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0832ABDE"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267A2B">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5A1B12" w:rsidRPr="000A2614">
        <w:rPr>
          <w:rFonts w:ascii="Times New Roman" w:eastAsia="Calibri" w:hAnsi="Times New Roman" w:cs="Times New Roman"/>
          <w:b/>
          <w:bCs/>
          <w:noProof w:val="0"/>
          <w:sz w:val="24"/>
          <w:szCs w:val="24"/>
        </w:rPr>
        <w:t>3</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CB2A3E0"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2022 r. poz. 1710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591B26">
        <w:rPr>
          <w:rFonts w:ascii="Times New Roman" w:eastAsia="Calibri" w:hAnsi="Times New Roman" w:cs="Times New Roman"/>
          <w:b/>
          <w:bCs/>
          <w:noProof w:val="0"/>
          <w:sz w:val="24"/>
          <w:szCs w:val="24"/>
        </w:rPr>
        <w:t>ę materiałów do sterylizacji parowej i plazmowej dla Wojewódzkiego Centrum Szpitalnego Kotliny Jeleniogórskiej</w:t>
      </w:r>
      <w:r w:rsidR="00044A11">
        <w:rPr>
          <w:rFonts w:ascii="Times New Roman" w:eastAsia="Calibri" w:hAnsi="Times New Roman" w:cs="Times New Roman"/>
          <w:b/>
          <w:bCs/>
          <w:noProof w:val="0"/>
          <w:sz w:val="24"/>
          <w:szCs w:val="24"/>
        </w:rPr>
        <w:t xml:space="preserve"> </w:t>
      </w:r>
      <w:r w:rsidR="00591B26">
        <w:rPr>
          <w:rFonts w:ascii="Times New Roman" w:eastAsia="Calibri" w:hAnsi="Times New Roman" w:cs="Times New Roman"/>
          <w:b/>
          <w:bCs/>
          <w:noProof w:val="0"/>
          <w:sz w:val="24"/>
          <w:szCs w:val="24"/>
        </w:rPr>
        <w:t>w zakresie Pakietu Nr ……</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91B26">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1654B">
        <w:rPr>
          <w:rFonts w:ascii="Times New Roman" w:eastAsia="Calibri" w:hAnsi="Times New Roman" w:cs="Times New Roman"/>
          <w:iCs/>
          <w:noProof w:val="0"/>
          <w:sz w:val="24"/>
          <w:szCs w:val="24"/>
        </w:rPr>
        <w:t>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698D2406"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AA4D00">
        <w:rPr>
          <w:rFonts w:ascii="Times New Roman" w:eastAsia="Calibri" w:hAnsi="Times New Roman" w:cs="Times New Roman"/>
          <w:b/>
          <w:bCs/>
          <w:noProof w:val="0"/>
          <w:color w:val="000000" w:themeColor="text1"/>
          <w:sz w:val="24"/>
          <w:szCs w:val="24"/>
        </w:rPr>
        <w:t>Minimalna wartość zamówienia która zostanie zamówiona podczas trwania umowy to</w:t>
      </w:r>
      <w:r w:rsidR="009A6171" w:rsidRPr="00AA4D00">
        <w:rPr>
          <w:rFonts w:ascii="Times New Roman" w:eastAsia="Calibri" w:hAnsi="Times New Roman" w:cs="Times New Roman"/>
          <w:b/>
          <w:bCs/>
          <w:noProof w:val="0"/>
          <w:color w:val="000000" w:themeColor="text1"/>
          <w:sz w:val="24"/>
          <w:szCs w:val="24"/>
        </w:rPr>
        <w:t xml:space="preserve">  </w:t>
      </w:r>
      <w:r w:rsidR="006155A6" w:rsidRPr="00AA4D00">
        <w:rPr>
          <w:rFonts w:ascii="Times New Roman" w:eastAsia="Calibri" w:hAnsi="Times New Roman" w:cs="Times New Roman"/>
          <w:b/>
          <w:bCs/>
          <w:noProof w:val="0"/>
          <w:color w:val="000000" w:themeColor="text1"/>
          <w:sz w:val="24"/>
          <w:szCs w:val="24"/>
        </w:rPr>
        <w:t>1</w:t>
      </w:r>
      <w:r w:rsidR="00032D9E" w:rsidRPr="00AA4D00">
        <w:rPr>
          <w:rFonts w:ascii="Times New Roman" w:eastAsia="Calibri" w:hAnsi="Times New Roman" w:cs="Times New Roman"/>
          <w:b/>
          <w:bCs/>
          <w:noProof w:val="0"/>
          <w:color w:val="000000" w:themeColor="text1"/>
          <w:sz w:val="24"/>
          <w:szCs w:val="24"/>
        </w:rPr>
        <w:t>0</w:t>
      </w:r>
      <w:r w:rsidR="0095025C" w:rsidRPr="00AA4D00">
        <w:rPr>
          <w:rFonts w:ascii="Times New Roman" w:eastAsia="Calibri" w:hAnsi="Times New Roman" w:cs="Times New Roman"/>
          <w:b/>
          <w:bCs/>
          <w:noProof w:val="0"/>
          <w:color w:val="000000" w:themeColor="text1"/>
          <w:sz w:val="24"/>
          <w:szCs w:val="24"/>
        </w:rPr>
        <w:t xml:space="preserve"> </w:t>
      </w:r>
      <w:r w:rsidR="00A920D1" w:rsidRPr="00AA4D00">
        <w:rPr>
          <w:rFonts w:ascii="Times New Roman" w:eastAsia="Calibri" w:hAnsi="Times New Roman" w:cs="Times New Roman"/>
          <w:b/>
          <w:bCs/>
          <w:noProof w:val="0"/>
          <w:color w:val="000000" w:themeColor="text1"/>
          <w:sz w:val="24"/>
          <w:szCs w:val="24"/>
        </w:rPr>
        <w:t>%</w:t>
      </w:r>
      <w:r w:rsidRPr="00AA4D00">
        <w:rPr>
          <w:rFonts w:ascii="Times New Roman" w:eastAsia="Calibri" w:hAnsi="Times New Roman" w:cs="Times New Roman"/>
          <w:b/>
          <w:bCs/>
          <w:noProof w:val="0"/>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64AB1243" w:rsidR="00C374E1" w:rsidRPr="00117B60" w:rsidRDefault="00520CF3" w:rsidP="0007444D">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od chwili otrzymania zamówienia przesłanego mailem</w:t>
      </w:r>
      <w:r w:rsidR="0007444D">
        <w:rPr>
          <w:rFonts w:ascii="Times New Roman" w:eastAsia="Calibri" w:hAnsi="Times New Roman" w:cs="Times New Roman"/>
          <w:noProof w:val="0"/>
          <w:sz w:val="24"/>
          <w:szCs w:val="24"/>
        </w:rPr>
        <w:t xml:space="preserve">.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t>
      </w:r>
      <w:r w:rsidR="00AF6EA4" w:rsidRPr="000E79D2">
        <w:rPr>
          <w:rFonts w:ascii="Times New Roman" w:eastAsia="Calibri" w:hAnsi="Times New Roman" w:cs="Times New Roman"/>
          <w:b/>
          <w:bCs/>
          <w:iCs/>
          <w:noProof w:val="0"/>
          <w:color w:val="FF0000"/>
          <w:sz w:val="24"/>
          <w:szCs w:val="24"/>
        </w:rPr>
        <w:t xml:space="preserve">w ciągu </w:t>
      </w:r>
      <w:r w:rsidR="000E79D2" w:rsidRPr="000E79D2">
        <w:rPr>
          <w:rFonts w:ascii="Times New Roman" w:eastAsia="Calibri" w:hAnsi="Times New Roman" w:cs="Times New Roman"/>
          <w:b/>
          <w:bCs/>
          <w:iCs/>
          <w:noProof w:val="0"/>
          <w:color w:val="FF0000"/>
          <w:sz w:val="24"/>
          <w:szCs w:val="24"/>
        </w:rPr>
        <w:t xml:space="preserve">2 dni roboczych </w:t>
      </w:r>
      <w:r w:rsidR="00AF6EA4" w:rsidRPr="000E79D2">
        <w:rPr>
          <w:rFonts w:ascii="Times New Roman" w:eastAsia="Calibri" w:hAnsi="Times New Roman" w:cs="Times New Roman"/>
          <w:b/>
          <w:bCs/>
          <w:iCs/>
          <w:noProof w:val="0"/>
          <w:color w:val="FF0000"/>
          <w:sz w:val="24"/>
          <w:szCs w:val="24"/>
        </w:rPr>
        <w:t xml:space="preserve"> </w:t>
      </w:r>
      <w:r w:rsidR="00AF6EA4" w:rsidRPr="00117B60">
        <w:rPr>
          <w:rFonts w:ascii="Times New Roman" w:eastAsia="Calibri" w:hAnsi="Times New Roman" w:cs="Times New Roman"/>
          <w:b/>
          <w:bCs/>
          <w:iCs/>
          <w:noProof w:val="0"/>
          <w:sz w:val="24"/>
          <w:szCs w:val="24"/>
        </w:rPr>
        <w:t>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07444D" w:rsidRPr="0007444D">
        <w:rPr>
          <w:rFonts w:ascii="Times New Roman" w:eastAsia="Calibri" w:hAnsi="Times New Roman" w:cs="Times New Roman"/>
          <w:b/>
          <w:bCs/>
          <w:noProof w:val="0"/>
          <w:sz w:val="24"/>
          <w:szCs w:val="24"/>
        </w:rPr>
        <w:t>Magazyn Centralny</w:t>
      </w:r>
      <w:r w:rsidR="00A96592" w:rsidRPr="00A96592">
        <w:rPr>
          <w:rFonts w:ascii="Times New Roman" w:eastAsia="Calibri" w:hAnsi="Times New Roman" w:cs="Times New Roman"/>
          <w:b/>
          <w:bCs/>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07444D">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2EE45877"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 xml:space="preserve"> </w:t>
      </w:r>
      <w:r w:rsidR="001A46AD" w:rsidRPr="004C2C3F">
        <w:rPr>
          <w:rFonts w:ascii="Times New Roman" w:eastAsia="Calibri" w:hAnsi="Times New Roman" w:cs="Times New Roman"/>
          <w:noProof w:val="0"/>
          <w:sz w:val="24"/>
          <w:szCs w:val="24"/>
        </w:rPr>
        <w:t>Faktury Wykonawca dołączy do dostawy w wersji papierowej.</w:t>
      </w:r>
    </w:p>
    <w:p w14:paraId="6CC72A5E" w14:textId="0825D9FE"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w:t>
      </w:r>
      <w:r w:rsidR="000E79D2">
        <w:rPr>
          <w:rFonts w:ascii="Times New Roman" w:eastAsia="Calibri" w:hAnsi="Times New Roman" w:cs="Times New Roman"/>
          <w:noProof w:val="0"/>
          <w:sz w:val="24"/>
          <w:szCs w:val="24"/>
        </w:rPr>
        <w:t xml:space="preserve"> </w:t>
      </w:r>
      <w:hyperlink r:id="rId9"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w:t>
      </w:r>
      <w:r w:rsidR="00A70B50">
        <w:rPr>
          <w:rFonts w:ascii="Times New Roman" w:eastAsia="Calibri" w:hAnsi="Times New Roman" w:cs="Times New Roman"/>
          <w:noProof w:val="0"/>
          <w:sz w:val="24"/>
          <w:szCs w:val="24"/>
        </w:rPr>
        <w:t xml:space="preserve"> Działu Zamówień, Zaopatrzenia i Magazynów</w:t>
      </w:r>
      <w:r w:rsidR="00707A35"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12350214"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w:t>
      </w:r>
      <w:r w:rsidR="00B12A7B">
        <w:rPr>
          <w:rFonts w:ascii="Times New Roman" w:eastAsia="Calibri" w:hAnsi="Times New Roman" w:cs="Times New Roman"/>
          <w:noProof w:val="0"/>
          <w:sz w:val="24"/>
          <w:szCs w:val="24"/>
        </w:rPr>
        <w:t>ustawą o wyrobach medycznych (Dz. U. z 2022 r. poz. 947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E338C0"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sidRPr="00E338C0">
        <w:rPr>
          <w:rFonts w:ascii="Times New Roman" w:eastAsia="Calibri" w:hAnsi="Times New Roman" w:cs="Times New Roman"/>
          <w:b/>
          <w:bCs/>
          <w:noProof w:val="0"/>
          <w:color w:val="000000" w:themeColor="text1"/>
          <w:sz w:val="24"/>
          <w:szCs w:val="24"/>
        </w:rPr>
        <w:t>przekraczających 1</w:t>
      </w:r>
      <w:r w:rsidR="004722B8" w:rsidRPr="00E338C0">
        <w:rPr>
          <w:rFonts w:ascii="Times New Roman" w:eastAsia="Calibri" w:hAnsi="Times New Roman" w:cs="Times New Roman"/>
          <w:b/>
          <w:bCs/>
          <w:noProof w:val="0"/>
          <w:color w:val="000000" w:themeColor="text1"/>
          <w:sz w:val="24"/>
          <w:szCs w:val="24"/>
        </w:rPr>
        <w:t>0</w:t>
      </w:r>
      <w:r w:rsidRPr="00E338C0">
        <w:rPr>
          <w:rFonts w:ascii="Times New Roman" w:eastAsia="Calibri" w:hAnsi="Times New Roman" w:cs="Times New Roman"/>
          <w:b/>
          <w:bCs/>
          <w:noProof w:val="0"/>
          <w:color w:val="000000" w:themeColor="text1"/>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3C2B9852"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0E79D2" w:rsidRPr="00D70E1C">
          <w:rPr>
            <w:rStyle w:val="Hipercze"/>
            <w:rFonts w:ascii="Times New Roman" w:eastAsia="Times New Roman" w:hAnsi="Times New Roman" w:cs="Times New Roman"/>
            <w:noProof w:val="0"/>
            <w:sz w:val="24"/>
            <w:szCs w:val="24"/>
            <w:lang w:eastAsia="pl-PL"/>
          </w:rPr>
          <w:t>barbaragasiorowska@spzoz.jgora.pl</w:t>
        </w:r>
      </w:hyperlink>
      <w:r w:rsidR="000E79D2">
        <w:rPr>
          <w:rFonts w:ascii="Times New Roman" w:eastAsia="Times New Roman" w:hAnsi="Times New Roman" w:cs="Times New Roman"/>
          <w:noProof w:val="0"/>
          <w:sz w:val="24"/>
          <w:szCs w:val="24"/>
          <w:lang w:eastAsia="pl-PL"/>
        </w:rPr>
        <w:t xml:space="preserve"> </w:t>
      </w:r>
      <w:r w:rsidR="001A7CC9" w:rsidRPr="001A7CC9">
        <w:rPr>
          <w:rFonts w:ascii="Times New Roman" w:eastAsia="Times New Roman" w:hAnsi="Times New Roman" w:cs="Times New Roman"/>
          <w:noProof w:val="0"/>
          <w:color w:val="FF0000"/>
          <w:sz w:val="24"/>
          <w:szCs w:val="24"/>
          <w:lang w:eastAsia="pl-PL"/>
        </w:rPr>
        <w:t xml:space="preserve"> </w:t>
      </w:r>
      <w:r w:rsidRPr="001A7CC9">
        <w:rPr>
          <w:rFonts w:ascii="Times New Roman" w:eastAsia="Times New Roman" w:hAnsi="Times New Roman" w:cs="Times New Roman"/>
          <w:noProof w:val="0"/>
          <w:color w:val="FF0000"/>
          <w:sz w:val="24"/>
          <w:szCs w:val="24"/>
          <w:lang w:eastAsia="pl-PL"/>
        </w:rPr>
        <w:t xml:space="preserve"> </w:t>
      </w:r>
      <w:r w:rsidRPr="00FC0843">
        <w:rPr>
          <w:rFonts w:ascii="Times New Roman" w:eastAsia="Times New Roman" w:hAnsi="Times New Roman" w:cs="Times New Roman"/>
          <w:noProof w:val="0"/>
          <w:sz w:val="24"/>
          <w:szCs w:val="24"/>
          <w:lang w:eastAsia="pl-PL"/>
        </w:rPr>
        <w:t>Za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575F7C">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575F7C">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w:t>
      </w:r>
      <w:r w:rsidR="00575F7C">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575F7C">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noProof w:val="0"/>
          <w:sz w:val="24"/>
          <w:szCs w:val="24"/>
          <w:lang w:eastAsia="pl-PL"/>
        </w:rPr>
        <w:t>7</w:t>
      </w:r>
      <w:r w:rsidRPr="00FC0843">
        <w:rPr>
          <w:rFonts w:ascii="Times New Roman" w:eastAsia="Times New Roman" w:hAnsi="Times New Roman" w:cs="Times New Roman"/>
          <w:noProof w:val="0"/>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8B2E67">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 (dalej jako Wykaz).</w:t>
      </w:r>
    </w:p>
    <w:p w14:paraId="03E221AC" w14:textId="08D938D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lastRenderedPageBreak/>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 xml:space="preserve">w ust.  </w:t>
      </w:r>
      <w:r w:rsidR="00185A70">
        <w:rPr>
          <w:rFonts w:ascii="Times New Roman" w:eastAsia="Times New Roman" w:hAnsi="Times New Roman" w:cs="Times New Roman"/>
          <w:noProof w:val="0"/>
          <w:sz w:val="24"/>
          <w:szCs w:val="24"/>
          <w:lang w:eastAsia="pl-PL"/>
        </w:rPr>
        <w:t>9</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0E655C78"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Na prośbę Zamawiajacego Wykonawca będzie wystawiał jedn</w:t>
      </w:r>
      <w:r w:rsidR="00E07A6C">
        <w:rPr>
          <w:rFonts w:ascii="Times New Roman" w:hAnsi="Times New Roman"/>
          <w:color w:val="000000"/>
          <w:sz w:val="24"/>
          <w:szCs w:val="24"/>
        </w:rPr>
        <w:t>ą</w:t>
      </w:r>
      <w:r>
        <w:rPr>
          <w:rFonts w:ascii="Times New Roman" w:hAnsi="Times New Roman"/>
          <w:color w:val="000000"/>
          <w:sz w:val="24"/>
          <w:szCs w:val="24"/>
        </w:rPr>
        <w:t xml:space="preserve">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3B8B455C"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8B2E67">
        <w:rPr>
          <w:rFonts w:ascii="Times New Roman" w:eastAsia="Calibri" w:hAnsi="Times New Roman" w:cs="Times New Roman"/>
          <w:noProof w:val="0"/>
          <w:sz w:val="24"/>
          <w:szCs w:val="24"/>
        </w:rPr>
        <w:t>15</w:t>
      </w:r>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AEAC00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474427">
        <w:rPr>
          <w:rFonts w:ascii="Times New Roman" w:eastAsia="Calibri" w:hAnsi="Times New Roman" w:cs="Times New Roman"/>
          <w:noProof w:val="0"/>
          <w:sz w:val="24"/>
          <w:szCs w:val="24"/>
        </w:rPr>
        <w:t>Działu Zamówień, Zaopatrzenia i Magazynów</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7442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t>
      </w:r>
      <w:r w:rsidRPr="00030F61">
        <w:rPr>
          <w:rFonts w:ascii="Times New Roman" w:eastAsia="Calibri" w:hAnsi="Times New Roman" w:cs="Times New Roman"/>
          <w:noProof w:val="0"/>
          <w:sz w:val="24"/>
          <w:szCs w:val="24"/>
        </w:rPr>
        <w:lastRenderedPageBreak/>
        <w:t xml:space="preserve">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noProof w:val="0"/>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37DF19F0" w14:textId="07C7329B"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12. </w:t>
      </w:r>
      <w:r w:rsidRPr="00467A3C">
        <w:rPr>
          <w:rFonts w:ascii="Times New Roman" w:eastAsia="Calibri" w:hAnsi="Times New Roman" w:cs="Times New Roman"/>
          <w:noProof w:val="0"/>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noProof w:val="0"/>
          <w:kern w:val="2"/>
          <w:sz w:val="24"/>
          <w:szCs w:val="24"/>
          <w:lang w:eastAsia="ar-SA"/>
        </w:rPr>
      </w:pPr>
      <w:r>
        <w:rPr>
          <w:rFonts w:ascii="Times New Roman" w:eastAsia="Calibri" w:hAnsi="Times New Roman" w:cs="Times New Roman"/>
          <w:noProof w:val="0"/>
          <w:sz w:val="24"/>
          <w:szCs w:val="24"/>
        </w:rPr>
        <w:t xml:space="preserve">13. </w:t>
      </w:r>
      <w:r w:rsidRPr="00467A3C">
        <w:rPr>
          <w:rFonts w:ascii="Times New Roman" w:eastAsia="Lucida Sans Unicode" w:hAnsi="Times New Roman" w:cs="Times New Roman"/>
          <w:noProof w:val="0"/>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noProof w:val="0"/>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cs="Times New Roman"/>
          <w:noProof w:val="0"/>
          <w:kern w:val="2"/>
          <w:sz w:val="24"/>
          <w:szCs w:val="24"/>
          <w:lang w:eastAsia="ar-SA"/>
        </w:rPr>
        <w:t xml:space="preserve">14. </w:t>
      </w:r>
      <w:r w:rsidR="00867411" w:rsidRPr="00467A3C">
        <w:rPr>
          <w:rFonts w:ascii="Times New Roman" w:eastAsia="Calibri" w:hAnsi="Times New Roman" w:cs="Times New Roman"/>
          <w:b/>
          <w:bCs/>
          <w:noProof w:val="0"/>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761A392C" w14:textId="77777777" w:rsidR="00B6412C" w:rsidRDefault="00B6412C"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wysokości minimalnego wynagrodzenia za pracę ustalonego na podstawie art. 2 ust. 3 – 5 ustawy z dnia 10 października 2002 r. o minimalnym wynagrodzeniu za pracę (t. j. Dz.U. 2020 poz. 2207 ze zm.), wpływającej na wysokość </w:t>
      </w:r>
      <w:r w:rsidRPr="008E62B8">
        <w:rPr>
          <w:rFonts w:ascii="Times New Roman" w:hAnsi="Times New Roman" w:cs="Times New Roman"/>
          <w:sz w:val="24"/>
          <w:szCs w:val="24"/>
        </w:rPr>
        <w:lastRenderedPageBreak/>
        <w:t>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67103309" w:rsidR="001E3086"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382C964" w14:textId="77777777" w:rsidR="00B6412C" w:rsidRPr="008E62B8" w:rsidRDefault="00B6412C" w:rsidP="001E3086">
      <w:pPr>
        <w:pStyle w:val="Akapitzlist"/>
        <w:tabs>
          <w:tab w:val="left" w:pos="284"/>
        </w:tabs>
        <w:spacing w:line="240" w:lineRule="auto"/>
        <w:ind w:left="426" w:hanging="284"/>
        <w:jc w:val="both"/>
        <w:rPr>
          <w:rFonts w:ascii="Times New Roman" w:hAnsi="Times New Roman" w:cs="Times New Roman"/>
          <w:sz w:val="24"/>
          <w:szCs w:val="24"/>
        </w:rPr>
      </w:pP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lastRenderedPageBreak/>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bookmarkStart w:id="5" w:name="_GoBack"/>
      <w:bookmarkEnd w:id="5"/>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1DFBAB4" w14:textId="0F0A6755"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1D2AD67D" w14:textId="0F732C24"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5071136E" w14:textId="1D033F33"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1"/>
  </w:num>
  <w:num w:numId="9">
    <w:abstractNumId w:val="19"/>
  </w:num>
  <w:num w:numId="10">
    <w:abstractNumId w:val="12"/>
  </w:num>
  <w:num w:numId="11">
    <w:abstractNumId w:val="9"/>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3"/>
  </w:num>
  <w:num w:numId="21">
    <w:abstractNumId w:val="23"/>
  </w:num>
  <w:num w:numId="22">
    <w:abstractNumId w:val="14"/>
  </w:num>
  <w:num w:numId="23">
    <w:abstractNumId w:val="15"/>
  </w:num>
  <w:num w:numId="24">
    <w:abstractNumId w:val="24"/>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444D"/>
    <w:rsid w:val="000752C7"/>
    <w:rsid w:val="00076E88"/>
    <w:rsid w:val="0009410C"/>
    <w:rsid w:val="00094447"/>
    <w:rsid w:val="000A0252"/>
    <w:rsid w:val="000A2614"/>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539A0"/>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197"/>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gasiorowska@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52E-F150-41BE-ACF8-7DA5727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5121</Words>
  <Characters>30726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76</cp:revision>
  <cp:lastPrinted>2021-05-25T09:57:00Z</cp:lastPrinted>
  <dcterms:created xsi:type="dcterms:W3CDTF">2023-02-27T11:23:00Z</dcterms:created>
  <dcterms:modified xsi:type="dcterms:W3CDTF">2023-07-25T07:08:00Z</dcterms:modified>
</cp:coreProperties>
</file>