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4361F" w14:textId="0933D0FB" w:rsidR="00FA768D" w:rsidRPr="00597D0B" w:rsidRDefault="00597D0B" w:rsidP="00F43472">
      <w:pPr>
        <w:widowControl w:val="0"/>
        <w:tabs>
          <w:tab w:val="left" w:pos="7513"/>
        </w:tabs>
        <w:suppressAutoHyphens/>
        <w:spacing w:before="120" w:after="120" w:line="240" w:lineRule="auto"/>
        <w:jc w:val="both"/>
        <w:rPr>
          <w:rFonts w:eastAsia="Times New Roman" w:cstheme="minorHAnsi"/>
          <w:b/>
          <w:sz w:val="24"/>
          <w:szCs w:val="24"/>
          <w:lang w:eastAsia="ar-SA"/>
        </w:rPr>
      </w:pPr>
      <w:r w:rsidRPr="00C17FDA">
        <w:rPr>
          <w:rFonts w:eastAsia="Times New Roman" w:cstheme="minorHAnsi"/>
          <w:b/>
          <w:i/>
          <w:iCs/>
          <w:sz w:val="24"/>
          <w:szCs w:val="24"/>
          <w:lang w:eastAsia="ar-SA"/>
        </w:rPr>
        <w:t>Znak sprawy</w:t>
      </w:r>
      <w:r w:rsidR="00F43472">
        <w:rPr>
          <w:rFonts w:eastAsia="Times New Roman" w:cstheme="minorHAnsi"/>
          <w:b/>
          <w:sz w:val="24"/>
          <w:szCs w:val="24"/>
          <w:lang w:eastAsia="ar-SA"/>
        </w:rPr>
        <w:tab/>
      </w:r>
      <w:r w:rsidRPr="00C17FDA">
        <w:rPr>
          <w:rFonts w:eastAsia="Times New Roman" w:cstheme="minorHAnsi"/>
          <w:b/>
          <w:i/>
          <w:iCs/>
          <w:sz w:val="24"/>
          <w:szCs w:val="24"/>
          <w:lang w:eastAsia="ar-SA"/>
        </w:rPr>
        <w:t xml:space="preserve">Załącznik nr </w:t>
      </w:r>
      <w:r w:rsidR="00A93ABF">
        <w:rPr>
          <w:rFonts w:eastAsia="Times New Roman" w:cstheme="minorHAnsi"/>
          <w:b/>
          <w:i/>
          <w:iCs/>
          <w:sz w:val="24"/>
          <w:szCs w:val="24"/>
          <w:lang w:eastAsia="ar-SA"/>
        </w:rPr>
        <w:t>1</w:t>
      </w:r>
      <w:r w:rsidR="00774C50">
        <w:rPr>
          <w:rFonts w:eastAsia="Times New Roman" w:cstheme="minorHAnsi"/>
          <w:b/>
          <w:i/>
          <w:iCs/>
          <w:sz w:val="24"/>
          <w:szCs w:val="24"/>
          <w:lang w:eastAsia="ar-SA"/>
        </w:rPr>
        <w:t>A</w:t>
      </w:r>
      <w:bookmarkStart w:id="0" w:name="_GoBack"/>
      <w:bookmarkEnd w:id="0"/>
      <w:r w:rsidR="00F43472" w:rsidRPr="00C17FDA">
        <w:rPr>
          <w:rFonts w:eastAsia="Times New Roman" w:cstheme="minorHAnsi"/>
          <w:b/>
          <w:i/>
          <w:iCs/>
          <w:sz w:val="24"/>
          <w:szCs w:val="24"/>
          <w:lang w:eastAsia="ar-SA"/>
        </w:rPr>
        <w:t xml:space="preserve"> do SWZ</w:t>
      </w:r>
    </w:p>
    <w:p w14:paraId="26D8DC54" w14:textId="77777777" w:rsidR="00597D0B" w:rsidRDefault="00597D0B" w:rsidP="00FA768D">
      <w:pPr>
        <w:widowControl w:val="0"/>
        <w:suppressAutoHyphens/>
        <w:spacing w:before="120" w:after="120" w:line="240" w:lineRule="auto"/>
        <w:jc w:val="both"/>
        <w:rPr>
          <w:rFonts w:eastAsia="Times New Roman" w:cstheme="minorHAnsi"/>
          <w:b/>
          <w:sz w:val="24"/>
          <w:szCs w:val="24"/>
          <w:u w:val="single"/>
          <w:lang w:eastAsia="ar-SA"/>
        </w:rPr>
      </w:pPr>
    </w:p>
    <w:p w14:paraId="1D07204C" w14:textId="159DB493" w:rsidR="001F2023" w:rsidRPr="00235F1C" w:rsidRDefault="001F2023" w:rsidP="001152E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tabs>
          <w:tab w:val="left" w:pos="7655"/>
        </w:tabs>
        <w:suppressAutoHyphens/>
        <w:spacing w:after="0" w:line="360" w:lineRule="auto"/>
        <w:ind w:right="284"/>
        <w:jc w:val="both"/>
        <w:rPr>
          <w:rFonts w:eastAsia="Times New Roman" w:cstheme="minorHAnsi"/>
          <w:bCs/>
          <w:sz w:val="24"/>
          <w:szCs w:val="24"/>
          <w:lang w:eastAsia="ar-SA"/>
        </w:rPr>
      </w:pPr>
      <w:r w:rsidRPr="00235F1C">
        <w:rPr>
          <w:rFonts w:eastAsia="Times New Roman" w:cstheme="minorHAnsi"/>
          <w:bCs/>
          <w:sz w:val="24"/>
          <w:szCs w:val="24"/>
          <w:lang w:eastAsia="ar-SA"/>
        </w:rPr>
        <w:t xml:space="preserve">Szczegółowy opis przedmiotu zamówienia publicznego pn. </w:t>
      </w:r>
      <w:r w:rsidRPr="00366EC8">
        <w:rPr>
          <w:rFonts w:eastAsia="Times New Roman" w:cstheme="minorHAnsi"/>
          <w:b/>
          <w:sz w:val="24"/>
          <w:szCs w:val="24"/>
          <w:lang w:eastAsia="ar-SA"/>
        </w:rPr>
        <w:t>„</w:t>
      </w:r>
      <w:proofErr w:type="spellStart"/>
      <w:r w:rsidRPr="00366EC8">
        <w:rPr>
          <w:rFonts w:eastAsia="Times New Roman" w:cstheme="minorHAnsi"/>
          <w:b/>
          <w:sz w:val="24"/>
          <w:szCs w:val="24"/>
          <w:lang w:eastAsia="ar-SA"/>
        </w:rPr>
        <w:t>Cyberbezpieczny</w:t>
      </w:r>
      <w:proofErr w:type="spellEnd"/>
      <w:r w:rsidRPr="00366EC8">
        <w:rPr>
          <w:rFonts w:eastAsia="Times New Roman" w:cstheme="minorHAnsi"/>
          <w:b/>
          <w:sz w:val="24"/>
          <w:szCs w:val="24"/>
          <w:lang w:eastAsia="ar-SA"/>
        </w:rPr>
        <w:t xml:space="preserve"> Samorząd </w:t>
      </w:r>
      <w:r w:rsidR="003E413F" w:rsidRPr="00366EC8">
        <w:rPr>
          <w:rFonts w:eastAsia="Times New Roman" w:cstheme="minorHAnsi"/>
          <w:b/>
          <w:sz w:val="24"/>
          <w:szCs w:val="24"/>
          <w:lang w:eastAsia="ar-SA"/>
        </w:rPr>
        <w:t>-</w:t>
      </w:r>
      <w:r w:rsidRPr="00366EC8">
        <w:rPr>
          <w:rFonts w:eastAsia="Times New Roman" w:cstheme="minorHAnsi"/>
          <w:b/>
          <w:sz w:val="24"/>
          <w:szCs w:val="24"/>
          <w:lang w:eastAsia="ar-SA"/>
        </w:rPr>
        <w:t xml:space="preserve"> Gmin</w:t>
      </w:r>
      <w:r w:rsidR="003E413F" w:rsidRPr="00366EC8">
        <w:rPr>
          <w:rFonts w:eastAsia="Times New Roman" w:cstheme="minorHAnsi"/>
          <w:b/>
          <w:sz w:val="24"/>
          <w:szCs w:val="24"/>
          <w:lang w:eastAsia="ar-SA"/>
        </w:rPr>
        <w:t>a</w:t>
      </w:r>
      <w:r w:rsidRPr="00366EC8">
        <w:rPr>
          <w:rFonts w:eastAsia="Times New Roman" w:cstheme="minorHAnsi"/>
          <w:b/>
          <w:sz w:val="24"/>
          <w:szCs w:val="24"/>
          <w:lang w:eastAsia="ar-SA"/>
        </w:rPr>
        <w:t xml:space="preserve"> Lubenia”</w:t>
      </w:r>
      <w:r w:rsidRPr="00235F1C">
        <w:rPr>
          <w:rFonts w:eastAsia="Times New Roman" w:cstheme="minorHAnsi"/>
          <w:bCs/>
          <w:sz w:val="24"/>
          <w:szCs w:val="24"/>
          <w:lang w:eastAsia="ar-SA"/>
        </w:rPr>
        <w:t xml:space="preserve"> realizowanego w ramach Programu Fundusze Europejskie na Rozwój Cyfrowy </w:t>
      </w:r>
      <w:r w:rsidR="002134CE" w:rsidRPr="00235F1C">
        <w:rPr>
          <w:rFonts w:eastAsia="Times New Roman" w:cstheme="minorHAnsi"/>
          <w:bCs/>
          <w:sz w:val="24"/>
          <w:szCs w:val="24"/>
          <w:lang w:eastAsia="ar-SA"/>
        </w:rPr>
        <w:t xml:space="preserve">2021-2027 </w:t>
      </w:r>
      <w:r w:rsidRPr="00235F1C">
        <w:rPr>
          <w:rFonts w:eastAsia="Times New Roman" w:cstheme="minorHAnsi"/>
          <w:bCs/>
          <w:sz w:val="24"/>
          <w:szCs w:val="24"/>
          <w:lang w:eastAsia="ar-SA"/>
        </w:rPr>
        <w:t xml:space="preserve">(FERC), Priorytet II Zaawansowane usługi cyfrowe, Działanie 2.2. Wzmocnienie krajowego systemu </w:t>
      </w:r>
      <w:proofErr w:type="spellStart"/>
      <w:r w:rsidRPr="00235F1C">
        <w:rPr>
          <w:rFonts w:eastAsia="Times New Roman" w:cstheme="minorHAnsi"/>
          <w:bCs/>
          <w:sz w:val="24"/>
          <w:szCs w:val="24"/>
          <w:lang w:eastAsia="ar-SA"/>
        </w:rPr>
        <w:t>cyberbezpieczeństwa</w:t>
      </w:r>
      <w:proofErr w:type="spellEnd"/>
      <w:r w:rsidRPr="00235F1C">
        <w:rPr>
          <w:rFonts w:eastAsia="Times New Roman" w:cstheme="minorHAnsi"/>
          <w:bCs/>
          <w:sz w:val="24"/>
          <w:szCs w:val="24"/>
          <w:lang w:eastAsia="ar-SA"/>
        </w:rPr>
        <w:t xml:space="preserve">, </w:t>
      </w:r>
      <w:r w:rsidR="002134CE" w:rsidRPr="00235F1C">
        <w:rPr>
          <w:rFonts w:eastAsia="Times New Roman" w:cstheme="minorHAnsi"/>
          <w:bCs/>
          <w:sz w:val="24"/>
          <w:szCs w:val="24"/>
          <w:lang w:eastAsia="ar-SA"/>
        </w:rPr>
        <w:t xml:space="preserve">w ramach </w:t>
      </w:r>
      <w:r w:rsidR="00C91B6F" w:rsidRPr="00235F1C">
        <w:rPr>
          <w:rFonts w:eastAsia="Times New Roman" w:cstheme="minorHAnsi"/>
          <w:bCs/>
          <w:sz w:val="24"/>
          <w:szCs w:val="24"/>
          <w:lang w:eastAsia="ar-SA"/>
        </w:rPr>
        <w:t>p</w:t>
      </w:r>
      <w:r w:rsidR="002134CE" w:rsidRPr="00235F1C">
        <w:rPr>
          <w:rFonts w:eastAsia="Times New Roman" w:cstheme="minorHAnsi"/>
          <w:bCs/>
          <w:sz w:val="24"/>
          <w:szCs w:val="24"/>
          <w:lang w:eastAsia="ar-SA"/>
        </w:rPr>
        <w:t>rojektu grantowego „</w:t>
      </w:r>
      <w:proofErr w:type="spellStart"/>
      <w:r w:rsidR="002134CE" w:rsidRPr="00235F1C">
        <w:rPr>
          <w:rFonts w:eastAsia="Times New Roman" w:cstheme="minorHAnsi"/>
          <w:bCs/>
          <w:sz w:val="24"/>
          <w:szCs w:val="24"/>
          <w:lang w:eastAsia="ar-SA"/>
        </w:rPr>
        <w:t>Cyberbezpieczny</w:t>
      </w:r>
      <w:proofErr w:type="spellEnd"/>
      <w:r w:rsidR="002134CE" w:rsidRPr="00235F1C">
        <w:rPr>
          <w:rFonts w:eastAsia="Times New Roman" w:cstheme="minorHAnsi"/>
          <w:bCs/>
          <w:sz w:val="24"/>
          <w:szCs w:val="24"/>
          <w:lang w:eastAsia="ar-SA"/>
        </w:rPr>
        <w:t xml:space="preserve"> Samorząd” o numerze FERC.02.02-CS.01-001/23</w:t>
      </w:r>
      <w:r w:rsidR="001152E8" w:rsidRPr="00235F1C">
        <w:rPr>
          <w:rFonts w:eastAsia="Times New Roman" w:cstheme="minorHAnsi"/>
          <w:bCs/>
          <w:sz w:val="24"/>
          <w:szCs w:val="24"/>
          <w:lang w:eastAsia="ar-SA"/>
        </w:rPr>
        <w:t>, zgodnie z udzielonym grantem o numerze FERC.02.02-CS.01-001/23/0551/ FERC.02.02-CS.01-001/23/2024</w:t>
      </w:r>
      <w:r w:rsidR="00D94FCB">
        <w:rPr>
          <w:rFonts w:eastAsia="Times New Roman" w:cstheme="minorHAnsi"/>
          <w:bCs/>
          <w:sz w:val="24"/>
          <w:szCs w:val="24"/>
          <w:lang w:eastAsia="ar-SA"/>
        </w:rPr>
        <w:t>.</w:t>
      </w:r>
    </w:p>
    <w:p w14:paraId="4E6024E2" w14:textId="33051FE6" w:rsidR="005C7D15" w:rsidRPr="00235F1C" w:rsidRDefault="005C7D15" w:rsidP="005C7D15">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EEAF6" w:themeFill="accent5" w:themeFillTint="33"/>
        <w:tabs>
          <w:tab w:val="left" w:pos="7655"/>
        </w:tabs>
        <w:suppressAutoHyphens/>
        <w:spacing w:after="0" w:line="360" w:lineRule="auto"/>
        <w:ind w:right="284"/>
        <w:jc w:val="both"/>
        <w:rPr>
          <w:rFonts w:eastAsia="Times New Roman" w:cstheme="minorHAnsi"/>
          <w:bCs/>
          <w:sz w:val="24"/>
          <w:szCs w:val="24"/>
          <w:lang w:eastAsia="ar-SA"/>
        </w:rPr>
      </w:pPr>
      <w:r w:rsidRPr="00235F1C">
        <w:rPr>
          <w:rFonts w:eastAsia="Times New Roman" w:cstheme="minorHAnsi"/>
          <w:bCs/>
          <w:sz w:val="24"/>
          <w:szCs w:val="24"/>
          <w:lang w:eastAsia="ar-SA"/>
        </w:rPr>
        <w:t xml:space="preserve">Przedmiotem zamówienia jest dostawa </w:t>
      </w:r>
      <w:r w:rsidR="003A3614">
        <w:rPr>
          <w:rFonts w:eastAsia="Times New Roman" w:cstheme="minorHAnsi"/>
          <w:bCs/>
          <w:sz w:val="24"/>
          <w:szCs w:val="24"/>
          <w:lang w:eastAsia="ar-SA"/>
        </w:rPr>
        <w:t xml:space="preserve">sprzętu oraz </w:t>
      </w:r>
      <w:r w:rsidRPr="00235F1C">
        <w:rPr>
          <w:rFonts w:eastAsia="Times New Roman" w:cstheme="minorHAnsi"/>
          <w:bCs/>
          <w:sz w:val="24"/>
          <w:szCs w:val="24"/>
          <w:lang w:eastAsia="ar-SA"/>
        </w:rPr>
        <w:t>licencji na oprogramowanie, nie</w:t>
      </w:r>
      <w:r w:rsidR="000F293D" w:rsidRPr="00235F1C">
        <w:rPr>
          <w:rFonts w:eastAsia="Times New Roman" w:cstheme="minorHAnsi"/>
          <w:bCs/>
          <w:sz w:val="24"/>
          <w:szCs w:val="24"/>
          <w:lang w:eastAsia="ar-SA"/>
        </w:rPr>
        <w:t xml:space="preserve"> </w:t>
      </w:r>
      <w:r w:rsidRPr="00235F1C">
        <w:rPr>
          <w:rFonts w:eastAsia="Times New Roman" w:cstheme="minorHAnsi"/>
          <w:bCs/>
          <w:sz w:val="24"/>
          <w:szCs w:val="24"/>
          <w:lang w:eastAsia="ar-SA"/>
        </w:rPr>
        <w:t>aktywowane wcześniej na innym urządzeniu, dostarczone w najnowszej stabilnej wersji pochodzącej z oficjalnego kanału dystrybucyjnego producenta oprogramowania oraz nieobciążone prawami na rzecz osób trzecich. Dostarczone oprogramowanie i wszelkie jego nośniki (o ile występują) musi być wolne zarówno od wad fizycznych jak i prawnych.</w:t>
      </w:r>
      <w:r w:rsidR="00E610EF" w:rsidRPr="00235F1C">
        <w:rPr>
          <w:rFonts w:eastAsia="Times New Roman" w:cstheme="minorHAnsi"/>
          <w:bCs/>
          <w:sz w:val="24"/>
          <w:szCs w:val="24"/>
          <w:lang w:eastAsia="ar-SA"/>
        </w:rPr>
        <w:t xml:space="preserve"> </w:t>
      </w:r>
      <w:r w:rsidRPr="00235F1C">
        <w:rPr>
          <w:rFonts w:eastAsia="Times New Roman" w:cstheme="minorHAnsi"/>
          <w:bCs/>
          <w:sz w:val="24"/>
          <w:szCs w:val="24"/>
          <w:lang w:eastAsia="ar-SA"/>
        </w:rPr>
        <w:t xml:space="preserve">Zamawiający zastrzega sobie możliwość przeprowadzenia weryfikacji oryginalności dostarczonych programów u Producenta w przypadku wystąpienia wątpliwości co do </w:t>
      </w:r>
      <w:r w:rsidR="00E25FE2" w:rsidRPr="00235F1C">
        <w:rPr>
          <w:rFonts w:eastAsia="Times New Roman" w:cstheme="minorHAnsi"/>
          <w:bCs/>
          <w:sz w:val="24"/>
          <w:szCs w:val="24"/>
          <w:lang w:eastAsia="ar-SA"/>
        </w:rPr>
        <w:t>ich</w:t>
      </w:r>
      <w:r w:rsidRPr="00235F1C">
        <w:rPr>
          <w:rFonts w:eastAsia="Times New Roman" w:cstheme="minorHAnsi"/>
          <w:bCs/>
          <w:sz w:val="24"/>
          <w:szCs w:val="24"/>
          <w:lang w:eastAsia="ar-SA"/>
        </w:rPr>
        <w:t xml:space="preserve"> legalności.</w:t>
      </w:r>
    </w:p>
    <w:p w14:paraId="4E9F3518" w14:textId="03C33178" w:rsidR="000E4AE6" w:rsidRPr="00235F1C" w:rsidRDefault="007A230B" w:rsidP="00240F67">
      <w:pPr>
        <w:pBdr>
          <w:top w:val="single" w:sz="4" w:space="1" w:color="D9D9D9" w:themeColor="background1" w:themeShade="D9"/>
          <w:left w:val="single" w:sz="4" w:space="4" w:color="D9D9D9" w:themeColor="background1" w:themeShade="D9"/>
          <w:bottom w:val="single" w:sz="4" w:space="0" w:color="D9D9D9" w:themeColor="background1" w:themeShade="D9"/>
          <w:right w:val="single" w:sz="4" w:space="4" w:color="D9D9D9" w:themeColor="background1" w:themeShade="D9"/>
        </w:pBdr>
        <w:shd w:val="clear" w:color="auto" w:fill="C5E0B3" w:themeFill="accent6" w:themeFillTint="66"/>
        <w:tabs>
          <w:tab w:val="left" w:pos="7655"/>
        </w:tabs>
        <w:suppressAutoHyphens/>
        <w:spacing w:after="0" w:line="360" w:lineRule="auto"/>
        <w:ind w:right="284"/>
        <w:jc w:val="both"/>
        <w:rPr>
          <w:rFonts w:eastAsia="Times New Roman" w:cstheme="minorHAnsi"/>
          <w:bCs/>
          <w:sz w:val="24"/>
          <w:szCs w:val="24"/>
          <w:lang w:eastAsia="ar-SA"/>
        </w:rPr>
      </w:pPr>
      <w:r w:rsidRPr="00235F1C">
        <w:rPr>
          <w:rFonts w:eastAsia="Times New Roman" w:cstheme="minorHAnsi"/>
          <w:bCs/>
          <w:sz w:val="24"/>
          <w:szCs w:val="24"/>
          <w:lang w:eastAsia="ar-SA"/>
        </w:rPr>
        <w:t>Poniższe parametry należy traktować jako wymagania minimaln</w:t>
      </w:r>
      <w:r w:rsidR="00112AB4" w:rsidRPr="00235F1C">
        <w:rPr>
          <w:rFonts w:eastAsia="Times New Roman" w:cstheme="minorHAnsi"/>
          <w:bCs/>
          <w:sz w:val="24"/>
          <w:szCs w:val="24"/>
          <w:lang w:eastAsia="ar-SA"/>
        </w:rPr>
        <w:t>e. Jeżeli wskazano producenta lub inne cechy charakterystyczne dla danego produktu</w:t>
      </w:r>
      <w:r w:rsidR="00240F67">
        <w:rPr>
          <w:rFonts w:eastAsia="Times New Roman" w:cstheme="minorHAnsi"/>
          <w:bCs/>
          <w:sz w:val="24"/>
          <w:szCs w:val="24"/>
          <w:lang w:eastAsia="ar-SA"/>
        </w:rPr>
        <w:t xml:space="preserve"> o</w:t>
      </w:r>
      <w:r w:rsidR="00240F67" w:rsidRPr="00240F67">
        <w:rPr>
          <w:rFonts w:eastAsia="Times New Roman" w:cstheme="minorHAnsi"/>
          <w:bCs/>
          <w:sz w:val="24"/>
          <w:szCs w:val="24"/>
          <w:lang w:eastAsia="ar-SA"/>
        </w:rPr>
        <w:t xml:space="preserve">znacza to, </w:t>
      </w:r>
      <w:r w:rsidR="00D230C9">
        <w:rPr>
          <w:rFonts w:eastAsia="Times New Roman" w:cstheme="minorHAnsi"/>
          <w:bCs/>
          <w:sz w:val="24"/>
          <w:szCs w:val="24"/>
          <w:lang w:eastAsia="ar-SA"/>
        </w:rPr>
        <w:t xml:space="preserve">że </w:t>
      </w:r>
      <w:r w:rsidR="0047106D">
        <w:rPr>
          <w:rFonts w:eastAsia="Times New Roman" w:cstheme="minorHAnsi"/>
          <w:bCs/>
          <w:sz w:val="24"/>
          <w:szCs w:val="24"/>
          <w:lang w:eastAsia="ar-SA"/>
        </w:rPr>
        <w:t xml:space="preserve">powyższe informacje </w:t>
      </w:r>
      <w:r w:rsidR="00A40E6B">
        <w:rPr>
          <w:rFonts w:eastAsia="Times New Roman" w:cstheme="minorHAnsi"/>
          <w:bCs/>
          <w:sz w:val="24"/>
          <w:szCs w:val="24"/>
          <w:lang w:eastAsia="ar-SA"/>
        </w:rPr>
        <w:t xml:space="preserve">są </w:t>
      </w:r>
      <w:r w:rsidR="00240F67" w:rsidRPr="00240F67">
        <w:rPr>
          <w:rFonts w:eastAsia="Times New Roman" w:cstheme="minorHAnsi"/>
          <w:bCs/>
          <w:sz w:val="24"/>
          <w:szCs w:val="24"/>
          <w:lang w:eastAsia="ar-SA"/>
        </w:rPr>
        <w:t>podan</w:t>
      </w:r>
      <w:r w:rsidR="00A40E6B">
        <w:rPr>
          <w:rFonts w:eastAsia="Times New Roman" w:cstheme="minorHAnsi"/>
          <w:bCs/>
          <w:sz w:val="24"/>
          <w:szCs w:val="24"/>
          <w:lang w:eastAsia="ar-SA"/>
        </w:rPr>
        <w:t xml:space="preserve">e </w:t>
      </w:r>
      <w:r w:rsidR="00240F67" w:rsidRPr="00240F67">
        <w:rPr>
          <w:rFonts w:eastAsia="Times New Roman" w:cstheme="minorHAnsi"/>
          <w:bCs/>
          <w:sz w:val="24"/>
          <w:szCs w:val="24"/>
          <w:lang w:eastAsia="ar-SA"/>
        </w:rPr>
        <w:t>przykładowo</w:t>
      </w:r>
      <w:r w:rsidR="007F1E99">
        <w:rPr>
          <w:rFonts w:eastAsia="Times New Roman" w:cstheme="minorHAnsi"/>
          <w:bCs/>
          <w:sz w:val="24"/>
          <w:szCs w:val="24"/>
          <w:lang w:eastAsia="ar-SA"/>
        </w:rPr>
        <w:t xml:space="preserve"> </w:t>
      </w:r>
      <w:r w:rsidR="00240F67" w:rsidRPr="00240F67">
        <w:rPr>
          <w:rFonts w:eastAsia="Times New Roman" w:cstheme="minorHAnsi"/>
          <w:bCs/>
          <w:sz w:val="24"/>
          <w:szCs w:val="24"/>
          <w:lang w:eastAsia="ar-SA"/>
        </w:rPr>
        <w:t>i określają jedynie minimalne oczekiwane parametry jakościowe oraz wymagany standard</w:t>
      </w:r>
      <w:r w:rsidR="00866863" w:rsidRPr="00235F1C">
        <w:rPr>
          <w:rFonts w:eastAsia="Times New Roman" w:cstheme="minorHAnsi"/>
          <w:bCs/>
          <w:sz w:val="24"/>
          <w:szCs w:val="24"/>
          <w:lang w:eastAsia="ar-SA"/>
        </w:rPr>
        <w:t>. Potencjalni Wykonawcy korzystając z oficjalnych kanałów dystrybucyjnych mają możliwość zaoferowania produktów których cechy</w:t>
      </w:r>
      <w:r w:rsidR="004A0726" w:rsidRPr="00235F1C">
        <w:rPr>
          <w:rFonts w:eastAsia="Times New Roman" w:cstheme="minorHAnsi"/>
          <w:bCs/>
          <w:sz w:val="24"/>
          <w:szCs w:val="24"/>
          <w:lang w:eastAsia="ar-SA"/>
        </w:rPr>
        <w:t xml:space="preserve"> wyszczególniono poniżej i które </w:t>
      </w:r>
      <w:r w:rsidR="009C188E" w:rsidRPr="00235F1C">
        <w:rPr>
          <w:rFonts w:eastAsia="Times New Roman" w:cstheme="minorHAnsi"/>
          <w:bCs/>
          <w:sz w:val="24"/>
          <w:szCs w:val="24"/>
          <w:lang w:eastAsia="ar-SA"/>
        </w:rPr>
        <w:t>z punktu widzenia Zamawiającego</w:t>
      </w:r>
      <w:r w:rsidR="00866863" w:rsidRPr="00235F1C">
        <w:rPr>
          <w:rFonts w:eastAsia="Times New Roman" w:cstheme="minorHAnsi"/>
          <w:bCs/>
          <w:sz w:val="24"/>
          <w:szCs w:val="24"/>
          <w:lang w:eastAsia="ar-SA"/>
        </w:rPr>
        <w:t xml:space="preserve"> </w:t>
      </w:r>
      <w:r w:rsidR="007574E7" w:rsidRPr="00235F1C">
        <w:rPr>
          <w:rFonts w:eastAsia="Times New Roman" w:cstheme="minorHAnsi"/>
          <w:bCs/>
          <w:sz w:val="24"/>
          <w:szCs w:val="24"/>
          <w:lang w:eastAsia="ar-SA"/>
        </w:rPr>
        <w:t>będą</w:t>
      </w:r>
      <w:r w:rsidR="00866863" w:rsidRPr="00235F1C">
        <w:rPr>
          <w:rFonts w:eastAsia="Times New Roman" w:cstheme="minorHAnsi"/>
          <w:bCs/>
          <w:sz w:val="24"/>
          <w:szCs w:val="24"/>
          <w:lang w:eastAsia="ar-SA"/>
        </w:rPr>
        <w:t xml:space="preserve"> pożądane </w:t>
      </w:r>
      <w:r w:rsidR="009C188E" w:rsidRPr="00235F1C">
        <w:rPr>
          <w:rFonts w:eastAsia="Times New Roman" w:cstheme="minorHAnsi"/>
          <w:bCs/>
          <w:sz w:val="24"/>
          <w:szCs w:val="24"/>
          <w:lang w:eastAsia="ar-SA"/>
        </w:rPr>
        <w:t xml:space="preserve">ze względu na </w:t>
      </w:r>
      <w:r w:rsidR="00112AB4" w:rsidRPr="00235F1C">
        <w:rPr>
          <w:rFonts w:eastAsia="Times New Roman" w:cstheme="minorHAnsi"/>
          <w:bCs/>
          <w:sz w:val="24"/>
          <w:szCs w:val="24"/>
          <w:lang w:eastAsia="ar-SA"/>
        </w:rPr>
        <w:t>zastosowan</w:t>
      </w:r>
      <w:r w:rsidR="009C188E" w:rsidRPr="00235F1C">
        <w:rPr>
          <w:rFonts w:eastAsia="Times New Roman" w:cstheme="minorHAnsi"/>
          <w:bCs/>
          <w:sz w:val="24"/>
          <w:szCs w:val="24"/>
          <w:lang w:eastAsia="ar-SA"/>
        </w:rPr>
        <w:t>e</w:t>
      </w:r>
      <w:r w:rsidR="00112AB4" w:rsidRPr="00235F1C">
        <w:rPr>
          <w:rFonts w:eastAsia="Times New Roman" w:cstheme="minorHAnsi"/>
          <w:bCs/>
          <w:sz w:val="24"/>
          <w:szCs w:val="24"/>
          <w:lang w:eastAsia="ar-SA"/>
        </w:rPr>
        <w:t xml:space="preserve"> rozwiąza</w:t>
      </w:r>
      <w:r w:rsidR="009C188E" w:rsidRPr="00235F1C">
        <w:rPr>
          <w:rFonts w:eastAsia="Times New Roman" w:cstheme="minorHAnsi"/>
          <w:bCs/>
          <w:sz w:val="24"/>
          <w:szCs w:val="24"/>
          <w:lang w:eastAsia="ar-SA"/>
        </w:rPr>
        <w:t xml:space="preserve">nia </w:t>
      </w:r>
      <w:r w:rsidR="00112AB4" w:rsidRPr="00235F1C">
        <w:rPr>
          <w:rFonts w:eastAsia="Times New Roman" w:cstheme="minorHAnsi"/>
          <w:bCs/>
          <w:sz w:val="24"/>
          <w:szCs w:val="24"/>
          <w:lang w:eastAsia="ar-SA"/>
        </w:rPr>
        <w:t>w swojej infrastrukturze</w:t>
      </w:r>
      <w:r w:rsidR="00AF7B37" w:rsidRPr="00235F1C">
        <w:rPr>
          <w:rFonts w:eastAsia="Times New Roman" w:cstheme="minorHAnsi"/>
          <w:bCs/>
          <w:sz w:val="24"/>
          <w:szCs w:val="24"/>
          <w:lang w:eastAsia="ar-SA"/>
        </w:rPr>
        <w:t>,</w:t>
      </w:r>
      <w:r w:rsidR="0059052F" w:rsidRPr="00235F1C">
        <w:rPr>
          <w:rFonts w:eastAsia="Times New Roman" w:cstheme="minorHAnsi"/>
          <w:bCs/>
          <w:sz w:val="24"/>
          <w:szCs w:val="24"/>
          <w:lang w:eastAsia="ar-SA"/>
        </w:rPr>
        <w:t xml:space="preserve"> </w:t>
      </w:r>
      <w:r w:rsidR="00214EE1" w:rsidRPr="00235F1C">
        <w:rPr>
          <w:rFonts w:eastAsia="Times New Roman" w:cstheme="minorHAnsi"/>
          <w:bCs/>
          <w:sz w:val="24"/>
          <w:szCs w:val="24"/>
          <w:lang w:eastAsia="ar-SA"/>
        </w:rPr>
        <w:t xml:space="preserve">dotyczy to </w:t>
      </w:r>
      <w:r w:rsidR="0083603A" w:rsidRPr="00235F1C">
        <w:rPr>
          <w:rFonts w:eastAsia="Times New Roman" w:cstheme="minorHAnsi"/>
          <w:bCs/>
          <w:sz w:val="24"/>
          <w:szCs w:val="24"/>
          <w:lang w:eastAsia="ar-SA"/>
        </w:rPr>
        <w:t>zarówno</w:t>
      </w:r>
      <w:r w:rsidR="0059052F" w:rsidRPr="00235F1C">
        <w:rPr>
          <w:rFonts w:eastAsia="Times New Roman" w:cstheme="minorHAnsi"/>
          <w:bCs/>
          <w:sz w:val="24"/>
          <w:szCs w:val="24"/>
          <w:lang w:eastAsia="ar-SA"/>
        </w:rPr>
        <w:t xml:space="preserve"> </w:t>
      </w:r>
      <w:r w:rsidR="00820342" w:rsidRPr="00235F1C">
        <w:rPr>
          <w:rFonts w:eastAsia="Times New Roman" w:cstheme="minorHAnsi"/>
          <w:bCs/>
          <w:sz w:val="24"/>
          <w:szCs w:val="24"/>
          <w:lang w:eastAsia="ar-SA"/>
        </w:rPr>
        <w:t>zasob</w:t>
      </w:r>
      <w:r w:rsidR="00214EE1" w:rsidRPr="00235F1C">
        <w:rPr>
          <w:rFonts w:eastAsia="Times New Roman" w:cstheme="minorHAnsi"/>
          <w:bCs/>
          <w:sz w:val="24"/>
          <w:szCs w:val="24"/>
          <w:lang w:eastAsia="ar-SA"/>
        </w:rPr>
        <w:t>ów</w:t>
      </w:r>
      <w:r w:rsidR="00B90970" w:rsidRPr="00235F1C">
        <w:rPr>
          <w:rFonts w:eastAsia="Times New Roman" w:cstheme="minorHAnsi"/>
          <w:bCs/>
          <w:sz w:val="24"/>
          <w:szCs w:val="24"/>
          <w:lang w:eastAsia="ar-SA"/>
        </w:rPr>
        <w:t xml:space="preserve"> </w:t>
      </w:r>
      <w:r w:rsidR="00E727F8" w:rsidRPr="00235F1C">
        <w:rPr>
          <w:rFonts w:eastAsia="Times New Roman" w:cstheme="minorHAnsi"/>
          <w:bCs/>
          <w:sz w:val="24"/>
          <w:szCs w:val="24"/>
          <w:lang w:eastAsia="ar-SA"/>
        </w:rPr>
        <w:t>sprzętow</w:t>
      </w:r>
      <w:r w:rsidR="00214EE1" w:rsidRPr="00235F1C">
        <w:rPr>
          <w:rFonts w:eastAsia="Times New Roman" w:cstheme="minorHAnsi"/>
          <w:bCs/>
          <w:sz w:val="24"/>
          <w:szCs w:val="24"/>
          <w:lang w:eastAsia="ar-SA"/>
        </w:rPr>
        <w:t xml:space="preserve">ych ale również </w:t>
      </w:r>
      <w:r w:rsidR="00FD6C6C" w:rsidRPr="00235F1C">
        <w:rPr>
          <w:rFonts w:eastAsia="Times New Roman" w:cstheme="minorHAnsi"/>
          <w:bCs/>
          <w:sz w:val="24"/>
          <w:szCs w:val="24"/>
          <w:lang w:eastAsia="ar-SA"/>
        </w:rPr>
        <w:t>zaso</w:t>
      </w:r>
      <w:r w:rsidR="00E727F8" w:rsidRPr="00235F1C">
        <w:rPr>
          <w:rFonts w:eastAsia="Times New Roman" w:cstheme="minorHAnsi"/>
          <w:bCs/>
          <w:sz w:val="24"/>
          <w:szCs w:val="24"/>
          <w:lang w:eastAsia="ar-SA"/>
        </w:rPr>
        <w:t>b</w:t>
      </w:r>
      <w:r w:rsidR="00214EE1" w:rsidRPr="00235F1C">
        <w:rPr>
          <w:rFonts w:eastAsia="Times New Roman" w:cstheme="minorHAnsi"/>
          <w:bCs/>
          <w:sz w:val="24"/>
          <w:szCs w:val="24"/>
          <w:lang w:eastAsia="ar-SA"/>
        </w:rPr>
        <w:t>ów</w:t>
      </w:r>
      <w:r w:rsidR="00FD6C6C" w:rsidRPr="00235F1C">
        <w:rPr>
          <w:rFonts w:eastAsia="Times New Roman" w:cstheme="minorHAnsi"/>
          <w:bCs/>
          <w:sz w:val="24"/>
          <w:szCs w:val="24"/>
          <w:lang w:eastAsia="ar-SA"/>
        </w:rPr>
        <w:t xml:space="preserve"> ludzki</w:t>
      </w:r>
      <w:r w:rsidR="00214EE1" w:rsidRPr="00235F1C">
        <w:rPr>
          <w:rFonts w:eastAsia="Times New Roman" w:cstheme="minorHAnsi"/>
          <w:bCs/>
          <w:sz w:val="24"/>
          <w:szCs w:val="24"/>
          <w:lang w:eastAsia="ar-SA"/>
        </w:rPr>
        <w:t>ch</w:t>
      </w:r>
      <w:r w:rsidR="00E727F8" w:rsidRPr="00235F1C">
        <w:rPr>
          <w:rFonts w:eastAsia="Times New Roman" w:cstheme="minorHAnsi"/>
          <w:bCs/>
          <w:sz w:val="24"/>
          <w:szCs w:val="24"/>
          <w:lang w:eastAsia="ar-SA"/>
        </w:rPr>
        <w:t xml:space="preserve"> zaangażowan</w:t>
      </w:r>
      <w:r w:rsidR="006A68F0" w:rsidRPr="00235F1C">
        <w:rPr>
          <w:rFonts w:eastAsia="Times New Roman" w:cstheme="minorHAnsi"/>
          <w:bCs/>
          <w:sz w:val="24"/>
          <w:szCs w:val="24"/>
          <w:lang w:eastAsia="ar-SA"/>
        </w:rPr>
        <w:t>ych</w:t>
      </w:r>
      <w:r w:rsidR="00E727F8" w:rsidRPr="00235F1C">
        <w:rPr>
          <w:rFonts w:eastAsia="Times New Roman" w:cstheme="minorHAnsi"/>
          <w:bCs/>
          <w:sz w:val="24"/>
          <w:szCs w:val="24"/>
          <w:lang w:eastAsia="ar-SA"/>
        </w:rPr>
        <w:t xml:space="preserve"> w utrzymanie ciągłości </w:t>
      </w:r>
      <w:r w:rsidR="00C87830" w:rsidRPr="00235F1C">
        <w:rPr>
          <w:rFonts w:eastAsia="Times New Roman" w:cstheme="minorHAnsi"/>
          <w:bCs/>
          <w:sz w:val="24"/>
          <w:szCs w:val="24"/>
          <w:lang w:eastAsia="ar-SA"/>
        </w:rPr>
        <w:t xml:space="preserve">działania </w:t>
      </w:r>
      <w:r w:rsidR="00E727F8" w:rsidRPr="00235F1C">
        <w:rPr>
          <w:rFonts w:eastAsia="Times New Roman" w:cstheme="minorHAnsi"/>
          <w:bCs/>
          <w:sz w:val="24"/>
          <w:szCs w:val="24"/>
          <w:lang w:eastAsia="ar-SA"/>
        </w:rPr>
        <w:t>urządzeń, systemów i sieci</w:t>
      </w:r>
      <w:r w:rsidR="00112AB4" w:rsidRPr="00235F1C">
        <w:rPr>
          <w:rFonts w:eastAsia="Times New Roman" w:cstheme="minorHAnsi"/>
          <w:bCs/>
          <w:sz w:val="24"/>
          <w:szCs w:val="24"/>
          <w:lang w:eastAsia="ar-SA"/>
        </w:rPr>
        <w:t xml:space="preserve">. </w:t>
      </w:r>
      <w:r w:rsidR="00866863" w:rsidRPr="00235F1C">
        <w:rPr>
          <w:rFonts w:eastAsia="Times New Roman" w:cstheme="minorHAnsi"/>
          <w:bCs/>
          <w:sz w:val="24"/>
          <w:szCs w:val="24"/>
          <w:lang w:eastAsia="ar-SA"/>
        </w:rPr>
        <w:t>Powyższe n</w:t>
      </w:r>
      <w:r w:rsidR="00112AB4" w:rsidRPr="00235F1C">
        <w:rPr>
          <w:rFonts w:eastAsia="Times New Roman" w:cstheme="minorHAnsi"/>
          <w:bCs/>
          <w:sz w:val="24"/>
          <w:szCs w:val="24"/>
          <w:lang w:eastAsia="ar-SA"/>
        </w:rPr>
        <w:t>ie wyklucza możliwości zaoferowania rozwiązań równoważnych</w:t>
      </w:r>
      <w:r w:rsidR="00866863" w:rsidRPr="00235F1C">
        <w:rPr>
          <w:rFonts w:eastAsia="Times New Roman" w:cstheme="minorHAnsi"/>
          <w:bCs/>
          <w:sz w:val="24"/>
          <w:szCs w:val="24"/>
          <w:lang w:eastAsia="ar-SA"/>
        </w:rPr>
        <w:t xml:space="preserve"> których cechy, funkcjonalność oraz późniejsza eksploatacja</w:t>
      </w:r>
      <w:r w:rsidR="009C188E" w:rsidRPr="00235F1C">
        <w:rPr>
          <w:rFonts w:eastAsia="Times New Roman" w:cstheme="minorHAnsi"/>
          <w:bCs/>
          <w:sz w:val="24"/>
          <w:szCs w:val="24"/>
          <w:lang w:eastAsia="ar-SA"/>
        </w:rPr>
        <w:t xml:space="preserve"> będą zgodne z wymaganiami Zamawiającego</w:t>
      </w:r>
      <w:r w:rsidR="007D45A8" w:rsidRPr="00235F1C">
        <w:rPr>
          <w:rFonts w:eastAsia="Times New Roman" w:cstheme="minorHAnsi"/>
          <w:bCs/>
          <w:sz w:val="24"/>
          <w:szCs w:val="24"/>
          <w:lang w:eastAsia="ar-SA"/>
        </w:rPr>
        <w:t>.</w:t>
      </w:r>
      <w:r w:rsidR="009C188E" w:rsidRPr="00235F1C">
        <w:rPr>
          <w:rFonts w:eastAsia="Times New Roman" w:cstheme="minorHAnsi"/>
          <w:bCs/>
          <w:sz w:val="24"/>
          <w:szCs w:val="24"/>
          <w:lang w:eastAsia="ar-SA"/>
        </w:rPr>
        <w:t xml:space="preserve"> </w:t>
      </w:r>
      <w:r w:rsidR="00CA6D5F" w:rsidRPr="00CA6D5F">
        <w:rPr>
          <w:rFonts w:eastAsia="Times New Roman" w:cstheme="minorHAnsi"/>
          <w:bCs/>
          <w:sz w:val="24"/>
          <w:szCs w:val="24"/>
          <w:lang w:eastAsia="ar-SA"/>
        </w:rPr>
        <w:t>Aby umożliwić Wykonawcom prawidłowe skalkulowanie oferty dla rozwiązań równoważnych, tam gdzie to konieczne przygotowano kryteria równoważności.</w:t>
      </w:r>
    </w:p>
    <w:p w14:paraId="339E1CC6" w14:textId="1D9AA746" w:rsidR="00FA768D" w:rsidRPr="003A7475" w:rsidRDefault="00016017" w:rsidP="00C3219C">
      <w:pPr>
        <w:jc w:val="center"/>
        <w:rPr>
          <w:rFonts w:cstheme="minorHAnsi"/>
          <w:b/>
          <w:bCs/>
          <w:i/>
          <w:iCs/>
          <w:sz w:val="24"/>
          <w:szCs w:val="24"/>
        </w:rPr>
      </w:pPr>
      <w:r>
        <w:rPr>
          <w:rFonts w:cstheme="minorHAnsi"/>
          <w:b/>
          <w:bCs/>
          <w:i/>
          <w:iCs/>
          <w:sz w:val="24"/>
          <w:szCs w:val="24"/>
        </w:rPr>
        <w:br w:type="page"/>
      </w:r>
      <w:r w:rsidR="003E0BA5" w:rsidRPr="003A7475">
        <w:rPr>
          <w:rFonts w:cstheme="minorHAnsi"/>
          <w:b/>
          <w:bCs/>
          <w:i/>
          <w:iCs/>
          <w:sz w:val="24"/>
          <w:szCs w:val="24"/>
        </w:rPr>
        <w:lastRenderedPageBreak/>
        <w:t>Poz.1</w:t>
      </w:r>
      <w:r w:rsidR="00564E9A" w:rsidRPr="003A7475">
        <w:rPr>
          <w:rFonts w:cstheme="minorHAnsi"/>
          <w:b/>
          <w:bCs/>
          <w:i/>
          <w:iCs/>
          <w:sz w:val="24"/>
          <w:szCs w:val="24"/>
        </w:rPr>
        <w:t xml:space="preserve"> </w:t>
      </w:r>
      <w:r w:rsidR="007B4927" w:rsidRPr="003A7475">
        <w:rPr>
          <w:rFonts w:cstheme="minorHAnsi"/>
          <w:b/>
          <w:bCs/>
          <w:i/>
          <w:iCs/>
          <w:sz w:val="24"/>
          <w:szCs w:val="24"/>
        </w:rPr>
        <w:t>Macierz dyskowa</w:t>
      </w:r>
    </w:p>
    <w:tbl>
      <w:tblPr>
        <w:tblW w:w="4824" w:type="pct"/>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155"/>
        <w:gridCol w:w="7545"/>
      </w:tblGrid>
      <w:tr w:rsidR="00FA768D" w:rsidRPr="00D670B9" w14:paraId="2F13F6DE" w14:textId="77777777" w:rsidTr="00BE35EA">
        <w:tc>
          <w:tcPr>
            <w:tcW w:w="1111" w:type="pct"/>
            <w:shd w:val="clear" w:color="auto" w:fill="F2F2F2" w:themeFill="background1" w:themeFillShade="F2"/>
            <w:vAlign w:val="center"/>
          </w:tcPr>
          <w:p w14:paraId="4058E5E8" w14:textId="77777777" w:rsidR="00D12138" w:rsidRPr="00D12138" w:rsidRDefault="00D12138" w:rsidP="00D12138">
            <w:pPr>
              <w:tabs>
                <w:tab w:val="left" w:pos="1418"/>
              </w:tabs>
              <w:spacing w:after="0" w:line="240" w:lineRule="auto"/>
              <w:jc w:val="center"/>
              <w:rPr>
                <w:rFonts w:cstheme="minorHAnsi"/>
                <w:sz w:val="24"/>
                <w:szCs w:val="24"/>
              </w:rPr>
            </w:pPr>
            <w:r w:rsidRPr="00D12138">
              <w:rPr>
                <w:rFonts w:cstheme="minorHAnsi"/>
                <w:sz w:val="24"/>
                <w:szCs w:val="24"/>
              </w:rPr>
              <w:t>Element</w:t>
            </w:r>
          </w:p>
          <w:p w14:paraId="53C29991" w14:textId="0AD90045" w:rsidR="00FA768D" w:rsidRPr="00CD7AEE" w:rsidRDefault="00D12138" w:rsidP="00D12138">
            <w:pPr>
              <w:tabs>
                <w:tab w:val="left" w:pos="1418"/>
              </w:tabs>
              <w:spacing w:after="0" w:line="240" w:lineRule="auto"/>
              <w:jc w:val="center"/>
              <w:rPr>
                <w:rFonts w:cstheme="minorHAnsi"/>
                <w:sz w:val="24"/>
                <w:szCs w:val="24"/>
              </w:rPr>
            </w:pPr>
            <w:r w:rsidRPr="00D12138">
              <w:rPr>
                <w:rFonts w:cstheme="minorHAnsi"/>
                <w:sz w:val="24"/>
                <w:szCs w:val="24"/>
              </w:rPr>
              <w:t>konfiguracji/cecha</w:t>
            </w:r>
            <w:r>
              <w:rPr>
                <w:rFonts w:cstheme="minorHAnsi"/>
                <w:sz w:val="24"/>
                <w:szCs w:val="24"/>
              </w:rPr>
              <w:t>/</w:t>
            </w:r>
            <w:r w:rsidRPr="00D12138">
              <w:rPr>
                <w:rFonts w:cstheme="minorHAnsi"/>
                <w:sz w:val="24"/>
                <w:szCs w:val="24"/>
              </w:rPr>
              <w:t>fun</w:t>
            </w:r>
            <w:r>
              <w:rPr>
                <w:rFonts w:cstheme="minorHAnsi"/>
                <w:sz w:val="24"/>
                <w:szCs w:val="24"/>
              </w:rPr>
              <w:t>kc</w:t>
            </w:r>
            <w:r w:rsidRPr="00D12138">
              <w:rPr>
                <w:rFonts w:cstheme="minorHAnsi"/>
                <w:sz w:val="24"/>
                <w:szCs w:val="24"/>
              </w:rPr>
              <w:t>jonalność</w:t>
            </w:r>
          </w:p>
        </w:tc>
        <w:tc>
          <w:tcPr>
            <w:tcW w:w="3889" w:type="pct"/>
            <w:shd w:val="clear" w:color="auto" w:fill="F2F2F2" w:themeFill="background1" w:themeFillShade="F2"/>
            <w:vAlign w:val="center"/>
          </w:tcPr>
          <w:p w14:paraId="6B8A2E02" w14:textId="1ED4FD6D" w:rsidR="00FA768D" w:rsidRPr="00CD7AEE" w:rsidRDefault="00B339A5" w:rsidP="00584A3E">
            <w:pPr>
              <w:tabs>
                <w:tab w:val="left" w:pos="1418"/>
              </w:tabs>
              <w:spacing w:after="0" w:line="240" w:lineRule="auto"/>
              <w:jc w:val="center"/>
              <w:rPr>
                <w:rFonts w:cstheme="minorHAnsi"/>
                <w:sz w:val="24"/>
                <w:szCs w:val="24"/>
              </w:rPr>
            </w:pPr>
            <w:r w:rsidRPr="00CD7AEE">
              <w:rPr>
                <w:rFonts w:cstheme="minorHAnsi"/>
                <w:sz w:val="24"/>
                <w:szCs w:val="24"/>
              </w:rPr>
              <w:t>W</w:t>
            </w:r>
            <w:r w:rsidR="00FA768D" w:rsidRPr="00CD7AEE">
              <w:rPr>
                <w:rFonts w:cstheme="minorHAnsi"/>
                <w:sz w:val="24"/>
                <w:szCs w:val="24"/>
              </w:rPr>
              <w:t>artość</w:t>
            </w:r>
            <w:r w:rsidR="00705203">
              <w:rPr>
                <w:rFonts w:cstheme="minorHAnsi"/>
                <w:sz w:val="24"/>
                <w:szCs w:val="24"/>
              </w:rPr>
              <w:t xml:space="preserve">/opis </w:t>
            </w:r>
            <w:r w:rsidR="00FA768D" w:rsidRPr="00CD7AEE">
              <w:rPr>
                <w:rFonts w:cstheme="minorHAnsi"/>
                <w:sz w:val="24"/>
                <w:szCs w:val="24"/>
              </w:rPr>
              <w:t xml:space="preserve"> parametru</w:t>
            </w:r>
          </w:p>
        </w:tc>
      </w:tr>
      <w:tr w:rsidR="00FA768D" w:rsidRPr="00D670B9" w14:paraId="3F939D63" w14:textId="77777777" w:rsidTr="00BE35EA">
        <w:tc>
          <w:tcPr>
            <w:tcW w:w="1111" w:type="pct"/>
          </w:tcPr>
          <w:p w14:paraId="2BF26B1B" w14:textId="3D6DE3F7" w:rsidR="00FA768D" w:rsidRPr="00D670B9" w:rsidRDefault="00EF7D00" w:rsidP="00584A3E">
            <w:pPr>
              <w:tabs>
                <w:tab w:val="left" w:pos="1418"/>
              </w:tabs>
              <w:spacing w:after="0" w:line="240" w:lineRule="auto"/>
              <w:jc w:val="both"/>
              <w:rPr>
                <w:rFonts w:cstheme="minorHAnsi"/>
                <w:sz w:val="24"/>
                <w:szCs w:val="24"/>
              </w:rPr>
            </w:pPr>
            <w:r w:rsidRPr="00D670B9">
              <w:rPr>
                <w:rFonts w:cstheme="minorHAnsi"/>
                <w:sz w:val="24"/>
                <w:szCs w:val="24"/>
              </w:rPr>
              <w:t>Ilość</w:t>
            </w:r>
          </w:p>
        </w:tc>
        <w:tc>
          <w:tcPr>
            <w:tcW w:w="3889" w:type="pct"/>
          </w:tcPr>
          <w:p w14:paraId="0E03B717" w14:textId="507696AA" w:rsidR="00B339A5" w:rsidRPr="00D670B9" w:rsidRDefault="00A10929" w:rsidP="00584A3E">
            <w:pPr>
              <w:tabs>
                <w:tab w:val="left" w:pos="1418"/>
              </w:tabs>
              <w:spacing w:after="0" w:line="240" w:lineRule="auto"/>
              <w:jc w:val="both"/>
              <w:rPr>
                <w:rFonts w:cstheme="minorHAnsi"/>
                <w:b/>
                <w:bCs/>
                <w:sz w:val="24"/>
                <w:szCs w:val="24"/>
              </w:rPr>
            </w:pPr>
            <w:r>
              <w:rPr>
                <w:rFonts w:cstheme="minorHAnsi"/>
                <w:b/>
                <w:bCs/>
                <w:sz w:val="24"/>
                <w:szCs w:val="24"/>
              </w:rPr>
              <w:t>2</w:t>
            </w:r>
            <w:r w:rsidR="00EF7D00" w:rsidRPr="00D670B9">
              <w:rPr>
                <w:rFonts w:cstheme="minorHAnsi"/>
                <w:b/>
                <w:bCs/>
                <w:sz w:val="24"/>
                <w:szCs w:val="24"/>
              </w:rPr>
              <w:t xml:space="preserve"> sztuk</w:t>
            </w:r>
            <w:r>
              <w:rPr>
                <w:rFonts w:cstheme="minorHAnsi"/>
                <w:b/>
                <w:bCs/>
                <w:sz w:val="24"/>
                <w:szCs w:val="24"/>
              </w:rPr>
              <w:t>i</w:t>
            </w:r>
          </w:p>
        </w:tc>
      </w:tr>
      <w:tr w:rsidR="00EF7D00" w:rsidRPr="00D670B9" w14:paraId="3EEFC7B9" w14:textId="77777777" w:rsidTr="00BE35EA">
        <w:tc>
          <w:tcPr>
            <w:tcW w:w="1111" w:type="pct"/>
          </w:tcPr>
          <w:p w14:paraId="1DB6607E" w14:textId="4F2F155E" w:rsidR="00EF7D00" w:rsidRPr="00D670B9" w:rsidRDefault="00545D4A" w:rsidP="00EF7D00">
            <w:pPr>
              <w:tabs>
                <w:tab w:val="left" w:pos="1418"/>
              </w:tabs>
              <w:spacing w:after="0" w:line="240" w:lineRule="auto"/>
              <w:jc w:val="both"/>
              <w:rPr>
                <w:rFonts w:cstheme="minorHAnsi"/>
                <w:sz w:val="24"/>
                <w:szCs w:val="24"/>
              </w:rPr>
            </w:pPr>
            <w:r>
              <w:rPr>
                <w:rFonts w:cstheme="minorHAnsi"/>
                <w:sz w:val="24"/>
                <w:szCs w:val="24"/>
              </w:rPr>
              <w:t>Typ obudowy</w:t>
            </w:r>
          </w:p>
        </w:tc>
        <w:tc>
          <w:tcPr>
            <w:tcW w:w="3889" w:type="pct"/>
          </w:tcPr>
          <w:p w14:paraId="78A07685" w14:textId="2D15AF31" w:rsidR="00EF7D00" w:rsidRPr="00D670B9" w:rsidRDefault="00545D4A" w:rsidP="00EF7D00">
            <w:pPr>
              <w:tabs>
                <w:tab w:val="left" w:pos="1418"/>
              </w:tabs>
              <w:spacing w:after="0" w:line="240" w:lineRule="auto"/>
              <w:jc w:val="both"/>
              <w:rPr>
                <w:rFonts w:cstheme="minorHAnsi"/>
                <w:sz w:val="24"/>
                <w:szCs w:val="24"/>
              </w:rPr>
            </w:pPr>
            <w:r w:rsidRPr="00545D4A">
              <w:rPr>
                <w:rFonts w:cstheme="minorHAnsi"/>
                <w:sz w:val="24"/>
                <w:szCs w:val="24"/>
              </w:rPr>
              <w:t>Urządzenie musi być przeznaczone do instalacji w szafie technicznej typu RACK 19”, dostarczone ze wszystkimi niezbędnymi komponentami do montażu.</w:t>
            </w:r>
            <w:r w:rsidR="00EF7D00" w:rsidRPr="00D670B9">
              <w:rPr>
                <w:rFonts w:cstheme="minorHAnsi"/>
                <w:sz w:val="24"/>
                <w:szCs w:val="24"/>
              </w:rPr>
              <w:t xml:space="preserve"> </w:t>
            </w:r>
          </w:p>
        </w:tc>
      </w:tr>
      <w:tr w:rsidR="00EF7D00" w:rsidRPr="00D670B9" w14:paraId="0C3482D4" w14:textId="77777777" w:rsidTr="00BE35EA">
        <w:tc>
          <w:tcPr>
            <w:tcW w:w="1111" w:type="pct"/>
          </w:tcPr>
          <w:p w14:paraId="1D09A301" w14:textId="228BE8E4" w:rsidR="00EF7D00" w:rsidRPr="00D670B9" w:rsidRDefault="001C6355" w:rsidP="00EF7D00">
            <w:pPr>
              <w:tabs>
                <w:tab w:val="left" w:pos="1418"/>
              </w:tabs>
              <w:spacing w:after="0" w:line="240" w:lineRule="auto"/>
              <w:jc w:val="both"/>
              <w:rPr>
                <w:rFonts w:cstheme="minorHAnsi"/>
                <w:sz w:val="24"/>
                <w:szCs w:val="24"/>
              </w:rPr>
            </w:pPr>
            <w:r>
              <w:rPr>
                <w:rFonts w:cstheme="minorHAnsi"/>
                <w:sz w:val="24"/>
                <w:szCs w:val="24"/>
              </w:rPr>
              <w:t>Kontrolery</w:t>
            </w:r>
          </w:p>
        </w:tc>
        <w:tc>
          <w:tcPr>
            <w:tcW w:w="3889" w:type="pct"/>
          </w:tcPr>
          <w:p w14:paraId="49D1AF07" w14:textId="34A36430" w:rsidR="00EF7D00" w:rsidRPr="00D670B9" w:rsidRDefault="00325183" w:rsidP="00EF7D00">
            <w:pPr>
              <w:tabs>
                <w:tab w:val="left" w:pos="1418"/>
              </w:tabs>
              <w:jc w:val="both"/>
              <w:rPr>
                <w:rFonts w:cstheme="minorHAnsi"/>
                <w:sz w:val="24"/>
                <w:szCs w:val="24"/>
              </w:rPr>
            </w:pPr>
            <w:r w:rsidRPr="00325183">
              <w:rPr>
                <w:rFonts w:cstheme="minorHAnsi"/>
                <w:sz w:val="24"/>
                <w:szCs w:val="24"/>
              </w:rPr>
              <w:t xml:space="preserve">Minimum dwa kontrolery pracujące w trybie </w:t>
            </w:r>
            <w:proofErr w:type="spellStart"/>
            <w:r w:rsidRPr="00325183">
              <w:rPr>
                <w:rFonts w:cstheme="minorHAnsi"/>
                <w:sz w:val="24"/>
                <w:szCs w:val="24"/>
              </w:rPr>
              <w:t>Symmetrical</w:t>
            </w:r>
            <w:proofErr w:type="spellEnd"/>
            <w:r w:rsidRPr="00325183">
              <w:rPr>
                <w:rFonts w:cstheme="minorHAnsi"/>
                <w:sz w:val="24"/>
                <w:szCs w:val="24"/>
              </w:rPr>
              <w:t xml:space="preserve"> Active-Active (SAN-</w:t>
            </w:r>
            <w:proofErr w:type="spellStart"/>
            <w:r w:rsidRPr="00325183">
              <w:rPr>
                <w:rFonts w:cstheme="minorHAnsi"/>
                <w:sz w:val="24"/>
                <w:szCs w:val="24"/>
              </w:rPr>
              <w:t>only</w:t>
            </w:r>
            <w:proofErr w:type="spellEnd"/>
            <w:r w:rsidRPr="00325183">
              <w:rPr>
                <w:rFonts w:cstheme="minorHAnsi"/>
                <w:sz w:val="24"/>
                <w:szCs w:val="24"/>
              </w:rPr>
              <w:t>), to znaczy w trybie zapewniającym dostęp do wolumenów logicznych (LUN) utworzonych w macierzy z wykorzystaniem wszystkich dostępnych ścieżek (</w:t>
            </w:r>
            <w:proofErr w:type="spellStart"/>
            <w:r w:rsidRPr="00325183">
              <w:rPr>
                <w:rFonts w:cstheme="minorHAnsi"/>
                <w:sz w:val="24"/>
                <w:szCs w:val="24"/>
              </w:rPr>
              <w:t>path</w:t>
            </w:r>
            <w:proofErr w:type="spellEnd"/>
            <w:r w:rsidRPr="00325183">
              <w:rPr>
                <w:rFonts w:cstheme="minorHAnsi"/>
                <w:sz w:val="24"/>
                <w:szCs w:val="24"/>
              </w:rPr>
              <w:t>) i portów kontrolerów w trybie bez wymuszania preferowanej ścieżki dostępu oraz z zapewnieniem automatycznego równoważenia obciążenia (</w:t>
            </w:r>
            <w:proofErr w:type="spellStart"/>
            <w:r w:rsidRPr="00325183">
              <w:rPr>
                <w:rFonts w:cstheme="minorHAnsi"/>
                <w:sz w:val="24"/>
                <w:szCs w:val="24"/>
              </w:rPr>
              <w:t>load</w:t>
            </w:r>
            <w:proofErr w:type="spellEnd"/>
            <w:r w:rsidRPr="00325183">
              <w:rPr>
                <w:rFonts w:cstheme="minorHAnsi"/>
                <w:sz w:val="24"/>
                <w:szCs w:val="24"/>
              </w:rPr>
              <w:t xml:space="preserve"> </w:t>
            </w:r>
            <w:proofErr w:type="spellStart"/>
            <w:r w:rsidRPr="00325183">
              <w:rPr>
                <w:rFonts w:cstheme="minorHAnsi"/>
                <w:sz w:val="24"/>
                <w:szCs w:val="24"/>
              </w:rPr>
              <w:t>balancing</w:t>
            </w:r>
            <w:proofErr w:type="spellEnd"/>
            <w:r w:rsidRPr="00325183">
              <w:rPr>
                <w:rFonts w:cstheme="minorHAnsi"/>
                <w:sz w:val="24"/>
                <w:szCs w:val="24"/>
              </w:rPr>
              <w:t xml:space="preserve">). Kontrolery muszą pozwalać na udostępnianie zasobów protokołem FC, </w:t>
            </w:r>
            <w:proofErr w:type="spellStart"/>
            <w:r w:rsidRPr="00325183">
              <w:rPr>
                <w:rFonts w:cstheme="minorHAnsi"/>
                <w:sz w:val="24"/>
                <w:szCs w:val="24"/>
              </w:rPr>
              <w:t>iSCSI</w:t>
            </w:r>
            <w:proofErr w:type="spellEnd"/>
            <w:r w:rsidRPr="00325183">
              <w:rPr>
                <w:rFonts w:cstheme="minorHAnsi"/>
                <w:sz w:val="24"/>
                <w:szCs w:val="24"/>
              </w:rPr>
              <w:t xml:space="preserve"> w zależności od zastosowanych kart komunikacyjnych</w:t>
            </w:r>
            <w:r>
              <w:rPr>
                <w:rFonts w:cstheme="minorHAnsi"/>
                <w:sz w:val="24"/>
                <w:szCs w:val="24"/>
              </w:rPr>
              <w:t>.</w:t>
            </w:r>
          </w:p>
        </w:tc>
      </w:tr>
      <w:tr w:rsidR="00EF7D00" w:rsidRPr="00D670B9" w14:paraId="47BE718B" w14:textId="77777777" w:rsidTr="00BE35EA">
        <w:tc>
          <w:tcPr>
            <w:tcW w:w="1111" w:type="pct"/>
          </w:tcPr>
          <w:p w14:paraId="606A7CC1" w14:textId="75E0702A" w:rsidR="00EF7D00" w:rsidRPr="00D670B9" w:rsidRDefault="00923019" w:rsidP="00EF7D00">
            <w:pPr>
              <w:tabs>
                <w:tab w:val="left" w:pos="1418"/>
              </w:tabs>
              <w:spacing w:after="0" w:line="240" w:lineRule="auto"/>
              <w:jc w:val="both"/>
              <w:rPr>
                <w:rFonts w:cstheme="minorHAnsi"/>
                <w:sz w:val="24"/>
                <w:szCs w:val="24"/>
              </w:rPr>
            </w:pPr>
            <w:r>
              <w:rPr>
                <w:rFonts w:cstheme="minorHAnsi"/>
                <w:sz w:val="24"/>
                <w:szCs w:val="24"/>
              </w:rPr>
              <w:t>Zarządz</w:t>
            </w:r>
            <w:r w:rsidR="00181847">
              <w:rPr>
                <w:rFonts w:cstheme="minorHAnsi"/>
                <w:sz w:val="24"/>
                <w:szCs w:val="24"/>
              </w:rPr>
              <w:t>a</w:t>
            </w:r>
            <w:r>
              <w:rPr>
                <w:rFonts w:cstheme="minorHAnsi"/>
                <w:sz w:val="24"/>
                <w:szCs w:val="24"/>
              </w:rPr>
              <w:t>nie</w:t>
            </w:r>
            <w:r w:rsidR="006952D6">
              <w:rPr>
                <w:rFonts w:cstheme="minorHAnsi"/>
                <w:sz w:val="24"/>
                <w:szCs w:val="24"/>
              </w:rPr>
              <w:t xml:space="preserve"> </w:t>
            </w:r>
            <w:r>
              <w:rPr>
                <w:rFonts w:cstheme="minorHAnsi"/>
                <w:sz w:val="24"/>
                <w:szCs w:val="24"/>
              </w:rPr>
              <w:t>oraz k</w:t>
            </w:r>
            <w:r w:rsidR="00B655D7">
              <w:rPr>
                <w:rFonts w:cstheme="minorHAnsi"/>
                <w:sz w:val="24"/>
                <w:szCs w:val="24"/>
              </w:rPr>
              <w:t>omunikacja między kontrolerami</w:t>
            </w:r>
            <w:r w:rsidR="00EF7D00" w:rsidRPr="00D670B9">
              <w:rPr>
                <w:rFonts w:cstheme="minorHAnsi"/>
                <w:sz w:val="24"/>
                <w:szCs w:val="24"/>
              </w:rPr>
              <w:t xml:space="preserve"> </w:t>
            </w:r>
          </w:p>
        </w:tc>
        <w:tc>
          <w:tcPr>
            <w:tcW w:w="3889" w:type="pct"/>
          </w:tcPr>
          <w:p w14:paraId="6124AE4B" w14:textId="77777777" w:rsidR="00EF7D00" w:rsidRPr="002E44B6" w:rsidRDefault="001C6355" w:rsidP="00B655D7">
            <w:pPr>
              <w:tabs>
                <w:tab w:val="left" w:pos="1418"/>
              </w:tabs>
              <w:spacing w:after="0" w:line="240" w:lineRule="auto"/>
              <w:jc w:val="both"/>
              <w:rPr>
                <w:rFonts w:cstheme="minorHAnsi"/>
                <w:sz w:val="24"/>
                <w:szCs w:val="24"/>
              </w:rPr>
            </w:pPr>
            <w:r w:rsidRPr="002E44B6">
              <w:rPr>
                <w:rFonts w:cstheme="minorHAnsi"/>
                <w:sz w:val="24"/>
                <w:szCs w:val="24"/>
              </w:rPr>
              <w:t>Komunikacja pomiędzy parą kontrolerów (synchronizacja cache) macierzy musi wykorzystywać wewnętrzną, dedykowaną magistralę zapewniającą wysoką przepustowość i niskie opóźnienia</w:t>
            </w:r>
            <w:r w:rsidR="00B655D7" w:rsidRPr="002E44B6">
              <w:rPr>
                <w:rFonts w:cstheme="minorHAnsi"/>
                <w:sz w:val="24"/>
                <w:szCs w:val="24"/>
              </w:rPr>
              <w:t>. N</w:t>
            </w:r>
            <w:r w:rsidRPr="002E44B6">
              <w:rPr>
                <w:rFonts w:cstheme="minorHAnsi"/>
                <w:sz w:val="24"/>
                <w:szCs w:val="24"/>
              </w:rPr>
              <w:t>ie dopuszcza się w szczególności komunikacji z wykorzystaniem urządzeń aktywnych FC/Ethernet/</w:t>
            </w:r>
            <w:proofErr w:type="spellStart"/>
            <w:r w:rsidRPr="002E44B6">
              <w:rPr>
                <w:rFonts w:cstheme="minorHAnsi"/>
                <w:sz w:val="24"/>
                <w:szCs w:val="24"/>
              </w:rPr>
              <w:t>Infiniband</w:t>
            </w:r>
            <w:proofErr w:type="spellEnd"/>
            <w:r w:rsidRPr="002E44B6">
              <w:rPr>
                <w:rFonts w:cstheme="minorHAnsi"/>
                <w:sz w:val="24"/>
                <w:szCs w:val="24"/>
              </w:rPr>
              <w:t>.</w:t>
            </w:r>
          </w:p>
          <w:p w14:paraId="3728E0DE" w14:textId="77777777" w:rsidR="00923019" w:rsidRDefault="00923019" w:rsidP="00B655D7">
            <w:pPr>
              <w:tabs>
                <w:tab w:val="left" w:pos="1418"/>
              </w:tabs>
              <w:spacing w:after="0" w:line="240" w:lineRule="auto"/>
              <w:jc w:val="both"/>
              <w:rPr>
                <w:rFonts w:cstheme="minorHAnsi"/>
              </w:rPr>
            </w:pPr>
          </w:p>
          <w:p w14:paraId="03AAB41E" w14:textId="77777777" w:rsidR="00923019" w:rsidRPr="002E44B6" w:rsidRDefault="00923019" w:rsidP="00B655D7">
            <w:pPr>
              <w:tabs>
                <w:tab w:val="left" w:pos="1418"/>
              </w:tabs>
              <w:spacing w:after="0" w:line="240" w:lineRule="auto"/>
              <w:jc w:val="both"/>
              <w:rPr>
                <w:rFonts w:cstheme="minorHAnsi"/>
                <w:sz w:val="24"/>
                <w:szCs w:val="24"/>
              </w:rPr>
            </w:pPr>
            <w:r w:rsidRPr="002E44B6">
              <w:rPr>
                <w:rFonts w:cstheme="minorHAnsi"/>
                <w:sz w:val="24"/>
                <w:szCs w:val="24"/>
              </w:rPr>
              <w:t>Zamawiający dopuszcza komunikację z wykorzystaniem urządzeń aktywnych przy klastrze wielu kontrolerów. Każdy z kontrolerów musi mieć możliwość jednoczesnej prezentacji (aktywny dostęp odczyt i zapis) wszystkich wolumenów utworzonych w logicznych ramach całego systemu dyskowego.</w:t>
            </w:r>
          </w:p>
          <w:p w14:paraId="300B258F" w14:textId="77777777" w:rsidR="00923019" w:rsidRPr="002E44B6" w:rsidRDefault="00923019" w:rsidP="00B655D7">
            <w:pPr>
              <w:tabs>
                <w:tab w:val="left" w:pos="1418"/>
              </w:tabs>
              <w:spacing w:after="0" w:line="240" w:lineRule="auto"/>
              <w:jc w:val="both"/>
              <w:rPr>
                <w:rFonts w:cstheme="minorHAnsi"/>
                <w:sz w:val="24"/>
                <w:szCs w:val="24"/>
              </w:rPr>
            </w:pPr>
          </w:p>
          <w:p w14:paraId="53924E6D" w14:textId="77777777" w:rsidR="00923019" w:rsidRPr="002E44B6" w:rsidRDefault="00923019" w:rsidP="00B655D7">
            <w:pPr>
              <w:tabs>
                <w:tab w:val="left" w:pos="1418"/>
              </w:tabs>
              <w:spacing w:after="0" w:line="240" w:lineRule="auto"/>
              <w:jc w:val="both"/>
              <w:rPr>
                <w:rFonts w:cstheme="minorHAnsi"/>
                <w:sz w:val="24"/>
                <w:szCs w:val="24"/>
              </w:rPr>
            </w:pPr>
            <w:r w:rsidRPr="002E44B6">
              <w:rPr>
                <w:rFonts w:cstheme="minorHAnsi"/>
                <w:sz w:val="24"/>
                <w:szCs w:val="24"/>
              </w:rPr>
              <w:t>Urządzenie musi umożliwiać podniesienie wydajności i niezawodności poprzez rozbudowę do 2 par kontrolerów, tworzących jedną logiczną macierz dyskową. Rozbudowa musi być możliwa bez konieczności wymiany zaoferowanej pary kontrolerów na nowe.</w:t>
            </w:r>
            <w:r w:rsidR="00544039" w:rsidRPr="002E44B6">
              <w:rPr>
                <w:rFonts w:cstheme="minorHAnsi"/>
                <w:sz w:val="24"/>
                <w:szCs w:val="24"/>
              </w:rPr>
              <w:t xml:space="preserve"> </w:t>
            </w:r>
            <w:r w:rsidRPr="002E44B6">
              <w:rPr>
                <w:rFonts w:cstheme="minorHAnsi"/>
                <w:sz w:val="24"/>
                <w:szCs w:val="24"/>
              </w:rPr>
              <w:t xml:space="preserve"> Za jedną logiczną macierz uznaje się rozwiązanie, w którym zarządzanie wszystkimi kontrolerami jest możliwe z jednego interfejsu GUI, CLI. Nie dopuszcza się rozwiązań opartych o </w:t>
            </w:r>
            <w:proofErr w:type="spellStart"/>
            <w:r w:rsidRPr="002E44B6">
              <w:rPr>
                <w:rFonts w:cstheme="minorHAnsi"/>
                <w:sz w:val="24"/>
                <w:szCs w:val="24"/>
              </w:rPr>
              <w:t>wirtualizator</w:t>
            </w:r>
            <w:proofErr w:type="spellEnd"/>
            <w:r w:rsidRPr="002E44B6">
              <w:rPr>
                <w:rFonts w:cstheme="minorHAnsi"/>
                <w:sz w:val="24"/>
                <w:szCs w:val="24"/>
              </w:rPr>
              <w:t>.</w:t>
            </w:r>
          </w:p>
          <w:p w14:paraId="5F8F6A1F" w14:textId="77777777" w:rsidR="008F7722" w:rsidRPr="002E44B6" w:rsidRDefault="008F7722" w:rsidP="008F7722">
            <w:pPr>
              <w:tabs>
                <w:tab w:val="left" w:pos="1418"/>
              </w:tabs>
              <w:spacing w:after="0" w:line="240" w:lineRule="auto"/>
              <w:jc w:val="both"/>
              <w:rPr>
                <w:rFonts w:cstheme="minorHAnsi"/>
                <w:sz w:val="24"/>
                <w:szCs w:val="24"/>
              </w:rPr>
            </w:pPr>
          </w:p>
          <w:p w14:paraId="240DFD62" w14:textId="5F72E140" w:rsidR="008F7722" w:rsidRPr="00D670B9" w:rsidRDefault="008F7722" w:rsidP="00B655D7">
            <w:pPr>
              <w:tabs>
                <w:tab w:val="left" w:pos="1418"/>
              </w:tabs>
              <w:spacing w:after="0" w:line="240" w:lineRule="auto"/>
              <w:jc w:val="both"/>
              <w:rPr>
                <w:rFonts w:cstheme="minorHAnsi"/>
                <w:sz w:val="24"/>
                <w:szCs w:val="24"/>
              </w:rPr>
            </w:pPr>
            <w:r w:rsidRPr="002E44B6">
              <w:rPr>
                <w:rFonts w:cstheme="minorHAnsi"/>
                <w:sz w:val="24"/>
                <w:szCs w:val="24"/>
              </w:rPr>
              <w:t>Macierz musi umożliwiać rozbudowę do co najmniej 4 par kontrolerów dyskowych tworzących jedna logiczną macierz, bez konieczności wymiany zaoferowanej pary kontrolerów.</w:t>
            </w:r>
          </w:p>
        </w:tc>
      </w:tr>
      <w:tr w:rsidR="00923019" w:rsidRPr="00D670B9" w14:paraId="2E363B70" w14:textId="77777777" w:rsidTr="00BE35EA">
        <w:tc>
          <w:tcPr>
            <w:tcW w:w="1111" w:type="pct"/>
          </w:tcPr>
          <w:p w14:paraId="124E7797" w14:textId="77777777" w:rsidR="008F7722" w:rsidRPr="00274BF3" w:rsidRDefault="008F7722" w:rsidP="008F7722">
            <w:pPr>
              <w:tabs>
                <w:tab w:val="left" w:pos="1418"/>
              </w:tabs>
              <w:spacing w:after="0" w:line="240" w:lineRule="auto"/>
              <w:jc w:val="both"/>
              <w:rPr>
                <w:rFonts w:cstheme="minorHAnsi"/>
                <w:sz w:val="24"/>
                <w:szCs w:val="24"/>
              </w:rPr>
            </w:pPr>
            <w:r w:rsidRPr="00274BF3">
              <w:rPr>
                <w:rFonts w:cstheme="minorHAnsi"/>
                <w:sz w:val="24"/>
                <w:szCs w:val="24"/>
              </w:rPr>
              <w:lastRenderedPageBreak/>
              <w:t>Sposób zabezpieczenia</w:t>
            </w:r>
          </w:p>
          <w:p w14:paraId="340DC994" w14:textId="674E8EA8" w:rsidR="00923019" w:rsidRPr="00274BF3" w:rsidRDefault="008F7722" w:rsidP="008F7722">
            <w:pPr>
              <w:tabs>
                <w:tab w:val="left" w:pos="1418"/>
              </w:tabs>
              <w:spacing w:after="0" w:line="240" w:lineRule="auto"/>
              <w:jc w:val="both"/>
              <w:rPr>
                <w:rFonts w:cstheme="minorHAnsi"/>
                <w:sz w:val="24"/>
                <w:szCs w:val="24"/>
              </w:rPr>
            </w:pPr>
            <w:r w:rsidRPr="00274BF3">
              <w:rPr>
                <w:rFonts w:cstheme="minorHAnsi"/>
                <w:sz w:val="24"/>
                <w:szCs w:val="24"/>
              </w:rPr>
              <w:t>danych</w:t>
            </w:r>
          </w:p>
        </w:tc>
        <w:tc>
          <w:tcPr>
            <w:tcW w:w="3889" w:type="pct"/>
          </w:tcPr>
          <w:p w14:paraId="2786B88A" w14:textId="77777777" w:rsidR="00923019" w:rsidRPr="00422BE7" w:rsidRDefault="008F7722" w:rsidP="00B655D7">
            <w:pPr>
              <w:tabs>
                <w:tab w:val="left" w:pos="1418"/>
              </w:tabs>
              <w:spacing w:after="0" w:line="240" w:lineRule="auto"/>
              <w:jc w:val="both"/>
              <w:rPr>
                <w:rFonts w:cstheme="minorHAnsi"/>
                <w:sz w:val="24"/>
                <w:szCs w:val="24"/>
              </w:rPr>
            </w:pPr>
            <w:r w:rsidRPr="00422BE7">
              <w:rPr>
                <w:rFonts w:cstheme="minorHAnsi"/>
                <w:sz w:val="24"/>
                <w:szCs w:val="24"/>
              </w:rPr>
              <w:t>Macierz musi umożliwiać skonfigurowanie poziomu RAID zapewniającego odporność na jednoczesną awarię 3 dysków w grupie RAID.</w:t>
            </w:r>
          </w:p>
          <w:p w14:paraId="35901612" w14:textId="77777777" w:rsidR="008F7722" w:rsidRPr="00422BE7" w:rsidRDefault="008F7722" w:rsidP="00B655D7">
            <w:pPr>
              <w:tabs>
                <w:tab w:val="left" w:pos="1418"/>
              </w:tabs>
              <w:spacing w:after="0" w:line="240" w:lineRule="auto"/>
              <w:jc w:val="both"/>
              <w:rPr>
                <w:rFonts w:cstheme="minorHAnsi"/>
                <w:sz w:val="24"/>
                <w:szCs w:val="24"/>
              </w:rPr>
            </w:pPr>
          </w:p>
          <w:p w14:paraId="0FFB13E0" w14:textId="5AABB6D5" w:rsidR="001149D0" w:rsidRPr="00422BE7" w:rsidRDefault="008F7722" w:rsidP="00B655D7">
            <w:pPr>
              <w:tabs>
                <w:tab w:val="left" w:pos="1418"/>
              </w:tabs>
              <w:spacing w:after="0" w:line="240" w:lineRule="auto"/>
              <w:jc w:val="both"/>
              <w:rPr>
                <w:rFonts w:cstheme="minorHAnsi"/>
                <w:sz w:val="24"/>
                <w:szCs w:val="24"/>
              </w:rPr>
            </w:pPr>
            <w:r w:rsidRPr="00422BE7">
              <w:rPr>
                <w:rFonts w:cstheme="minorHAnsi"/>
                <w:sz w:val="24"/>
                <w:szCs w:val="24"/>
              </w:rPr>
              <w:t>Urządzenie  musi  obsługiwać  poziomy  RAID5  i  RAID6  (RAID  z  dystrybuowaną przestrzenią  zapasową  typu  hot-</w:t>
            </w:r>
            <w:proofErr w:type="spellStart"/>
            <w:r w:rsidRPr="00422BE7">
              <w:rPr>
                <w:rFonts w:cstheme="minorHAnsi"/>
                <w:sz w:val="24"/>
                <w:szCs w:val="24"/>
              </w:rPr>
              <w:t>spare</w:t>
            </w:r>
            <w:proofErr w:type="spellEnd"/>
            <w:r w:rsidRPr="00422BE7">
              <w:rPr>
                <w:rFonts w:cstheme="minorHAnsi"/>
                <w:sz w:val="24"/>
                <w:szCs w:val="24"/>
              </w:rPr>
              <w:t>) lub równoważne poziomy RAID zabezpieczające przed awarią dwóch dysków jednocześnie</w:t>
            </w:r>
          </w:p>
        </w:tc>
      </w:tr>
      <w:tr w:rsidR="001149D0" w:rsidRPr="00D670B9" w14:paraId="08E3CE77" w14:textId="77777777" w:rsidTr="00BE35EA">
        <w:tc>
          <w:tcPr>
            <w:tcW w:w="1111" w:type="pct"/>
          </w:tcPr>
          <w:p w14:paraId="21A0C654" w14:textId="4A38B542" w:rsidR="001149D0" w:rsidRPr="00274BF3" w:rsidRDefault="001149D0" w:rsidP="008F7722">
            <w:pPr>
              <w:tabs>
                <w:tab w:val="left" w:pos="1418"/>
              </w:tabs>
              <w:spacing w:after="0" w:line="240" w:lineRule="auto"/>
              <w:jc w:val="both"/>
              <w:rPr>
                <w:rFonts w:cstheme="minorHAnsi"/>
                <w:sz w:val="24"/>
                <w:szCs w:val="24"/>
              </w:rPr>
            </w:pPr>
            <w:r w:rsidRPr="00274BF3">
              <w:rPr>
                <w:rFonts w:cstheme="minorHAnsi"/>
                <w:sz w:val="24"/>
                <w:szCs w:val="24"/>
              </w:rPr>
              <w:t xml:space="preserve">Przestrzeń danych </w:t>
            </w:r>
          </w:p>
        </w:tc>
        <w:tc>
          <w:tcPr>
            <w:tcW w:w="3889" w:type="pct"/>
          </w:tcPr>
          <w:p w14:paraId="0891F056" w14:textId="77777777" w:rsidR="001149D0" w:rsidRPr="00274BF3" w:rsidRDefault="001149D0" w:rsidP="001149D0">
            <w:pPr>
              <w:tabs>
                <w:tab w:val="left" w:pos="1418"/>
              </w:tabs>
              <w:spacing w:after="0" w:line="240" w:lineRule="auto"/>
              <w:jc w:val="both"/>
              <w:rPr>
                <w:rFonts w:cstheme="minorHAnsi"/>
                <w:sz w:val="24"/>
                <w:szCs w:val="24"/>
              </w:rPr>
            </w:pPr>
            <w:r w:rsidRPr="00274BF3">
              <w:rPr>
                <w:rFonts w:cstheme="minorHAnsi"/>
                <w:sz w:val="24"/>
                <w:szCs w:val="24"/>
              </w:rPr>
              <w:t>Macierz musi być skonstruowana wyłącznie do obsługi modułów pamięci SSD i w żadnej konfiguracji nie może obsługiwać przestrzeni danych użytkownika na dyskach obrotowych/talerzowych.</w:t>
            </w:r>
          </w:p>
          <w:p w14:paraId="61BDB662" w14:textId="77777777" w:rsidR="001149D0" w:rsidRPr="00274BF3" w:rsidRDefault="001149D0" w:rsidP="001149D0">
            <w:pPr>
              <w:tabs>
                <w:tab w:val="left" w:pos="1418"/>
              </w:tabs>
              <w:spacing w:after="0" w:line="240" w:lineRule="auto"/>
              <w:jc w:val="both"/>
              <w:rPr>
                <w:rFonts w:cstheme="minorHAnsi"/>
                <w:sz w:val="24"/>
                <w:szCs w:val="24"/>
              </w:rPr>
            </w:pPr>
          </w:p>
          <w:p w14:paraId="3B620A86" w14:textId="77777777" w:rsidR="001149D0" w:rsidRPr="00274BF3" w:rsidRDefault="001149D0" w:rsidP="001149D0">
            <w:pPr>
              <w:tabs>
                <w:tab w:val="left" w:pos="1418"/>
              </w:tabs>
              <w:spacing w:after="0" w:line="240" w:lineRule="auto"/>
              <w:jc w:val="both"/>
              <w:rPr>
                <w:rFonts w:cstheme="minorHAnsi"/>
                <w:sz w:val="24"/>
                <w:szCs w:val="24"/>
              </w:rPr>
            </w:pPr>
            <w:r w:rsidRPr="00274BF3">
              <w:rPr>
                <w:rFonts w:cstheme="minorHAnsi"/>
                <w:sz w:val="24"/>
                <w:szCs w:val="24"/>
              </w:rPr>
              <w:t>Całkowita pojemność brutto (fizyczna) urządzenia musi wynosić minimum 53 TB i musi być zbudowana wyłącznie w oparciu o moduły pamięci SSD. Rozmiar pojedynczego modułu nie może być większy niż 4 TB.</w:t>
            </w:r>
          </w:p>
          <w:p w14:paraId="5236FF6F" w14:textId="77777777" w:rsidR="00EB091D" w:rsidRPr="00274BF3" w:rsidRDefault="00EB091D" w:rsidP="001149D0">
            <w:pPr>
              <w:tabs>
                <w:tab w:val="left" w:pos="1418"/>
              </w:tabs>
              <w:spacing w:after="0" w:line="240" w:lineRule="auto"/>
              <w:jc w:val="both"/>
              <w:rPr>
                <w:rFonts w:cstheme="minorHAnsi"/>
                <w:sz w:val="24"/>
                <w:szCs w:val="24"/>
              </w:rPr>
            </w:pPr>
          </w:p>
          <w:p w14:paraId="77A1B49D" w14:textId="77777777" w:rsidR="00EB091D" w:rsidRPr="00274BF3" w:rsidRDefault="00EB091D" w:rsidP="001149D0">
            <w:pPr>
              <w:tabs>
                <w:tab w:val="left" w:pos="1418"/>
              </w:tabs>
              <w:spacing w:after="0" w:line="240" w:lineRule="auto"/>
              <w:jc w:val="both"/>
              <w:rPr>
                <w:rFonts w:cstheme="minorHAnsi"/>
                <w:sz w:val="24"/>
                <w:szCs w:val="24"/>
              </w:rPr>
            </w:pPr>
            <w:r w:rsidRPr="00274BF3">
              <w:rPr>
                <w:rFonts w:cstheme="minorHAnsi"/>
                <w:sz w:val="24"/>
                <w:szCs w:val="24"/>
              </w:rPr>
              <w:t>Macierz musi umożliwiać rozbudowę do co najmniej 70 sztuk oferowanego typu modułów pamięci, bez wymiany kontrolerów macierzowych oraz bez potrzeby zakupu dodatkowych licencji</w:t>
            </w:r>
            <w:r w:rsidR="001B432D" w:rsidRPr="00274BF3">
              <w:rPr>
                <w:rFonts w:cstheme="minorHAnsi"/>
                <w:sz w:val="24"/>
                <w:szCs w:val="24"/>
              </w:rPr>
              <w:t>.</w:t>
            </w:r>
            <w:r w:rsidRPr="00274BF3">
              <w:rPr>
                <w:rFonts w:cstheme="minorHAnsi"/>
                <w:sz w:val="24"/>
                <w:szCs w:val="24"/>
              </w:rPr>
              <w:t xml:space="preserve"> </w:t>
            </w:r>
            <w:r w:rsidR="001B432D" w:rsidRPr="00274BF3">
              <w:rPr>
                <w:rFonts w:cstheme="minorHAnsi"/>
                <w:sz w:val="24"/>
                <w:szCs w:val="24"/>
              </w:rPr>
              <w:t>D</w:t>
            </w:r>
            <w:r w:rsidRPr="00274BF3">
              <w:rPr>
                <w:rFonts w:cstheme="minorHAnsi"/>
                <w:sz w:val="24"/>
                <w:szCs w:val="24"/>
              </w:rPr>
              <w:t>opuszcza się rozbudowę poprzez dodawanie półek i modułów SSD.</w:t>
            </w:r>
          </w:p>
          <w:p w14:paraId="7C42B74E" w14:textId="77777777" w:rsidR="005C4A60" w:rsidRPr="00274BF3" w:rsidRDefault="005C4A60" w:rsidP="001149D0">
            <w:pPr>
              <w:tabs>
                <w:tab w:val="left" w:pos="1418"/>
              </w:tabs>
              <w:spacing w:after="0" w:line="240" w:lineRule="auto"/>
              <w:jc w:val="both"/>
              <w:rPr>
                <w:rFonts w:cstheme="minorHAnsi"/>
                <w:sz w:val="24"/>
                <w:szCs w:val="24"/>
              </w:rPr>
            </w:pPr>
          </w:p>
          <w:p w14:paraId="2FE54062" w14:textId="267F21B9" w:rsidR="005C4A60" w:rsidRPr="00274BF3" w:rsidRDefault="005C4A60" w:rsidP="001149D0">
            <w:pPr>
              <w:tabs>
                <w:tab w:val="left" w:pos="1418"/>
              </w:tabs>
              <w:spacing w:after="0" w:line="240" w:lineRule="auto"/>
              <w:jc w:val="both"/>
              <w:rPr>
                <w:rFonts w:cstheme="minorHAnsi"/>
                <w:sz w:val="24"/>
                <w:szCs w:val="24"/>
              </w:rPr>
            </w:pPr>
            <w:r w:rsidRPr="00274BF3">
              <w:rPr>
                <w:rFonts w:cstheme="minorHAnsi"/>
                <w:sz w:val="24"/>
                <w:szCs w:val="24"/>
              </w:rPr>
              <w:t>Możliwość definiowania dysków SPARE lub odpowiedniej zapasowej przestrzeni dyskowej.</w:t>
            </w:r>
          </w:p>
        </w:tc>
      </w:tr>
      <w:tr w:rsidR="007E63C8" w:rsidRPr="00D670B9" w14:paraId="75FA9300" w14:textId="77777777" w:rsidTr="00BE35EA">
        <w:tc>
          <w:tcPr>
            <w:tcW w:w="1111" w:type="pct"/>
          </w:tcPr>
          <w:p w14:paraId="4EF95F48" w14:textId="3FC826D6" w:rsidR="007E63C8" w:rsidRPr="00274BF3" w:rsidRDefault="007E63C8" w:rsidP="00C61DB6">
            <w:pPr>
              <w:tabs>
                <w:tab w:val="left" w:pos="1418"/>
              </w:tabs>
              <w:spacing w:after="0" w:line="240" w:lineRule="auto"/>
              <w:rPr>
                <w:rFonts w:cstheme="minorHAnsi"/>
                <w:sz w:val="24"/>
                <w:szCs w:val="24"/>
              </w:rPr>
            </w:pPr>
            <w:r w:rsidRPr="00274BF3">
              <w:rPr>
                <w:rFonts w:cstheme="minorHAnsi"/>
                <w:sz w:val="24"/>
                <w:szCs w:val="24"/>
              </w:rPr>
              <w:t xml:space="preserve">Kontrolery </w:t>
            </w:r>
            <w:r w:rsidR="008257FF" w:rsidRPr="00274BF3">
              <w:rPr>
                <w:rFonts w:cstheme="minorHAnsi"/>
                <w:sz w:val="24"/>
                <w:szCs w:val="24"/>
              </w:rPr>
              <w:t xml:space="preserve">- </w:t>
            </w:r>
            <w:r w:rsidR="00EC6E6B" w:rsidRPr="00274BF3">
              <w:rPr>
                <w:rFonts w:cstheme="minorHAnsi"/>
                <w:sz w:val="24"/>
                <w:szCs w:val="24"/>
              </w:rPr>
              <w:t xml:space="preserve">procesor </w:t>
            </w:r>
            <w:r w:rsidRPr="00274BF3">
              <w:rPr>
                <w:rFonts w:cstheme="minorHAnsi"/>
                <w:sz w:val="24"/>
                <w:szCs w:val="24"/>
              </w:rPr>
              <w:t xml:space="preserve"> oraz </w:t>
            </w:r>
            <w:r w:rsidR="00EC6E6B" w:rsidRPr="00274BF3">
              <w:rPr>
                <w:rFonts w:cstheme="minorHAnsi"/>
                <w:sz w:val="24"/>
                <w:szCs w:val="24"/>
              </w:rPr>
              <w:t>pamięć cache</w:t>
            </w:r>
          </w:p>
        </w:tc>
        <w:tc>
          <w:tcPr>
            <w:tcW w:w="3889" w:type="pct"/>
          </w:tcPr>
          <w:p w14:paraId="5A719AF3" w14:textId="77777777" w:rsidR="007E63C8" w:rsidRPr="00C90527" w:rsidRDefault="007E63C8" w:rsidP="007E63C8">
            <w:pPr>
              <w:tabs>
                <w:tab w:val="left" w:pos="1418"/>
              </w:tabs>
              <w:spacing w:after="0" w:line="240" w:lineRule="auto"/>
              <w:jc w:val="both"/>
              <w:rPr>
                <w:rFonts w:cstheme="minorHAnsi"/>
                <w:sz w:val="24"/>
                <w:szCs w:val="24"/>
              </w:rPr>
            </w:pPr>
            <w:r w:rsidRPr="00C90527">
              <w:rPr>
                <w:rFonts w:cstheme="minorHAnsi"/>
                <w:sz w:val="24"/>
                <w:szCs w:val="24"/>
              </w:rPr>
              <w:t xml:space="preserve">Kontrolery łącznie muszą być wyposażone w procesory o sumarycznej ilości min. 48 rdzeni (ang.: </w:t>
            </w:r>
            <w:proofErr w:type="spellStart"/>
            <w:r w:rsidRPr="00C90527">
              <w:rPr>
                <w:rFonts w:cstheme="minorHAnsi"/>
                <w:sz w:val="24"/>
                <w:szCs w:val="24"/>
              </w:rPr>
              <w:t>core</w:t>
            </w:r>
            <w:proofErr w:type="spellEnd"/>
            <w:r w:rsidRPr="00C90527">
              <w:rPr>
                <w:rFonts w:cstheme="minorHAnsi"/>
                <w:sz w:val="24"/>
                <w:szCs w:val="24"/>
              </w:rPr>
              <w:t>). Procesory w macierzy muszą obsługiwać protokół PCI Express Generacji 4.</w:t>
            </w:r>
          </w:p>
          <w:p w14:paraId="5352366A" w14:textId="77777777" w:rsidR="007E63C8" w:rsidRPr="00C90527" w:rsidRDefault="007E63C8" w:rsidP="007E63C8">
            <w:pPr>
              <w:tabs>
                <w:tab w:val="left" w:pos="1418"/>
              </w:tabs>
              <w:spacing w:after="0" w:line="240" w:lineRule="auto"/>
              <w:jc w:val="both"/>
              <w:rPr>
                <w:rFonts w:cstheme="minorHAnsi"/>
                <w:sz w:val="24"/>
                <w:szCs w:val="24"/>
              </w:rPr>
            </w:pPr>
          </w:p>
          <w:p w14:paraId="4FC93B73" w14:textId="22D0D7FE" w:rsidR="007E63C8" w:rsidRPr="00C90527" w:rsidRDefault="007E63C8" w:rsidP="001149D0">
            <w:pPr>
              <w:tabs>
                <w:tab w:val="left" w:pos="1418"/>
              </w:tabs>
              <w:spacing w:after="0" w:line="240" w:lineRule="auto"/>
              <w:jc w:val="both"/>
              <w:rPr>
                <w:rFonts w:cstheme="minorHAnsi"/>
                <w:sz w:val="24"/>
                <w:szCs w:val="24"/>
              </w:rPr>
            </w:pPr>
            <w:r w:rsidRPr="00C90527">
              <w:rPr>
                <w:rFonts w:cstheme="minorHAnsi"/>
                <w:sz w:val="24"/>
                <w:szCs w:val="24"/>
              </w:rPr>
              <w:t>Urządzenie zbudowane z dwóch kontrolerów musi być wyposażone w co najmniej 128 GB  pamięci  podręcznej  cache obsługującej operacje odczytu i zapisu zbudowane w oparciu o wydajną pamięć RAM.  Zamawiający  nie  dopuszcza  możliwości  zastosowania dysków SSD/</w:t>
            </w:r>
            <w:proofErr w:type="spellStart"/>
            <w:r w:rsidRPr="00C90527">
              <w:rPr>
                <w:rFonts w:cstheme="minorHAnsi"/>
                <w:sz w:val="24"/>
                <w:szCs w:val="24"/>
              </w:rPr>
              <w:t>NVMe</w:t>
            </w:r>
            <w:proofErr w:type="spellEnd"/>
            <w:r w:rsidRPr="00C90527">
              <w:rPr>
                <w:rFonts w:cstheme="minorHAnsi"/>
                <w:sz w:val="24"/>
                <w:szCs w:val="24"/>
              </w:rPr>
              <w:t xml:space="preserve"> lub kart pamięci FLASH jako rozszerzenia pamięci cache. Pamięć cache musi być zabezpieczona przed utratą danych w przypadku awarii zasilania poprzez funkcję zapisu zawartości pamięci cache na nieulotną pamięć lub posiadać podtrzymywanie bateryjne min. 48 godzin.</w:t>
            </w:r>
          </w:p>
        </w:tc>
      </w:tr>
      <w:tr w:rsidR="00BD429F" w:rsidRPr="00D670B9" w14:paraId="7719522B" w14:textId="77777777" w:rsidTr="00BE35EA">
        <w:tc>
          <w:tcPr>
            <w:tcW w:w="1111" w:type="pct"/>
          </w:tcPr>
          <w:p w14:paraId="368D4422" w14:textId="493CDBDD" w:rsidR="00BD429F" w:rsidRPr="00274BF3" w:rsidRDefault="00BD429F" w:rsidP="008F7722">
            <w:pPr>
              <w:tabs>
                <w:tab w:val="left" w:pos="1418"/>
              </w:tabs>
              <w:spacing w:after="0" w:line="240" w:lineRule="auto"/>
              <w:jc w:val="both"/>
              <w:rPr>
                <w:rFonts w:cstheme="minorHAnsi"/>
                <w:sz w:val="24"/>
                <w:szCs w:val="24"/>
              </w:rPr>
            </w:pPr>
            <w:r w:rsidRPr="00274BF3">
              <w:rPr>
                <w:rFonts w:cstheme="minorHAnsi"/>
                <w:sz w:val="24"/>
                <w:szCs w:val="24"/>
              </w:rPr>
              <w:t>Porty</w:t>
            </w:r>
          </w:p>
        </w:tc>
        <w:tc>
          <w:tcPr>
            <w:tcW w:w="3889" w:type="pct"/>
          </w:tcPr>
          <w:p w14:paraId="769F814D" w14:textId="77777777" w:rsidR="00BD429F" w:rsidRPr="00274BF3" w:rsidRDefault="00BD429F" w:rsidP="00BD429F">
            <w:pPr>
              <w:tabs>
                <w:tab w:val="left" w:pos="1418"/>
              </w:tabs>
              <w:spacing w:after="0" w:line="240" w:lineRule="auto"/>
              <w:jc w:val="both"/>
              <w:rPr>
                <w:rFonts w:cstheme="minorHAnsi"/>
                <w:sz w:val="24"/>
                <w:szCs w:val="24"/>
              </w:rPr>
            </w:pPr>
            <w:r w:rsidRPr="00274BF3">
              <w:rPr>
                <w:rFonts w:cstheme="minorHAnsi"/>
                <w:sz w:val="24"/>
                <w:szCs w:val="24"/>
              </w:rPr>
              <w:t xml:space="preserve">Macierz musi posiadać minimum 12 portów 10Gb/s obsługujące protokół </w:t>
            </w:r>
            <w:proofErr w:type="spellStart"/>
            <w:r w:rsidRPr="00274BF3">
              <w:rPr>
                <w:rFonts w:cstheme="minorHAnsi"/>
                <w:sz w:val="24"/>
                <w:szCs w:val="24"/>
              </w:rPr>
              <w:t>iSCSI</w:t>
            </w:r>
            <w:proofErr w:type="spellEnd"/>
            <w:r w:rsidRPr="00274BF3">
              <w:rPr>
                <w:rFonts w:cstheme="minorHAnsi"/>
                <w:sz w:val="24"/>
                <w:szCs w:val="24"/>
              </w:rPr>
              <w:t>. Jeśli korzystanie z któregoś z wyżej wymienionych portów wymaga zastosowania wkładek (np. SFP+), Zamawiający wymaga dostarczenia odpowiednich wkładek wraz z urządzeniem.</w:t>
            </w:r>
          </w:p>
          <w:p w14:paraId="603062AD" w14:textId="77777777" w:rsidR="00BD429F" w:rsidRPr="00274BF3" w:rsidRDefault="00BD429F" w:rsidP="00BD429F">
            <w:pPr>
              <w:tabs>
                <w:tab w:val="left" w:pos="1418"/>
              </w:tabs>
              <w:spacing w:after="0" w:line="240" w:lineRule="auto"/>
              <w:jc w:val="both"/>
              <w:rPr>
                <w:rFonts w:cstheme="minorHAnsi"/>
                <w:sz w:val="24"/>
                <w:szCs w:val="24"/>
              </w:rPr>
            </w:pPr>
          </w:p>
          <w:p w14:paraId="647BA943" w14:textId="1467D942" w:rsidR="00BD429F" w:rsidRPr="00274BF3" w:rsidRDefault="00BD429F" w:rsidP="00BD429F">
            <w:pPr>
              <w:tabs>
                <w:tab w:val="left" w:pos="1418"/>
              </w:tabs>
              <w:spacing w:after="0" w:line="240" w:lineRule="auto"/>
              <w:jc w:val="both"/>
              <w:rPr>
                <w:rFonts w:cstheme="minorHAnsi"/>
                <w:sz w:val="24"/>
                <w:szCs w:val="24"/>
              </w:rPr>
            </w:pPr>
            <w:r w:rsidRPr="00274BF3">
              <w:rPr>
                <w:rFonts w:cstheme="minorHAnsi"/>
                <w:sz w:val="24"/>
                <w:szCs w:val="24"/>
              </w:rPr>
              <w:t xml:space="preserve">Możliwość rozbudowy macierzy o minimum 8 portów 25Gb/s obsługujących protokół </w:t>
            </w:r>
            <w:proofErr w:type="spellStart"/>
            <w:r w:rsidRPr="00274BF3">
              <w:rPr>
                <w:rFonts w:cstheme="minorHAnsi"/>
                <w:sz w:val="24"/>
                <w:szCs w:val="24"/>
              </w:rPr>
              <w:t>iSCSI</w:t>
            </w:r>
            <w:proofErr w:type="spellEnd"/>
            <w:r w:rsidRPr="00274BF3">
              <w:rPr>
                <w:rFonts w:cstheme="minorHAnsi"/>
                <w:sz w:val="24"/>
                <w:szCs w:val="24"/>
              </w:rPr>
              <w:t xml:space="preserve"> w ramach zaoferowanej ilości kontrolerów oraz możliwość podłączania serwerów bezpośrednio do tych portów macierzy bez użycia </w:t>
            </w:r>
            <w:r w:rsidRPr="00274BF3">
              <w:rPr>
                <w:rFonts w:cstheme="minorHAnsi"/>
                <w:sz w:val="24"/>
                <w:szCs w:val="24"/>
              </w:rPr>
              <w:lastRenderedPageBreak/>
              <w:t>przełączników. Możliwość rozbudowy o wskazane porty nie może ograniczać rozbudowy do wymaganej ilości modułów pamięci.</w:t>
            </w:r>
          </w:p>
        </w:tc>
      </w:tr>
      <w:tr w:rsidR="00BD429F" w:rsidRPr="00D670B9" w14:paraId="134E79D9" w14:textId="77777777" w:rsidTr="00BE35EA">
        <w:tc>
          <w:tcPr>
            <w:tcW w:w="1111" w:type="pct"/>
          </w:tcPr>
          <w:p w14:paraId="6F8CF192" w14:textId="23FA218B" w:rsidR="00BD429F" w:rsidRPr="00274BF3" w:rsidRDefault="00E41034" w:rsidP="008F7722">
            <w:pPr>
              <w:tabs>
                <w:tab w:val="left" w:pos="1418"/>
              </w:tabs>
              <w:spacing w:after="0" w:line="240" w:lineRule="auto"/>
              <w:jc w:val="both"/>
              <w:rPr>
                <w:rFonts w:cstheme="minorHAnsi"/>
                <w:sz w:val="24"/>
                <w:szCs w:val="24"/>
              </w:rPr>
            </w:pPr>
            <w:r w:rsidRPr="00274BF3">
              <w:rPr>
                <w:rFonts w:cstheme="minorHAnsi"/>
                <w:sz w:val="24"/>
                <w:szCs w:val="24"/>
              </w:rPr>
              <w:lastRenderedPageBreak/>
              <w:t>Budowa urządzenia</w:t>
            </w:r>
          </w:p>
        </w:tc>
        <w:tc>
          <w:tcPr>
            <w:tcW w:w="3889" w:type="pct"/>
          </w:tcPr>
          <w:p w14:paraId="58916B71" w14:textId="77777777" w:rsidR="000D1BF1" w:rsidRPr="00274BF3" w:rsidRDefault="000D1BF1" w:rsidP="000D1BF1">
            <w:pPr>
              <w:tabs>
                <w:tab w:val="left" w:pos="1418"/>
              </w:tabs>
              <w:spacing w:after="0" w:line="240" w:lineRule="auto"/>
              <w:jc w:val="both"/>
              <w:rPr>
                <w:rFonts w:cstheme="minorHAnsi"/>
                <w:sz w:val="24"/>
                <w:szCs w:val="24"/>
              </w:rPr>
            </w:pPr>
            <w:r w:rsidRPr="00274BF3">
              <w:rPr>
                <w:rFonts w:cstheme="minorHAnsi"/>
                <w:sz w:val="24"/>
                <w:szCs w:val="24"/>
              </w:rPr>
              <w:t>Brak pojedynczego punktu awarii. Wszystkie krytyczne komponenty takie jak adaptery HBA, kontrolery dyskowe, pamięć, zasilacze i wentylatory muszą być zaprojektowane nadmiarowo: tak, aby awaria pojedynczego elementu nie wpływała na ciągłość dostępu do danych całego systemu. Komponenty te muszą być wymienialne w trakcie pracy.</w:t>
            </w:r>
          </w:p>
          <w:p w14:paraId="5DD3B29A" w14:textId="77777777" w:rsidR="000D1BF1" w:rsidRPr="00274BF3" w:rsidRDefault="000D1BF1" w:rsidP="000D1BF1">
            <w:pPr>
              <w:tabs>
                <w:tab w:val="left" w:pos="1418"/>
              </w:tabs>
              <w:spacing w:after="0" w:line="240" w:lineRule="auto"/>
              <w:jc w:val="both"/>
              <w:rPr>
                <w:rFonts w:cstheme="minorHAnsi"/>
                <w:sz w:val="24"/>
                <w:szCs w:val="24"/>
              </w:rPr>
            </w:pPr>
          </w:p>
          <w:p w14:paraId="0D1C5751" w14:textId="1D77B502" w:rsidR="00BD429F" w:rsidRPr="00274BF3" w:rsidRDefault="000D1BF1" w:rsidP="000D1BF1">
            <w:pPr>
              <w:tabs>
                <w:tab w:val="left" w:pos="1418"/>
              </w:tabs>
              <w:spacing w:after="0" w:line="240" w:lineRule="auto"/>
              <w:jc w:val="both"/>
              <w:rPr>
                <w:rFonts w:cstheme="minorHAnsi"/>
                <w:sz w:val="24"/>
                <w:szCs w:val="24"/>
              </w:rPr>
            </w:pPr>
            <w:r w:rsidRPr="00274BF3">
              <w:rPr>
                <w:rFonts w:cstheme="minorHAnsi"/>
                <w:sz w:val="24"/>
                <w:szCs w:val="24"/>
              </w:rPr>
              <w:t>Urządzenie musi cechować wsparcie dla zasilania z dwóch niezależnych źródeł prądu jednofazowego  o  napięciu  200-240V  i  częstotliwości  50-60Hz  poprzez  nadmiarowe zasilacze typu Hot-</w:t>
            </w:r>
            <w:proofErr w:type="spellStart"/>
            <w:r w:rsidRPr="00274BF3">
              <w:rPr>
                <w:rFonts w:cstheme="minorHAnsi"/>
                <w:sz w:val="24"/>
                <w:szCs w:val="24"/>
              </w:rPr>
              <w:t>Swap</w:t>
            </w:r>
            <w:proofErr w:type="spellEnd"/>
            <w:r w:rsidRPr="00274BF3">
              <w:rPr>
                <w:rFonts w:cstheme="minorHAnsi"/>
                <w:sz w:val="24"/>
                <w:szCs w:val="24"/>
              </w:rPr>
              <w:t>.</w:t>
            </w:r>
          </w:p>
        </w:tc>
      </w:tr>
      <w:tr w:rsidR="00BD429F" w:rsidRPr="00D670B9" w14:paraId="64FABFF1" w14:textId="77777777" w:rsidTr="00BE35EA">
        <w:tc>
          <w:tcPr>
            <w:tcW w:w="1111" w:type="pct"/>
          </w:tcPr>
          <w:p w14:paraId="12B0229C" w14:textId="77777777" w:rsidR="00BD429F" w:rsidRPr="00274BF3" w:rsidRDefault="00BD429F" w:rsidP="008F7722">
            <w:pPr>
              <w:tabs>
                <w:tab w:val="left" w:pos="1418"/>
              </w:tabs>
              <w:spacing w:after="0" w:line="240" w:lineRule="auto"/>
              <w:jc w:val="both"/>
              <w:rPr>
                <w:rFonts w:cstheme="minorHAnsi"/>
                <w:sz w:val="24"/>
                <w:szCs w:val="24"/>
              </w:rPr>
            </w:pPr>
          </w:p>
        </w:tc>
        <w:tc>
          <w:tcPr>
            <w:tcW w:w="3889" w:type="pct"/>
          </w:tcPr>
          <w:p w14:paraId="0A2C6A68" w14:textId="6FC52EBF" w:rsidR="00BD429F" w:rsidRPr="00274BF3" w:rsidRDefault="00A869AB" w:rsidP="007E63C8">
            <w:pPr>
              <w:tabs>
                <w:tab w:val="left" w:pos="1418"/>
              </w:tabs>
              <w:spacing w:after="0" w:line="240" w:lineRule="auto"/>
              <w:jc w:val="both"/>
              <w:rPr>
                <w:rFonts w:cstheme="minorHAnsi"/>
                <w:sz w:val="24"/>
                <w:szCs w:val="24"/>
              </w:rPr>
            </w:pPr>
            <w:r w:rsidRPr="00274BF3">
              <w:rPr>
                <w:rFonts w:cstheme="minorHAnsi"/>
                <w:sz w:val="24"/>
                <w:szCs w:val="24"/>
              </w:rPr>
              <w:t xml:space="preserve">Wymagana jest funkcjonalność tworzenia i prezentacji dysków logicznych (LUN) o pojemności większej niż zajmowana fizyczna przestrzeń dyskowych (ang. </w:t>
            </w:r>
            <w:proofErr w:type="spellStart"/>
            <w:r w:rsidRPr="00274BF3">
              <w:rPr>
                <w:rFonts w:cstheme="minorHAnsi"/>
                <w:sz w:val="24"/>
                <w:szCs w:val="24"/>
              </w:rPr>
              <w:t>ThinProvisioning</w:t>
            </w:r>
            <w:proofErr w:type="spellEnd"/>
            <w:r w:rsidRPr="00274BF3">
              <w:rPr>
                <w:rFonts w:cstheme="minorHAnsi"/>
                <w:sz w:val="24"/>
                <w:szCs w:val="24"/>
              </w:rPr>
              <w:t xml:space="preserve">). Wymagana funkcjonalność zwrotu skasowanej przestrzeni dyskowej do puli zasobów wspólnych (ang. Space </w:t>
            </w:r>
            <w:proofErr w:type="spellStart"/>
            <w:r w:rsidRPr="00274BF3">
              <w:rPr>
                <w:rFonts w:cstheme="minorHAnsi"/>
                <w:sz w:val="24"/>
                <w:szCs w:val="24"/>
              </w:rPr>
              <w:t>Reclamation</w:t>
            </w:r>
            <w:proofErr w:type="spellEnd"/>
            <w:r w:rsidRPr="00274BF3">
              <w:rPr>
                <w:rFonts w:cstheme="minorHAnsi"/>
                <w:sz w:val="24"/>
                <w:szCs w:val="24"/>
              </w:rPr>
              <w:t>). Jeżeli do obsługi powyższej funkcjonalności wymagane są dodatkowe licencje, ich dostarczenie jest wymagane na tym etapie postępowania.</w:t>
            </w:r>
          </w:p>
        </w:tc>
      </w:tr>
      <w:tr w:rsidR="00A869AB" w:rsidRPr="00D670B9" w14:paraId="020EF798" w14:textId="77777777" w:rsidTr="00BE35EA">
        <w:tc>
          <w:tcPr>
            <w:tcW w:w="1111" w:type="pct"/>
          </w:tcPr>
          <w:p w14:paraId="03CC32A3" w14:textId="23B05C34" w:rsidR="00A869AB" w:rsidRPr="00274BF3" w:rsidRDefault="00253828" w:rsidP="008E15CA">
            <w:pPr>
              <w:tabs>
                <w:tab w:val="left" w:pos="1418"/>
              </w:tabs>
              <w:spacing w:after="0" w:line="240" w:lineRule="auto"/>
              <w:rPr>
                <w:rFonts w:cstheme="minorHAnsi"/>
                <w:sz w:val="24"/>
                <w:szCs w:val="24"/>
              </w:rPr>
            </w:pPr>
            <w:r w:rsidRPr="00274BF3">
              <w:rPr>
                <w:rFonts w:cstheme="minorHAnsi"/>
                <w:sz w:val="24"/>
                <w:szCs w:val="24"/>
              </w:rPr>
              <w:t>Zarządzanie i konfiguracja</w:t>
            </w:r>
          </w:p>
        </w:tc>
        <w:tc>
          <w:tcPr>
            <w:tcW w:w="3889" w:type="pct"/>
          </w:tcPr>
          <w:p w14:paraId="4BBF3988" w14:textId="425B704A" w:rsidR="00A869AB" w:rsidRPr="00274BF3" w:rsidRDefault="00253828" w:rsidP="007E63C8">
            <w:pPr>
              <w:tabs>
                <w:tab w:val="left" w:pos="1418"/>
              </w:tabs>
              <w:spacing w:after="0" w:line="240" w:lineRule="auto"/>
              <w:jc w:val="both"/>
              <w:rPr>
                <w:rFonts w:cstheme="minorHAnsi"/>
                <w:sz w:val="24"/>
                <w:szCs w:val="24"/>
              </w:rPr>
            </w:pPr>
            <w:r w:rsidRPr="00274BF3">
              <w:rPr>
                <w:rFonts w:cstheme="minorHAnsi"/>
                <w:sz w:val="24"/>
                <w:szCs w:val="24"/>
              </w:rPr>
              <w:t>Zarządzanie macierzą (wszystkimi kontrolerami) z poziomu pojedynczego interfejsu graficznego. Wymagane jest stałe monitorowanie stanu macierzy (w tym monitorowanie wydajności) oraz możliwość konfigurowania jej zasobów. Wymagana możliwość monitorowania stanu żywotności modułów SSD. Konsola graficzna musi być dostępna poprzez przeglądarkę internetową i być elementem systemu operacyjnego macierzy. Wymaga możliwość dostępu do danych wydajnościowych historycznych z poziomu GUI co najmniej 1 rok wstecz lub jako równoważne dostarczenie fizycznego serwera z oprogramowaniem umożlwiającym zbieranie i przeglądanie danych historycznych. Jeżeli do obsługi powyższej funkcjonalności wymagane są dodatkowe licencje, ich dostarczenie jest wymagane na tym etapie postępowania.</w:t>
            </w:r>
          </w:p>
        </w:tc>
      </w:tr>
      <w:tr w:rsidR="0061634E" w:rsidRPr="00D670B9" w14:paraId="61ABD300" w14:textId="77777777" w:rsidTr="00BE35EA">
        <w:tc>
          <w:tcPr>
            <w:tcW w:w="1111" w:type="pct"/>
          </w:tcPr>
          <w:p w14:paraId="2CEC14F8" w14:textId="33D03D6B" w:rsidR="0061634E" w:rsidRPr="00274BF3" w:rsidRDefault="0061634E" w:rsidP="0061634E">
            <w:pPr>
              <w:tabs>
                <w:tab w:val="left" w:pos="1418"/>
              </w:tabs>
              <w:spacing w:after="0" w:line="240" w:lineRule="auto"/>
              <w:jc w:val="both"/>
              <w:rPr>
                <w:rFonts w:cstheme="minorHAnsi"/>
                <w:sz w:val="24"/>
                <w:szCs w:val="24"/>
              </w:rPr>
            </w:pPr>
            <w:r w:rsidRPr="00274BF3">
              <w:rPr>
                <w:rFonts w:cstheme="minorHAnsi"/>
                <w:sz w:val="24"/>
                <w:szCs w:val="24"/>
              </w:rPr>
              <w:t>Tworzenie kopii</w:t>
            </w:r>
          </w:p>
        </w:tc>
        <w:tc>
          <w:tcPr>
            <w:tcW w:w="3889" w:type="pct"/>
          </w:tcPr>
          <w:p w14:paraId="279E6130" w14:textId="77777777" w:rsidR="0061634E" w:rsidRPr="00274BF3" w:rsidRDefault="0061634E" w:rsidP="0061634E">
            <w:pPr>
              <w:tabs>
                <w:tab w:val="left" w:pos="1418"/>
              </w:tabs>
              <w:spacing w:after="0" w:line="240" w:lineRule="auto"/>
              <w:jc w:val="both"/>
              <w:rPr>
                <w:rFonts w:cstheme="minorHAnsi"/>
                <w:sz w:val="24"/>
                <w:szCs w:val="24"/>
              </w:rPr>
            </w:pPr>
            <w:r w:rsidRPr="00274BF3">
              <w:rPr>
                <w:rFonts w:cstheme="minorHAnsi"/>
                <w:sz w:val="24"/>
                <w:szCs w:val="24"/>
              </w:rPr>
              <w:t xml:space="preserve">Urządzenie musi umożliwiać utworzenie 800 kopii migawkowych (ang. </w:t>
            </w:r>
            <w:proofErr w:type="spellStart"/>
            <w:r w:rsidRPr="00274BF3">
              <w:rPr>
                <w:rFonts w:cstheme="minorHAnsi"/>
                <w:sz w:val="24"/>
                <w:szCs w:val="24"/>
              </w:rPr>
              <w:t>snapshot</w:t>
            </w:r>
            <w:proofErr w:type="spellEnd"/>
            <w:r w:rsidRPr="00274BF3">
              <w:rPr>
                <w:rFonts w:cstheme="minorHAnsi"/>
                <w:sz w:val="24"/>
                <w:szCs w:val="24"/>
              </w:rPr>
              <w:t xml:space="preserve">) w trybie ROW (ang. </w:t>
            </w:r>
            <w:proofErr w:type="spellStart"/>
            <w:r w:rsidRPr="00274BF3">
              <w:rPr>
                <w:rFonts w:cstheme="minorHAnsi"/>
                <w:sz w:val="24"/>
                <w:szCs w:val="24"/>
              </w:rPr>
              <w:t>Redirect</w:t>
            </w:r>
            <w:proofErr w:type="spellEnd"/>
            <w:r w:rsidRPr="00274BF3">
              <w:rPr>
                <w:rFonts w:cstheme="minorHAnsi"/>
                <w:sz w:val="24"/>
                <w:szCs w:val="24"/>
              </w:rPr>
              <w:t xml:space="preserve"> on Write) dla pojedynczego wolumenu oraz minimum 2000 dla całej macierzy. Niedopuszczalne jest wykonywanie kopii w technologii COW (ang. </w:t>
            </w:r>
            <w:proofErr w:type="spellStart"/>
            <w:r w:rsidRPr="00274BF3">
              <w:rPr>
                <w:rFonts w:cstheme="minorHAnsi"/>
                <w:sz w:val="24"/>
                <w:szCs w:val="24"/>
              </w:rPr>
              <w:t>Copy</w:t>
            </w:r>
            <w:proofErr w:type="spellEnd"/>
            <w:r w:rsidRPr="00274BF3">
              <w:rPr>
                <w:rFonts w:cstheme="minorHAnsi"/>
                <w:sz w:val="24"/>
                <w:szCs w:val="24"/>
              </w:rPr>
              <w:t>-on-Write). Jeżeli do obsługi powyższej funkcjonalności wymagane są dodatkowe licencje należy je dostarczyć wraz z urządzeniem.</w:t>
            </w:r>
          </w:p>
          <w:p w14:paraId="02033673" w14:textId="77777777" w:rsidR="0061634E" w:rsidRPr="00274BF3" w:rsidRDefault="0061634E" w:rsidP="0061634E">
            <w:pPr>
              <w:tabs>
                <w:tab w:val="left" w:pos="1418"/>
              </w:tabs>
              <w:spacing w:after="0" w:line="240" w:lineRule="auto"/>
              <w:jc w:val="both"/>
              <w:rPr>
                <w:rFonts w:cstheme="minorHAnsi"/>
                <w:sz w:val="24"/>
                <w:szCs w:val="24"/>
              </w:rPr>
            </w:pPr>
          </w:p>
          <w:p w14:paraId="504C7C3E" w14:textId="77777777" w:rsidR="0061634E" w:rsidRPr="00274BF3" w:rsidRDefault="0061634E" w:rsidP="0061634E">
            <w:pPr>
              <w:tabs>
                <w:tab w:val="left" w:pos="1418"/>
              </w:tabs>
              <w:spacing w:after="0" w:line="240" w:lineRule="auto"/>
              <w:jc w:val="both"/>
              <w:rPr>
                <w:rFonts w:cstheme="minorHAnsi"/>
                <w:sz w:val="24"/>
                <w:szCs w:val="24"/>
              </w:rPr>
            </w:pPr>
            <w:r w:rsidRPr="00274BF3">
              <w:rPr>
                <w:rFonts w:cstheme="minorHAnsi"/>
                <w:sz w:val="24"/>
                <w:szCs w:val="24"/>
              </w:rPr>
              <w:t xml:space="preserve">Wymagana jest możliwość utworzenia harmonogramu </w:t>
            </w:r>
            <w:proofErr w:type="spellStart"/>
            <w:r w:rsidRPr="00274BF3">
              <w:rPr>
                <w:rFonts w:cstheme="minorHAnsi"/>
                <w:sz w:val="24"/>
                <w:szCs w:val="24"/>
              </w:rPr>
              <w:t>snapshotów</w:t>
            </w:r>
            <w:proofErr w:type="spellEnd"/>
            <w:r w:rsidRPr="00274BF3">
              <w:rPr>
                <w:rFonts w:cstheme="minorHAnsi"/>
                <w:sz w:val="24"/>
                <w:szCs w:val="24"/>
              </w:rPr>
              <w:t xml:space="preserve">, które będą zabezpieczone przed modyfikacją oraz usunięciem przez wybrany okres czasu bez odpowiednich uprawnień celem przywrócenia danych w przypadku ataku </w:t>
            </w:r>
            <w:proofErr w:type="spellStart"/>
            <w:r w:rsidRPr="00274BF3">
              <w:rPr>
                <w:rFonts w:cstheme="minorHAnsi"/>
                <w:sz w:val="24"/>
                <w:szCs w:val="24"/>
              </w:rPr>
              <w:t>ransomware</w:t>
            </w:r>
            <w:proofErr w:type="spellEnd"/>
            <w:r w:rsidRPr="00274BF3">
              <w:rPr>
                <w:rFonts w:cstheme="minorHAnsi"/>
                <w:sz w:val="24"/>
                <w:szCs w:val="24"/>
              </w:rPr>
              <w:t>. Musi być możliwość odtworzenia danych z dowolnej kopii (</w:t>
            </w:r>
            <w:proofErr w:type="spellStart"/>
            <w:r w:rsidRPr="00274BF3">
              <w:rPr>
                <w:rFonts w:cstheme="minorHAnsi"/>
                <w:sz w:val="24"/>
                <w:szCs w:val="24"/>
              </w:rPr>
              <w:t>snapshot</w:t>
            </w:r>
            <w:proofErr w:type="spellEnd"/>
            <w:r w:rsidRPr="00274BF3">
              <w:rPr>
                <w:rFonts w:cstheme="minorHAnsi"/>
                <w:sz w:val="24"/>
                <w:szCs w:val="24"/>
              </w:rPr>
              <w:t xml:space="preserve">) wykonanej w ramach harmonogramu. </w:t>
            </w:r>
            <w:r w:rsidRPr="00274BF3">
              <w:rPr>
                <w:rFonts w:cstheme="minorHAnsi"/>
                <w:sz w:val="24"/>
                <w:szCs w:val="24"/>
              </w:rPr>
              <w:lastRenderedPageBreak/>
              <w:t>Odtworzenie danych z jednej kopii nie może uniemożliwiać odtworzenia danych z innej kopii z innego punktu w czasie. Jeżeli do obsługi powyższej funkcjonalności wymagane są dodatkowe licencje należy je dostarczyć wraz z urządzeniem.</w:t>
            </w:r>
          </w:p>
          <w:p w14:paraId="214745A6" w14:textId="77777777" w:rsidR="0061634E" w:rsidRPr="00274BF3" w:rsidRDefault="0061634E" w:rsidP="0061634E">
            <w:pPr>
              <w:tabs>
                <w:tab w:val="left" w:pos="1418"/>
              </w:tabs>
              <w:spacing w:after="0" w:line="240" w:lineRule="auto"/>
              <w:jc w:val="both"/>
              <w:rPr>
                <w:rFonts w:cstheme="minorHAnsi"/>
                <w:sz w:val="24"/>
                <w:szCs w:val="24"/>
              </w:rPr>
            </w:pPr>
          </w:p>
          <w:p w14:paraId="1E26DE78" w14:textId="77777777" w:rsidR="0061634E" w:rsidRPr="00274BF3" w:rsidRDefault="0061634E" w:rsidP="0061634E">
            <w:pPr>
              <w:tabs>
                <w:tab w:val="left" w:pos="1418"/>
              </w:tabs>
              <w:spacing w:after="0" w:line="240" w:lineRule="auto"/>
              <w:jc w:val="both"/>
              <w:rPr>
                <w:rFonts w:cstheme="minorHAnsi"/>
                <w:sz w:val="24"/>
                <w:szCs w:val="24"/>
              </w:rPr>
            </w:pPr>
            <w:r w:rsidRPr="00274BF3">
              <w:rPr>
                <w:rFonts w:cstheme="minorHAnsi"/>
                <w:sz w:val="24"/>
                <w:szCs w:val="24"/>
              </w:rPr>
              <w:t>Rozwiązanie musi umożliwiać hierarchiczne tworzenie kopii migawkowych (np. kopia z kopii z kopii).</w:t>
            </w:r>
          </w:p>
          <w:p w14:paraId="77ED3233" w14:textId="06CF803A" w:rsidR="00254884" w:rsidRPr="00274BF3" w:rsidRDefault="00254884" w:rsidP="0061634E">
            <w:pPr>
              <w:tabs>
                <w:tab w:val="left" w:pos="1418"/>
              </w:tabs>
              <w:spacing w:after="0" w:line="240" w:lineRule="auto"/>
              <w:jc w:val="both"/>
              <w:rPr>
                <w:rFonts w:cstheme="minorHAnsi"/>
                <w:sz w:val="24"/>
                <w:szCs w:val="24"/>
              </w:rPr>
            </w:pPr>
            <w:r w:rsidRPr="00274BF3">
              <w:rPr>
                <w:rFonts w:cstheme="minorHAnsi"/>
                <w:sz w:val="24"/>
                <w:szCs w:val="24"/>
              </w:rPr>
              <w:t xml:space="preserve">Zamawiający wymaga aby zaproponowane rozwiązanie posiadało następującą funkcjonalność: tworzenie na żądanie pełnej kopii danych typu klon w ramach macierzy za pomocą wewnętrznych kontrolerów macierzowych. Funkcjonalność ta musi umożliwiać synchronizację danych z woluminu źródłowego na docelowy oraz </w:t>
            </w:r>
            <w:proofErr w:type="spellStart"/>
            <w:r w:rsidRPr="00274BF3">
              <w:rPr>
                <w:rFonts w:cstheme="minorHAnsi"/>
                <w:sz w:val="24"/>
                <w:szCs w:val="24"/>
              </w:rPr>
              <w:t>resynchronizację</w:t>
            </w:r>
            <w:proofErr w:type="spellEnd"/>
            <w:r w:rsidRPr="00274BF3">
              <w:rPr>
                <w:rFonts w:cstheme="minorHAnsi"/>
                <w:sz w:val="24"/>
                <w:szCs w:val="24"/>
              </w:rPr>
              <w:t xml:space="preserve"> danych z woluminu docelowego na źródłowy np. w sytuacji uszkodzenia danych na woluminie źródłowym.  </w:t>
            </w:r>
          </w:p>
        </w:tc>
      </w:tr>
      <w:tr w:rsidR="00456332" w:rsidRPr="00D670B9" w14:paraId="2E7DE7EA" w14:textId="77777777" w:rsidTr="00BE35EA">
        <w:tc>
          <w:tcPr>
            <w:tcW w:w="1111" w:type="pct"/>
          </w:tcPr>
          <w:p w14:paraId="67FD68C8" w14:textId="70D49A4F" w:rsidR="00456332" w:rsidRPr="00274BF3" w:rsidRDefault="00ED364D" w:rsidP="00CB2BF3">
            <w:pPr>
              <w:tabs>
                <w:tab w:val="left" w:pos="1418"/>
              </w:tabs>
              <w:spacing w:after="0" w:line="240" w:lineRule="auto"/>
              <w:rPr>
                <w:rFonts w:cstheme="minorHAnsi"/>
                <w:sz w:val="24"/>
                <w:szCs w:val="24"/>
              </w:rPr>
            </w:pPr>
            <w:r w:rsidRPr="00274BF3">
              <w:rPr>
                <w:rFonts w:cstheme="minorHAnsi"/>
                <w:sz w:val="24"/>
                <w:szCs w:val="24"/>
              </w:rPr>
              <w:lastRenderedPageBreak/>
              <w:t>Kompresja</w:t>
            </w:r>
            <w:r w:rsidR="00A463DF" w:rsidRPr="00274BF3">
              <w:rPr>
                <w:rFonts w:cstheme="minorHAnsi"/>
                <w:sz w:val="24"/>
                <w:szCs w:val="24"/>
              </w:rPr>
              <w:t xml:space="preserve"> i </w:t>
            </w:r>
            <w:proofErr w:type="spellStart"/>
            <w:r w:rsidR="00A463DF" w:rsidRPr="00274BF3">
              <w:rPr>
                <w:rFonts w:cstheme="minorHAnsi"/>
                <w:sz w:val="24"/>
                <w:szCs w:val="24"/>
              </w:rPr>
              <w:t>deduplikacja</w:t>
            </w:r>
            <w:proofErr w:type="spellEnd"/>
            <w:r w:rsidR="00A463DF" w:rsidRPr="00274BF3">
              <w:rPr>
                <w:rFonts w:cstheme="minorHAnsi"/>
                <w:sz w:val="24"/>
                <w:szCs w:val="24"/>
              </w:rPr>
              <w:t xml:space="preserve"> </w:t>
            </w:r>
          </w:p>
        </w:tc>
        <w:tc>
          <w:tcPr>
            <w:tcW w:w="3889" w:type="pct"/>
          </w:tcPr>
          <w:p w14:paraId="3E0FBC34" w14:textId="77777777" w:rsidR="008A4C2F" w:rsidRPr="00274BF3" w:rsidRDefault="008A4C2F" w:rsidP="008A4C2F">
            <w:pPr>
              <w:tabs>
                <w:tab w:val="left" w:pos="1418"/>
              </w:tabs>
              <w:spacing w:after="0" w:line="240" w:lineRule="auto"/>
              <w:jc w:val="both"/>
              <w:rPr>
                <w:rFonts w:cstheme="minorHAnsi"/>
                <w:sz w:val="24"/>
                <w:szCs w:val="24"/>
              </w:rPr>
            </w:pPr>
            <w:r w:rsidRPr="00274BF3">
              <w:rPr>
                <w:rFonts w:cstheme="minorHAnsi"/>
                <w:sz w:val="24"/>
                <w:szCs w:val="24"/>
              </w:rPr>
              <w:t xml:space="preserve">Macierz musi mieć możliwość włączenia funkcjonalności </w:t>
            </w:r>
            <w:proofErr w:type="spellStart"/>
            <w:r w:rsidRPr="00274BF3">
              <w:rPr>
                <w:rFonts w:cstheme="minorHAnsi"/>
                <w:sz w:val="24"/>
                <w:szCs w:val="24"/>
              </w:rPr>
              <w:t>deduplikacji</w:t>
            </w:r>
            <w:proofErr w:type="spellEnd"/>
            <w:r w:rsidRPr="00274BF3">
              <w:rPr>
                <w:rFonts w:cstheme="minorHAnsi"/>
                <w:sz w:val="24"/>
                <w:szCs w:val="24"/>
              </w:rPr>
              <w:t xml:space="preserve"> i kompresji danych w trybie in-</w:t>
            </w:r>
            <w:proofErr w:type="spellStart"/>
            <w:r w:rsidRPr="00274BF3">
              <w:rPr>
                <w:rFonts w:cstheme="minorHAnsi"/>
                <w:sz w:val="24"/>
                <w:szCs w:val="24"/>
              </w:rPr>
              <w:t>line</w:t>
            </w:r>
            <w:proofErr w:type="spellEnd"/>
            <w:r w:rsidRPr="00274BF3">
              <w:rPr>
                <w:rFonts w:cstheme="minorHAnsi"/>
                <w:sz w:val="24"/>
                <w:szCs w:val="24"/>
              </w:rPr>
              <w:t>, a ponadto musi ona umożliwiać:</w:t>
            </w:r>
          </w:p>
          <w:p w14:paraId="11A06B36" w14:textId="77777777" w:rsidR="008A4C2F" w:rsidRPr="00274BF3" w:rsidRDefault="008A4C2F" w:rsidP="0094448E">
            <w:pPr>
              <w:pStyle w:val="Akapitzlist"/>
              <w:numPr>
                <w:ilvl w:val="0"/>
                <w:numId w:val="1"/>
              </w:numPr>
              <w:tabs>
                <w:tab w:val="left" w:pos="1418"/>
              </w:tabs>
              <w:jc w:val="both"/>
              <w:rPr>
                <w:rFonts w:cstheme="minorHAnsi"/>
                <w:sz w:val="24"/>
                <w:szCs w:val="24"/>
              </w:rPr>
            </w:pPr>
            <w:r w:rsidRPr="00274BF3">
              <w:rPr>
                <w:rFonts w:cstheme="minorHAnsi"/>
                <w:sz w:val="24"/>
                <w:szCs w:val="24"/>
              </w:rPr>
              <w:t xml:space="preserve">włączenie </w:t>
            </w:r>
            <w:proofErr w:type="spellStart"/>
            <w:r w:rsidRPr="00274BF3">
              <w:rPr>
                <w:rFonts w:cstheme="minorHAnsi"/>
                <w:sz w:val="24"/>
                <w:szCs w:val="24"/>
              </w:rPr>
              <w:t>deduplikacji</w:t>
            </w:r>
            <w:proofErr w:type="spellEnd"/>
            <w:r w:rsidRPr="00274BF3">
              <w:rPr>
                <w:rFonts w:cstheme="minorHAnsi"/>
                <w:sz w:val="24"/>
                <w:szCs w:val="24"/>
              </w:rPr>
              <w:t xml:space="preserve"> dla poszczególnych wolumenów,</w:t>
            </w:r>
          </w:p>
          <w:p w14:paraId="3FD32105" w14:textId="77777777" w:rsidR="008A4C2F" w:rsidRPr="00274BF3" w:rsidRDefault="008A4C2F" w:rsidP="0094448E">
            <w:pPr>
              <w:pStyle w:val="Akapitzlist"/>
              <w:numPr>
                <w:ilvl w:val="0"/>
                <w:numId w:val="1"/>
              </w:numPr>
              <w:tabs>
                <w:tab w:val="left" w:pos="1418"/>
              </w:tabs>
              <w:jc w:val="both"/>
              <w:rPr>
                <w:rFonts w:cstheme="minorHAnsi"/>
                <w:sz w:val="24"/>
                <w:szCs w:val="24"/>
              </w:rPr>
            </w:pPr>
            <w:r w:rsidRPr="00274BF3">
              <w:rPr>
                <w:rFonts w:cstheme="minorHAnsi"/>
                <w:sz w:val="24"/>
                <w:szCs w:val="24"/>
              </w:rPr>
              <w:t xml:space="preserve">wyłączenie </w:t>
            </w:r>
            <w:proofErr w:type="spellStart"/>
            <w:r w:rsidRPr="00274BF3">
              <w:rPr>
                <w:rFonts w:cstheme="minorHAnsi"/>
                <w:sz w:val="24"/>
                <w:szCs w:val="24"/>
              </w:rPr>
              <w:t>deduplikacji</w:t>
            </w:r>
            <w:proofErr w:type="spellEnd"/>
            <w:r w:rsidRPr="00274BF3">
              <w:rPr>
                <w:rFonts w:cstheme="minorHAnsi"/>
                <w:sz w:val="24"/>
                <w:szCs w:val="24"/>
              </w:rPr>
              <w:t xml:space="preserve"> dla poszczególnych wolumenów na których wcześniej </w:t>
            </w:r>
            <w:proofErr w:type="spellStart"/>
            <w:r w:rsidRPr="00274BF3">
              <w:rPr>
                <w:rFonts w:cstheme="minorHAnsi"/>
                <w:sz w:val="24"/>
                <w:szCs w:val="24"/>
              </w:rPr>
              <w:t>deduplikacja</w:t>
            </w:r>
            <w:proofErr w:type="spellEnd"/>
            <w:r w:rsidRPr="00274BF3">
              <w:rPr>
                <w:rFonts w:cstheme="minorHAnsi"/>
                <w:sz w:val="24"/>
                <w:szCs w:val="24"/>
              </w:rPr>
              <w:t xml:space="preserve"> była włączona,</w:t>
            </w:r>
          </w:p>
          <w:p w14:paraId="7A22672C" w14:textId="77777777" w:rsidR="008A4C2F" w:rsidRPr="00274BF3" w:rsidRDefault="008A4C2F" w:rsidP="0094448E">
            <w:pPr>
              <w:pStyle w:val="Akapitzlist"/>
              <w:numPr>
                <w:ilvl w:val="0"/>
                <w:numId w:val="1"/>
              </w:numPr>
              <w:tabs>
                <w:tab w:val="left" w:pos="1418"/>
              </w:tabs>
              <w:jc w:val="both"/>
              <w:rPr>
                <w:rFonts w:cstheme="minorHAnsi"/>
                <w:sz w:val="24"/>
                <w:szCs w:val="24"/>
              </w:rPr>
            </w:pPr>
            <w:r w:rsidRPr="00274BF3">
              <w:rPr>
                <w:rFonts w:cstheme="minorHAnsi"/>
                <w:sz w:val="24"/>
                <w:szCs w:val="24"/>
              </w:rPr>
              <w:t>włączenie kompresji dla poszczególnych wolumenów,</w:t>
            </w:r>
          </w:p>
          <w:p w14:paraId="608F89B9" w14:textId="77777777" w:rsidR="008A4C2F" w:rsidRPr="00274BF3" w:rsidRDefault="008A4C2F" w:rsidP="0094448E">
            <w:pPr>
              <w:pStyle w:val="Akapitzlist"/>
              <w:numPr>
                <w:ilvl w:val="0"/>
                <w:numId w:val="1"/>
              </w:numPr>
              <w:tabs>
                <w:tab w:val="left" w:pos="1418"/>
              </w:tabs>
              <w:jc w:val="both"/>
              <w:rPr>
                <w:rFonts w:cstheme="minorHAnsi"/>
                <w:sz w:val="24"/>
                <w:szCs w:val="24"/>
              </w:rPr>
            </w:pPr>
            <w:r w:rsidRPr="00274BF3">
              <w:rPr>
                <w:rFonts w:cstheme="minorHAnsi"/>
                <w:sz w:val="24"/>
                <w:szCs w:val="24"/>
              </w:rPr>
              <w:t>wyłączenie kompresji dla poszczególnych wolumenów na których wcześniej kompresja była włączona,</w:t>
            </w:r>
          </w:p>
          <w:p w14:paraId="1650C37C" w14:textId="5C37B7B5" w:rsidR="008A4C2F" w:rsidRPr="00274BF3" w:rsidRDefault="008A4C2F" w:rsidP="0094448E">
            <w:pPr>
              <w:pStyle w:val="Akapitzlist"/>
              <w:numPr>
                <w:ilvl w:val="0"/>
                <w:numId w:val="1"/>
              </w:numPr>
              <w:tabs>
                <w:tab w:val="left" w:pos="1418"/>
              </w:tabs>
              <w:jc w:val="both"/>
              <w:rPr>
                <w:rFonts w:cstheme="minorHAnsi"/>
                <w:sz w:val="24"/>
                <w:szCs w:val="24"/>
              </w:rPr>
            </w:pPr>
            <w:r w:rsidRPr="00274BF3">
              <w:rPr>
                <w:rFonts w:cstheme="minorHAnsi"/>
                <w:sz w:val="24"/>
                <w:szCs w:val="24"/>
              </w:rPr>
              <w:t xml:space="preserve">uruchomienia jednocześnie </w:t>
            </w:r>
            <w:proofErr w:type="spellStart"/>
            <w:r w:rsidRPr="00274BF3">
              <w:rPr>
                <w:rFonts w:cstheme="minorHAnsi"/>
                <w:sz w:val="24"/>
                <w:szCs w:val="24"/>
              </w:rPr>
              <w:t>deduplikacji</w:t>
            </w:r>
            <w:proofErr w:type="spellEnd"/>
            <w:r w:rsidRPr="00274BF3">
              <w:rPr>
                <w:rFonts w:cstheme="minorHAnsi"/>
                <w:sz w:val="24"/>
                <w:szCs w:val="24"/>
              </w:rPr>
              <w:t xml:space="preserve"> i kompresji dla dowolnego wolumenu,</w:t>
            </w:r>
          </w:p>
          <w:p w14:paraId="336829B7" w14:textId="77777777" w:rsidR="008A4C2F" w:rsidRPr="00274BF3" w:rsidRDefault="008A4C2F" w:rsidP="008A4C2F">
            <w:pPr>
              <w:tabs>
                <w:tab w:val="left" w:pos="1418"/>
              </w:tabs>
              <w:spacing w:after="0" w:line="240" w:lineRule="auto"/>
              <w:jc w:val="both"/>
              <w:rPr>
                <w:rFonts w:cstheme="minorHAnsi"/>
                <w:sz w:val="24"/>
                <w:szCs w:val="24"/>
              </w:rPr>
            </w:pPr>
          </w:p>
          <w:p w14:paraId="7FA9C1D4" w14:textId="5DB0A96B" w:rsidR="00456332" w:rsidRPr="00274BF3" w:rsidRDefault="001D3A30" w:rsidP="0061634E">
            <w:pPr>
              <w:tabs>
                <w:tab w:val="left" w:pos="1418"/>
              </w:tabs>
              <w:spacing w:after="0" w:line="240" w:lineRule="auto"/>
              <w:jc w:val="both"/>
              <w:rPr>
                <w:rFonts w:cstheme="minorHAnsi"/>
                <w:sz w:val="24"/>
                <w:szCs w:val="24"/>
              </w:rPr>
            </w:pPr>
            <w:r w:rsidRPr="00274BF3">
              <w:rPr>
                <w:rFonts w:cstheme="minorHAnsi"/>
                <w:sz w:val="24"/>
                <w:szCs w:val="24"/>
              </w:rPr>
              <w:t>Jeżeli do obsługi powyższych funkcjonalności wymagane są dodatkowe licencje należy je dostarczyć wraz z urządzeniem.</w:t>
            </w:r>
          </w:p>
        </w:tc>
      </w:tr>
      <w:tr w:rsidR="0070584A" w:rsidRPr="00D670B9" w14:paraId="1D5502AB" w14:textId="77777777" w:rsidTr="00BE35EA">
        <w:tc>
          <w:tcPr>
            <w:tcW w:w="1111" w:type="pct"/>
          </w:tcPr>
          <w:p w14:paraId="608A62E7" w14:textId="4B38E090" w:rsidR="0070584A" w:rsidRPr="00274BF3" w:rsidRDefault="00316F06" w:rsidP="0061634E">
            <w:pPr>
              <w:tabs>
                <w:tab w:val="left" w:pos="1418"/>
              </w:tabs>
              <w:spacing w:after="0" w:line="240" w:lineRule="auto"/>
              <w:jc w:val="both"/>
              <w:rPr>
                <w:rFonts w:cstheme="minorHAnsi"/>
                <w:sz w:val="24"/>
                <w:szCs w:val="24"/>
              </w:rPr>
            </w:pPr>
            <w:r w:rsidRPr="00274BF3">
              <w:rPr>
                <w:rFonts w:cstheme="minorHAnsi"/>
                <w:sz w:val="24"/>
                <w:szCs w:val="24"/>
              </w:rPr>
              <w:t xml:space="preserve">Zabezpieczenie </w:t>
            </w:r>
            <w:r w:rsidR="00F32D47" w:rsidRPr="00274BF3">
              <w:rPr>
                <w:rFonts w:cstheme="minorHAnsi"/>
                <w:sz w:val="24"/>
                <w:szCs w:val="24"/>
              </w:rPr>
              <w:t xml:space="preserve">dostępu do </w:t>
            </w:r>
            <w:r w:rsidRPr="00274BF3">
              <w:rPr>
                <w:rFonts w:cstheme="minorHAnsi"/>
                <w:sz w:val="24"/>
                <w:szCs w:val="24"/>
              </w:rPr>
              <w:t>danych w modelu HA</w:t>
            </w:r>
          </w:p>
        </w:tc>
        <w:tc>
          <w:tcPr>
            <w:tcW w:w="3889" w:type="pct"/>
          </w:tcPr>
          <w:p w14:paraId="13475697" w14:textId="77777777" w:rsidR="0070584A" w:rsidRPr="00274BF3" w:rsidRDefault="001D3A30" w:rsidP="0061634E">
            <w:pPr>
              <w:tabs>
                <w:tab w:val="left" w:pos="1418"/>
              </w:tabs>
              <w:spacing w:after="0" w:line="240" w:lineRule="auto"/>
              <w:jc w:val="both"/>
              <w:rPr>
                <w:rFonts w:cstheme="minorHAnsi"/>
                <w:sz w:val="24"/>
                <w:szCs w:val="24"/>
              </w:rPr>
            </w:pPr>
            <w:r w:rsidRPr="00274BF3">
              <w:rPr>
                <w:rFonts w:cstheme="minorHAnsi"/>
                <w:sz w:val="24"/>
                <w:szCs w:val="24"/>
              </w:rPr>
              <w:t xml:space="preserve">Macierz musi umożliwiać uruchomienie mechanizmów zdalnej replikacji danych z innymi macierzami (ten sam model/rodzina modeli) - w trybie synchronicznym i asynchronicznym - po protokołach FC lub </w:t>
            </w:r>
            <w:proofErr w:type="spellStart"/>
            <w:r w:rsidRPr="00274BF3">
              <w:rPr>
                <w:rFonts w:cstheme="minorHAnsi"/>
                <w:sz w:val="24"/>
                <w:szCs w:val="24"/>
              </w:rPr>
              <w:t>iSCSI</w:t>
            </w:r>
            <w:proofErr w:type="spellEnd"/>
            <w:r w:rsidRPr="00274BF3">
              <w:rPr>
                <w:rFonts w:cstheme="minorHAnsi"/>
                <w:sz w:val="24"/>
                <w:szCs w:val="24"/>
              </w:rPr>
              <w:t xml:space="preserve"> bez konieczności stosowania zewnętrznych urządzeń konwersji wymienionych protokołów transmisji, główek typu serwer/</w:t>
            </w:r>
            <w:proofErr w:type="spellStart"/>
            <w:r w:rsidRPr="00274BF3">
              <w:rPr>
                <w:rFonts w:cstheme="minorHAnsi"/>
                <w:sz w:val="24"/>
                <w:szCs w:val="24"/>
              </w:rPr>
              <w:t>wirtualizator</w:t>
            </w:r>
            <w:proofErr w:type="spellEnd"/>
            <w:r w:rsidRPr="00274BF3">
              <w:rPr>
                <w:rFonts w:cstheme="minorHAnsi"/>
                <w:sz w:val="24"/>
                <w:szCs w:val="24"/>
              </w:rPr>
              <w:t>, itp. Funkcjonalność replikacji danych musi być zapewniona z poziomu oprogramowania wewnętrznego macierzy. Jeżeli do obsługi powyższej funkcjonalności wymagane są dodatkowe licencje, ich dostarczenie jest wymagane na tym etapie postępowania.</w:t>
            </w:r>
          </w:p>
          <w:p w14:paraId="2DB96F1D" w14:textId="77777777" w:rsidR="001D3A30" w:rsidRPr="00274BF3" w:rsidRDefault="001D3A30" w:rsidP="0061634E">
            <w:pPr>
              <w:tabs>
                <w:tab w:val="left" w:pos="1418"/>
              </w:tabs>
              <w:spacing w:after="0" w:line="240" w:lineRule="auto"/>
              <w:jc w:val="both"/>
              <w:rPr>
                <w:rFonts w:cstheme="minorHAnsi"/>
                <w:sz w:val="24"/>
                <w:szCs w:val="24"/>
              </w:rPr>
            </w:pPr>
          </w:p>
          <w:p w14:paraId="404A6308" w14:textId="77777777" w:rsidR="001D3A30" w:rsidRPr="00274BF3" w:rsidRDefault="001D3A30" w:rsidP="0061634E">
            <w:pPr>
              <w:tabs>
                <w:tab w:val="left" w:pos="1418"/>
              </w:tabs>
              <w:spacing w:after="0" w:line="240" w:lineRule="auto"/>
              <w:jc w:val="both"/>
              <w:rPr>
                <w:rFonts w:cstheme="minorHAnsi"/>
                <w:sz w:val="24"/>
                <w:szCs w:val="24"/>
              </w:rPr>
            </w:pPr>
            <w:r w:rsidRPr="00274BF3">
              <w:rPr>
                <w:rFonts w:cstheme="minorHAnsi"/>
                <w:sz w:val="24"/>
                <w:szCs w:val="24"/>
              </w:rPr>
              <w:t xml:space="preserve">Model oferowanej macierzy musi wspierać rozwiązanie  klastra „wysokiej dostępności” tj. zapewnienia wysokiej dostępności zasobów danych macierzy dla podłączonych platform software’owych i sprzętowych z wykorzystaniem synchronicznej replikacji danych po FC lub </w:t>
            </w:r>
            <w:proofErr w:type="spellStart"/>
            <w:r w:rsidRPr="00274BF3">
              <w:rPr>
                <w:rFonts w:cstheme="minorHAnsi"/>
                <w:sz w:val="24"/>
                <w:szCs w:val="24"/>
              </w:rPr>
              <w:t>iSCSI</w:t>
            </w:r>
            <w:proofErr w:type="spellEnd"/>
            <w:r w:rsidRPr="00274BF3">
              <w:rPr>
                <w:rFonts w:cstheme="minorHAnsi"/>
                <w:sz w:val="24"/>
                <w:szCs w:val="24"/>
              </w:rPr>
              <w:t xml:space="preserve"> pomiędzy </w:t>
            </w:r>
            <w:r w:rsidRPr="00274BF3">
              <w:rPr>
                <w:rFonts w:cstheme="minorHAnsi"/>
                <w:sz w:val="24"/>
                <w:szCs w:val="24"/>
              </w:rPr>
              <w:lastRenderedPageBreak/>
              <w:t xml:space="preserve">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 Replikacja danych pomiędzy macierzami podstawową i zapasową, wykorzystanych w układzie „wysokiej dostępności”, musi wspierać </w:t>
            </w:r>
            <w:proofErr w:type="spellStart"/>
            <w:r w:rsidRPr="00274BF3">
              <w:rPr>
                <w:rFonts w:cstheme="minorHAnsi"/>
                <w:sz w:val="24"/>
                <w:szCs w:val="24"/>
              </w:rPr>
              <w:t>klastrownie</w:t>
            </w:r>
            <w:proofErr w:type="spellEnd"/>
            <w:r w:rsidRPr="00274BF3">
              <w:rPr>
                <w:rFonts w:cstheme="minorHAnsi"/>
                <w:sz w:val="24"/>
                <w:szCs w:val="24"/>
              </w:rPr>
              <w:t xml:space="preserve"> wybranych woluminów bez konieczności stosowania lustrzanej konfiguracji grup dyskowych pomiędzy macierzami podstawową i główną. Musi być możliwość dodawania woluminów objętych zabezpieczeniem w klastrze bez konieczności zatrzymywania replikacji. Funkcjonalność „wysokiej dostępności” musi pozwalać na automatyczne przełączanie obsługi środowisk produkcyjnych z macierzy podstawowej na zapasową w przypadku awarii macierzy podstawowej (tzw. </w:t>
            </w:r>
            <w:proofErr w:type="spellStart"/>
            <w:r w:rsidRPr="00274BF3">
              <w:rPr>
                <w:rFonts w:cstheme="minorHAnsi"/>
                <w:sz w:val="24"/>
                <w:szCs w:val="24"/>
              </w:rPr>
              <w:t>automated</w:t>
            </w:r>
            <w:proofErr w:type="spellEnd"/>
            <w:r w:rsidRPr="00274BF3">
              <w:rPr>
                <w:rFonts w:cstheme="minorHAnsi"/>
                <w:sz w:val="24"/>
                <w:szCs w:val="24"/>
              </w:rPr>
              <w:t xml:space="preserve"> </w:t>
            </w:r>
            <w:proofErr w:type="spellStart"/>
            <w:r w:rsidRPr="00274BF3">
              <w:rPr>
                <w:rFonts w:cstheme="minorHAnsi"/>
                <w:sz w:val="24"/>
                <w:szCs w:val="24"/>
              </w:rPr>
              <w:t>failover</w:t>
            </w:r>
            <w:proofErr w:type="spellEnd"/>
            <w:r w:rsidRPr="00274BF3">
              <w:rPr>
                <w:rFonts w:cstheme="minorHAnsi"/>
                <w:sz w:val="24"/>
                <w:szCs w:val="24"/>
              </w:rPr>
              <w:t xml:space="preserve">). Funkcjonalność „wysokiej dostępności” musi pozwalać na ręczne (zaplanowane) przełączanie obsługi środowisk produkcyjnych z macierzy podstawowej na zapasową (tzw. manual </w:t>
            </w:r>
            <w:proofErr w:type="spellStart"/>
            <w:r w:rsidRPr="00274BF3">
              <w:rPr>
                <w:rFonts w:cstheme="minorHAnsi"/>
                <w:sz w:val="24"/>
                <w:szCs w:val="24"/>
              </w:rPr>
              <w:t>failover</w:t>
            </w:r>
            <w:proofErr w:type="spellEnd"/>
            <w:r w:rsidRPr="00274BF3">
              <w:rPr>
                <w:rFonts w:cstheme="minorHAnsi"/>
                <w:sz w:val="24"/>
                <w:szCs w:val="24"/>
              </w:rPr>
              <w:t xml:space="preserve">). Funkcjonalność „wysokiej dostępności” musi pozwalać na minimum ręczne przełączanie obsługi środowisk produkcyjnych z macierzy zapasowej na podstawową po usunięciu awarii macierzy podstawowej (tzw. </w:t>
            </w:r>
            <w:proofErr w:type="spellStart"/>
            <w:r w:rsidRPr="00274BF3">
              <w:rPr>
                <w:rFonts w:cstheme="minorHAnsi"/>
                <w:sz w:val="24"/>
                <w:szCs w:val="24"/>
              </w:rPr>
              <w:t>failback</w:t>
            </w:r>
            <w:proofErr w:type="spellEnd"/>
            <w:r w:rsidRPr="00274BF3">
              <w:rPr>
                <w:rFonts w:cstheme="minorHAnsi"/>
                <w:sz w:val="24"/>
                <w:szCs w:val="24"/>
              </w:rPr>
              <w:t>). Funkcjonalność „wysokiej dostępności” musi wspierać konfiguracje z macierzą zapasową zainstalowaną w innej fizycznej lokalizacji o ile nadal spełnione są warunki dla realizacji synchronicznej replikacji danych pomiędzy lokalizacjami.</w:t>
            </w:r>
          </w:p>
          <w:p w14:paraId="44432DD2" w14:textId="77777777" w:rsidR="001D3A30" w:rsidRPr="00274BF3" w:rsidRDefault="001D3A30" w:rsidP="0061634E">
            <w:pPr>
              <w:tabs>
                <w:tab w:val="left" w:pos="1418"/>
              </w:tabs>
              <w:spacing w:after="0" w:line="240" w:lineRule="auto"/>
              <w:jc w:val="both"/>
              <w:rPr>
                <w:rFonts w:cstheme="minorHAnsi"/>
                <w:sz w:val="24"/>
                <w:szCs w:val="24"/>
              </w:rPr>
            </w:pPr>
          </w:p>
          <w:p w14:paraId="38011A26" w14:textId="5D6057D1" w:rsidR="001D3A30" w:rsidRPr="00274BF3" w:rsidRDefault="001D3A30" w:rsidP="0061634E">
            <w:pPr>
              <w:tabs>
                <w:tab w:val="left" w:pos="1418"/>
              </w:tabs>
              <w:spacing w:after="0" w:line="240" w:lineRule="auto"/>
              <w:jc w:val="both"/>
              <w:rPr>
                <w:rFonts w:cstheme="minorHAnsi"/>
                <w:sz w:val="24"/>
                <w:szCs w:val="24"/>
              </w:rPr>
            </w:pPr>
            <w:r w:rsidRPr="00274BF3">
              <w:rPr>
                <w:rFonts w:cstheme="minorHAnsi"/>
                <w:sz w:val="24"/>
                <w:szCs w:val="24"/>
              </w:rPr>
              <w:t>Jeżeli do obsługi powyższych funkcjonalności wymagane są dodatkowe licencje należy je dostarczyć wraz z urządzeniem.</w:t>
            </w:r>
          </w:p>
        </w:tc>
      </w:tr>
      <w:tr w:rsidR="0070584A" w:rsidRPr="00D670B9" w14:paraId="2D3C5570" w14:textId="77777777" w:rsidTr="00BE35EA">
        <w:tc>
          <w:tcPr>
            <w:tcW w:w="1111" w:type="pct"/>
          </w:tcPr>
          <w:p w14:paraId="76F71568" w14:textId="0295B162" w:rsidR="0070584A" w:rsidRPr="00274BF3" w:rsidRDefault="004F6219" w:rsidP="0061634E">
            <w:pPr>
              <w:tabs>
                <w:tab w:val="left" w:pos="1418"/>
              </w:tabs>
              <w:spacing w:after="0" w:line="240" w:lineRule="auto"/>
              <w:jc w:val="both"/>
              <w:rPr>
                <w:rFonts w:cstheme="minorHAnsi"/>
                <w:sz w:val="24"/>
                <w:szCs w:val="24"/>
              </w:rPr>
            </w:pPr>
            <w:r w:rsidRPr="00274BF3">
              <w:rPr>
                <w:rFonts w:cstheme="minorHAnsi"/>
                <w:sz w:val="24"/>
                <w:szCs w:val="24"/>
              </w:rPr>
              <w:lastRenderedPageBreak/>
              <w:t>Wydajność</w:t>
            </w:r>
          </w:p>
        </w:tc>
        <w:tc>
          <w:tcPr>
            <w:tcW w:w="3889" w:type="pct"/>
          </w:tcPr>
          <w:p w14:paraId="16F0AA43" w14:textId="77777777" w:rsidR="0070584A" w:rsidRPr="00274BF3" w:rsidRDefault="004F6219" w:rsidP="0061634E">
            <w:pPr>
              <w:tabs>
                <w:tab w:val="left" w:pos="1418"/>
              </w:tabs>
              <w:spacing w:after="0" w:line="240" w:lineRule="auto"/>
              <w:jc w:val="both"/>
              <w:rPr>
                <w:rFonts w:cstheme="minorHAnsi"/>
                <w:sz w:val="24"/>
                <w:szCs w:val="24"/>
              </w:rPr>
            </w:pPr>
            <w:r w:rsidRPr="00274BF3">
              <w:rPr>
                <w:rFonts w:cstheme="minorHAnsi"/>
                <w:sz w:val="24"/>
                <w:szCs w:val="24"/>
              </w:rPr>
              <w:t>Macierz musi posiadać funkcjonalność zarządzania wydajnością, która dynamicznie przydziela zasoby macierzy w celu spełnienia określonych celów wydajnościowych aplikacji (</w:t>
            </w:r>
            <w:proofErr w:type="spellStart"/>
            <w:r w:rsidRPr="00274BF3">
              <w:rPr>
                <w:rFonts w:cstheme="minorHAnsi"/>
                <w:sz w:val="24"/>
                <w:szCs w:val="24"/>
              </w:rPr>
              <w:t>QoS</w:t>
            </w:r>
            <w:proofErr w:type="spellEnd"/>
            <w:r w:rsidRPr="00274BF3">
              <w:rPr>
                <w:rFonts w:cstheme="minorHAnsi"/>
                <w:sz w:val="24"/>
                <w:szCs w:val="24"/>
              </w:rPr>
              <w:t>). Możliwość ustawiania priorytetów wydajności dla aplikacji w oparciu o zdefiniowane profile wolumenowe, dla wydajności w IOPS i przepustowości danych. Dostarczenie tej funkcjonalności jest wymagane na tym etapie postępowania.</w:t>
            </w:r>
          </w:p>
          <w:p w14:paraId="59F41B16" w14:textId="77777777" w:rsidR="004F6219" w:rsidRPr="00274BF3" w:rsidRDefault="004F6219" w:rsidP="0061634E">
            <w:pPr>
              <w:tabs>
                <w:tab w:val="left" w:pos="1418"/>
              </w:tabs>
              <w:spacing w:after="0" w:line="240" w:lineRule="auto"/>
              <w:jc w:val="both"/>
              <w:rPr>
                <w:rFonts w:cstheme="minorHAnsi"/>
                <w:sz w:val="24"/>
                <w:szCs w:val="24"/>
              </w:rPr>
            </w:pPr>
          </w:p>
          <w:p w14:paraId="04C0053F" w14:textId="7CEAD094" w:rsidR="004F6219" w:rsidRPr="00274BF3" w:rsidRDefault="004F6219" w:rsidP="004F6219">
            <w:pPr>
              <w:tabs>
                <w:tab w:val="left" w:pos="1418"/>
              </w:tabs>
              <w:spacing w:after="0" w:line="240" w:lineRule="auto"/>
              <w:jc w:val="both"/>
              <w:rPr>
                <w:rFonts w:cstheme="minorHAnsi"/>
                <w:sz w:val="24"/>
                <w:szCs w:val="24"/>
              </w:rPr>
            </w:pPr>
            <w:r w:rsidRPr="00274BF3">
              <w:rPr>
                <w:rFonts w:cstheme="minorHAnsi"/>
                <w:sz w:val="24"/>
                <w:szCs w:val="24"/>
              </w:rPr>
              <w:t>Wsparcie dla mechanizmów dynamicznego przełączania zadań I/O pomiędzy kanałami w przypadku awarii jednego z nich (</w:t>
            </w:r>
            <w:proofErr w:type="spellStart"/>
            <w:r w:rsidRPr="00274BF3">
              <w:rPr>
                <w:rFonts w:cstheme="minorHAnsi"/>
                <w:sz w:val="24"/>
                <w:szCs w:val="24"/>
              </w:rPr>
              <w:t>path</w:t>
            </w:r>
            <w:proofErr w:type="spellEnd"/>
            <w:r w:rsidRPr="00274BF3">
              <w:rPr>
                <w:rFonts w:cstheme="minorHAnsi"/>
                <w:sz w:val="24"/>
                <w:szCs w:val="24"/>
              </w:rPr>
              <w:t xml:space="preserve"> </w:t>
            </w:r>
            <w:proofErr w:type="spellStart"/>
            <w:r w:rsidRPr="00274BF3">
              <w:rPr>
                <w:rFonts w:cstheme="minorHAnsi"/>
                <w:sz w:val="24"/>
                <w:szCs w:val="24"/>
              </w:rPr>
              <w:t>failover</w:t>
            </w:r>
            <w:proofErr w:type="spellEnd"/>
            <w:r w:rsidRPr="00274BF3">
              <w:rPr>
                <w:rFonts w:cstheme="minorHAnsi"/>
                <w:sz w:val="24"/>
                <w:szCs w:val="24"/>
              </w:rPr>
              <w:t>). Wymagane jest wsparcie dla odpowiednich mechanizmów oferowanych przez producentów systemów operacyjnych: Windows, Vmware, Linux.</w:t>
            </w:r>
          </w:p>
          <w:p w14:paraId="29BC7216" w14:textId="77777777" w:rsidR="00EE615A" w:rsidRPr="00274BF3" w:rsidRDefault="00EE615A" w:rsidP="00EE615A">
            <w:pPr>
              <w:tabs>
                <w:tab w:val="left" w:pos="1418"/>
              </w:tabs>
              <w:spacing w:after="0" w:line="240" w:lineRule="auto"/>
              <w:jc w:val="both"/>
              <w:rPr>
                <w:rFonts w:cstheme="minorHAnsi"/>
                <w:sz w:val="24"/>
                <w:szCs w:val="24"/>
              </w:rPr>
            </w:pPr>
          </w:p>
          <w:p w14:paraId="7FFD2333" w14:textId="64551CFE" w:rsidR="004F6219" w:rsidRPr="00274BF3" w:rsidRDefault="00EE615A" w:rsidP="0061634E">
            <w:pPr>
              <w:tabs>
                <w:tab w:val="left" w:pos="1418"/>
              </w:tabs>
              <w:spacing w:after="0" w:line="240" w:lineRule="auto"/>
              <w:jc w:val="both"/>
              <w:rPr>
                <w:rFonts w:cstheme="minorHAnsi"/>
                <w:sz w:val="24"/>
                <w:szCs w:val="24"/>
              </w:rPr>
            </w:pPr>
            <w:r w:rsidRPr="00274BF3">
              <w:rPr>
                <w:rFonts w:cstheme="minorHAnsi"/>
                <w:sz w:val="24"/>
                <w:szCs w:val="24"/>
              </w:rPr>
              <w:t xml:space="preserve">Macierz musi posiadać wsparcie dla </w:t>
            </w:r>
            <w:proofErr w:type="spellStart"/>
            <w:r w:rsidRPr="00274BF3">
              <w:rPr>
                <w:rFonts w:cstheme="minorHAnsi"/>
                <w:sz w:val="24"/>
                <w:szCs w:val="24"/>
              </w:rPr>
              <w:t>wielościeżkowości</w:t>
            </w:r>
            <w:proofErr w:type="spellEnd"/>
            <w:r w:rsidRPr="00274BF3">
              <w:rPr>
                <w:rFonts w:cstheme="minorHAnsi"/>
                <w:sz w:val="24"/>
                <w:szCs w:val="24"/>
              </w:rPr>
              <w:t xml:space="preserve"> dla systemów Windows Server 2016/2019/2022 Vmware 8.0, Vmware 7.0, </w:t>
            </w:r>
            <w:proofErr w:type="spellStart"/>
            <w:r w:rsidRPr="00274BF3">
              <w:rPr>
                <w:rFonts w:cstheme="minorHAnsi"/>
                <w:sz w:val="24"/>
                <w:szCs w:val="24"/>
              </w:rPr>
              <w:t>CentOS</w:t>
            </w:r>
            <w:proofErr w:type="spellEnd"/>
            <w:r w:rsidR="00B82FF8" w:rsidRPr="00274BF3">
              <w:rPr>
                <w:rFonts w:cstheme="minorHAnsi"/>
                <w:sz w:val="24"/>
                <w:szCs w:val="24"/>
              </w:rPr>
              <w:t>.</w:t>
            </w:r>
          </w:p>
        </w:tc>
      </w:tr>
      <w:tr w:rsidR="0070584A" w:rsidRPr="00D670B9" w14:paraId="0753EC24" w14:textId="77777777" w:rsidTr="00BE35EA">
        <w:tc>
          <w:tcPr>
            <w:tcW w:w="1111" w:type="pct"/>
          </w:tcPr>
          <w:p w14:paraId="18623743" w14:textId="0D9D54E8" w:rsidR="0070584A" w:rsidRPr="00274BF3" w:rsidRDefault="00AB4A89" w:rsidP="0061634E">
            <w:pPr>
              <w:tabs>
                <w:tab w:val="left" w:pos="1418"/>
              </w:tabs>
              <w:spacing w:after="0" w:line="240" w:lineRule="auto"/>
              <w:jc w:val="both"/>
              <w:rPr>
                <w:rFonts w:cstheme="minorHAnsi"/>
                <w:sz w:val="24"/>
                <w:szCs w:val="24"/>
              </w:rPr>
            </w:pPr>
            <w:r w:rsidRPr="00274BF3">
              <w:rPr>
                <w:rFonts w:cstheme="minorHAnsi"/>
                <w:sz w:val="24"/>
                <w:szCs w:val="24"/>
              </w:rPr>
              <w:lastRenderedPageBreak/>
              <w:t>Dodatkowe cechy urządzenia</w:t>
            </w:r>
          </w:p>
        </w:tc>
        <w:tc>
          <w:tcPr>
            <w:tcW w:w="3889" w:type="pct"/>
          </w:tcPr>
          <w:p w14:paraId="0960E161" w14:textId="77777777" w:rsidR="00AB4A89" w:rsidRPr="00000AE0" w:rsidRDefault="00AB4A89" w:rsidP="00AB4A89">
            <w:pPr>
              <w:tabs>
                <w:tab w:val="left" w:pos="1418"/>
              </w:tabs>
              <w:spacing w:after="0" w:line="240" w:lineRule="auto"/>
              <w:jc w:val="both"/>
              <w:rPr>
                <w:rFonts w:cstheme="minorHAnsi"/>
                <w:sz w:val="24"/>
                <w:szCs w:val="24"/>
              </w:rPr>
            </w:pPr>
            <w:r w:rsidRPr="00000AE0">
              <w:rPr>
                <w:rFonts w:cstheme="minorHAnsi"/>
                <w:sz w:val="24"/>
                <w:szCs w:val="24"/>
              </w:rPr>
              <w:t xml:space="preserve">Wymagane uaktualnianie </w:t>
            </w:r>
            <w:proofErr w:type="spellStart"/>
            <w:r w:rsidRPr="00000AE0">
              <w:rPr>
                <w:rFonts w:cstheme="minorHAnsi"/>
                <w:sz w:val="24"/>
                <w:szCs w:val="24"/>
              </w:rPr>
              <w:t>firmware</w:t>
            </w:r>
            <w:proofErr w:type="spellEnd"/>
            <w:r w:rsidRPr="00000AE0">
              <w:rPr>
                <w:rFonts w:cstheme="minorHAnsi"/>
                <w:sz w:val="24"/>
                <w:szCs w:val="24"/>
              </w:rPr>
              <w:t>-u kontrolerów macierzy bez przerywania dostępu do danych.</w:t>
            </w:r>
          </w:p>
          <w:p w14:paraId="40034016" w14:textId="77777777" w:rsidR="0070584A" w:rsidRPr="00000AE0" w:rsidRDefault="0070584A" w:rsidP="00EE615A">
            <w:pPr>
              <w:tabs>
                <w:tab w:val="left" w:pos="1418"/>
              </w:tabs>
              <w:spacing w:after="0" w:line="240" w:lineRule="auto"/>
              <w:jc w:val="both"/>
              <w:rPr>
                <w:rFonts w:cstheme="minorHAnsi"/>
                <w:sz w:val="24"/>
                <w:szCs w:val="24"/>
              </w:rPr>
            </w:pPr>
          </w:p>
          <w:p w14:paraId="0AEED451" w14:textId="402305BB" w:rsidR="00AB4A89" w:rsidRPr="00274BF3" w:rsidRDefault="00AB4A89" w:rsidP="00EE615A">
            <w:pPr>
              <w:tabs>
                <w:tab w:val="left" w:pos="1418"/>
              </w:tabs>
              <w:spacing w:after="0" w:line="240" w:lineRule="auto"/>
              <w:jc w:val="both"/>
              <w:rPr>
                <w:rFonts w:cstheme="minorHAnsi"/>
                <w:sz w:val="24"/>
                <w:szCs w:val="24"/>
              </w:rPr>
            </w:pPr>
            <w:r w:rsidRPr="00000AE0">
              <w:rPr>
                <w:rFonts w:cstheme="minorHAnsi"/>
                <w:sz w:val="24"/>
                <w:szCs w:val="24"/>
              </w:rPr>
              <w:t>Urządzenie  musi  być  fabrycznie  nowe,  wyprodukowane  nie  wcześniej  niż  6  miesięcy przed  datą  dostarczenia  do  Zamawiającego  i  pochodzić  z autoryzowanego kanału dystrybucji producenta a także musi być objęte serwisem producenta  na terenie RP.</w:t>
            </w:r>
            <w:r w:rsidRPr="00274BF3">
              <w:rPr>
                <w:rFonts w:cstheme="minorHAnsi"/>
                <w:sz w:val="24"/>
                <w:szCs w:val="24"/>
              </w:rPr>
              <w:t xml:space="preserve"> </w:t>
            </w:r>
          </w:p>
        </w:tc>
      </w:tr>
      <w:tr w:rsidR="00F07F85" w:rsidRPr="00D670B9" w14:paraId="3DABF134" w14:textId="77777777" w:rsidTr="00BE35EA">
        <w:tc>
          <w:tcPr>
            <w:tcW w:w="1111" w:type="pct"/>
          </w:tcPr>
          <w:p w14:paraId="3453C72C" w14:textId="7F991A4A" w:rsidR="00F07F85" w:rsidRPr="00274BF3" w:rsidRDefault="00F07F85" w:rsidP="0061634E">
            <w:pPr>
              <w:tabs>
                <w:tab w:val="left" w:pos="1418"/>
              </w:tabs>
              <w:spacing w:after="0" w:line="240" w:lineRule="auto"/>
              <w:jc w:val="both"/>
              <w:rPr>
                <w:rFonts w:cstheme="minorHAnsi"/>
                <w:sz w:val="24"/>
                <w:szCs w:val="24"/>
              </w:rPr>
            </w:pPr>
            <w:r w:rsidRPr="00274BF3">
              <w:rPr>
                <w:rFonts w:cstheme="minorHAnsi"/>
                <w:sz w:val="24"/>
                <w:szCs w:val="24"/>
              </w:rPr>
              <w:t xml:space="preserve">Gwarancja </w:t>
            </w:r>
            <w:r w:rsidR="00B16012" w:rsidRPr="00274BF3">
              <w:rPr>
                <w:rFonts w:cstheme="minorHAnsi"/>
                <w:sz w:val="24"/>
                <w:szCs w:val="24"/>
              </w:rPr>
              <w:t>oraz</w:t>
            </w:r>
            <w:r w:rsidRPr="00274BF3">
              <w:rPr>
                <w:rFonts w:cstheme="minorHAnsi"/>
                <w:sz w:val="24"/>
                <w:szCs w:val="24"/>
              </w:rPr>
              <w:t xml:space="preserve"> zgłaszanie usterek</w:t>
            </w:r>
          </w:p>
        </w:tc>
        <w:tc>
          <w:tcPr>
            <w:tcW w:w="3889" w:type="pct"/>
          </w:tcPr>
          <w:p w14:paraId="48F510B0" w14:textId="77777777" w:rsidR="00F07F85" w:rsidRPr="00274BF3" w:rsidRDefault="00F07F85" w:rsidP="00AB4A89">
            <w:pPr>
              <w:tabs>
                <w:tab w:val="left" w:pos="1418"/>
              </w:tabs>
              <w:spacing w:after="0" w:line="240" w:lineRule="auto"/>
              <w:jc w:val="both"/>
              <w:rPr>
                <w:rFonts w:cstheme="minorHAnsi"/>
                <w:sz w:val="24"/>
                <w:szCs w:val="24"/>
              </w:rPr>
            </w:pPr>
            <w:r w:rsidRPr="00274BF3">
              <w:rPr>
                <w:rFonts w:cstheme="minorHAnsi"/>
                <w:sz w:val="24"/>
                <w:szCs w:val="24"/>
              </w:rPr>
              <w:t>Macierz dyskowa musi zostać objęta minimum 3 letnim okresem gwarancji producenta z gwarantowanym czasem reakcji najpóźniej w następnym dniu roboczym od momentu zgłoszenia usterki. Zamawiający dopuszcza realizacje gwarancji przez autoryzowanego partnera serwisowego producenta.</w:t>
            </w:r>
          </w:p>
          <w:p w14:paraId="7087C86D" w14:textId="77777777" w:rsidR="000D0066" w:rsidRPr="00274BF3" w:rsidRDefault="000D0066" w:rsidP="000D0066">
            <w:pPr>
              <w:tabs>
                <w:tab w:val="left" w:pos="1418"/>
              </w:tabs>
              <w:spacing w:after="0" w:line="240" w:lineRule="auto"/>
              <w:jc w:val="both"/>
              <w:rPr>
                <w:rFonts w:cstheme="minorHAnsi"/>
                <w:sz w:val="24"/>
                <w:szCs w:val="24"/>
              </w:rPr>
            </w:pPr>
          </w:p>
          <w:p w14:paraId="774FEB0C" w14:textId="77777777" w:rsidR="000D0066" w:rsidRPr="00274BF3" w:rsidRDefault="000D0066" w:rsidP="000D0066">
            <w:pPr>
              <w:tabs>
                <w:tab w:val="left" w:pos="1418"/>
              </w:tabs>
              <w:spacing w:after="0" w:line="240" w:lineRule="auto"/>
              <w:jc w:val="both"/>
              <w:rPr>
                <w:rFonts w:cstheme="minorHAnsi"/>
                <w:sz w:val="24"/>
                <w:szCs w:val="24"/>
              </w:rPr>
            </w:pPr>
            <w:r w:rsidRPr="00274BF3">
              <w:rPr>
                <w:rFonts w:cstheme="minorHAnsi"/>
                <w:sz w:val="24"/>
                <w:szCs w:val="24"/>
              </w:rPr>
              <w:t>Wymagane jest, aby gwarancja świadczona była z zachowaniem poniższych warunków:</w:t>
            </w:r>
          </w:p>
          <w:p w14:paraId="2C4BA5C6" w14:textId="5132F7B7" w:rsidR="000D0066" w:rsidRPr="00274BF3" w:rsidRDefault="000D0066" w:rsidP="0094448E">
            <w:pPr>
              <w:pStyle w:val="Akapitzlist"/>
              <w:numPr>
                <w:ilvl w:val="0"/>
                <w:numId w:val="2"/>
              </w:numPr>
              <w:tabs>
                <w:tab w:val="left" w:pos="1418"/>
              </w:tabs>
              <w:jc w:val="both"/>
              <w:rPr>
                <w:rFonts w:cstheme="minorHAnsi"/>
                <w:sz w:val="24"/>
                <w:szCs w:val="24"/>
              </w:rPr>
            </w:pPr>
            <w:r w:rsidRPr="00274BF3">
              <w:rPr>
                <w:rFonts w:cstheme="minorHAnsi"/>
                <w:sz w:val="24"/>
                <w:szCs w:val="24"/>
              </w:rPr>
              <w:t xml:space="preserve">bezpłatna możliwość aktualizacje </w:t>
            </w:r>
            <w:proofErr w:type="spellStart"/>
            <w:r w:rsidRPr="00274BF3">
              <w:rPr>
                <w:rFonts w:cstheme="minorHAnsi"/>
                <w:sz w:val="24"/>
                <w:szCs w:val="24"/>
              </w:rPr>
              <w:t>firmware</w:t>
            </w:r>
            <w:proofErr w:type="spellEnd"/>
            <w:r w:rsidR="00277DC8">
              <w:rPr>
                <w:rFonts w:cstheme="minorHAnsi"/>
                <w:sz w:val="24"/>
                <w:szCs w:val="24"/>
              </w:rPr>
              <w:t>,</w:t>
            </w:r>
          </w:p>
          <w:p w14:paraId="396CDD49" w14:textId="1FCABDF4" w:rsidR="000D0066" w:rsidRPr="00274BF3" w:rsidRDefault="000D0066" w:rsidP="0094448E">
            <w:pPr>
              <w:pStyle w:val="Akapitzlist"/>
              <w:numPr>
                <w:ilvl w:val="0"/>
                <w:numId w:val="2"/>
              </w:numPr>
              <w:tabs>
                <w:tab w:val="left" w:pos="1418"/>
              </w:tabs>
              <w:jc w:val="both"/>
              <w:rPr>
                <w:rFonts w:cstheme="minorHAnsi"/>
                <w:sz w:val="24"/>
                <w:szCs w:val="24"/>
              </w:rPr>
            </w:pPr>
            <w:r w:rsidRPr="00274BF3">
              <w:rPr>
                <w:rFonts w:cstheme="minorHAnsi"/>
                <w:sz w:val="24"/>
                <w:szCs w:val="24"/>
              </w:rPr>
              <w:t>dostęp do bazy wiedzy producenta w zakresie dostarczanych urządzeń</w:t>
            </w:r>
            <w:r w:rsidR="00277DC8">
              <w:rPr>
                <w:rFonts w:cstheme="minorHAnsi"/>
                <w:sz w:val="24"/>
                <w:szCs w:val="24"/>
              </w:rPr>
              <w:t>,</w:t>
            </w:r>
          </w:p>
          <w:p w14:paraId="6DD53832" w14:textId="6E1FD749" w:rsidR="000D0066" w:rsidRPr="00274BF3" w:rsidRDefault="000D0066" w:rsidP="0094448E">
            <w:pPr>
              <w:pStyle w:val="Akapitzlist"/>
              <w:numPr>
                <w:ilvl w:val="0"/>
                <w:numId w:val="2"/>
              </w:numPr>
              <w:tabs>
                <w:tab w:val="left" w:pos="1418"/>
              </w:tabs>
              <w:jc w:val="both"/>
              <w:rPr>
                <w:rFonts w:cstheme="minorHAnsi"/>
                <w:sz w:val="24"/>
                <w:szCs w:val="24"/>
              </w:rPr>
            </w:pPr>
            <w:r w:rsidRPr="00274BF3">
              <w:rPr>
                <w:rFonts w:cstheme="minorHAnsi"/>
                <w:sz w:val="24"/>
                <w:szCs w:val="24"/>
              </w:rPr>
              <w:t>dostęp do centrum pomocy technicznej producenta</w:t>
            </w:r>
            <w:r w:rsidR="00277DC8">
              <w:rPr>
                <w:rFonts w:cstheme="minorHAnsi"/>
                <w:sz w:val="24"/>
                <w:szCs w:val="24"/>
              </w:rPr>
              <w:t>,</w:t>
            </w:r>
          </w:p>
          <w:p w14:paraId="711BDB8F" w14:textId="5F83A8FE" w:rsidR="000D0066" w:rsidRPr="00274BF3" w:rsidRDefault="000D0066" w:rsidP="0094448E">
            <w:pPr>
              <w:pStyle w:val="Akapitzlist"/>
              <w:numPr>
                <w:ilvl w:val="0"/>
                <w:numId w:val="2"/>
              </w:numPr>
              <w:tabs>
                <w:tab w:val="left" w:pos="1418"/>
              </w:tabs>
              <w:jc w:val="both"/>
              <w:rPr>
                <w:rFonts w:cstheme="minorHAnsi"/>
                <w:sz w:val="24"/>
                <w:szCs w:val="24"/>
              </w:rPr>
            </w:pPr>
            <w:r w:rsidRPr="00274BF3">
              <w:rPr>
                <w:rFonts w:cstheme="minorHAnsi"/>
                <w:sz w:val="24"/>
                <w:szCs w:val="24"/>
              </w:rPr>
              <w:t>otwieranie zgłoszeń serwisowych w przypadku podejrzenia możliwości błędu w oprogramowaniu/hardware</w:t>
            </w:r>
            <w:r w:rsidR="00277DC8">
              <w:rPr>
                <w:rFonts w:cstheme="minorHAnsi"/>
                <w:sz w:val="24"/>
                <w:szCs w:val="24"/>
              </w:rPr>
              <w:t>,</w:t>
            </w:r>
          </w:p>
          <w:p w14:paraId="6F31D7B6" w14:textId="0F6322AE" w:rsidR="000D0066" w:rsidRPr="00274BF3" w:rsidRDefault="000D0066" w:rsidP="0094448E">
            <w:pPr>
              <w:pStyle w:val="Akapitzlist"/>
              <w:numPr>
                <w:ilvl w:val="0"/>
                <w:numId w:val="2"/>
              </w:numPr>
              <w:tabs>
                <w:tab w:val="left" w:pos="1418"/>
              </w:tabs>
              <w:jc w:val="both"/>
              <w:rPr>
                <w:rFonts w:cstheme="minorHAnsi"/>
                <w:sz w:val="24"/>
                <w:szCs w:val="24"/>
              </w:rPr>
            </w:pPr>
            <w:r w:rsidRPr="00274BF3">
              <w:rPr>
                <w:rFonts w:cstheme="minorHAnsi"/>
                <w:sz w:val="24"/>
                <w:szCs w:val="24"/>
              </w:rPr>
              <w:t>otrzymywanie poprawek oraz aktualizacji wersji oprogramowania dostarczonego wraz z macierzą oraz oprogramowania wewnętrznego macierzy</w:t>
            </w:r>
          </w:p>
          <w:p w14:paraId="4AF0F671" w14:textId="77777777" w:rsidR="00F07F85" w:rsidRPr="00274BF3" w:rsidRDefault="00F07F85" w:rsidP="00AB4A89">
            <w:pPr>
              <w:tabs>
                <w:tab w:val="left" w:pos="1418"/>
              </w:tabs>
              <w:spacing w:after="0" w:line="240" w:lineRule="auto"/>
              <w:jc w:val="both"/>
              <w:rPr>
                <w:rFonts w:cstheme="minorHAnsi"/>
                <w:sz w:val="24"/>
                <w:szCs w:val="24"/>
              </w:rPr>
            </w:pPr>
          </w:p>
          <w:p w14:paraId="0D0CC345" w14:textId="192B2FCF" w:rsidR="00F07F85" w:rsidRPr="00274BF3" w:rsidRDefault="00F07F85" w:rsidP="00AB4A89">
            <w:pPr>
              <w:tabs>
                <w:tab w:val="left" w:pos="1418"/>
              </w:tabs>
              <w:spacing w:after="0" w:line="240" w:lineRule="auto"/>
              <w:jc w:val="both"/>
              <w:rPr>
                <w:rFonts w:cstheme="minorHAnsi"/>
                <w:sz w:val="24"/>
                <w:szCs w:val="24"/>
              </w:rPr>
            </w:pPr>
            <w:r w:rsidRPr="00274BF3">
              <w:rPr>
                <w:rFonts w:cstheme="minorHAnsi"/>
                <w:sz w:val="24"/>
                <w:szCs w:val="24"/>
              </w:rPr>
              <w:t>Zgłoszenia usterek muszą być akceptowane zarówno drogą email (w ofercie należy podać dedykowany adres email do zgłoszeń serwisowych) jak również drogą telefoniczną (ogólnie dostępna linia telefoniczna, kontakt w języku polskim, linia telefoniczna w polskiej strefie numeracyjnej - telefon stacjonarny. Nie dopuszcza się numerów specjalnych, komórkowych oraz numerów o podwyższonej płatności.</w:t>
            </w:r>
          </w:p>
        </w:tc>
      </w:tr>
    </w:tbl>
    <w:p w14:paraId="07F7690C" w14:textId="59D8BD8D" w:rsidR="007348DD" w:rsidRDefault="007348DD">
      <w:pPr>
        <w:rPr>
          <w:rFonts w:cstheme="minorHAnsi"/>
          <w:b/>
          <w:bCs/>
          <w:i/>
          <w:iCs/>
          <w:sz w:val="24"/>
          <w:szCs w:val="24"/>
        </w:rPr>
      </w:pPr>
    </w:p>
    <w:p w14:paraId="15EB4E21" w14:textId="77777777" w:rsidR="002868B6" w:rsidRDefault="002868B6">
      <w:pPr>
        <w:rPr>
          <w:rFonts w:cstheme="minorHAnsi"/>
          <w:b/>
          <w:bCs/>
          <w:i/>
          <w:iCs/>
          <w:sz w:val="24"/>
          <w:szCs w:val="24"/>
        </w:rPr>
      </w:pPr>
      <w:r>
        <w:rPr>
          <w:rFonts w:cstheme="minorHAnsi"/>
          <w:b/>
          <w:bCs/>
          <w:i/>
          <w:iCs/>
          <w:sz w:val="24"/>
          <w:szCs w:val="24"/>
        </w:rPr>
        <w:br w:type="page"/>
      </w:r>
    </w:p>
    <w:p w14:paraId="748FD9F2" w14:textId="120EFABE" w:rsidR="00E614A8" w:rsidRPr="00B0166F" w:rsidRDefault="00E614A8" w:rsidP="0052637D">
      <w:pPr>
        <w:tabs>
          <w:tab w:val="left" w:pos="1418"/>
        </w:tabs>
        <w:spacing w:before="100" w:beforeAutospacing="1" w:after="100" w:afterAutospacing="1" w:line="240" w:lineRule="auto"/>
        <w:ind w:right="142"/>
        <w:jc w:val="center"/>
        <w:rPr>
          <w:rFonts w:cstheme="minorHAnsi"/>
          <w:b/>
          <w:bCs/>
          <w:i/>
          <w:iCs/>
          <w:sz w:val="24"/>
          <w:szCs w:val="24"/>
        </w:rPr>
      </w:pPr>
      <w:r w:rsidRPr="00B0166F">
        <w:rPr>
          <w:rFonts w:cstheme="minorHAnsi"/>
          <w:b/>
          <w:bCs/>
          <w:i/>
          <w:iCs/>
          <w:sz w:val="24"/>
          <w:szCs w:val="24"/>
        </w:rPr>
        <w:lastRenderedPageBreak/>
        <w:t>Poz.</w:t>
      </w:r>
      <w:r w:rsidR="00FD1B11">
        <w:rPr>
          <w:rFonts w:cstheme="minorHAnsi"/>
          <w:b/>
          <w:bCs/>
          <w:i/>
          <w:iCs/>
          <w:sz w:val="24"/>
          <w:szCs w:val="24"/>
        </w:rPr>
        <w:t>2</w:t>
      </w:r>
      <w:r w:rsidR="0052637D" w:rsidRPr="00B0166F">
        <w:rPr>
          <w:rFonts w:cstheme="minorHAnsi"/>
          <w:b/>
          <w:bCs/>
          <w:i/>
          <w:iCs/>
          <w:sz w:val="24"/>
          <w:szCs w:val="24"/>
        </w:rPr>
        <w:t xml:space="preserve"> </w:t>
      </w:r>
      <w:r w:rsidR="008C7E74">
        <w:rPr>
          <w:rFonts w:cstheme="minorHAnsi"/>
          <w:b/>
          <w:bCs/>
          <w:i/>
          <w:iCs/>
          <w:sz w:val="24"/>
          <w:szCs w:val="24"/>
        </w:rPr>
        <w:t>Serwer</w:t>
      </w:r>
      <w:r w:rsidR="0052637D" w:rsidRPr="00B0166F">
        <w:rPr>
          <w:rFonts w:cstheme="minorHAnsi"/>
          <w:b/>
          <w:bCs/>
          <w:i/>
          <w:iCs/>
          <w:sz w:val="24"/>
          <w:szCs w:val="24"/>
        </w:rPr>
        <w:t xml:space="preserve"> </w:t>
      </w:r>
      <w:proofErr w:type="spellStart"/>
      <w:r w:rsidR="006F0182">
        <w:rPr>
          <w:rFonts w:cstheme="minorHAnsi"/>
          <w:b/>
          <w:bCs/>
          <w:i/>
          <w:iCs/>
          <w:sz w:val="24"/>
          <w:szCs w:val="24"/>
        </w:rPr>
        <w:t>rack</w:t>
      </w:r>
      <w:proofErr w:type="spellEnd"/>
    </w:p>
    <w:tbl>
      <w:tblPr>
        <w:tblW w:w="4824" w:type="pct"/>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929"/>
        <w:gridCol w:w="7771"/>
      </w:tblGrid>
      <w:tr w:rsidR="00E614A8" w:rsidRPr="00D670B9" w14:paraId="65210A2B" w14:textId="77777777" w:rsidTr="00EF1F92">
        <w:tc>
          <w:tcPr>
            <w:tcW w:w="905" w:type="pct"/>
            <w:shd w:val="clear" w:color="auto" w:fill="F2F2F2" w:themeFill="background1" w:themeFillShade="F2"/>
            <w:vAlign w:val="center"/>
          </w:tcPr>
          <w:p w14:paraId="4DA90EED" w14:textId="77777777" w:rsidR="00E614A8" w:rsidRPr="00B0166F" w:rsidRDefault="00E614A8" w:rsidP="00584A3E">
            <w:pPr>
              <w:tabs>
                <w:tab w:val="left" w:pos="1418"/>
              </w:tabs>
              <w:spacing w:after="0" w:line="240" w:lineRule="auto"/>
              <w:jc w:val="center"/>
              <w:rPr>
                <w:rFonts w:cstheme="minorHAnsi"/>
                <w:sz w:val="24"/>
                <w:szCs w:val="24"/>
              </w:rPr>
            </w:pPr>
            <w:r w:rsidRPr="00B0166F">
              <w:rPr>
                <w:rFonts w:cstheme="minorHAnsi"/>
                <w:sz w:val="24"/>
                <w:szCs w:val="24"/>
              </w:rPr>
              <w:t>Nazwa parametru</w:t>
            </w:r>
          </w:p>
        </w:tc>
        <w:tc>
          <w:tcPr>
            <w:tcW w:w="4095" w:type="pct"/>
            <w:shd w:val="clear" w:color="auto" w:fill="F2F2F2" w:themeFill="background1" w:themeFillShade="F2"/>
            <w:vAlign w:val="center"/>
          </w:tcPr>
          <w:p w14:paraId="69AE773B" w14:textId="2004A647" w:rsidR="00E614A8" w:rsidRPr="00B0166F" w:rsidRDefault="00E614A8" w:rsidP="00584A3E">
            <w:pPr>
              <w:tabs>
                <w:tab w:val="left" w:pos="1418"/>
              </w:tabs>
              <w:spacing w:after="0" w:line="240" w:lineRule="auto"/>
              <w:jc w:val="center"/>
              <w:rPr>
                <w:rFonts w:cstheme="minorHAnsi"/>
                <w:sz w:val="24"/>
                <w:szCs w:val="24"/>
              </w:rPr>
            </w:pPr>
            <w:r w:rsidRPr="00B0166F">
              <w:rPr>
                <w:rFonts w:cstheme="minorHAnsi"/>
                <w:sz w:val="24"/>
                <w:szCs w:val="24"/>
              </w:rPr>
              <w:t>Wartość</w:t>
            </w:r>
            <w:r w:rsidR="009D2E2F">
              <w:rPr>
                <w:rFonts w:cstheme="minorHAnsi"/>
                <w:sz w:val="24"/>
                <w:szCs w:val="24"/>
              </w:rPr>
              <w:t>/opis</w:t>
            </w:r>
            <w:r w:rsidRPr="00B0166F">
              <w:rPr>
                <w:rFonts w:cstheme="minorHAnsi"/>
                <w:sz w:val="24"/>
                <w:szCs w:val="24"/>
              </w:rPr>
              <w:t xml:space="preserve"> parametru</w:t>
            </w:r>
          </w:p>
        </w:tc>
      </w:tr>
      <w:tr w:rsidR="00E614A8" w:rsidRPr="00D670B9" w14:paraId="320B89DF" w14:textId="77777777" w:rsidTr="00EF1F92">
        <w:tc>
          <w:tcPr>
            <w:tcW w:w="905" w:type="pct"/>
          </w:tcPr>
          <w:p w14:paraId="3F8FF780" w14:textId="4912AC69" w:rsidR="00E614A8" w:rsidRPr="00B0166F" w:rsidRDefault="00E614A8" w:rsidP="00AF2352">
            <w:pPr>
              <w:tabs>
                <w:tab w:val="left" w:pos="1227"/>
              </w:tabs>
              <w:spacing w:after="0" w:line="240" w:lineRule="auto"/>
              <w:jc w:val="both"/>
              <w:rPr>
                <w:rFonts w:cstheme="minorHAnsi"/>
                <w:sz w:val="24"/>
                <w:szCs w:val="24"/>
              </w:rPr>
            </w:pPr>
            <w:r w:rsidRPr="00B0166F">
              <w:rPr>
                <w:rFonts w:cstheme="minorHAnsi"/>
                <w:sz w:val="24"/>
                <w:szCs w:val="24"/>
              </w:rPr>
              <w:t>Ilość</w:t>
            </w:r>
            <w:r w:rsidR="00AF2352">
              <w:rPr>
                <w:rFonts w:cstheme="minorHAnsi"/>
                <w:sz w:val="24"/>
                <w:szCs w:val="24"/>
              </w:rPr>
              <w:tab/>
            </w:r>
          </w:p>
        </w:tc>
        <w:tc>
          <w:tcPr>
            <w:tcW w:w="4095" w:type="pct"/>
          </w:tcPr>
          <w:p w14:paraId="1116C836" w14:textId="38DA09C1" w:rsidR="00E614A8" w:rsidRPr="00EB0C14" w:rsidRDefault="008C7E74" w:rsidP="00584A3E">
            <w:pPr>
              <w:tabs>
                <w:tab w:val="left" w:pos="1418"/>
              </w:tabs>
              <w:spacing w:after="0" w:line="240" w:lineRule="auto"/>
              <w:jc w:val="both"/>
              <w:rPr>
                <w:rFonts w:cstheme="minorHAnsi"/>
                <w:b/>
                <w:bCs/>
                <w:sz w:val="24"/>
                <w:szCs w:val="24"/>
              </w:rPr>
            </w:pPr>
            <w:r w:rsidRPr="00EB0C14">
              <w:rPr>
                <w:rFonts w:cstheme="minorHAnsi"/>
                <w:b/>
                <w:bCs/>
                <w:sz w:val="24"/>
                <w:szCs w:val="24"/>
              </w:rPr>
              <w:t>2 sztuki</w:t>
            </w:r>
          </w:p>
        </w:tc>
      </w:tr>
      <w:tr w:rsidR="00E614A8" w:rsidRPr="00D670B9" w14:paraId="29B878C9" w14:textId="77777777" w:rsidTr="00EF1F92">
        <w:tc>
          <w:tcPr>
            <w:tcW w:w="905" w:type="pct"/>
          </w:tcPr>
          <w:p w14:paraId="7FB50A12" w14:textId="676A18A2" w:rsidR="00E614A8" w:rsidRPr="00D670B9" w:rsidRDefault="00E02729" w:rsidP="00584A3E">
            <w:pPr>
              <w:tabs>
                <w:tab w:val="left" w:pos="1418"/>
              </w:tabs>
              <w:spacing w:after="0" w:line="240" w:lineRule="auto"/>
              <w:jc w:val="both"/>
              <w:rPr>
                <w:rFonts w:cstheme="minorHAnsi"/>
                <w:sz w:val="24"/>
                <w:szCs w:val="24"/>
              </w:rPr>
            </w:pPr>
            <w:r>
              <w:rPr>
                <w:rFonts w:cstheme="minorHAnsi"/>
                <w:sz w:val="24"/>
                <w:szCs w:val="24"/>
              </w:rPr>
              <w:t>Obudowa</w:t>
            </w:r>
            <w:r w:rsidR="00E614A8" w:rsidRPr="00D670B9">
              <w:rPr>
                <w:rFonts w:cstheme="minorHAnsi"/>
                <w:sz w:val="24"/>
                <w:szCs w:val="24"/>
              </w:rPr>
              <w:t xml:space="preserve">  </w:t>
            </w:r>
          </w:p>
        </w:tc>
        <w:tc>
          <w:tcPr>
            <w:tcW w:w="4095" w:type="pct"/>
          </w:tcPr>
          <w:p w14:paraId="6864920D" w14:textId="577471CB" w:rsidR="00E02729" w:rsidRDefault="00E02729" w:rsidP="00E02729">
            <w:pPr>
              <w:tabs>
                <w:tab w:val="left" w:pos="1418"/>
              </w:tabs>
              <w:spacing w:after="0" w:line="240" w:lineRule="auto"/>
              <w:jc w:val="both"/>
              <w:rPr>
                <w:rFonts w:cstheme="minorHAnsi"/>
                <w:sz w:val="24"/>
                <w:szCs w:val="24"/>
              </w:rPr>
            </w:pPr>
            <w:proofErr w:type="spellStart"/>
            <w:r w:rsidRPr="00E02729">
              <w:rPr>
                <w:rFonts w:cstheme="minorHAnsi"/>
                <w:sz w:val="24"/>
                <w:szCs w:val="24"/>
              </w:rPr>
              <w:t>Rack</w:t>
            </w:r>
            <w:proofErr w:type="spellEnd"/>
            <w:r w:rsidRPr="00E02729">
              <w:rPr>
                <w:rFonts w:cstheme="minorHAnsi"/>
                <w:sz w:val="24"/>
                <w:szCs w:val="24"/>
              </w:rPr>
              <w:t xml:space="preserve"> o wysokości max 1U</w:t>
            </w:r>
            <w:r w:rsidR="00781F45">
              <w:rPr>
                <w:rFonts w:cstheme="minorHAnsi"/>
                <w:sz w:val="24"/>
                <w:szCs w:val="24"/>
              </w:rPr>
              <w:t xml:space="preserve">, </w:t>
            </w:r>
            <w:r w:rsidRPr="00E02729">
              <w:rPr>
                <w:rFonts w:cstheme="minorHAnsi"/>
                <w:sz w:val="24"/>
                <w:szCs w:val="24"/>
              </w:rPr>
              <w:t>wyposażon</w:t>
            </w:r>
            <w:r>
              <w:rPr>
                <w:rFonts w:cstheme="minorHAnsi"/>
                <w:sz w:val="24"/>
                <w:szCs w:val="24"/>
              </w:rPr>
              <w:t>a</w:t>
            </w:r>
            <w:r w:rsidRPr="00E02729">
              <w:rPr>
                <w:rFonts w:cstheme="minorHAnsi"/>
                <w:sz w:val="24"/>
                <w:szCs w:val="24"/>
              </w:rPr>
              <w:t xml:space="preserve"> w panel LCD umieszczony na froncie obudowy, umożliwiający wyświetlenie informacji o stanie procesora, pamięci, dysków, </w:t>
            </w:r>
            <w:proofErr w:type="spellStart"/>
            <w:r w:rsidRPr="00E02729">
              <w:rPr>
                <w:rFonts w:cstheme="minorHAnsi"/>
                <w:sz w:val="24"/>
                <w:szCs w:val="24"/>
              </w:rPr>
              <w:t>BIOS’u</w:t>
            </w:r>
            <w:proofErr w:type="spellEnd"/>
            <w:r w:rsidRPr="00E02729">
              <w:rPr>
                <w:rFonts w:cstheme="minorHAnsi"/>
                <w:sz w:val="24"/>
                <w:szCs w:val="24"/>
              </w:rPr>
              <w:t>, zasilaniu oraz temperaturze.</w:t>
            </w:r>
          </w:p>
          <w:p w14:paraId="7B467289" w14:textId="77777777" w:rsidR="000F14C3" w:rsidRDefault="000F14C3" w:rsidP="00E02729">
            <w:pPr>
              <w:tabs>
                <w:tab w:val="left" w:pos="1418"/>
              </w:tabs>
              <w:spacing w:after="0" w:line="240" w:lineRule="auto"/>
              <w:jc w:val="both"/>
              <w:rPr>
                <w:rFonts w:cstheme="minorHAnsi"/>
                <w:sz w:val="24"/>
                <w:szCs w:val="24"/>
              </w:rPr>
            </w:pPr>
          </w:p>
          <w:p w14:paraId="5F50617A" w14:textId="7FFB57CF" w:rsidR="00E614A8" w:rsidRPr="00D670B9" w:rsidRDefault="00E02729" w:rsidP="00E02729">
            <w:pPr>
              <w:tabs>
                <w:tab w:val="left" w:pos="1418"/>
              </w:tabs>
              <w:spacing w:after="0" w:line="240" w:lineRule="auto"/>
              <w:jc w:val="both"/>
              <w:rPr>
                <w:rFonts w:cstheme="minorHAnsi"/>
                <w:sz w:val="24"/>
                <w:szCs w:val="24"/>
              </w:rPr>
            </w:pPr>
            <w:r w:rsidRPr="00E02729">
              <w:rPr>
                <w:rFonts w:cstheme="minorHAnsi"/>
                <w:sz w:val="24"/>
                <w:szCs w:val="24"/>
              </w:rPr>
              <w:t>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00E614A8" w:rsidRPr="00D670B9" w14:paraId="73DD44BF" w14:textId="77777777" w:rsidTr="00EF1F92">
        <w:tc>
          <w:tcPr>
            <w:tcW w:w="905" w:type="pct"/>
          </w:tcPr>
          <w:p w14:paraId="24FE8D57" w14:textId="09D32E2B" w:rsidR="00E614A8" w:rsidRPr="00D670B9" w:rsidRDefault="00E80B3D" w:rsidP="00584A3E">
            <w:pPr>
              <w:tabs>
                <w:tab w:val="left" w:pos="1418"/>
              </w:tabs>
              <w:spacing w:after="0" w:line="240" w:lineRule="auto"/>
              <w:jc w:val="both"/>
              <w:rPr>
                <w:rFonts w:cstheme="minorHAnsi"/>
                <w:sz w:val="24"/>
                <w:szCs w:val="24"/>
              </w:rPr>
            </w:pPr>
            <w:r>
              <w:rPr>
                <w:rFonts w:cstheme="minorHAnsi"/>
                <w:sz w:val="24"/>
                <w:szCs w:val="24"/>
              </w:rPr>
              <w:t>Płyta główna</w:t>
            </w:r>
          </w:p>
        </w:tc>
        <w:tc>
          <w:tcPr>
            <w:tcW w:w="4095" w:type="pct"/>
          </w:tcPr>
          <w:p w14:paraId="7513160A" w14:textId="77777777" w:rsidR="00F90358" w:rsidRDefault="00E80B3D" w:rsidP="00E80B3D">
            <w:pPr>
              <w:tabs>
                <w:tab w:val="left" w:pos="1418"/>
              </w:tabs>
              <w:jc w:val="both"/>
              <w:rPr>
                <w:rFonts w:cstheme="minorHAnsi"/>
                <w:sz w:val="24"/>
                <w:szCs w:val="24"/>
              </w:rPr>
            </w:pPr>
            <w:r w:rsidRPr="00E80B3D">
              <w:rPr>
                <w:rFonts w:cstheme="minorHAnsi"/>
                <w:sz w:val="24"/>
                <w:szCs w:val="24"/>
              </w:rPr>
              <w:t>Płyta główna z możliwością zainstalowania do dwóch procesorów</w:t>
            </w:r>
            <w:r w:rsidR="00D86D53">
              <w:rPr>
                <w:rFonts w:cstheme="minorHAnsi"/>
                <w:sz w:val="24"/>
                <w:szCs w:val="24"/>
              </w:rPr>
              <w:t>, możliwa o</w:t>
            </w:r>
            <w:r w:rsidRPr="00E80B3D">
              <w:rPr>
                <w:rFonts w:cstheme="minorHAnsi"/>
                <w:sz w:val="24"/>
                <w:szCs w:val="24"/>
              </w:rPr>
              <w:t>bsługa procesorów 32 rdzeniowych.</w:t>
            </w:r>
          </w:p>
          <w:p w14:paraId="4249C793" w14:textId="77777777" w:rsidR="00E614A8" w:rsidRDefault="00E80B3D" w:rsidP="00E80B3D">
            <w:pPr>
              <w:tabs>
                <w:tab w:val="left" w:pos="1418"/>
              </w:tabs>
              <w:jc w:val="both"/>
              <w:rPr>
                <w:rFonts w:cstheme="minorHAnsi"/>
                <w:sz w:val="24"/>
                <w:szCs w:val="24"/>
              </w:rPr>
            </w:pPr>
            <w:r>
              <w:rPr>
                <w:rFonts w:cstheme="minorHAnsi"/>
                <w:sz w:val="24"/>
                <w:szCs w:val="24"/>
              </w:rPr>
              <w:t>N</w:t>
            </w:r>
            <w:r w:rsidRPr="00E80B3D">
              <w:rPr>
                <w:rFonts w:cstheme="minorHAnsi"/>
                <w:sz w:val="24"/>
                <w:szCs w:val="24"/>
              </w:rPr>
              <w:t>a płycie głównej powinno znajdować się minimum 16 slotów przeznaczonych do instalacji pamięci.</w:t>
            </w:r>
            <w:r>
              <w:rPr>
                <w:rFonts w:cstheme="minorHAnsi"/>
                <w:sz w:val="24"/>
                <w:szCs w:val="24"/>
              </w:rPr>
              <w:t xml:space="preserve"> </w:t>
            </w:r>
            <w:r w:rsidRPr="00E80B3D">
              <w:rPr>
                <w:rFonts w:cstheme="minorHAnsi"/>
                <w:sz w:val="24"/>
                <w:szCs w:val="24"/>
              </w:rPr>
              <w:t>Płyta główna powinna obsługiwać do 1TB pamięci RAM.</w:t>
            </w:r>
          </w:p>
          <w:p w14:paraId="5480FFAC" w14:textId="237A2E57" w:rsidR="00F90358" w:rsidRPr="00D670B9" w:rsidRDefault="00F90358" w:rsidP="00E80B3D">
            <w:pPr>
              <w:tabs>
                <w:tab w:val="left" w:pos="1418"/>
              </w:tabs>
              <w:jc w:val="both"/>
              <w:rPr>
                <w:rFonts w:cstheme="minorHAnsi"/>
                <w:sz w:val="24"/>
                <w:szCs w:val="24"/>
              </w:rPr>
            </w:pPr>
            <w:r w:rsidRPr="00E80B3D">
              <w:rPr>
                <w:rFonts w:cstheme="minorHAnsi"/>
                <w:sz w:val="24"/>
                <w:szCs w:val="24"/>
              </w:rPr>
              <w:t>Płyta główna musi być zaprojektowana przez producenta serwera i oznaczona jego znakiem firmowym.</w:t>
            </w:r>
          </w:p>
        </w:tc>
      </w:tr>
      <w:tr w:rsidR="00E614A8" w:rsidRPr="00D670B9" w14:paraId="162E37F3" w14:textId="77777777" w:rsidTr="00EF1F92">
        <w:tc>
          <w:tcPr>
            <w:tcW w:w="905" w:type="pct"/>
          </w:tcPr>
          <w:p w14:paraId="0AA3365F" w14:textId="3B3373C8" w:rsidR="00E614A8" w:rsidRPr="00D670B9" w:rsidRDefault="00C92000" w:rsidP="00584A3E">
            <w:pPr>
              <w:tabs>
                <w:tab w:val="left" w:pos="1418"/>
              </w:tabs>
              <w:spacing w:after="0" w:line="240" w:lineRule="auto"/>
              <w:jc w:val="both"/>
              <w:rPr>
                <w:rFonts w:cstheme="minorHAnsi"/>
                <w:sz w:val="24"/>
                <w:szCs w:val="24"/>
              </w:rPr>
            </w:pPr>
            <w:r>
              <w:rPr>
                <w:rFonts w:cstheme="minorHAnsi"/>
                <w:sz w:val="24"/>
                <w:szCs w:val="24"/>
              </w:rPr>
              <w:t>Chipset</w:t>
            </w:r>
          </w:p>
        </w:tc>
        <w:tc>
          <w:tcPr>
            <w:tcW w:w="4095" w:type="pct"/>
          </w:tcPr>
          <w:p w14:paraId="32698C0A" w14:textId="65D35E66" w:rsidR="00E614A8" w:rsidRPr="00D670B9" w:rsidRDefault="00C92000" w:rsidP="00584A3E">
            <w:pPr>
              <w:tabs>
                <w:tab w:val="left" w:pos="1418"/>
              </w:tabs>
              <w:jc w:val="both"/>
              <w:rPr>
                <w:rFonts w:cstheme="minorHAnsi"/>
                <w:sz w:val="24"/>
                <w:szCs w:val="24"/>
              </w:rPr>
            </w:pPr>
            <w:r w:rsidRPr="00C92000">
              <w:rPr>
                <w:rFonts w:cstheme="minorHAnsi"/>
                <w:sz w:val="24"/>
                <w:szCs w:val="24"/>
              </w:rPr>
              <w:t>Dedykowany przez producenta procesora do pracy w serwerach dwuprocesorowych.</w:t>
            </w:r>
          </w:p>
        </w:tc>
      </w:tr>
      <w:tr w:rsidR="00E614A8" w:rsidRPr="00D670B9" w14:paraId="0A6C25A9" w14:textId="77777777" w:rsidTr="00EF1F92">
        <w:tc>
          <w:tcPr>
            <w:tcW w:w="905" w:type="pct"/>
          </w:tcPr>
          <w:p w14:paraId="0625105D" w14:textId="05261D6E" w:rsidR="00E614A8" w:rsidRPr="00D670B9" w:rsidRDefault="003053F5" w:rsidP="00584A3E">
            <w:pPr>
              <w:tabs>
                <w:tab w:val="left" w:pos="1418"/>
              </w:tabs>
              <w:spacing w:after="0" w:line="240" w:lineRule="auto"/>
              <w:jc w:val="both"/>
              <w:rPr>
                <w:rFonts w:cstheme="minorHAnsi"/>
                <w:sz w:val="24"/>
                <w:szCs w:val="24"/>
              </w:rPr>
            </w:pPr>
            <w:r>
              <w:rPr>
                <w:rFonts w:cstheme="minorHAnsi"/>
                <w:sz w:val="24"/>
                <w:szCs w:val="24"/>
              </w:rPr>
              <w:t>Procesory</w:t>
            </w:r>
          </w:p>
        </w:tc>
        <w:tc>
          <w:tcPr>
            <w:tcW w:w="4095" w:type="pct"/>
          </w:tcPr>
          <w:p w14:paraId="56F18445" w14:textId="6A216A04" w:rsidR="00E614A8" w:rsidRPr="00D670B9" w:rsidRDefault="003053F5" w:rsidP="00584A3E">
            <w:pPr>
              <w:tabs>
                <w:tab w:val="left" w:pos="1418"/>
              </w:tabs>
              <w:spacing w:after="0" w:line="240" w:lineRule="auto"/>
              <w:jc w:val="both"/>
              <w:rPr>
                <w:rFonts w:cstheme="minorHAnsi"/>
                <w:sz w:val="24"/>
                <w:szCs w:val="24"/>
              </w:rPr>
            </w:pPr>
            <w:r w:rsidRPr="003053F5">
              <w:rPr>
                <w:rFonts w:cstheme="minorHAnsi"/>
                <w:sz w:val="24"/>
                <w:szCs w:val="24"/>
              </w:rPr>
              <w:t>Zainstalowane dwa procesory min. 16-rdzeniowe, min. 2.0GHz, klasy x86, dedykowane do pracy z zaoferowanym serwerem, umożliwiające osiągnięcie wyniku min. 280 w teście SPECrate2017_int_base, dostępnym na stronie www.spec.org dla konfiguracji dwuprocesorowej.</w:t>
            </w:r>
          </w:p>
        </w:tc>
      </w:tr>
      <w:tr w:rsidR="00E614A8" w:rsidRPr="00D670B9" w14:paraId="7352563B" w14:textId="77777777" w:rsidTr="00EF1F92">
        <w:trPr>
          <w:trHeight w:val="440"/>
        </w:trPr>
        <w:tc>
          <w:tcPr>
            <w:tcW w:w="905" w:type="pct"/>
          </w:tcPr>
          <w:p w14:paraId="71ED68A8" w14:textId="15923AD1" w:rsidR="00E614A8" w:rsidRPr="00D670B9" w:rsidRDefault="00D913ED" w:rsidP="00584A3E">
            <w:pPr>
              <w:tabs>
                <w:tab w:val="left" w:pos="1418"/>
              </w:tabs>
              <w:spacing w:after="0" w:line="240" w:lineRule="auto"/>
              <w:jc w:val="both"/>
              <w:rPr>
                <w:rFonts w:cstheme="minorHAnsi"/>
                <w:sz w:val="24"/>
                <w:szCs w:val="24"/>
              </w:rPr>
            </w:pPr>
            <w:r>
              <w:rPr>
                <w:rFonts w:cstheme="minorHAnsi"/>
                <w:sz w:val="24"/>
                <w:szCs w:val="24"/>
              </w:rPr>
              <w:t xml:space="preserve">Funkcjonalność oraz wielkość pamięci </w:t>
            </w:r>
            <w:r w:rsidR="002A75E1">
              <w:rPr>
                <w:rFonts w:cstheme="minorHAnsi"/>
                <w:sz w:val="24"/>
                <w:szCs w:val="24"/>
              </w:rPr>
              <w:t>RAM</w:t>
            </w:r>
          </w:p>
        </w:tc>
        <w:tc>
          <w:tcPr>
            <w:tcW w:w="4095" w:type="pct"/>
          </w:tcPr>
          <w:p w14:paraId="65483032" w14:textId="757515D6" w:rsidR="00D913ED" w:rsidRDefault="007E361C" w:rsidP="0094448E">
            <w:pPr>
              <w:pStyle w:val="Akapitzlist"/>
              <w:numPr>
                <w:ilvl w:val="0"/>
                <w:numId w:val="3"/>
              </w:numPr>
              <w:tabs>
                <w:tab w:val="left" w:pos="1418"/>
              </w:tabs>
              <w:jc w:val="both"/>
              <w:rPr>
                <w:rFonts w:cstheme="minorHAnsi"/>
                <w:sz w:val="24"/>
                <w:szCs w:val="24"/>
              </w:rPr>
            </w:pPr>
            <w:r w:rsidRPr="007E361C">
              <w:rPr>
                <w:rFonts w:cstheme="minorHAnsi"/>
                <w:sz w:val="24"/>
                <w:szCs w:val="24"/>
              </w:rPr>
              <w:t xml:space="preserve">korygowanie odczytu </w:t>
            </w:r>
            <w:r>
              <w:rPr>
                <w:rFonts w:cstheme="minorHAnsi"/>
                <w:sz w:val="24"/>
                <w:szCs w:val="24"/>
              </w:rPr>
              <w:t>(</w:t>
            </w:r>
            <w:proofErr w:type="spellStart"/>
            <w:r w:rsidR="00D913ED" w:rsidRPr="00D913ED">
              <w:rPr>
                <w:rFonts w:cstheme="minorHAnsi"/>
                <w:sz w:val="24"/>
                <w:szCs w:val="24"/>
              </w:rPr>
              <w:t>Demand</w:t>
            </w:r>
            <w:proofErr w:type="spellEnd"/>
            <w:r w:rsidR="00D913ED" w:rsidRPr="00D913ED">
              <w:rPr>
                <w:rFonts w:cstheme="minorHAnsi"/>
                <w:sz w:val="24"/>
                <w:szCs w:val="24"/>
              </w:rPr>
              <w:t xml:space="preserve"> </w:t>
            </w:r>
            <w:proofErr w:type="spellStart"/>
            <w:r w:rsidR="00D913ED" w:rsidRPr="00D913ED">
              <w:rPr>
                <w:rFonts w:cstheme="minorHAnsi"/>
                <w:sz w:val="24"/>
                <w:szCs w:val="24"/>
              </w:rPr>
              <w:t>Scrubing</w:t>
            </w:r>
            <w:proofErr w:type="spellEnd"/>
            <w:r>
              <w:rPr>
                <w:rFonts w:cstheme="minorHAnsi"/>
                <w:sz w:val="24"/>
                <w:szCs w:val="24"/>
              </w:rPr>
              <w:t>)</w:t>
            </w:r>
          </w:p>
          <w:p w14:paraId="0DC23B8E" w14:textId="4B2D197F" w:rsidR="00D913ED" w:rsidRDefault="007E361C" w:rsidP="0094448E">
            <w:pPr>
              <w:pStyle w:val="Akapitzlist"/>
              <w:numPr>
                <w:ilvl w:val="0"/>
                <w:numId w:val="3"/>
              </w:numPr>
              <w:tabs>
                <w:tab w:val="left" w:pos="1418"/>
              </w:tabs>
              <w:jc w:val="both"/>
              <w:rPr>
                <w:rFonts w:cstheme="minorHAnsi"/>
                <w:sz w:val="24"/>
                <w:szCs w:val="24"/>
              </w:rPr>
            </w:pPr>
            <w:r>
              <w:rPr>
                <w:rFonts w:cstheme="minorHAnsi"/>
                <w:sz w:val="24"/>
                <w:szCs w:val="24"/>
              </w:rPr>
              <w:t>c</w:t>
            </w:r>
            <w:r w:rsidRPr="007E361C">
              <w:rPr>
                <w:rFonts w:cstheme="minorHAnsi"/>
                <w:sz w:val="24"/>
                <w:szCs w:val="24"/>
              </w:rPr>
              <w:t xml:space="preserve">zyszczenie patrolowe </w:t>
            </w:r>
            <w:r>
              <w:rPr>
                <w:rFonts w:cstheme="minorHAnsi"/>
                <w:sz w:val="24"/>
                <w:szCs w:val="24"/>
              </w:rPr>
              <w:t>(</w:t>
            </w:r>
            <w:r w:rsidR="00D913ED" w:rsidRPr="00D913ED">
              <w:rPr>
                <w:rFonts w:cstheme="minorHAnsi"/>
                <w:sz w:val="24"/>
                <w:szCs w:val="24"/>
              </w:rPr>
              <w:t xml:space="preserve">Patrol </w:t>
            </w:r>
            <w:proofErr w:type="spellStart"/>
            <w:r w:rsidR="00D913ED" w:rsidRPr="00D913ED">
              <w:rPr>
                <w:rFonts w:cstheme="minorHAnsi"/>
                <w:sz w:val="24"/>
                <w:szCs w:val="24"/>
              </w:rPr>
              <w:t>Scrubing</w:t>
            </w:r>
            <w:proofErr w:type="spellEnd"/>
            <w:r>
              <w:rPr>
                <w:rFonts w:cstheme="minorHAnsi"/>
                <w:sz w:val="24"/>
                <w:szCs w:val="24"/>
              </w:rPr>
              <w:t>)</w:t>
            </w:r>
            <w:r w:rsidR="00D913ED" w:rsidRPr="00D913ED">
              <w:rPr>
                <w:rFonts w:cstheme="minorHAnsi"/>
                <w:sz w:val="24"/>
                <w:szCs w:val="24"/>
              </w:rPr>
              <w:t xml:space="preserve"> </w:t>
            </w:r>
          </w:p>
          <w:p w14:paraId="649E3680" w14:textId="60ACB65B" w:rsidR="00C15C2C" w:rsidRDefault="007C7FC9" w:rsidP="0094448E">
            <w:pPr>
              <w:pStyle w:val="Akapitzlist"/>
              <w:numPr>
                <w:ilvl w:val="0"/>
                <w:numId w:val="3"/>
              </w:numPr>
              <w:tabs>
                <w:tab w:val="left" w:pos="1418"/>
              </w:tabs>
              <w:jc w:val="both"/>
              <w:rPr>
                <w:rFonts w:cstheme="minorHAnsi"/>
                <w:sz w:val="24"/>
                <w:szCs w:val="24"/>
              </w:rPr>
            </w:pPr>
            <w:r>
              <w:rPr>
                <w:rFonts w:cstheme="minorHAnsi"/>
                <w:sz w:val="24"/>
                <w:szCs w:val="24"/>
              </w:rPr>
              <w:t>stałe wykrywanie usterek (</w:t>
            </w:r>
            <w:r w:rsidR="00D913ED" w:rsidRPr="00D913ED">
              <w:rPr>
                <w:rFonts w:cstheme="minorHAnsi"/>
                <w:sz w:val="24"/>
                <w:szCs w:val="24"/>
              </w:rPr>
              <w:t xml:space="preserve">Permanent </w:t>
            </w:r>
            <w:proofErr w:type="spellStart"/>
            <w:r w:rsidR="00D913ED" w:rsidRPr="00D913ED">
              <w:rPr>
                <w:rFonts w:cstheme="minorHAnsi"/>
                <w:sz w:val="24"/>
                <w:szCs w:val="24"/>
              </w:rPr>
              <w:t>Fault</w:t>
            </w:r>
            <w:proofErr w:type="spellEnd"/>
            <w:r w:rsidR="00D913ED" w:rsidRPr="00D913ED">
              <w:rPr>
                <w:rFonts w:cstheme="minorHAnsi"/>
                <w:sz w:val="24"/>
                <w:szCs w:val="24"/>
              </w:rPr>
              <w:t xml:space="preserve"> </w:t>
            </w:r>
            <w:proofErr w:type="spellStart"/>
            <w:r w:rsidR="00D913ED" w:rsidRPr="00D913ED">
              <w:rPr>
                <w:rFonts w:cstheme="minorHAnsi"/>
                <w:sz w:val="24"/>
                <w:szCs w:val="24"/>
              </w:rPr>
              <w:t>Detection</w:t>
            </w:r>
            <w:proofErr w:type="spellEnd"/>
            <w:r>
              <w:rPr>
                <w:rFonts w:cstheme="minorHAnsi"/>
                <w:sz w:val="24"/>
                <w:szCs w:val="24"/>
              </w:rPr>
              <w:t>)</w:t>
            </w:r>
          </w:p>
          <w:p w14:paraId="3BD4F1F0" w14:textId="59F344AB" w:rsidR="00D913ED" w:rsidRPr="00C15C2C" w:rsidRDefault="00D913ED" w:rsidP="0094448E">
            <w:pPr>
              <w:pStyle w:val="Akapitzlist"/>
              <w:numPr>
                <w:ilvl w:val="0"/>
                <w:numId w:val="3"/>
              </w:numPr>
              <w:tabs>
                <w:tab w:val="left" w:pos="1418"/>
              </w:tabs>
              <w:jc w:val="both"/>
              <w:rPr>
                <w:rFonts w:cstheme="minorHAnsi"/>
                <w:sz w:val="24"/>
                <w:szCs w:val="24"/>
              </w:rPr>
            </w:pPr>
            <w:r w:rsidRPr="00C15C2C">
              <w:rPr>
                <w:rFonts w:cstheme="minorHAnsi"/>
                <w:sz w:val="24"/>
                <w:szCs w:val="24"/>
              </w:rPr>
              <w:t>256GB DDR5 RDIMM 5600MT/s</w:t>
            </w:r>
          </w:p>
        </w:tc>
      </w:tr>
      <w:tr w:rsidR="00E614A8" w:rsidRPr="00D670B9" w14:paraId="6D08B463" w14:textId="77777777" w:rsidTr="00EF1F92">
        <w:trPr>
          <w:trHeight w:val="440"/>
        </w:trPr>
        <w:tc>
          <w:tcPr>
            <w:tcW w:w="905" w:type="pct"/>
          </w:tcPr>
          <w:p w14:paraId="38C311AA" w14:textId="7F95E7A4" w:rsidR="00E614A8" w:rsidRPr="00D670B9" w:rsidRDefault="009548FC" w:rsidP="00584A3E">
            <w:pPr>
              <w:tabs>
                <w:tab w:val="left" w:pos="1418"/>
              </w:tabs>
              <w:spacing w:after="0" w:line="240" w:lineRule="auto"/>
              <w:jc w:val="both"/>
              <w:rPr>
                <w:rFonts w:cstheme="minorHAnsi"/>
                <w:sz w:val="24"/>
                <w:szCs w:val="24"/>
              </w:rPr>
            </w:pPr>
            <w:r>
              <w:rPr>
                <w:rFonts w:cstheme="minorHAnsi"/>
                <w:sz w:val="24"/>
                <w:szCs w:val="24"/>
              </w:rPr>
              <w:t>Dyski twarde</w:t>
            </w:r>
          </w:p>
        </w:tc>
        <w:tc>
          <w:tcPr>
            <w:tcW w:w="4095" w:type="pct"/>
          </w:tcPr>
          <w:p w14:paraId="2E8986E4" w14:textId="29AE261E" w:rsidR="00E614A8" w:rsidRPr="00D670B9" w:rsidRDefault="009548FC" w:rsidP="00584A3E">
            <w:pPr>
              <w:tabs>
                <w:tab w:val="left" w:pos="1418"/>
              </w:tabs>
              <w:spacing w:after="0" w:line="240" w:lineRule="auto"/>
              <w:jc w:val="both"/>
              <w:rPr>
                <w:rFonts w:cstheme="minorHAnsi"/>
                <w:sz w:val="24"/>
                <w:szCs w:val="24"/>
              </w:rPr>
            </w:pPr>
            <w:r w:rsidRPr="009548FC">
              <w:rPr>
                <w:rFonts w:cstheme="minorHAnsi"/>
                <w:sz w:val="24"/>
                <w:szCs w:val="24"/>
              </w:rPr>
              <w:t xml:space="preserve">Zainstalowane dwa dyski M.2 </w:t>
            </w:r>
            <w:proofErr w:type="spellStart"/>
            <w:r w:rsidRPr="009548FC">
              <w:rPr>
                <w:rFonts w:cstheme="minorHAnsi"/>
                <w:sz w:val="24"/>
                <w:szCs w:val="24"/>
              </w:rPr>
              <w:t>NVMe</w:t>
            </w:r>
            <w:proofErr w:type="spellEnd"/>
            <w:r w:rsidRPr="009548FC">
              <w:rPr>
                <w:rFonts w:cstheme="minorHAnsi"/>
                <w:sz w:val="24"/>
                <w:szCs w:val="24"/>
              </w:rPr>
              <w:t xml:space="preserve"> SSD o pojemności min. 480GB z możliwością konfiguracji RAID 1.</w:t>
            </w:r>
          </w:p>
        </w:tc>
      </w:tr>
      <w:tr w:rsidR="00E614A8" w:rsidRPr="00D670B9" w14:paraId="55BD657A" w14:textId="77777777" w:rsidTr="00EF1F92">
        <w:trPr>
          <w:trHeight w:val="440"/>
        </w:trPr>
        <w:tc>
          <w:tcPr>
            <w:tcW w:w="905" w:type="pct"/>
          </w:tcPr>
          <w:p w14:paraId="01FD38D3" w14:textId="3088D5B3" w:rsidR="00E614A8" w:rsidRPr="00D670B9" w:rsidRDefault="0093547F" w:rsidP="00584A3E">
            <w:pPr>
              <w:tabs>
                <w:tab w:val="left" w:pos="1418"/>
              </w:tabs>
              <w:spacing w:after="0" w:line="240" w:lineRule="auto"/>
              <w:jc w:val="both"/>
              <w:rPr>
                <w:rFonts w:cstheme="minorHAnsi"/>
                <w:sz w:val="24"/>
                <w:szCs w:val="24"/>
              </w:rPr>
            </w:pPr>
            <w:r>
              <w:rPr>
                <w:rFonts w:cstheme="minorHAnsi"/>
                <w:sz w:val="24"/>
                <w:szCs w:val="24"/>
              </w:rPr>
              <w:t>Gniazda PCI</w:t>
            </w:r>
          </w:p>
        </w:tc>
        <w:tc>
          <w:tcPr>
            <w:tcW w:w="4095" w:type="pct"/>
          </w:tcPr>
          <w:p w14:paraId="6A7997B2" w14:textId="6E59A851" w:rsidR="00E614A8" w:rsidRPr="00D670B9" w:rsidRDefault="0093547F" w:rsidP="00584A3E">
            <w:pPr>
              <w:tabs>
                <w:tab w:val="left" w:pos="1418"/>
              </w:tabs>
              <w:spacing w:after="0" w:line="240" w:lineRule="auto"/>
              <w:jc w:val="both"/>
              <w:rPr>
                <w:rFonts w:cstheme="minorHAnsi"/>
                <w:sz w:val="24"/>
                <w:szCs w:val="24"/>
              </w:rPr>
            </w:pPr>
            <w:r w:rsidRPr="0093547F">
              <w:rPr>
                <w:rFonts w:cstheme="minorHAnsi"/>
                <w:sz w:val="24"/>
                <w:szCs w:val="24"/>
              </w:rPr>
              <w:t xml:space="preserve">trzy </w:t>
            </w:r>
            <w:proofErr w:type="spellStart"/>
            <w:r w:rsidRPr="0093547F">
              <w:rPr>
                <w:rFonts w:cstheme="minorHAnsi"/>
                <w:sz w:val="24"/>
                <w:szCs w:val="24"/>
              </w:rPr>
              <w:t>sloty</w:t>
            </w:r>
            <w:proofErr w:type="spellEnd"/>
            <w:r w:rsidRPr="0093547F">
              <w:rPr>
                <w:rFonts w:cstheme="minorHAnsi"/>
                <w:sz w:val="24"/>
                <w:szCs w:val="24"/>
              </w:rPr>
              <w:t xml:space="preserve"> </w:t>
            </w:r>
            <w:proofErr w:type="spellStart"/>
            <w:r w:rsidRPr="0093547F">
              <w:rPr>
                <w:rFonts w:cstheme="minorHAnsi"/>
                <w:sz w:val="24"/>
                <w:szCs w:val="24"/>
              </w:rPr>
              <w:t>PCIe</w:t>
            </w:r>
            <w:proofErr w:type="spellEnd"/>
            <w:r w:rsidRPr="0093547F">
              <w:rPr>
                <w:rFonts w:cstheme="minorHAnsi"/>
                <w:sz w:val="24"/>
                <w:szCs w:val="24"/>
              </w:rPr>
              <w:t xml:space="preserve"> LP</w:t>
            </w:r>
          </w:p>
        </w:tc>
      </w:tr>
      <w:tr w:rsidR="00E614A8" w:rsidRPr="00D670B9" w14:paraId="4D9D824D" w14:textId="77777777" w:rsidTr="00EF1F92">
        <w:trPr>
          <w:trHeight w:val="440"/>
        </w:trPr>
        <w:tc>
          <w:tcPr>
            <w:tcW w:w="905" w:type="pct"/>
          </w:tcPr>
          <w:p w14:paraId="5DEAD3AF" w14:textId="4E16798A" w:rsidR="00E614A8" w:rsidRPr="00D670B9" w:rsidRDefault="0093547F" w:rsidP="00584A3E">
            <w:pPr>
              <w:tabs>
                <w:tab w:val="left" w:pos="1418"/>
              </w:tabs>
              <w:spacing w:after="0" w:line="240" w:lineRule="auto"/>
              <w:jc w:val="both"/>
              <w:rPr>
                <w:rFonts w:cstheme="minorHAnsi"/>
                <w:sz w:val="24"/>
                <w:szCs w:val="24"/>
              </w:rPr>
            </w:pPr>
            <w:r w:rsidRPr="0093547F">
              <w:rPr>
                <w:rFonts w:cstheme="minorHAnsi"/>
                <w:sz w:val="24"/>
                <w:szCs w:val="24"/>
              </w:rPr>
              <w:t>Interfejsy sieciowe/FC/SAS</w:t>
            </w:r>
          </w:p>
        </w:tc>
        <w:tc>
          <w:tcPr>
            <w:tcW w:w="4095" w:type="pct"/>
          </w:tcPr>
          <w:p w14:paraId="14C7BCAA" w14:textId="6A64BC91" w:rsidR="00E614A8" w:rsidRPr="00D670B9" w:rsidRDefault="0093547F" w:rsidP="0093547F">
            <w:pPr>
              <w:tabs>
                <w:tab w:val="left" w:pos="1418"/>
              </w:tabs>
              <w:jc w:val="both"/>
              <w:rPr>
                <w:rFonts w:cstheme="minorHAnsi"/>
                <w:sz w:val="24"/>
                <w:szCs w:val="24"/>
              </w:rPr>
            </w:pPr>
            <w:r w:rsidRPr="0093547F">
              <w:rPr>
                <w:rFonts w:cstheme="minorHAnsi"/>
                <w:sz w:val="24"/>
                <w:szCs w:val="24"/>
              </w:rPr>
              <w:t xml:space="preserve">Wbudowane min. 6 interfejsów sieciowych 1Gb Ethernet w standardzie </w:t>
            </w:r>
            <w:proofErr w:type="spellStart"/>
            <w:r w:rsidRPr="0093547F">
              <w:rPr>
                <w:rFonts w:cstheme="minorHAnsi"/>
                <w:sz w:val="24"/>
                <w:szCs w:val="24"/>
              </w:rPr>
              <w:t>BaseT</w:t>
            </w:r>
            <w:proofErr w:type="spellEnd"/>
            <w:r w:rsidRPr="0093547F">
              <w:rPr>
                <w:rFonts w:cstheme="minorHAnsi"/>
                <w:sz w:val="24"/>
                <w:szCs w:val="24"/>
              </w:rPr>
              <w:t xml:space="preserve"> (porty nie mogą być osiągnięte poprzez karty w slotach </w:t>
            </w:r>
            <w:proofErr w:type="spellStart"/>
            <w:r w:rsidRPr="0093547F">
              <w:rPr>
                <w:rFonts w:cstheme="minorHAnsi"/>
                <w:sz w:val="24"/>
                <w:szCs w:val="24"/>
              </w:rPr>
              <w:t>PCIe</w:t>
            </w:r>
            <w:proofErr w:type="spellEnd"/>
            <w:r w:rsidRPr="0093547F">
              <w:rPr>
                <w:rFonts w:cstheme="minorHAnsi"/>
                <w:sz w:val="24"/>
                <w:szCs w:val="24"/>
              </w:rPr>
              <w:t>)</w:t>
            </w:r>
            <w:r w:rsidR="00002DCF">
              <w:rPr>
                <w:rFonts w:cstheme="minorHAnsi"/>
                <w:sz w:val="24"/>
                <w:szCs w:val="24"/>
              </w:rPr>
              <w:t>.</w:t>
            </w:r>
            <w:r>
              <w:rPr>
                <w:rFonts w:cstheme="minorHAnsi"/>
                <w:sz w:val="24"/>
                <w:szCs w:val="24"/>
              </w:rPr>
              <w:t xml:space="preserve"> </w:t>
            </w:r>
            <w:r w:rsidRPr="0093547F">
              <w:rPr>
                <w:rFonts w:cstheme="minorHAnsi"/>
                <w:sz w:val="24"/>
                <w:szCs w:val="24"/>
              </w:rPr>
              <w:t>Dwuportowa karta sieciowa 25Gb Ethernet SFP28</w:t>
            </w:r>
            <w:r w:rsidR="00002DCF">
              <w:rPr>
                <w:rFonts w:cstheme="minorHAnsi"/>
                <w:sz w:val="24"/>
                <w:szCs w:val="24"/>
              </w:rPr>
              <w:t>.</w:t>
            </w:r>
          </w:p>
        </w:tc>
      </w:tr>
      <w:tr w:rsidR="009351C9" w:rsidRPr="00D670B9" w14:paraId="2C7D624F" w14:textId="77777777" w:rsidTr="00EF1F92">
        <w:trPr>
          <w:trHeight w:val="440"/>
        </w:trPr>
        <w:tc>
          <w:tcPr>
            <w:tcW w:w="905" w:type="pct"/>
          </w:tcPr>
          <w:p w14:paraId="2E9C94D2" w14:textId="54CF7838" w:rsidR="009351C9" w:rsidRPr="00D670B9" w:rsidRDefault="00724831" w:rsidP="009351C9">
            <w:pPr>
              <w:tabs>
                <w:tab w:val="left" w:pos="1418"/>
              </w:tabs>
              <w:spacing w:after="0" w:line="240" w:lineRule="auto"/>
              <w:rPr>
                <w:rFonts w:cstheme="minorHAnsi"/>
                <w:sz w:val="24"/>
                <w:szCs w:val="24"/>
              </w:rPr>
            </w:pPr>
            <w:r>
              <w:rPr>
                <w:rFonts w:cstheme="minorHAnsi"/>
                <w:sz w:val="24"/>
                <w:szCs w:val="24"/>
              </w:rPr>
              <w:lastRenderedPageBreak/>
              <w:t>Porty wbudowane</w:t>
            </w:r>
          </w:p>
        </w:tc>
        <w:tc>
          <w:tcPr>
            <w:tcW w:w="4095" w:type="pct"/>
          </w:tcPr>
          <w:p w14:paraId="0EAA49A6" w14:textId="356CBF1D" w:rsidR="00724831" w:rsidRPr="001E2F71" w:rsidRDefault="00724831" w:rsidP="00724831">
            <w:pPr>
              <w:tabs>
                <w:tab w:val="left" w:pos="1418"/>
              </w:tabs>
              <w:spacing w:after="0" w:line="240" w:lineRule="auto"/>
              <w:jc w:val="both"/>
              <w:rPr>
                <w:rFonts w:cstheme="minorHAnsi"/>
                <w:sz w:val="24"/>
                <w:szCs w:val="24"/>
              </w:rPr>
            </w:pPr>
            <w:r w:rsidRPr="001E2F71">
              <w:rPr>
                <w:rFonts w:cstheme="minorHAnsi"/>
                <w:sz w:val="24"/>
                <w:szCs w:val="24"/>
              </w:rPr>
              <w:t xml:space="preserve">4 porty USB w tym min: </w:t>
            </w:r>
            <w:r w:rsidR="002D1117" w:rsidRPr="001E2F71">
              <w:rPr>
                <w:rFonts w:cstheme="minorHAnsi"/>
                <w:sz w:val="24"/>
                <w:szCs w:val="24"/>
              </w:rPr>
              <w:t xml:space="preserve"> </w:t>
            </w:r>
            <w:r w:rsidRPr="001E2F71">
              <w:rPr>
                <w:rFonts w:cstheme="minorHAnsi"/>
                <w:sz w:val="24"/>
                <w:szCs w:val="24"/>
              </w:rPr>
              <w:t xml:space="preserve">1 port USB 3.0 z tyłu obudowy, </w:t>
            </w:r>
            <w:r w:rsidR="002D1117" w:rsidRPr="001E2F71">
              <w:rPr>
                <w:rFonts w:cstheme="minorHAnsi"/>
                <w:sz w:val="24"/>
                <w:szCs w:val="24"/>
              </w:rPr>
              <w:t xml:space="preserve"> </w:t>
            </w:r>
            <w:r w:rsidRPr="001E2F71">
              <w:rPr>
                <w:rFonts w:cstheme="minorHAnsi"/>
                <w:sz w:val="24"/>
                <w:szCs w:val="24"/>
              </w:rPr>
              <w:t>1 port micro USB z przodu obudowy</w:t>
            </w:r>
            <w:r w:rsidR="002D1117" w:rsidRPr="001E2F71">
              <w:rPr>
                <w:rFonts w:cstheme="minorHAnsi"/>
                <w:sz w:val="24"/>
                <w:szCs w:val="24"/>
              </w:rPr>
              <w:t xml:space="preserve">, </w:t>
            </w:r>
            <w:r w:rsidRPr="001E2F71">
              <w:rPr>
                <w:rFonts w:cstheme="minorHAnsi"/>
                <w:sz w:val="24"/>
                <w:szCs w:val="24"/>
              </w:rPr>
              <w:t>2 port VGA z czego jeden z przodu obudowy</w:t>
            </w:r>
            <w:r w:rsidR="002D1117" w:rsidRPr="001E2F71">
              <w:rPr>
                <w:rFonts w:cstheme="minorHAnsi"/>
                <w:sz w:val="24"/>
                <w:szCs w:val="24"/>
              </w:rPr>
              <w:t>.</w:t>
            </w:r>
          </w:p>
          <w:p w14:paraId="480615C1" w14:textId="27EC827E" w:rsidR="009351C9" w:rsidRPr="001E2F71" w:rsidRDefault="00724831" w:rsidP="00724831">
            <w:pPr>
              <w:tabs>
                <w:tab w:val="left" w:pos="1418"/>
              </w:tabs>
              <w:spacing w:after="0" w:line="240" w:lineRule="auto"/>
              <w:jc w:val="both"/>
              <w:rPr>
                <w:rFonts w:cstheme="minorHAnsi"/>
                <w:sz w:val="24"/>
                <w:szCs w:val="24"/>
              </w:rPr>
            </w:pPr>
            <w:r w:rsidRPr="001E2F71">
              <w:rPr>
                <w:rFonts w:cstheme="minorHAnsi"/>
                <w:sz w:val="24"/>
                <w:szCs w:val="24"/>
              </w:rPr>
              <w:t>Możliwość rozbudowy o port RS232</w:t>
            </w:r>
            <w:r w:rsidR="002D1117" w:rsidRPr="001E2F71">
              <w:rPr>
                <w:rFonts w:cstheme="minorHAnsi"/>
                <w:sz w:val="24"/>
                <w:szCs w:val="24"/>
              </w:rPr>
              <w:t>.</w:t>
            </w:r>
          </w:p>
        </w:tc>
      </w:tr>
      <w:tr w:rsidR="009351C9" w:rsidRPr="00D670B9" w14:paraId="2BAF71CC" w14:textId="77777777" w:rsidTr="00EF1F92">
        <w:trPr>
          <w:trHeight w:val="440"/>
        </w:trPr>
        <w:tc>
          <w:tcPr>
            <w:tcW w:w="905" w:type="pct"/>
          </w:tcPr>
          <w:p w14:paraId="61313854" w14:textId="383B2944" w:rsidR="009351C9" w:rsidRPr="00D670B9" w:rsidRDefault="00B20701" w:rsidP="009351C9">
            <w:pPr>
              <w:tabs>
                <w:tab w:val="left" w:pos="1418"/>
              </w:tabs>
              <w:spacing w:after="0" w:line="240" w:lineRule="auto"/>
              <w:rPr>
                <w:rFonts w:cstheme="minorHAnsi"/>
                <w:sz w:val="24"/>
                <w:szCs w:val="24"/>
              </w:rPr>
            </w:pPr>
            <w:r>
              <w:rPr>
                <w:rFonts w:cstheme="minorHAnsi"/>
                <w:sz w:val="24"/>
                <w:szCs w:val="24"/>
              </w:rPr>
              <w:t>Video</w:t>
            </w:r>
          </w:p>
        </w:tc>
        <w:tc>
          <w:tcPr>
            <w:tcW w:w="4095" w:type="pct"/>
          </w:tcPr>
          <w:p w14:paraId="384AE13B" w14:textId="09208F01" w:rsidR="009351C9" w:rsidRPr="001E2F71" w:rsidRDefault="00B20701" w:rsidP="009351C9">
            <w:pPr>
              <w:tabs>
                <w:tab w:val="left" w:pos="1418"/>
              </w:tabs>
              <w:spacing w:after="0" w:line="240" w:lineRule="auto"/>
              <w:jc w:val="both"/>
              <w:rPr>
                <w:rFonts w:cstheme="minorHAnsi"/>
                <w:sz w:val="24"/>
                <w:szCs w:val="24"/>
              </w:rPr>
            </w:pPr>
            <w:r w:rsidRPr="001E2F71">
              <w:rPr>
                <w:rFonts w:cstheme="minorHAnsi"/>
                <w:sz w:val="24"/>
                <w:szCs w:val="24"/>
              </w:rPr>
              <w:t>Zintegrowana karta graficzna umożliwiająca wyświetlenie rozdzielczości min. 1920x1200</w:t>
            </w:r>
          </w:p>
        </w:tc>
      </w:tr>
      <w:tr w:rsidR="00E8137E" w:rsidRPr="00D670B9" w14:paraId="2995E49B" w14:textId="77777777" w:rsidTr="00EF1F92">
        <w:trPr>
          <w:trHeight w:val="440"/>
        </w:trPr>
        <w:tc>
          <w:tcPr>
            <w:tcW w:w="905" w:type="pct"/>
          </w:tcPr>
          <w:p w14:paraId="54FA34CC" w14:textId="52B80A2D" w:rsidR="00E8137E" w:rsidRPr="00D670B9" w:rsidRDefault="00A44A68" w:rsidP="009351C9">
            <w:pPr>
              <w:tabs>
                <w:tab w:val="left" w:pos="1418"/>
              </w:tabs>
              <w:spacing w:after="0" w:line="240" w:lineRule="auto"/>
              <w:rPr>
                <w:rFonts w:cstheme="minorHAnsi"/>
                <w:sz w:val="24"/>
                <w:szCs w:val="24"/>
              </w:rPr>
            </w:pPr>
            <w:r>
              <w:rPr>
                <w:rFonts w:cstheme="minorHAnsi"/>
                <w:sz w:val="24"/>
                <w:szCs w:val="24"/>
              </w:rPr>
              <w:t>Zasilacze</w:t>
            </w:r>
          </w:p>
        </w:tc>
        <w:tc>
          <w:tcPr>
            <w:tcW w:w="4095" w:type="pct"/>
          </w:tcPr>
          <w:p w14:paraId="1DC855F2" w14:textId="14FCB5B9" w:rsidR="00E8137E" w:rsidRPr="001E2F71" w:rsidRDefault="00A44A68" w:rsidP="005346A6">
            <w:pPr>
              <w:jc w:val="both"/>
              <w:rPr>
                <w:sz w:val="24"/>
                <w:szCs w:val="24"/>
              </w:rPr>
            </w:pPr>
            <w:r w:rsidRPr="001E2F71">
              <w:rPr>
                <w:sz w:val="24"/>
                <w:szCs w:val="24"/>
              </w:rPr>
              <w:t xml:space="preserve">Redundantne, Hot-Plug min. 1100W klasy </w:t>
            </w:r>
            <w:proofErr w:type="spellStart"/>
            <w:r w:rsidRPr="001E2F71">
              <w:rPr>
                <w:sz w:val="24"/>
                <w:szCs w:val="24"/>
              </w:rPr>
              <w:t>Titanium</w:t>
            </w:r>
            <w:proofErr w:type="spellEnd"/>
          </w:p>
        </w:tc>
      </w:tr>
      <w:tr w:rsidR="00034AEB" w:rsidRPr="00D670B9" w14:paraId="3C649B10" w14:textId="77777777" w:rsidTr="00EF1F92">
        <w:trPr>
          <w:trHeight w:val="440"/>
        </w:trPr>
        <w:tc>
          <w:tcPr>
            <w:tcW w:w="905" w:type="pct"/>
          </w:tcPr>
          <w:p w14:paraId="1B8A805B" w14:textId="0F78EEBD" w:rsidR="00034AEB" w:rsidRDefault="00A53655" w:rsidP="00034AEB">
            <w:pPr>
              <w:tabs>
                <w:tab w:val="left" w:pos="1418"/>
              </w:tabs>
              <w:spacing w:after="0" w:line="240" w:lineRule="auto"/>
              <w:rPr>
                <w:rFonts w:cstheme="minorHAnsi"/>
                <w:sz w:val="24"/>
                <w:szCs w:val="24"/>
              </w:rPr>
            </w:pPr>
            <w:r w:rsidRPr="00A53655">
              <w:rPr>
                <w:rFonts w:cstheme="minorHAnsi"/>
                <w:sz w:val="24"/>
                <w:szCs w:val="24"/>
              </w:rPr>
              <w:t>Elementy montażowe</w:t>
            </w:r>
          </w:p>
        </w:tc>
        <w:tc>
          <w:tcPr>
            <w:tcW w:w="4095" w:type="pct"/>
          </w:tcPr>
          <w:p w14:paraId="2B6AD470" w14:textId="0B3C4BBD" w:rsidR="00034AEB" w:rsidRPr="001E2F71" w:rsidRDefault="00A53655" w:rsidP="00034AEB">
            <w:pPr>
              <w:jc w:val="both"/>
              <w:rPr>
                <w:sz w:val="24"/>
                <w:szCs w:val="24"/>
              </w:rPr>
            </w:pPr>
            <w:r w:rsidRPr="001E2F71">
              <w:rPr>
                <w:sz w:val="24"/>
                <w:szCs w:val="24"/>
              </w:rPr>
              <w:t xml:space="preserve">Komplet wysuwanych szyn umożliwiających montaż w szafie </w:t>
            </w:r>
            <w:proofErr w:type="spellStart"/>
            <w:r w:rsidRPr="001E2F71">
              <w:rPr>
                <w:sz w:val="24"/>
                <w:szCs w:val="24"/>
              </w:rPr>
              <w:t>rack</w:t>
            </w:r>
            <w:proofErr w:type="spellEnd"/>
            <w:r w:rsidRPr="001E2F71">
              <w:rPr>
                <w:sz w:val="24"/>
                <w:szCs w:val="24"/>
              </w:rPr>
              <w:t xml:space="preserve"> i wysuwanie serwera do celów serwisowych</w:t>
            </w:r>
          </w:p>
        </w:tc>
      </w:tr>
      <w:tr w:rsidR="00034AEB" w:rsidRPr="00D670B9" w14:paraId="391FF1AF" w14:textId="77777777" w:rsidTr="00EF1F92">
        <w:trPr>
          <w:trHeight w:val="440"/>
        </w:trPr>
        <w:tc>
          <w:tcPr>
            <w:tcW w:w="905" w:type="pct"/>
          </w:tcPr>
          <w:p w14:paraId="4E16DC72" w14:textId="158DA964" w:rsidR="00034AEB" w:rsidRDefault="00D91AF3" w:rsidP="00034AEB">
            <w:pPr>
              <w:tabs>
                <w:tab w:val="left" w:pos="1418"/>
              </w:tabs>
              <w:spacing w:after="0" w:line="240" w:lineRule="auto"/>
              <w:rPr>
                <w:rFonts w:cstheme="minorHAnsi"/>
                <w:sz w:val="24"/>
                <w:szCs w:val="24"/>
              </w:rPr>
            </w:pPr>
            <w:r>
              <w:rPr>
                <w:rFonts w:cstheme="minorHAnsi"/>
                <w:sz w:val="24"/>
                <w:szCs w:val="24"/>
              </w:rPr>
              <w:t>Bezpieczeństwo</w:t>
            </w:r>
          </w:p>
        </w:tc>
        <w:tc>
          <w:tcPr>
            <w:tcW w:w="4095" w:type="pct"/>
          </w:tcPr>
          <w:p w14:paraId="420599B1" w14:textId="77777777" w:rsidR="00D91AF3" w:rsidRPr="001E2F71" w:rsidRDefault="00D91AF3" w:rsidP="0094448E">
            <w:pPr>
              <w:pStyle w:val="Akapitzlist"/>
              <w:numPr>
                <w:ilvl w:val="0"/>
                <w:numId w:val="4"/>
              </w:numPr>
              <w:contextualSpacing/>
              <w:jc w:val="both"/>
              <w:rPr>
                <w:sz w:val="24"/>
                <w:szCs w:val="24"/>
              </w:rPr>
            </w:pPr>
            <w:r w:rsidRPr="001E2F71">
              <w:rPr>
                <w:sz w:val="24"/>
                <w:szCs w:val="24"/>
              </w:rPr>
              <w:t xml:space="preserve">Zatrzask górnej pokrywy oraz blokada na ramce </w:t>
            </w:r>
            <w:proofErr w:type="spellStart"/>
            <w:r w:rsidRPr="001E2F71">
              <w:rPr>
                <w:sz w:val="24"/>
                <w:szCs w:val="24"/>
              </w:rPr>
              <w:t>panela</w:t>
            </w:r>
            <w:proofErr w:type="spellEnd"/>
            <w:r w:rsidRPr="001E2F71">
              <w:rPr>
                <w:sz w:val="24"/>
                <w:szCs w:val="24"/>
              </w:rPr>
              <w:t xml:space="preserve"> zamykana na klucz służąca do ochrony nieautoryzowanego dostępu do dysków twardych.</w:t>
            </w:r>
          </w:p>
          <w:p w14:paraId="6220767D" w14:textId="77777777" w:rsidR="00D91AF3" w:rsidRPr="001E2F71" w:rsidRDefault="00D91AF3" w:rsidP="0094448E">
            <w:pPr>
              <w:pStyle w:val="Akapitzlist"/>
              <w:numPr>
                <w:ilvl w:val="0"/>
                <w:numId w:val="4"/>
              </w:numPr>
              <w:contextualSpacing/>
              <w:jc w:val="both"/>
              <w:rPr>
                <w:sz w:val="24"/>
                <w:szCs w:val="24"/>
              </w:rPr>
            </w:pPr>
            <w:r w:rsidRPr="001E2F71">
              <w:rPr>
                <w:sz w:val="24"/>
                <w:szCs w:val="24"/>
              </w:rPr>
              <w:t>Możliwość wyłączenia w BIOS funkcji przycisku zasilania.</w:t>
            </w:r>
          </w:p>
          <w:p w14:paraId="41AF3D04" w14:textId="77777777" w:rsidR="00D91AF3" w:rsidRPr="001E2F71" w:rsidRDefault="00D91AF3" w:rsidP="0094448E">
            <w:pPr>
              <w:pStyle w:val="Akapitzlist"/>
              <w:numPr>
                <w:ilvl w:val="0"/>
                <w:numId w:val="4"/>
              </w:numPr>
              <w:contextualSpacing/>
              <w:jc w:val="both"/>
              <w:rPr>
                <w:sz w:val="24"/>
                <w:szCs w:val="24"/>
              </w:rPr>
            </w:pPr>
            <w:r w:rsidRPr="001E2F71">
              <w:rPr>
                <w:sz w:val="24"/>
                <w:szCs w:val="24"/>
              </w:rPr>
              <w:t>BIOS ma możliwość przejścia do bezpiecznego trybu rozruchowego z możliwością zarządzania blokadą zasilania, panelem sterowania oraz zmianą hasła</w:t>
            </w:r>
          </w:p>
          <w:p w14:paraId="4FE2E992" w14:textId="77777777" w:rsidR="00D91AF3" w:rsidRPr="001E2F71" w:rsidRDefault="00D91AF3" w:rsidP="0094448E">
            <w:pPr>
              <w:pStyle w:val="Akapitzlist"/>
              <w:numPr>
                <w:ilvl w:val="0"/>
                <w:numId w:val="4"/>
              </w:numPr>
              <w:contextualSpacing/>
              <w:jc w:val="both"/>
              <w:rPr>
                <w:sz w:val="24"/>
                <w:szCs w:val="24"/>
              </w:rPr>
            </w:pPr>
            <w:r w:rsidRPr="001E2F71">
              <w:rPr>
                <w:sz w:val="24"/>
                <w:szCs w:val="24"/>
              </w:rPr>
              <w:t>Wbudowany czujnik otwarcia obudowy współpracujący z BIOS i kartą zarządzającą</w:t>
            </w:r>
          </w:p>
          <w:p w14:paraId="39DEE40C" w14:textId="77777777" w:rsidR="00D91AF3" w:rsidRPr="001E2F71" w:rsidRDefault="00D91AF3" w:rsidP="0094448E">
            <w:pPr>
              <w:pStyle w:val="Akapitzlist"/>
              <w:numPr>
                <w:ilvl w:val="0"/>
                <w:numId w:val="4"/>
              </w:numPr>
              <w:contextualSpacing/>
              <w:jc w:val="both"/>
              <w:rPr>
                <w:sz w:val="24"/>
                <w:szCs w:val="24"/>
              </w:rPr>
            </w:pPr>
            <w:r w:rsidRPr="001E2F71">
              <w:rPr>
                <w:sz w:val="24"/>
                <w:szCs w:val="24"/>
              </w:rPr>
              <w:t>Moduł TPM 2.0</w:t>
            </w:r>
          </w:p>
          <w:p w14:paraId="667DFE88" w14:textId="77777777" w:rsidR="00D91AF3" w:rsidRPr="001E2F71" w:rsidRDefault="00D91AF3" w:rsidP="0094448E">
            <w:pPr>
              <w:pStyle w:val="Akapitzlist"/>
              <w:numPr>
                <w:ilvl w:val="0"/>
                <w:numId w:val="4"/>
              </w:numPr>
              <w:contextualSpacing/>
              <w:jc w:val="both"/>
              <w:rPr>
                <w:sz w:val="24"/>
                <w:szCs w:val="24"/>
              </w:rPr>
            </w:pPr>
            <w:r w:rsidRPr="001E2F71">
              <w:rPr>
                <w:sz w:val="24"/>
                <w:szCs w:val="24"/>
              </w:rPr>
              <w:t>Możliwość dynamicznego włączania i wyłączania portów USB na obudowie – bez potrzeby restartu serwera</w:t>
            </w:r>
          </w:p>
          <w:p w14:paraId="2FCF3418" w14:textId="77777777" w:rsidR="00D91AF3" w:rsidRPr="001E2F71" w:rsidRDefault="00D91AF3" w:rsidP="0094448E">
            <w:pPr>
              <w:pStyle w:val="Akapitzlist"/>
              <w:numPr>
                <w:ilvl w:val="0"/>
                <w:numId w:val="4"/>
              </w:numPr>
              <w:contextualSpacing/>
              <w:jc w:val="both"/>
              <w:rPr>
                <w:sz w:val="24"/>
                <w:szCs w:val="24"/>
              </w:rPr>
            </w:pPr>
            <w:r w:rsidRPr="001E2F71">
              <w:rPr>
                <w:sz w:val="24"/>
                <w:szCs w:val="24"/>
              </w:rPr>
              <w:t>Możliwość wymazania danych ze znajdujących się dysków wewnątrz serwera – niezależne od zainstalowanego systemu operacyjnego, uruchamiane z poziomu zarządzania serwerem</w:t>
            </w:r>
          </w:p>
          <w:p w14:paraId="5E13D003" w14:textId="1A0E1119" w:rsidR="00034AEB" w:rsidRPr="001E2F71" w:rsidRDefault="00D91AF3" w:rsidP="0094448E">
            <w:pPr>
              <w:pStyle w:val="Akapitzlist"/>
              <w:numPr>
                <w:ilvl w:val="0"/>
                <w:numId w:val="4"/>
              </w:numPr>
              <w:contextualSpacing/>
              <w:jc w:val="both"/>
              <w:rPr>
                <w:sz w:val="24"/>
                <w:szCs w:val="24"/>
              </w:rPr>
            </w:pPr>
            <w:r w:rsidRPr="001E2F71">
              <w:rPr>
                <w:sz w:val="24"/>
                <w:szCs w:val="24"/>
              </w:rPr>
              <w:t>Serwer musi być wyposażony w rozwiązanie zapewniające ochronę oprogramowania układowego przed manipulacją złośliwego oprogramowania</w:t>
            </w:r>
            <w:r w:rsidRPr="00582A8B">
              <w:rPr>
                <w:sz w:val="24"/>
                <w:szCs w:val="24"/>
              </w:rPr>
              <w:t xml:space="preserve">. Ochrona taka musi </w:t>
            </w:r>
            <w:r w:rsidR="00582A8B" w:rsidRPr="00582A8B">
              <w:rPr>
                <w:sz w:val="24"/>
                <w:szCs w:val="24"/>
              </w:rPr>
              <w:t>spełniać</w:t>
            </w:r>
            <w:r w:rsidRPr="00582A8B">
              <w:rPr>
                <w:sz w:val="24"/>
                <w:szCs w:val="24"/>
              </w:rPr>
              <w:t xml:space="preserve"> zalecenia NIST SP 800-147B i NIST SP 800-155.</w:t>
            </w:r>
            <w:r w:rsidRPr="001E2F71">
              <w:rPr>
                <w:sz w:val="24"/>
                <w:szCs w:val="24"/>
              </w:rPr>
              <w:t xml:space="preserve"> Jednocześnie Zamawiający wymaga, aby dostarczony serwer posiadał zaimplementowane sprzętowo mechanizmy kryptograficzne poświadczające integralność oprogramowania BIOS (Root of Trust).</w:t>
            </w:r>
          </w:p>
        </w:tc>
      </w:tr>
      <w:tr w:rsidR="00B720CE" w:rsidRPr="00D670B9" w14:paraId="6EC9067B" w14:textId="77777777" w:rsidTr="00EF1F92">
        <w:trPr>
          <w:trHeight w:val="440"/>
        </w:trPr>
        <w:tc>
          <w:tcPr>
            <w:tcW w:w="905" w:type="pct"/>
          </w:tcPr>
          <w:p w14:paraId="6FEE9206" w14:textId="010A38F8" w:rsidR="00B720CE" w:rsidRDefault="00B720CE" w:rsidP="00034AEB">
            <w:pPr>
              <w:tabs>
                <w:tab w:val="left" w:pos="1418"/>
              </w:tabs>
              <w:spacing w:after="0" w:line="240" w:lineRule="auto"/>
              <w:rPr>
                <w:rFonts w:cstheme="minorHAnsi"/>
                <w:sz w:val="24"/>
                <w:szCs w:val="24"/>
              </w:rPr>
            </w:pPr>
            <w:r>
              <w:rPr>
                <w:rFonts w:cstheme="minorHAnsi"/>
                <w:sz w:val="24"/>
                <w:szCs w:val="24"/>
              </w:rPr>
              <w:t>Karta zarządzania</w:t>
            </w:r>
          </w:p>
        </w:tc>
        <w:tc>
          <w:tcPr>
            <w:tcW w:w="4095" w:type="pct"/>
          </w:tcPr>
          <w:p w14:paraId="25745312" w14:textId="498D3581" w:rsidR="00B720CE" w:rsidRPr="001E2F71" w:rsidRDefault="00B720CE" w:rsidP="00B720CE">
            <w:pPr>
              <w:contextualSpacing/>
              <w:jc w:val="both"/>
              <w:rPr>
                <w:sz w:val="24"/>
                <w:szCs w:val="24"/>
              </w:rPr>
            </w:pPr>
            <w:r w:rsidRPr="001E2F71">
              <w:rPr>
                <w:sz w:val="24"/>
                <w:szCs w:val="24"/>
              </w:rPr>
              <w:t>Niezależna od zainstalowanego na serwerze systemu operacyjnego posiadająca dedykowany port Gigabit Ethernet RJ-45 i umożliwiająca:</w:t>
            </w:r>
          </w:p>
          <w:p w14:paraId="7AA39B66" w14:textId="13D8AAA4" w:rsidR="00B720CE" w:rsidRPr="001E2F71" w:rsidRDefault="00B720CE" w:rsidP="0094448E">
            <w:pPr>
              <w:pStyle w:val="Akapitzlist"/>
              <w:numPr>
                <w:ilvl w:val="0"/>
                <w:numId w:val="4"/>
              </w:numPr>
              <w:contextualSpacing/>
              <w:jc w:val="both"/>
              <w:rPr>
                <w:sz w:val="24"/>
                <w:szCs w:val="24"/>
              </w:rPr>
            </w:pPr>
            <w:r w:rsidRPr="001E2F71">
              <w:rPr>
                <w:sz w:val="24"/>
                <w:szCs w:val="24"/>
              </w:rPr>
              <w:t>zdalny dostęp do graficznego interfejsu Web karty zarządzającej</w:t>
            </w:r>
            <w:r w:rsidR="00225A88" w:rsidRPr="001E2F71">
              <w:rPr>
                <w:sz w:val="24"/>
                <w:szCs w:val="24"/>
              </w:rPr>
              <w:t>,</w:t>
            </w:r>
          </w:p>
          <w:p w14:paraId="718D8B4B" w14:textId="2027D774" w:rsidR="00B720CE" w:rsidRPr="001E2F71" w:rsidRDefault="00B720CE" w:rsidP="0094448E">
            <w:pPr>
              <w:pStyle w:val="Akapitzlist"/>
              <w:numPr>
                <w:ilvl w:val="0"/>
                <w:numId w:val="4"/>
              </w:numPr>
              <w:contextualSpacing/>
              <w:jc w:val="both"/>
              <w:rPr>
                <w:sz w:val="24"/>
                <w:szCs w:val="24"/>
              </w:rPr>
            </w:pPr>
            <w:r w:rsidRPr="001E2F71">
              <w:rPr>
                <w:sz w:val="24"/>
                <w:szCs w:val="24"/>
              </w:rPr>
              <w:t>zdalne monitorowanie i informowanie o statusie serwera (m.in. prędkości obrotowej wentylatorów, konfiguracji serwera)</w:t>
            </w:r>
            <w:r w:rsidR="009B6CED" w:rsidRPr="001E2F71">
              <w:rPr>
                <w:sz w:val="24"/>
                <w:szCs w:val="24"/>
              </w:rPr>
              <w:t>,</w:t>
            </w:r>
          </w:p>
          <w:p w14:paraId="5E25A42C" w14:textId="3BC56E5E" w:rsidR="00B720CE" w:rsidRPr="001E2F71" w:rsidRDefault="00B720CE" w:rsidP="0094448E">
            <w:pPr>
              <w:pStyle w:val="Akapitzlist"/>
              <w:numPr>
                <w:ilvl w:val="0"/>
                <w:numId w:val="4"/>
              </w:numPr>
              <w:contextualSpacing/>
              <w:jc w:val="both"/>
              <w:rPr>
                <w:sz w:val="24"/>
                <w:szCs w:val="24"/>
              </w:rPr>
            </w:pPr>
            <w:r w:rsidRPr="001E2F71">
              <w:rPr>
                <w:sz w:val="24"/>
                <w:szCs w:val="24"/>
              </w:rPr>
              <w:t>szyfrowane połączenie (TLS) oraz autentykacje i autoryzację użytkownika</w:t>
            </w:r>
            <w:r w:rsidR="009B6CED" w:rsidRPr="001E2F71">
              <w:rPr>
                <w:sz w:val="24"/>
                <w:szCs w:val="24"/>
              </w:rPr>
              <w:t>,</w:t>
            </w:r>
          </w:p>
          <w:p w14:paraId="6518036C" w14:textId="015AAABC" w:rsidR="00B720CE" w:rsidRPr="001E2F71" w:rsidRDefault="00B720CE" w:rsidP="0094448E">
            <w:pPr>
              <w:pStyle w:val="Akapitzlist"/>
              <w:numPr>
                <w:ilvl w:val="0"/>
                <w:numId w:val="4"/>
              </w:numPr>
              <w:contextualSpacing/>
              <w:jc w:val="both"/>
              <w:rPr>
                <w:sz w:val="24"/>
                <w:szCs w:val="24"/>
              </w:rPr>
            </w:pPr>
            <w:r w:rsidRPr="001E2F71">
              <w:rPr>
                <w:sz w:val="24"/>
                <w:szCs w:val="24"/>
              </w:rPr>
              <w:t>możliwość podmontowania zdalnych wirtualnych napędów</w:t>
            </w:r>
            <w:r w:rsidR="009B6CED" w:rsidRPr="001E2F71">
              <w:rPr>
                <w:sz w:val="24"/>
                <w:szCs w:val="24"/>
              </w:rPr>
              <w:t>,</w:t>
            </w:r>
          </w:p>
          <w:p w14:paraId="65484576" w14:textId="5EACA7AA" w:rsidR="00B720CE" w:rsidRPr="001E2F71" w:rsidRDefault="00B720CE" w:rsidP="0094448E">
            <w:pPr>
              <w:pStyle w:val="Akapitzlist"/>
              <w:numPr>
                <w:ilvl w:val="0"/>
                <w:numId w:val="4"/>
              </w:numPr>
              <w:contextualSpacing/>
              <w:jc w:val="both"/>
              <w:rPr>
                <w:sz w:val="24"/>
                <w:szCs w:val="24"/>
              </w:rPr>
            </w:pPr>
            <w:r w:rsidRPr="001E2F71">
              <w:rPr>
                <w:sz w:val="24"/>
                <w:szCs w:val="24"/>
              </w:rPr>
              <w:lastRenderedPageBreak/>
              <w:t>wirtualną konsolę z dostępem do myszy, klawiatury</w:t>
            </w:r>
            <w:r w:rsidR="009B6CED" w:rsidRPr="001E2F71">
              <w:rPr>
                <w:sz w:val="24"/>
                <w:szCs w:val="24"/>
              </w:rPr>
              <w:t>,</w:t>
            </w:r>
          </w:p>
          <w:p w14:paraId="209DAA0B" w14:textId="0F06AC1A" w:rsidR="00B720CE" w:rsidRPr="001E2F71" w:rsidRDefault="00B720CE" w:rsidP="0094448E">
            <w:pPr>
              <w:pStyle w:val="Akapitzlist"/>
              <w:numPr>
                <w:ilvl w:val="0"/>
                <w:numId w:val="4"/>
              </w:numPr>
              <w:contextualSpacing/>
              <w:jc w:val="both"/>
              <w:rPr>
                <w:sz w:val="24"/>
                <w:szCs w:val="24"/>
              </w:rPr>
            </w:pPr>
            <w:r w:rsidRPr="001E2F71">
              <w:rPr>
                <w:sz w:val="24"/>
                <w:szCs w:val="24"/>
              </w:rPr>
              <w:t>wsparcie dla IPv6</w:t>
            </w:r>
            <w:r w:rsidR="009B6CED" w:rsidRPr="001E2F71">
              <w:rPr>
                <w:sz w:val="24"/>
                <w:szCs w:val="24"/>
              </w:rPr>
              <w:t>,</w:t>
            </w:r>
          </w:p>
          <w:p w14:paraId="5B912A3B" w14:textId="0F4336AD" w:rsidR="00B720CE" w:rsidRPr="001E2F71" w:rsidRDefault="00B720CE" w:rsidP="0094448E">
            <w:pPr>
              <w:pStyle w:val="Akapitzlist"/>
              <w:numPr>
                <w:ilvl w:val="0"/>
                <w:numId w:val="4"/>
              </w:numPr>
              <w:contextualSpacing/>
              <w:jc w:val="both"/>
              <w:rPr>
                <w:sz w:val="24"/>
                <w:szCs w:val="24"/>
              </w:rPr>
            </w:pPr>
            <w:r w:rsidRPr="001E2F71">
              <w:rPr>
                <w:sz w:val="24"/>
                <w:szCs w:val="24"/>
              </w:rPr>
              <w:t xml:space="preserve">wsparcie dla WSMAN (Web Service for Management); SNMP; IPMI2.0, SSH, </w:t>
            </w:r>
            <w:proofErr w:type="spellStart"/>
            <w:r w:rsidRPr="001E2F71">
              <w:rPr>
                <w:sz w:val="24"/>
                <w:szCs w:val="24"/>
              </w:rPr>
              <w:t>Redfish</w:t>
            </w:r>
            <w:proofErr w:type="spellEnd"/>
            <w:r w:rsidRPr="001E2F71">
              <w:rPr>
                <w:sz w:val="24"/>
                <w:szCs w:val="24"/>
              </w:rPr>
              <w:t>;</w:t>
            </w:r>
          </w:p>
          <w:p w14:paraId="6B0E0926" w14:textId="18652940" w:rsidR="00B720CE" w:rsidRPr="001E2F71" w:rsidRDefault="00B720CE" w:rsidP="0094448E">
            <w:pPr>
              <w:pStyle w:val="Akapitzlist"/>
              <w:numPr>
                <w:ilvl w:val="0"/>
                <w:numId w:val="4"/>
              </w:numPr>
              <w:contextualSpacing/>
              <w:jc w:val="both"/>
              <w:rPr>
                <w:sz w:val="24"/>
                <w:szCs w:val="24"/>
              </w:rPr>
            </w:pPr>
            <w:r w:rsidRPr="001E2F71">
              <w:rPr>
                <w:sz w:val="24"/>
                <w:szCs w:val="24"/>
              </w:rPr>
              <w:t>możliwość zdalnego monitorowania w czasie rzeczywistym poboru prądu przez serwer;</w:t>
            </w:r>
          </w:p>
          <w:p w14:paraId="1481F057" w14:textId="74539BBE" w:rsidR="00B720CE" w:rsidRPr="001E2F71" w:rsidRDefault="00B720CE" w:rsidP="0094448E">
            <w:pPr>
              <w:pStyle w:val="Akapitzlist"/>
              <w:numPr>
                <w:ilvl w:val="0"/>
                <w:numId w:val="4"/>
              </w:numPr>
              <w:contextualSpacing/>
              <w:jc w:val="both"/>
              <w:rPr>
                <w:sz w:val="24"/>
                <w:szCs w:val="24"/>
              </w:rPr>
            </w:pPr>
            <w:r w:rsidRPr="001E2F71">
              <w:rPr>
                <w:sz w:val="24"/>
                <w:szCs w:val="24"/>
              </w:rPr>
              <w:t>możliwość zdalnego ustawienia limitu poboru prądu przez konkretny serwer;</w:t>
            </w:r>
          </w:p>
          <w:p w14:paraId="57EE050F" w14:textId="5289C956" w:rsidR="00B720CE" w:rsidRPr="001E2F71" w:rsidRDefault="00B720CE" w:rsidP="0094448E">
            <w:pPr>
              <w:pStyle w:val="Akapitzlist"/>
              <w:numPr>
                <w:ilvl w:val="0"/>
                <w:numId w:val="4"/>
              </w:numPr>
              <w:contextualSpacing/>
              <w:jc w:val="both"/>
              <w:rPr>
                <w:sz w:val="24"/>
                <w:szCs w:val="24"/>
              </w:rPr>
            </w:pPr>
            <w:r w:rsidRPr="001E2F71">
              <w:rPr>
                <w:sz w:val="24"/>
                <w:szCs w:val="24"/>
              </w:rPr>
              <w:t>integracja z Active Directory;</w:t>
            </w:r>
          </w:p>
          <w:p w14:paraId="6144E6EA" w14:textId="470AEEC5" w:rsidR="00B720CE" w:rsidRPr="001E2F71" w:rsidRDefault="00B720CE" w:rsidP="0094448E">
            <w:pPr>
              <w:pStyle w:val="Akapitzlist"/>
              <w:numPr>
                <w:ilvl w:val="0"/>
                <w:numId w:val="4"/>
              </w:numPr>
              <w:contextualSpacing/>
              <w:jc w:val="both"/>
              <w:rPr>
                <w:sz w:val="24"/>
                <w:szCs w:val="24"/>
              </w:rPr>
            </w:pPr>
            <w:r w:rsidRPr="001E2F71">
              <w:rPr>
                <w:sz w:val="24"/>
                <w:szCs w:val="24"/>
              </w:rPr>
              <w:t>możliwość obsługi przez dwóch administratorów jednocześnie;</w:t>
            </w:r>
          </w:p>
          <w:p w14:paraId="2B5B9060" w14:textId="30A91426" w:rsidR="00B720CE" w:rsidRPr="001E2F71" w:rsidRDefault="00B720CE" w:rsidP="0094448E">
            <w:pPr>
              <w:pStyle w:val="Akapitzlist"/>
              <w:numPr>
                <w:ilvl w:val="0"/>
                <w:numId w:val="4"/>
              </w:numPr>
              <w:contextualSpacing/>
              <w:jc w:val="both"/>
              <w:rPr>
                <w:sz w:val="24"/>
                <w:szCs w:val="24"/>
              </w:rPr>
            </w:pPr>
            <w:r w:rsidRPr="001E2F71">
              <w:rPr>
                <w:sz w:val="24"/>
                <w:szCs w:val="24"/>
              </w:rPr>
              <w:t xml:space="preserve">wsparcie dla </w:t>
            </w:r>
            <w:proofErr w:type="spellStart"/>
            <w:r w:rsidRPr="001E2F71">
              <w:rPr>
                <w:sz w:val="24"/>
                <w:szCs w:val="24"/>
              </w:rPr>
              <w:t>dynamic</w:t>
            </w:r>
            <w:proofErr w:type="spellEnd"/>
            <w:r w:rsidRPr="001E2F71">
              <w:rPr>
                <w:sz w:val="24"/>
                <w:szCs w:val="24"/>
              </w:rPr>
              <w:t xml:space="preserve"> DNS;</w:t>
            </w:r>
          </w:p>
          <w:p w14:paraId="72BE85E5" w14:textId="26BDD678" w:rsidR="00B720CE" w:rsidRPr="001E2F71" w:rsidRDefault="00B720CE" w:rsidP="0094448E">
            <w:pPr>
              <w:pStyle w:val="Akapitzlist"/>
              <w:numPr>
                <w:ilvl w:val="0"/>
                <w:numId w:val="4"/>
              </w:numPr>
              <w:contextualSpacing/>
              <w:jc w:val="both"/>
              <w:rPr>
                <w:sz w:val="24"/>
                <w:szCs w:val="24"/>
              </w:rPr>
            </w:pPr>
            <w:r w:rsidRPr="001E2F71">
              <w:rPr>
                <w:sz w:val="24"/>
                <w:szCs w:val="24"/>
              </w:rPr>
              <w:t>wysyłanie do administratora maila z powiadomieniem o awarii lub zmianie konfiguracji sprzętowej.</w:t>
            </w:r>
          </w:p>
          <w:p w14:paraId="77AEF82C" w14:textId="77777777" w:rsidR="000F3D81" w:rsidRPr="001E2F71" w:rsidRDefault="00B720CE" w:rsidP="0094448E">
            <w:pPr>
              <w:pStyle w:val="Akapitzlist"/>
              <w:numPr>
                <w:ilvl w:val="0"/>
                <w:numId w:val="4"/>
              </w:numPr>
              <w:contextualSpacing/>
              <w:jc w:val="both"/>
              <w:rPr>
                <w:sz w:val="24"/>
                <w:szCs w:val="24"/>
              </w:rPr>
            </w:pPr>
            <w:r w:rsidRPr="001E2F71">
              <w:rPr>
                <w:sz w:val="24"/>
                <w:szCs w:val="24"/>
              </w:rPr>
              <w:t>możliwość bezpośredniego zarządzania poprzez dedykowany port USB na przednim panelu serwer</w:t>
            </w:r>
          </w:p>
          <w:p w14:paraId="2E64DEED" w14:textId="3BFA76C2" w:rsidR="00B720CE" w:rsidRPr="001E2F71" w:rsidRDefault="000F3D81" w:rsidP="0094448E">
            <w:pPr>
              <w:pStyle w:val="Akapitzlist"/>
              <w:numPr>
                <w:ilvl w:val="0"/>
                <w:numId w:val="4"/>
              </w:numPr>
              <w:contextualSpacing/>
              <w:jc w:val="both"/>
              <w:rPr>
                <w:sz w:val="24"/>
                <w:szCs w:val="24"/>
              </w:rPr>
            </w:pPr>
            <w:r w:rsidRPr="001E2F71">
              <w:rPr>
                <w:sz w:val="24"/>
                <w:szCs w:val="24"/>
              </w:rPr>
              <w:t>m</w:t>
            </w:r>
            <w:r w:rsidR="00B720CE" w:rsidRPr="001E2F71">
              <w:rPr>
                <w:sz w:val="24"/>
                <w:szCs w:val="24"/>
              </w:rPr>
              <w:t>ożliwość zarządzania do 100 serwerów bezpośrednio z konsoli karty zarządzającej pojedynczego serwera oraz z możliwością rozszerzenia funkcjonalności o:</w:t>
            </w:r>
            <w:r w:rsidRPr="001E2F71">
              <w:rPr>
                <w:sz w:val="24"/>
                <w:szCs w:val="24"/>
              </w:rPr>
              <w:t xml:space="preserve"> w</w:t>
            </w:r>
            <w:r w:rsidR="00B720CE" w:rsidRPr="001E2F71">
              <w:rPr>
                <w:sz w:val="24"/>
                <w:szCs w:val="24"/>
              </w:rPr>
              <w:t>irtualny schowek ułatwiający korzystanie z konsoli zdalnej</w:t>
            </w:r>
            <w:r w:rsidRPr="001E2F71">
              <w:rPr>
                <w:sz w:val="24"/>
                <w:szCs w:val="24"/>
              </w:rPr>
              <w:t>, p</w:t>
            </w:r>
            <w:r w:rsidR="00B720CE" w:rsidRPr="001E2F71">
              <w:rPr>
                <w:sz w:val="24"/>
                <w:szCs w:val="24"/>
              </w:rPr>
              <w:t>rzesyłanie danych telemetrycznych w czasie rzeczywistym</w:t>
            </w:r>
            <w:r w:rsidRPr="001E2F71">
              <w:rPr>
                <w:sz w:val="24"/>
                <w:szCs w:val="24"/>
              </w:rPr>
              <w:t>, d</w:t>
            </w:r>
            <w:r w:rsidR="00B720CE" w:rsidRPr="001E2F71">
              <w:rPr>
                <w:sz w:val="24"/>
                <w:szCs w:val="24"/>
              </w:rPr>
              <w:t>ostosowanie zarządzania temperaturą i przepływem powietrza w serwerze</w:t>
            </w:r>
            <w:r w:rsidRPr="001E2F71">
              <w:rPr>
                <w:sz w:val="24"/>
                <w:szCs w:val="24"/>
              </w:rPr>
              <w:t>, a</w:t>
            </w:r>
            <w:r w:rsidR="00B720CE" w:rsidRPr="001E2F71">
              <w:rPr>
                <w:sz w:val="24"/>
                <w:szCs w:val="24"/>
              </w:rPr>
              <w:t>utomatyczna rejestracja certyfikatów (ACE)</w:t>
            </w:r>
          </w:p>
        </w:tc>
      </w:tr>
      <w:tr w:rsidR="00B67F95" w:rsidRPr="00D670B9" w14:paraId="43ACDDAE" w14:textId="77777777" w:rsidTr="00EF1F92">
        <w:trPr>
          <w:trHeight w:val="440"/>
        </w:trPr>
        <w:tc>
          <w:tcPr>
            <w:tcW w:w="905" w:type="pct"/>
          </w:tcPr>
          <w:p w14:paraId="53D1CB65" w14:textId="18015DC8" w:rsidR="00B67F95" w:rsidRDefault="00B67F95" w:rsidP="00034AEB">
            <w:pPr>
              <w:tabs>
                <w:tab w:val="left" w:pos="1418"/>
              </w:tabs>
              <w:spacing w:after="0" w:line="240" w:lineRule="auto"/>
              <w:rPr>
                <w:rFonts w:cstheme="minorHAnsi"/>
                <w:sz w:val="24"/>
                <w:szCs w:val="24"/>
              </w:rPr>
            </w:pPr>
            <w:r w:rsidRPr="00B67F95">
              <w:rPr>
                <w:rFonts w:cstheme="minorHAnsi"/>
                <w:sz w:val="24"/>
                <w:szCs w:val="24"/>
              </w:rPr>
              <w:lastRenderedPageBreak/>
              <w:t>Oprogramowanie do zarządzania</w:t>
            </w:r>
          </w:p>
        </w:tc>
        <w:tc>
          <w:tcPr>
            <w:tcW w:w="4095" w:type="pct"/>
          </w:tcPr>
          <w:p w14:paraId="39C8E8A6" w14:textId="77777777" w:rsidR="004C2C31" w:rsidRPr="001E2F71" w:rsidRDefault="00B67F95" w:rsidP="0094448E">
            <w:pPr>
              <w:pStyle w:val="Akapitzlist"/>
              <w:numPr>
                <w:ilvl w:val="0"/>
                <w:numId w:val="5"/>
              </w:numPr>
              <w:contextualSpacing/>
              <w:jc w:val="both"/>
              <w:rPr>
                <w:sz w:val="24"/>
                <w:szCs w:val="24"/>
              </w:rPr>
            </w:pPr>
            <w:r w:rsidRPr="001E2F71">
              <w:rPr>
                <w:sz w:val="24"/>
                <w:szCs w:val="24"/>
              </w:rPr>
              <w:t>Możliwość zainstalowania oprogramowania producenta do zarządzania, spełniającego poniższe wymagania</w:t>
            </w:r>
            <w:r w:rsidR="004C2C31" w:rsidRPr="001E2F71">
              <w:rPr>
                <w:sz w:val="24"/>
                <w:szCs w:val="24"/>
              </w:rPr>
              <w:t>:</w:t>
            </w:r>
          </w:p>
          <w:p w14:paraId="4FF69958"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Wsparcie dla serwerów, urządzeń sieciowych oraz pamięci masowych</w:t>
            </w:r>
          </w:p>
          <w:p w14:paraId="22FDF920"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integracja z Active Directory</w:t>
            </w:r>
          </w:p>
          <w:p w14:paraId="2C2841DC"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Możliwość zarządzania dostarczonymi serwerami bez udziału dedykowanego agenta</w:t>
            </w:r>
          </w:p>
          <w:p w14:paraId="519510A3"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 xml:space="preserve">Wsparcie dla protokołów SNMP, IPMI, Linux SSH, </w:t>
            </w:r>
            <w:proofErr w:type="spellStart"/>
            <w:r w:rsidRPr="001E2F71">
              <w:rPr>
                <w:sz w:val="24"/>
                <w:szCs w:val="24"/>
              </w:rPr>
              <w:t>Redfish</w:t>
            </w:r>
            <w:proofErr w:type="spellEnd"/>
          </w:p>
          <w:p w14:paraId="4E8976E9"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Możliwość uruchamiania procesu wykrywania urządzeń w oparciu o harmonogram</w:t>
            </w:r>
          </w:p>
          <w:p w14:paraId="5B345FE2"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Szczegółowy opis wykrytych systemów oraz ich komponentów</w:t>
            </w:r>
          </w:p>
          <w:p w14:paraId="6F9365CB"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Możliwość eksportu raportu do CSV, HTML, XLS, PDF</w:t>
            </w:r>
          </w:p>
          <w:p w14:paraId="6D4A368E"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Możliwość tworzenia własnych raportów w oparciu o wszystkie informacje zawarte w inwentarzu</w:t>
            </w:r>
          </w:p>
          <w:p w14:paraId="25F34DA8"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Grupowanie urządzeń w oparciu o kryteria użytkownika</w:t>
            </w:r>
          </w:p>
          <w:p w14:paraId="74DC3B4D"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 xml:space="preserve">Tworzenie automatycznie grup urządzeń w oparciu o dowolny element konfiguracji serwera np. Nazwa, lokalizacja, system operacyjny, obsadzenie slotów </w:t>
            </w:r>
            <w:proofErr w:type="spellStart"/>
            <w:r w:rsidRPr="001E2F71">
              <w:rPr>
                <w:sz w:val="24"/>
                <w:szCs w:val="24"/>
              </w:rPr>
              <w:t>PCIe</w:t>
            </w:r>
            <w:proofErr w:type="spellEnd"/>
            <w:r w:rsidRPr="001E2F71">
              <w:rPr>
                <w:sz w:val="24"/>
                <w:szCs w:val="24"/>
              </w:rPr>
              <w:t>, pozostałego czasu gwarancji</w:t>
            </w:r>
          </w:p>
          <w:p w14:paraId="69A95BD0"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Możliwość uruchamiania narzędzi zarządzających w poszczególnych urządzeniach</w:t>
            </w:r>
            <w:r w:rsidR="007E30C1" w:rsidRPr="001E2F71">
              <w:rPr>
                <w:sz w:val="24"/>
                <w:szCs w:val="24"/>
              </w:rPr>
              <w:t xml:space="preserve"> o </w:t>
            </w:r>
            <w:r w:rsidRPr="001E2F71">
              <w:rPr>
                <w:sz w:val="24"/>
                <w:szCs w:val="24"/>
              </w:rPr>
              <w:t>Szybki podgląd stanu środowiska</w:t>
            </w:r>
          </w:p>
          <w:p w14:paraId="4F049777"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lastRenderedPageBreak/>
              <w:t>Podsumowanie stanu dla każdego urządzenia</w:t>
            </w:r>
          </w:p>
          <w:p w14:paraId="12368B90"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Szczegółowy status urządzenia/elementu/komponentu</w:t>
            </w:r>
          </w:p>
          <w:p w14:paraId="35914491"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Generowanie alertów przy zmianie stanu urządzenia.</w:t>
            </w:r>
          </w:p>
          <w:p w14:paraId="4B968E73"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Filtry raportów umożliwiające podgląd najważniejszych zdarzeń</w:t>
            </w:r>
          </w:p>
          <w:p w14:paraId="262AA111" w14:textId="77777777" w:rsidR="007E30C1" w:rsidRPr="001E2F71" w:rsidRDefault="007E30C1" w:rsidP="0094448E">
            <w:pPr>
              <w:pStyle w:val="Akapitzlist"/>
              <w:numPr>
                <w:ilvl w:val="0"/>
                <w:numId w:val="5"/>
              </w:numPr>
              <w:contextualSpacing/>
              <w:jc w:val="both"/>
              <w:rPr>
                <w:sz w:val="24"/>
                <w:szCs w:val="24"/>
              </w:rPr>
            </w:pPr>
            <w:r w:rsidRPr="001E2F71">
              <w:rPr>
                <w:sz w:val="24"/>
                <w:szCs w:val="24"/>
              </w:rPr>
              <w:t>I</w:t>
            </w:r>
            <w:r w:rsidR="00B67F95" w:rsidRPr="001E2F71">
              <w:rPr>
                <w:sz w:val="24"/>
                <w:szCs w:val="24"/>
              </w:rPr>
              <w:t xml:space="preserve">ntegracja z service </w:t>
            </w:r>
            <w:proofErr w:type="spellStart"/>
            <w:r w:rsidR="00B67F95" w:rsidRPr="001E2F71">
              <w:rPr>
                <w:sz w:val="24"/>
                <w:szCs w:val="24"/>
              </w:rPr>
              <w:t>desk</w:t>
            </w:r>
            <w:proofErr w:type="spellEnd"/>
            <w:r w:rsidR="00B67F95" w:rsidRPr="001E2F71">
              <w:rPr>
                <w:sz w:val="24"/>
                <w:szCs w:val="24"/>
              </w:rPr>
              <w:t xml:space="preserve"> producenta dostarczonej platformy sprzętowej</w:t>
            </w:r>
          </w:p>
          <w:p w14:paraId="4DAAA7FE"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Możliwość przejęcia zdalnego pulpitu</w:t>
            </w:r>
          </w:p>
          <w:p w14:paraId="522D11B3"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Możliwość podmontowania wirtualnego napędu</w:t>
            </w:r>
          </w:p>
          <w:p w14:paraId="77C739AD"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Kreator umożliwiający dostosowanie akcji dla wybranych alertów</w:t>
            </w:r>
          </w:p>
          <w:p w14:paraId="36CC3EED"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Możliwość importu plików MIB</w:t>
            </w:r>
          </w:p>
          <w:p w14:paraId="4BD79EDA"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Przesyłanie alertów „as-</w:t>
            </w:r>
            <w:proofErr w:type="spellStart"/>
            <w:r w:rsidRPr="001E2F71">
              <w:rPr>
                <w:sz w:val="24"/>
                <w:szCs w:val="24"/>
              </w:rPr>
              <w:t>is</w:t>
            </w:r>
            <w:proofErr w:type="spellEnd"/>
            <w:r w:rsidRPr="001E2F71">
              <w:rPr>
                <w:sz w:val="24"/>
                <w:szCs w:val="24"/>
              </w:rPr>
              <w:t>” do innych konsol firm trzecich</w:t>
            </w:r>
          </w:p>
          <w:p w14:paraId="728DAF24"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Możliwość definiowania ról administratorów</w:t>
            </w:r>
          </w:p>
          <w:p w14:paraId="2D3F66AE"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Możliwość zdalnej aktualizacji oprogramowania wewnętrznego serwerów</w:t>
            </w:r>
          </w:p>
          <w:p w14:paraId="25E46938"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Aktualizacja oparta o wybranie źródła bibliotek (lokalna, on-line producenta oferowanego rozwiązania)</w:t>
            </w:r>
          </w:p>
          <w:p w14:paraId="5E259C47"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Możliwość instalacji oprogramowania wewnętrznego bez potrzeby instalacji agenta</w:t>
            </w:r>
          </w:p>
          <w:p w14:paraId="766794C7"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Możliwość automatycznego generowania i zgłaszania incydentów awarii bezpośrednio do centrum serwisowego producenta serwerów</w:t>
            </w:r>
          </w:p>
          <w:p w14:paraId="355C99DB" w14:textId="420B226C" w:rsidR="007E30C1" w:rsidRPr="001E2F71" w:rsidRDefault="00B67F95" w:rsidP="0094448E">
            <w:pPr>
              <w:pStyle w:val="Akapitzlist"/>
              <w:numPr>
                <w:ilvl w:val="0"/>
                <w:numId w:val="5"/>
              </w:numPr>
              <w:contextualSpacing/>
              <w:jc w:val="both"/>
              <w:rPr>
                <w:sz w:val="24"/>
                <w:szCs w:val="24"/>
              </w:rPr>
            </w:pPr>
            <w:r w:rsidRPr="001E2F71">
              <w:rPr>
                <w:sz w:val="24"/>
                <w:szCs w:val="24"/>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3A5DF84B"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Możliwość tworzenia sprzętowej konfiguracji bazowej i na jej podstawie weryfikacji środowiska w celu wykrycia rozbieżności.</w:t>
            </w:r>
          </w:p>
          <w:p w14:paraId="62F9451D"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Wdrażanie serwerów, rozwiązań modularnych oraz przełączników sieciowych w oparciu o profile</w:t>
            </w:r>
          </w:p>
          <w:p w14:paraId="09AB124A"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Możliwość migracji ustawień serwera wraz z wirtualnymi adresami sieciowymi (MAC, WWN, IQN) między urządzeniami.</w:t>
            </w:r>
          </w:p>
          <w:p w14:paraId="29BA49FC"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Tworzenie gotowych paczek informacji umożliwiających zdiagnozowanie awarii urządzenia przez serwis producenta.</w:t>
            </w:r>
          </w:p>
          <w:p w14:paraId="0D18FDDB"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Zdalne uruchamianie diagnostyki serwera.</w:t>
            </w:r>
          </w:p>
          <w:p w14:paraId="78A0AD05" w14:textId="77777777" w:rsidR="007E30C1" w:rsidRPr="001E2F71" w:rsidRDefault="00B67F95" w:rsidP="0094448E">
            <w:pPr>
              <w:pStyle w:val="Akapitzlist"/>
              <w:numPr>
                <w:ilvl w:val="0"/>
                <w:numId w:val="5"/>
              </w:numPr>
              <w:contextualSpacing/>
              <w:jc w:val="both"/>
              <w:rPr>
                <w:sz w:val="24"/>
                <w:szCs w:val="24"/>
              </w:rPr>
            </w:pPr>
            <w:r w:rsidRPr="001E2F71">
              <w:rPr>
                <w:sz w:val="24"/>
                <w:szCs w:val="24"/>
              </w:rPr>
              <w:t>Dedykowana aplikacja na urządzenia mobilne integrująca się z wyżej opisanymi oprogramowaniem zarządzającym.</w:t>
            </w:r>
          </w:p>
          <w:p w14:paraId="3274BE14" w14:textId="471A8FE1" w:rsidR="00B67F95" w:rsidRPr="001E2F71" w:rsidRDefault="00B67F95" w:rsidP="0094448E">
            <w:pPr>
              <w:pStyle w:val="Akapitzlist"/>
              <w:numPr>
                <w:ilvl w:val="0"/>
                <w:numId w:val="5"/>
              </w:numPr>
              <w:contextualSpacing/>
              <w:jc w:val="both"/>
              <w:rPr>
                <w:sz w:val="24"/>
                <w:szCs w:val="24"/>
              </w:rPr>
            </w:pPr>
            <w:r w:rsidRPr="001E2F71">
              <w:rPr>
                <w:sz w:val="24"/>
                <w:szCs w:val="24"/>
              </w:rPr>
              <w:t xml:space="preserve">Oprogramowanie dostarczane jako wirtualny </w:t>
            </w:r>
            <w:proofErr w:type="spellStart"/>
            <w:r w:rsidRPr="001E2F71">
              <w:rPr>
                <w:sz w:val="24"/>
                <w:szCs w:val="24"/>
              </w:rPr>
              <w:t>appliance</w:t>
            </w:r>
            <w:proofErr w:type="spellEnd"/>
            <w:r w:rsidRPr="001E2F71">
              <w:rPr>
                <w:sz w:val="24"/>
                <w:szCs w:val="24"/>
              </w:rPr>
              <w:t xml:space="preserve"> dla KVM, </w:t>
            </w:r>
            <w:proofErr w:type="spellStart"/>
            <w:r w:rsidRPr="001E2F71">
              <w:rPr>
                <w:sz w:val="24"/>
                <w:szCs w:val="24"/>
              </w:rPr>
              <w:t>ESXi</w:t>
            </w:r>
            <w:proofErr w:type="spellEnd"/>
            <w:r w:rsidRPr="001E2F71">
              <w:rPr>
                <w:sz w:val="24"/>
                <w:szCs w:val="24"/>
              </w:rPr>
              <w:t xml:space="preserve"> i Hyper-V</w:t>
            </w:r>
          </w:p>
        </w:tc>
      </w:tr>
      <w:tr w:rsidR="001D6A54" w:rsidRPr="00D670B9" w14:paraId="5A3E2CF2" w14:textId="77777777" w:rsidTr="00EF1F92">
        <w:trPr>
          <w:trHeight w:val="440"/>
        </w:trPr>
        <w:tc>
          <w:tcPr>
            <w:tcW w:w="905" w:type="pct"/>
          </w:tcPr>
          <w:p w14:paraId="377B1B99" w14:textId="0C9EB131" w:rsidR="001D6A54" w:rsidRPr="00B67F95" w:rsidRDefault="00784B93" w:rsidP="00034AEB">
            <w:pPr>
              <w:tabs>
                <w:tab w:val="left" w:pos="1418"/>
              </w:tabs>
              <w:spacing w:after="0" w:line="240" w:lineRule="auto"/>
              <w:rPr>
                <w:rFonts w:cstheme="minorHAnsi"/>
                <w:sz w:val="24"/>
                <w:szCs w:val="24"/>
              </w:rPr>
            </w:pPr>
            <w:r w:rsidRPr="00784B93">
              <w:rPr>
                <w:rFonts w:cstheme="minorHAnsi"/>
                <w:sz w:val="24"/>
                <w:szCs w:val="24"/>
              </w:rPr>
              <w:lastRenderedPageBreak/>
              <w:t>Oprogramowanie do monitorowania</w:t>
            </w:r>
          </w:p>
        </w:tc>
        <w:tc>
          <w:tcPr>
            <w:tcW w:w="4095" w:type="pct"/>
          </w:tcPr>
          <w:p w14:paraId="10A8C856" w14:textId="77777777" w:rsidR="00784B93" w:rsidRPr="001E2F71" w:rsidRDefault="00784B93" w:rsidP="00784B93">
            <w:pPr>
              <w:contextualSpacing/>
              <w:jc w:val="both"/>
              <w:rPr>
                <w:sz w:val="24"/>
                <w:szCs w:val="24"/>
              </w:rPr>
            </w:pPr>
            <w:r w:rsidRPr="001E2F71">
              <w:rPr>
                <w:sz w:val="24"/>
                <w:szCs w:val="24"/>
              </w:rPr>
              <w:t>Oparta na chmurze aplikacja producenta oferowanego urządzenia, która zapewnia proaktywne monitorowanie i rozwiązywanie problemów infrastruktury IT. Zaproponowane rozwiązanie musi posiadać następujące funkcjonalności:</w:t>
            </w:r>
          </w:p>
          <w:p w14:paraId="68B916CE" w14:textId="2FC61665" w:rsidR="00784B93" w:rsidRPr="001E2F71" w:rsidRDefault="00784B93" w:rsidP="0094448E">
            <w:pPr>
              <w:pStyle w:val="Akapitzlist"/>
              <w:numPr>
                <w:ilvl w:val="0"/>
                <w:numId w:val="6"/>
              </w:numPr>
              <w:contextualSpacing/>
              <w:jc w:val="both"/>
              <w:rPr>
                <w:sz w:val="24"/>
                <w:szCs w:val="24"/>
              </w:rPr>
            </w:pPr>
            <w:r w:rsidRPr="001E2F71">
              <w:rPr>
                <w:sz w:val="24"/>
                <w:szCs w:val="24"/>
              </w:rPr>
              <w:t>monitoring</w:t>
            </w:r>
          </w:p>
          <w:p w14:paraId="138F750D" w14:textId="77777777" w:rsidR="00784B93" w:rsidRPr="001E2F71" w:rsidRDefault="00784B93" w:rsidP="0094448E">
            <w:pPr>
              <w:pStyle w:val="Akapitzlist"/>
              <w:numPr>
                <w:ilvl w:val="0"/>
                <w:numId w:val="6"/>
              </w:numPr>
              <w:contextualSpacing/>
              <w:jc w:val="both"/>
              <w:rPr>
                <w:sz w:val="24"/>
                <w:szCs w:val="24"/>
              </w:rPr>
            </w:pPr>
            <w:r w:rsidRPr="001E2F71">
              <w:rPr>
                <w:sz w:val="24"/>
                <w:szCs w:val="24"/>
              </w:rPr>
              <w:t>ilość podłączonych oraz rozłączonych systemów</w:t>
            </w:r>
          </w:p>
          <w:p w14:paraId="779185B4" w14:textId="77777777" w:rsidR="00784B93" w:rsidRPr="001E2F71" w:rsidRDefault="00784B93" w:rsidP="0094448E">
            <w:pPr>
              <w:pStyle w:val="Akapitzlist"/>
              <w:numPr>
                <w:ilvl w:val="0"/>
                <w:numId w:val="6"/>
              </w:numPr>
              <w:contextualSpacing/>
              <w:jc w:val="both"/>
              <w:rPr>
                <w:sz w:val="24"/>
                <w:szCs w:val="24"/>
              </w:rPr>
            </w:pPr>
            <w:r w:rsidRPr="001E2F71">
              <w:rPr>
                <w:sz w:val="24"/>
                <w:szCs w:val="24"/>
              </w:rPr>
              <w:t xml:space="preserve">stan podłączonych urządzeń </w:t>
            </w:r>
          </w:p>
          <w:p w14:paraId="730523DA" w14:textId="77777777" w:rsidR="00784B93" w:rsidRPr="001E2F71" w:rsidRDefault="00784B93" w:rsidP="0094448E">
            <w:pPr>
              <w:pStyle w:val="Akapitzlist"/>
              <w:numPr>
                <w:ilvl w:val="0"/>
                <w:numId w:val="6"/>
              </w:numPr>
              <w:contextualSpacing/>
              <w:jc w:val="both"/>
              <w:rPr>
                <w:sz w:val="24"/>
                <w:szCs w:val="24"/>
              </w:rPr>
            </w:pPr>
            <w:r w:rsidRPr="001E2F71">
              <w:rPr>
                <w:sz w:val="24"/>
                <w:szCs w:val="24"/>
              </w:rPr>
              <w:t xml:space="preserve">informacje o potencjalnych zagrożeniach związanych z </w:t>
            </w:r>
            <w:proofErr w:type="spellStart"/>
            <w:r w:rsidRPr="001E2F71">
              <w:rPr>
                <w:sz w:val="24"/>
                <w:szCs w:val="24"/>
              </w:rPr>
              <w:t>cyberbezpieczeństwem</w:t>
            </w:r>
            <w:proofErr w:type="spellEnd"/>
            <w:r w:rsidRPr="001E2F71">
              <w:rPr>
                <w:sz w:val="24"/>
                <w:szCs w:val="24"/>
              </w:rPr>
              <w:t xml:space="preserve"> w oparciu o najlepsze praktyki i szczegółową analizę posiadanych systemów</w:t>
            </w:r>
          </w:p>
          <w:p w14:paraId="006C52E3" w14:textId="77777777" w:rsidR="00784B93" w:rsidRPr="001E2F71" w:rsidRDefault="00784B93" w:rsidP="0094448E">
            <w:pPr>
              <w:pStyle w:val="Akapitzlist"/>
              <w:numPr>
                <w:ilvl w:val="0"/>
                <w:numId w:val="6"/>
              </w:numPr>
              <w:contextualSpacing/>
              <w:jc w:val="both"/>
              <w:rPr>
                <w:sz w:val="24"/>
                <w:szCs w:val="24"/>
              </w:rPr>
            </w:pPr>
            <w:r w:rsidRPr="001E2F71">
              <w:rPr>
                <w:sz w:val="24"/>
                <w:szCs w:val="24"/>
              </w:rPr>
              <w:t>Informacje o alertach z podziałem na minimum: krytyczne, błędy, ostrzeżenia</w:t>
            </w:r>
          </w:p>
          <w:p w14:paraId="31871BA6" w14:textId="77777777" w:rsidR="00784B93" w:rsidRPr="001E2F71" w:rsidRDefault="00784B93" w:rsidP="0094448E">
            <w:pPr>
              <w:pStyle w:val="Akapitzlist"/>
              <w:numPr>
                <w:ilvl w:val="0"/>
                <w:numId w:val="6"/>
              </w:numPr>
              <w:contextualSpacing/>
              <w:jc w:val="both"/>
              <w:rPr>
                <w:sz w:val="24"/>
                <w:szCs w:val="24"/>
              </w:rPr>
            </w:pPr>
            <w:r w:rsidRPr="001E2F71">
              <w:rPr>
                <w:sz w:val="24"/>
                <w:szCs w:val="24"/>
              </w:rPr>
              <w:t>informacje o statusie gwarancji dla poszczególnych urządzeń</w:t>
            </w:r>
          </w:p>
          <w:p w14:paraId="49DDF66D" w14:textId="77777777" w:rsidR="00784B93" w:rsidRPr="001E2F71" w:rsidRDefault="00784B93" w:rsidP="0094448E">
            <w:pPr>
              <w:pStyle w:val="Akapitzlist"/>
              <w:numPr>
                <w:ilvl w:val="0"/>
                <w:numId w:val="6"/>
              </w:numPr>
              <w:contextualSpacing/>
              <w:jc w:val="both"/>
              <w:rPr>
                <w:sz w:val="24"/>
                <w:szCs w:val="24"/>
              </w:rPr>
            </w:pPr>
            <w:r w:rsidRPr="001E2F71">
              <w:rPr>
                <w:sz w:val="24"/>
                <w:szCs w:val="24"/>
              </w:rPr>
              <w:t xml:space="preserve">informacje o stanie licencji na posiadane oprogramowanie rozszerzające funkcjonalności urządzeń </w:t>
            </w:r>
          </w:p>
          <w:p w14:paraId="4AF2CCE9" w14:textId="77777777" w:rsidR="00784B93" w:rsidRPr="001E2F71" w:rsidRDefault="00784B93" w:rsidP="0094448E">
            <w:pPr>
              <w:pStyle w:val="Akapitzlist"/>
              <w:numPr>
                <w:ilvl w:val="0"/>
                <w:numId w:val="6"/>
              </w:numPr>
              <w:contextualSpacing/>
              <w:jc w:val="both"/>
              <w:rPr>
                <w:sz w:val="24"/>
                <w:szCs w:val="24"/>
              </w:rPr>
            </w:pPr>
            <w:r w:rsidRPr="001E2F71">
              <w:rPr>
                <w:sz w:val="24"/>
                <w:szCs w:val="24"/>
              </w:rPr>
              <w:t>informacje w oparciu o dane historyczne umożliwiające określenie trendów krótko- i długoterminowej prognozy wykorzystania przestrzeni na pamięciach masowych.</w:t>
            </w:r>
          </w:p>
          <w:p w14:paraId="00305941" w14:textId="77777777" w:rsidR="00784B93" w:rsidRPr="001E2F71" w:rsidRDefault="00784B93" w:rsidP="0094448E">
            <w:pPr>
              <w:pStyle w:val="Akapitzlist"/>
              <w:numPr>
                <w:ilvl w:val="0"/>
                <w:numId w:val="6"/>
              </w:numPr>
              <w:contextualSpacing/>
              <w:jc w:val="both"/>
              <w:rPr>
                <w:sz w:val="24"/>
                <w:szCs w:val="24"/>
              </w:rPr>
            </w:pPr>
            <w:r w:rsidRPr="001E2F71">
              <w:rPr>
                <w:sz w:val="24"/>
                <w:szCs w:val="24"/>
              </w:rPr>
              <w:t>wykrywanie anomalii w oparciu o analizę zajętości przestrzeni na pamięciach masowych</w:t>
            </w:r>
          </w:p>
          <w:p w14:paraId="5B02DCCE" w14:textId="77777777" w:rsidR="00784B93" w:rsidRPr="001E2F71" w:rsidRDefault="00784B93" w:rsidP="0094448E">
            <w:pPr>
              <w:pStyle w:val="Akapitzlist"/>
              <w:numPr>
                <w:ilvl w:val="0"/>
                <w:numId w:val="6"/>
              </w:numPr>
              <w:contextualSpacing/>
              <w:jc w:val="both"/>
              <w:rPr>
                <w:sz w:val="24"/>
                <w:szCs w:val="24"/>
              </w:rPr>
            </w:pPr>
            <w:r w:rsidRPr="001E2F71">
              <w:rPr>
                <w:sz w:val="24"/>
                <w:szCs w:val="24"/>
              </w:rPr>
              <w:t>wykrywanie anomalii wydajnościowych w oparciu o uczenie maszynowe oraz porównanie parametrów historycznych i bieżących. Funkcjonalność ta musi wspierać serwery, urządzenia sieciowe oraz systemy pamięci masowych</w:t>
            </w:r>
          </w:p>
          <w:p w14:paraId="3590F56D" w14:textId="77777777" w:rsidR="00784B93" w:rsidRPr="001E2F71" w:rsidRDefault="00784B93" w:rsidP="0094448E">
            <w:pPr>
              <w:pStyle w:val="Akapitzlist"/>
              <w:numPr>
                <w:ilvl w:val="0"/>
                <w:numId w:val="6"/>
              </w:numPr>
              <w:contextualSpacing/>
              <w:jc w:val="both"/>
              <w:rPr>
                <w:sz w:val="24"/>
                <w:szCs w:val="24"/>
              </w:rPr>
            </w:pPr>
            <w:r w:rsidRPr="001E2F71">
              <w:rPr>
                <w:sz w:val="24"/>
                <w:szCs w:val="24"/>
              </w:rPr>
              <w:t>monitorowanie wydajności, przepustowości oraz opóźnień dla systemy pamięci masowych</w:t>
            </w:r>
          </w:p>
          <w:p w14:paraId="1C74D6F5" w14:textId="77777777" w:rsidR="00784B93" w:rsidRPr="001E2F71" w:rsidRDefault="00784B93" w:rsidP="0094448E">
            <w:pPr>
              <w:pStyle w:val="Akapitzlist"/>
              <w:numPr>
                <w:ilvl w:val="0"/>
                <w:numId w:val="6"/>
              </w:numPr>
              <w:contextualSpacing/>
              <w:jc w:val="both"/>
              <w:rPr>
                <w:sz w:val="24"/>
                <w:szCs w:val="24"/>
              </w:rPr>
            </w:pPr>
            <w:r w:rsidRPr="001E2F71">
              <w:rPr>
                <w:sz w:val="24"/>
                <w:szCs w:val="24"/>
              </w:rPr>
              <w:t>zaimplementowana analityka predykcyjna umożliwiająca określenie szacowanego czasu awarii dla optyki przełączników FC</w:t>
            </w:r>
          </w:p>
          <w:p w14:paraId="22B128D6" w14:textId="77777777" w:rsidR="001D6A54" w:rsidRPr="001E2F71" w:rsidRDefault="00784B93" w:rsidP="0094448E">
            <w:pPr>
              <w:pStyle w:val="Akapitzlist"/>
              <w:numPr>
                <w:ilvl w:val="0"/>
                <w:numId w:val="6"/>
              </w:numPr>
              <w:contextualSpacing/>
              <w:jc w:val="both"/>
              <w:rPr>
                <w:sz w:val="24"/>
                <w:szCs w:val="24"/>
              </w:rPr>
            </w:pPr>
            <w:r w:rsidRPr="001E2F71">
              <w:rPr>
                <w:sz w:val="24"/>
                <w:szCs w:val="24"/>
              </w:rPr>
              <w:t xml:space="preserve">szczegółowe informacje dla serwerów o modelu, konfiguracji, wersjach </w:t>
            </w:r>
            <w:proofErr w:type="spellStart"/>
            <w:r w:rsidRPr="001E2F71">
              <w:rPr>
                <w:sz w:val="24"/>
                <w:szCs w:val="24"/>
              </w:rPr>
              <w:t>firmware</w:t>
            </w:r>
            <w:proofErr w:type="spellEnd"/>
            <w:r w:rsidRPr="001E2F71">
              <w:rPr>
                <w:sz w:val="24"/>
                <w:szCs w:val="24"/>
              </w:rPr>
              <w:t xml:space="preserve"> poszczególnych komponentów adresacji IP karty zarządzającej</w:t>
            </w:r>
          </w:p>
          <w:p w14:paraId="71C54F5F" w14:textId="77777777" w:rsidR="008A30CD" w:rsidRPr="001E2F71" w:rsidRDefault="008A30CD" w:rsidP="008A30CD">
            <w:pPr>
              <w:contextualSpacing/>
              <w:jc w:val="both"/>
              <w:rPr>
                <w:sz w:val="24"/>
                <w:szCs w:val="24"/>
              </w:rPr>
            </w:pPr>
          </w:p>
          <w:p w14:paraId="322EC6C4" w14:textId="77777777" w:rsidR="00004BC1" w:rsidRPr="001E2F71" w:rsidRDefault="008A30CD" w:rsidP="00004BC1">
            <w:pPr>
              <w:contextualSpacing/>
              <w:jc w:val="both"/>
              <w:rPr>
                <w:sz w:val="24"/>
                <w:szCs w:val="24"/>
              </w:rPr>
            </w:pPr>
            <w:r w:rsidRPr="001E2F71">
              <w:rPr>
                <w:sz w:val="24"/>
                <w:szCs w:val="24"/>
              </w:rPr>
              <w:t>Monitoring parametrów serwerów z informacją o minimum:</w:t>
            </w:r>
          </w:p>
          <w:p w14:paraId="5A0C03B6" w14:textId="261083F8" w:rsidR="008A30CD" w:rsidRPr="001E2F71" w:rsidRDefault="008A30CD" w:rsidP="00004BC1">
            <w:pPr>
              <w:contextualSpacing/>
              <w:jc w:val="both"/>
              <w:rPr>
                <w:sz w:val="24"/>
                <w:szCs w:val="24"/>
              </w:rPr>
            </w:pPr>
            <w:r w:rsidRPr="001E2F71">
              <w:rPr>
                <w:sz w:val="24"/>
                <w:szCs w:val="24"/>
              </w:rPr>
              <w:t>obciążeniu procesora</w:t>
            </w:r>
            <w:r w:rsidR="00751FBC" w:rsidRPr="001E2F71">
              <w:rPr>
                <w:sz w:val="24"/>
                <w:szCs w:val="24"/>
              </w:rPr>
              <w:t>:</w:t>
            </w:r>
          </w:p>
          <w:p w14:paraId="5B624AFD" w14:textId="19BB3F26" w:rsidR="008A30CD" w:rsidRPr="001E2F71" w:rsidRDefault="008A30CD" w:rsidP="0094448E">
            <w:pPr>
              <w:pStyle w:val="Akapitzlist"/>
              <w:numPr>
                <w:ilvl w:val="0"/>
                <w:numId w:val="7"/>
              </w:numPr>
              <w:contextualSpacing/>
              <w:jc w:val="both"/>
              <w:rPr>
                <w:sz w:val="24"/>
                <w:szCs w:val="24"/>
              </w:rPr>
            </w:pPr>
            <w:r w:rsidRPr="001E2F71">
              <w:rPr>
                <w:sz w:val="24"/>
                <w:szCs w:val="24"/>
              </w:rPr>
              <w:t>zużyciu pamięci RAM</w:t>
            </w:r>
          </w:p>
          <w:p w14:paraId="0B399779" w14:textId="20962973" w:rsidR="008A30CD" w:rsidRPr="001E2F71" w:rsidRDefault="008A30CD" w:rsidP="0094448E">
            <w:pPr>
              <w:pStyle w:val="Akapitzlist"/>
              <w:numPr>
                <w:ilvl w:val="0"/>
                <w:numId w:val="7"/>
              </w:numPr>
              <w:contextualSpacing/>
              <w:jc w:val="both"/>
              <w:rPr>
                <w:sz w:val="24"/>
                <w:szCs w:val="24"/>
              </w:rPr>
            </w:pPr>
            <w:r w:rsidRPr="001E2F71">
              <w:rPr>
                <w:sz w:val="24"/>
                <w:szCs w:val="24"/>
              </w:rPr>
              <w:t>temperaturze procesorów</w:t>
            </w:r>
          </w:p>
          <w:p w14:paraId="31A4B807" w14:textId="7008CE5E" w:rsidR="008A30CD" w:rsidRPr="001E2F71" w:rsidRDefault="008A30CD" w:rsidP="0094448E">
            <w:pPr>
              <w:pStyle w:val="Akapitzlist"/>
              <w:numPr>
                <w:ilvl w:val="0"/>
                <w:numId w:val="7"/>
              </w:numPr>
              <w:contextualSpacing/>
              <w:jc w:val="both"/>
              <w:rPr>
                <w:sz w:val="24"/>
                <w:szCs w:val="24"/>
              </w:rPr>
            </w:pPr>
            <w:r w:rsidRPr="001E2F71">
              <w:rPr>
                <w:sz w:val="24"/>
                <w:szCs w:val="24"/>
              </w:rPr>
              <w:t>temperaturze powietrza wlotowego</w:t>
            </w:r>
          </w:p>
          <w:p w14:paraId="208BA27D" w14:textId="21AB10A7" w:rsidR="008A30CD" w:rsidRPr="001E2F71" w:rsidRDefault="008A30CD" w:rsidP="0094448E">
            <w:pPr>
              <w:pStyle w:val="Akapitzlist"/>
              <w:numPr>
                <w:ilvl w:val="0"/>
                <w:numId w:val="7"/>
              </w:numPr>
              <w:contextualSpacing/>
              <w:jc w:val="both"/>
              <w:rPr>
                <w:sz w:val="24"/>
                <w:szCs w:val="24"/>
              </w:rPr>
            </w:pPr>
            <w:r w:rsidRPr="001E2F71">
              <w:rPr>
                <w:sz w:val="24"/>
                <w:szCs w:val="24"/>
              </w:rPr>
              <w:t>zużyciu prądu</w:t>
            </w:r>
          </w:p>
          <w:p w14:paraId="04E29B5A" w14:textId="3D628984" w:rsidR="008A30CD" w:rsidRPr="001E2F71" w:rsidRDefault="008A30CD" w:rsidP="0094448E">
            <w:pPr>
              <w:pStyle w:val="Akapitzlist"/>
              <w:numPr>
                <w:ilvl w:val="0"/>
                <w:numId w:val="7"/>
              </w:numPr>
              <w:contextualSpacing/>
              <w:jc w:val="both"/>
              <w:rPr>
                <w:sz w:val="24"/>
                <w:szCs w:val="24"/>
              </w:rPr>
            </w:pPr>
            <w:r w:rsidRPr="001E2F71">
              <w:rPr>
                <w:sz w:val="24"/>
                <w:szCs w:val="24"/>
              </w:rPr>
              <w:t>zmianach w fizycznej konfiguracji serwera</w:t>
            </w:r>
          </w:p>
          <w:p w14:paraId="7346FE85" w14:textId="77777777" w:rsidR="00EA2BB0" w:rsidRPr="001E2F71" w:rsidRDefault="008A30CD" w:rsidP="0094448E">
            <w:pPr>
              <w:pStyle w:val="Akapitzlist"/>
              <w:numPr>
                <w:ilvl w:val="0"/>
                <w:numId w:val="7"/>
              </w:numPr>
              <w:contextualSpacing/>
              <w:jc w:val="both"/>
              <w:rPr>
                <w:sz w:val="24"/>
                <w:szCs w:val="24"/>
              </w:rPr>
            </w:pPr>
            <w:r w:rsidRPr="001E2F71">
              <w:rPr>
                <w:sz w:val="24"/>
                <w:szCs w:val="24"/>
              </w:rPr>
              <w:lastRenderedPageBreak/>
              <w:t>dla wszystkich wymienionych parametrów muszą być dostępne dane historyczne oraz automatycznie generowana informacja o anomaliach</w:t>
            </w:r>
          </w:p>
          <w:p w14:paraId="1909F32E" w14:textId="77777777" w:rsidR="00B33BF1" w:rsidRPr="001E2F71" w:rsidRDefault="00B33BF1" w:rsidP="00B33BF1">
            <w:pPr>
              <w:contextualSpacing/>
              <w:jc w:val="both"/>
              <w:rPr>
                <w:sz w:val="24"/>
                <w:szCs w:val="24"/>
              </w:rPr>
            </w:pPr>
          </w:p>
          <w:p w14:paraId="46C6A9CB" w14:textId="77777777" w:rsidR="003E6FE6" w:rsidRPr="001E2F71" w:rsidRDefault="003E6FE6" w:rsidP="003E6FE6">
            <w:pPr>
              <w:contextualSpacing/>
              <w:jc w:val="both"/>
              <w:rPr>
                <w:sz w:val="24"/>
                <w:szCs w:val="24"/>
              </w:rPr>
            </w:pPr>
            <w:r w:rsidRPr="001E2F71">
              <w:rPr>
                <w:sz w:val="24"/>
                <w:szCs w:val="24"/>
              </w:rPr>
              <w:t>Monitoring parametrów pamięci masowych z informacją o minimum:</w:t>
            </w:r>
          </w:p>
          <w:p w14:paraId="0C588339" w14:textId="77777777" w:rsidR="003E6FE6" w:rsidRPr="001E2F71" w:rsidRDefault="003E6FE6" w:rsidP="0094448E">
            <w:pPr>
              <w:pStyle w:val="Akapitzlist"/>
              <w:numPr>
                <w:ilvl w:val="0"/>
                <w:numId w:val="8"/>
              </w:numPr>
              <w:contextualSpacing/>
              <w:jc w:val="both"/>
              <w:rPr>
                <w:sz w:val="24"/>
                <w:szCs w:val="24"/>
              </w:rPr>
            </w:pPr>
            <w:r w:rsidRPr="001E2F71">
              <w:rPr>
                <w:sz w:val="24"/>
                <w:szCs w:val="24"/>
              </w:rPr>
              <w:t>opóźnieniach</w:t>
            </w:r>
          </w:p>
          <w:p w14:paraId="6DEE5D44" w14:textId="77777777" w:rsidR="003E6FE6" w:rsidRPr="001E2F71" w:rsidRDefault="003E6FE6" w:rsidP="0094448E">
            <w:pPr>
              <w:pStyle w:val="Akapitzlist"/>
              <w:numPr>
                <w:ilvl w:val="0"/>
                <w:numId w:val="8"/>
              </w:numPr>
              <w:contextualSpacing/>
              <w:jc w:val="both"/>
              <w:rPr>
                <w:sz w:val="24"/>
                <w:szCs w:val="24"/>
              </w:rPr>
            </w:pPr>
            <w:r w:rsidRPr="001E2F71">
              <w:rPr>
                <w:sz w:val="24"/>
                <w:szCs w:val="24"/>
              </w:rPr>
              <w:t>IOPS</w:t>
            </w:r>
          </w:p>
          <w:p w14:paraId="1C1DD0B3" w14:textId="1B91CD76" w:rsidR="003E6FE6" w:rsidRPr="001E2F71" w:rsidRDefault="003E6FE6" w:rsidP="0094448E">
            <w:pPr>
              <w:pStyle w:val="Akapitzlist"/>
              <w:numPr>
                <w:ilvl w:val="0"/>
                <w:numId w:val="8"/>
              </w:numPr>
              <w:contextualSpacing/>
              <w:jc w:val="both"/>
              <w:rPr>
                <w:sz w:val="24"/>
                <w:szCs w:val="24"/>
              </w:rPr>
            </w:pPr>
            <w:r w:rsidRPr="001E2F71">
              <w:rPr>
                <w:sz w:val="24"/>
                <w:szCs w:val="24"/>
              </w:rPr>
              <w:t>Przepustowości</w:t>
            </w:r>
          </w:p>
          <w:p w14:paraId="45EEC781" w14:textId="77777777" w:rsidR="003E6FE6" w:rsidRPr="001E2F71" w:rsidRDefault="003E6FE6" w:rsidP="0094448E">
            <w:pPr>
              <w:pStyle w:val="Akapitzlist"/>
              <w:numPr>
                <w:ilvl w:val="0"/>
                <w:numId w:val="8"/>
              </w:numPr>
              <w:contextualSpacing/>
              <w:jc w:val="both"/>
              <w:rPr>
                <w:sz w:val="24"/>
                <w:szCs w:val="24"/>
              </w:rPr>
            </w:pPr>
            <w:r w:rsidRPr="001E2F71">
              <w:rPr>
                <w:sz w:val="24"/>
                <w:szCs w:val="24"/>
              </w:rPr>
              <w:t>utylizacji kontrolerów</w:t>
            </w:r>
          </w:p>
          <w:p w14:paraId="4BADDE02" w14:textId="77777777" w:rsidR="003E6FE6" w:rsidRPr="001E2F71" w:rsidRDefault="003E6FE6" w:rsidP="0094448E">
            <w:pPr>
              <w:pStyle w:val="Akapitzlist"/>
              <w:numPr>
                <w:ilvl w:val="0"/>
                <w:numId w:val="8"/>
              </w:numPr>
              <w:contextualSpacing/>
              <w:jc w:val="both"/>
              <w:rPr>
                <w:sz w:val="24"/>
                <w:szCs w:val="24"/>
              </w:rPr>
            </w:pPr>
            <w:r w:rsidRPr="001E2F71">
              <w:rPr>
                <w:sz w:val="24"/>
                <w:szCs w:val="24"/>
              </w:rPr>
              <w:t>pojemność całkowita i dostępna</w:t>
            </w:r>
          </w:p>
          <w:p w14:paraId="6B2C30BA" w14:textId="77777777" w:rsidR="003E6FE6" w:rsidRPr="001E2F71" w:rsidRDefault="003E6FE6" w:rsidP="0094448E">
            <w:pPr>
              <w:pStyle w:val="Akapitzlist"/>
              <w:numPr>
                <w:ilvl w:val="0"/>
                <w:numId w:val="8"/>
              </w:numPr>
              <w:contextualSpacing/>
              <w:jc w:val="both"/>
              <w:rPr>
                <w:sz w:val="24"/>
                <w:szCs w:val="24"/>
              </w:rPr>
            </w:pPr>
            <w:r w:rsidRPr="001E2F71">
              <w:rPr>
                <w:sz w:val="24"/>
                <w:szCs w:val="24"/>
              </w:rPr>
              <w:t>wszystkie informacje muszą być dostępne zarówno dla całej pamięci masowej jak i poszczególnych LUN-ów</w:t>
            </w:r>
          </w:p>
          <w:p w14:paraId="430A2083" w14:textId="77777777" w:rsidR="003E6FE6" w:rsidRPr="001E2F71" w:rsidRDefault="003E6FE6" w:rsidP="0094448E">
            <w:pPr>
              <w:pStyle w:val="Akapitzlist"/>
              <w:numPr>
                <w:ilvl w:val="0"/>
                <w:numId w:val="8"/>
              </w:numPr>
              <w:contextualSpacing/>
              <w:jc w:val="both"/>
              <w:rPr>
                <w:sz w:val="24"/>
                <w:szCs w:val="24"/>
              </w:rPr>
            </w:pPr>
            <w:r w:rsidRPr="001E2F71">
              <w:rPr>
                <w:sz w:val="24"/>
                <w:szCs w:val="24"/>
              </w:rPr>
              <w:t>dla wszystkich wymienionych powyżej parametrów muszą być dostępne dane historyczne oraz automatycznie generowana informacja o anomaliach</w:t>
            </w:r>
          </w:p>
          <w:p w14:paraId="249E61B8" w14:textId="77777777" w:rsidR="003E6FE6" w:rsidRPr="001E2F71" w:rsidRDefault="003E6FE6" w:rsidP="0094448E">
            <w:pPr>
              <w:pStyle w:val="Akapitzlist"/>
              <w:numPr>
                <w:ilvl w:val="0"/>
                <w:numId w:val="8"/>
              </w:numPr>
              <w:contextualSpacing/>
              <w:jc w:val="both"/>
              <w:rPr>
                <w:sz w:val="24"/>
                <w:szCs w:val="24"/>
              </w:rPr>
            </w:pPr>
            <w:r w:rsidRPr="001E2F71">
              <w:rPr>
                <w:sz w:val="24"/>
                <w:szCs w:val="24"/>
              </w:rPr>
              <w:t>dane historyczne o wykorzystaniu przestrzeni pamięci masowej muszą być przechowywane co najmniej 2 lata</w:t>
            </w:r>
          </w:p>
          <w:p w14:paraId="2B585DEA" w14:textId="77777777" w:rsidR="003E6FE6" w:rsidRPr="001E2F71" w:rsidRDefault="003E6FE6" w:rsidP="0094448E">
            <w:pPr>
              <w:pStyle w:val="Akapitzlist"/>
              <w:numPr>
                <w:ilvl w:val="0"/>
                <w:numId w:val="8"/>
              </w:numPr>
              <w:contextualSpacing/>
              <w:jc w:val="both"/>
              <w:rPr>
                <w:sz w:val="24"/>
                <w:szCs w:val="24"/>
              </w:rPr>
            </w:pPr>
            <w:r w:rsidRPr="001E2F71">
              <w:rPr>
                <w:sz w:val="24"/>
                <w:szCs w:val="24"/>
              </w:rPr>
              <w:t>informacje o poziomie redukcji danych</w:t>
            </w:r>
          </w:p>
          <w:p w14:paraId="3CE32577" w14:textId="77777777" w:rsidR="00B33BF1" w:rsidRPr="001E2F71" w:rsidRDefault="003E6FE6" w:rsidP="0094448E">
            <w:pPr>
              <w:pStyle w:val="Akapitzlist"/>
              <w:numPr>
                <w:ilvl w:val="0"/>
                <w:numId w:val="8"/>
              </w:numPr>
              <w:contextualSpacing/>
              <w:jc w:val="both"/>
              <w:rPr>
                <w:sz w:val="24"/>
                <w:szCs w:val="24"/>
              </w:rPr>
            </w:pPr>
            <w:r w:rsidRPr="001E2F71">
              <w:rPr>
                <w:sz w:val="24"/>
                <w:szCs w:val="24"/>
              </w:rPr>
              <w:t xml:space="preserve">informacje o statusie replikacji oraz </w:t>
            </w:r>
            <w:proofErr w:type="spellStart"/>
            <w:r w:rsidRPr="001E2F71">
              <w:rPr>
                <w:sz w:val="24"/>
                <w:szCs w:val="24"/>
              </w:rPr>
              <w:t>snapshotów</w:t>
            </w:r>
            <w:proofErr w:type="spellEnd"/>
          </w:p>
          <w:p w14:paraId="449F8A46" w14:textId="77777777" w:rsidR="003E6FE6" w:rsidRPr="001E2F71" w:rsidRDefault="003E6FE6" w:rsidP="003E6FE6">
            <w:pPr>
              <w:contextualSpacing/>
              <w:jc w:val="both"/>
              <w:rPr>
                <w:sz w:val="24"/>
                <w:szCs w:val="24"/>
              </w:rPr>
            </w:pPr>
          </w:p>
          <w:p w14:paraId="56033E70" w14:textId="77777777" w:rsidR="00353C12" w:rsidRPr="001E2F71" w:rsidRDefault="00205F9C" w:rsidP="003E6FE6">
            <w:pPr>
              <w:contextualSpacing/>
              <w:jc w:val="both"/>
              <w:rPr>
                <w:sz w:val="24"/>
                <w:szCs w:val="24"/>
              </w:rPr>
            </w:pPr>
            <w:r w:rsidRPr="001E2F71">
              <w:rPr>
                <w:sz w:val="24"/>
                <w:szCs w:val="24"/>
              </w:rPr>
              <w:t>Monitoring parametrów przełączników sieciowych z informacją o minimum:</w:t>
            </w:r>
          </w:p>
          <w:p w14:paraId="64091D47" w14:textId="3D8F27D9" w:rsidR="007E4D54" w:rsidRPr="001E2F71" w:rsidRDefault="007E4D54" w:rsidP="0094448E">
            <w:pPr>
              <w:pStyle w:val="Akapitzlist"/>
              <w:numPr>
                <w:ilvl w:val="0"/>
                <w:numId w:val="9"/>
              </w:numPr>
              <w:contextualSpacing/>
              <w:jc w:val="both"/>
              <w:rPr>
                <w:sz w:val="24"/>
                <w:szCs w:val="24"/>
              </w:rPr>
            </w:pPr>
            <w:r w:rsidRPr="001E2F71">
              <w:rPr>
                <w:sz w:val="24"/>
                <w:szCs w:val="24"/>
              </w:rPr>
              <w:t>modelu, oprogramowania, adresacji IP, MAC adres, nr seryjny</w:t>
            </w:r>
          </w:p>
          <w:p w14:paraId="4CB52727" w14:textId="781E0527" w:rsidR="007E4D54" w:rsidRPr="001E2F71" w:rsidRDefault="007E4D54" w:rsidP="0094448E">
            <w:pPr>
              <w:pStyle w:val="Akapitzlist"/>
              <w:numPr>
                <w:ilvl w:val="0"/>
                <w:numId w:val="9"/>
              </w:numPr>
              <w:contextualSpacing/>
              <w:jc w:val="both"/>
              <w:rPr>
                <w:sz w:val="24"/>
                <w:szCs w:val="24"/>
              </w:rPr>
            </w:pPr>
            <w:r w:rsidRPr="001E2F71">
              <w:rPr>
                <w:sz w:val="24"/>
                <w:szCs w:val="24"/>
              </w:rPr>
              <w:t>stanie komponentów: zasilacze, wentylatory</w:t>
            </w:r>
          </w:p>
          <w:p w14:paraId="5CABCE65" w14:textId="20DF6D4F" w:rsidR="007E4D54" w:rsidRPr="001E2F71" w:rsidRDefault="007E4D54" w:rsidP="0094448E">
            <w:pPr>
              <w:pStyle w:val="Akapitzlist"/>
              <w:numPr>
                <w:ilvl w:val="0"/>
                <w:numId w:val="9"/>
              </w:numPr>
              <w:contextualSpacing/>
              <w:jc w:val="both"/>
              <w:rPr>
                <w:sz w:val="24"/>
                <w:szCs w:val="24"/>
              </w:rPr>
            </w:pPr>
            <w:r w:rsidRPr="001E2F71">
              <w:rPr>
                <w:sz w:val="24"/>
                <w:szCs w:val="24"/>
              </w:rPr>
              <w:t>podłączonych hostach</w:t>
            </w:r>
          </w:p>
          <w:p w14:paraId="4619E09E" w14:textId="1DBBD5FD" w:rsidR="007E4D54" w:rsidRPr="001E2F71" w:rsidRDefault="007E4D54" w:rsidP="0094448E">
            <w:pPr>
              <w:pStyle w:val="Akapitzlist"/>
              <w:numPr>
                <w:ilvl w:val="0"/>
                <w:numId w:val="9"/>
              </w:numPr>
              <w:contextualSpacing/>
              <w:jc w:val="both"/>
              <w:rPr>
                <w:sz w:val="24"/>
                <w:szCs w:val="24"/>
              </w:rPr>
            </w:pPr>
            <w:r w:rsidRPr="001E2F71">
              <w:rPr>
                <w:sz w:val="24"/>
                <w:szCs w:val="24"/>
              </w:rPr>
              <w:t xml:space="preserve">ilości i statusu portów </w:t>
            </w:r>
          </w:p>
          <w:p w14:paraId="69CAE4C3" w14:textId="32A881F4" w:rsidR="007E4D54" w:rsidRPr="001E2F71" w:rsidRDefault="007E4D54" w:rsidP="0094448E">
            <w:pPr>
              <w:pStyle w:val="Akapitzlist"/>
              <w:numPr>
                <w:ilvl w:val="0"/>
                <w:numId w:val="9"/>
              </w:numPr>
              <w:contextualSpacing/>
              <w:jc w:val="both"/>
              <w:rPr>
                <w:sz w:val="24"/>
                <w:szCs w:val="24"/>
              </w:rPr>
            </w:pPr>
            <w:r w:rsidRPr="001E2F71">
              <w:rPr>
                <w:sz w:val="24"/>
                <w:szCs w:val="24"/>
              </w:rPr>
              <w:t>utylizacji procesora</w:t>
            </w:r>
          </w:p>
          <w:p w14:paraId="27B7051A" w14:textId="170B774A" w:rsidR="007E4D54" w:rsidRPr="001E2F71" w:rsidRDefault="007E4D54" w:rsidP="0094448E">
            <w:pPr>
              <w:pStyle w:val="Akapitzlist"/>
              <w:numPr>
                <w:ilvl w:val="0"/>
                <w:numId w:val="9"/>
              </w:numPr>
              <w:contextualSpacing/>
              <w:jc w:val="both"/>
              <w:rPr>
                <w:sz w:val="24"/>
                <w:szCs w:val="24"/>
              </w:rPr>
            </w:pPr>
            <w:r w:rsidRPr="001E2F71">
              <w:rPr>
                <w:sz w:val="24"/>
                <w:szCs w:val="24"/>
              </w:rPr>
              <w:t>utylizacji poszczególnych portów</w:t>
            </w:r>
          </w:p>
          <w:p w14:paraId="5A0B3FCF" w14:textId="77777777" w:rsidR="00205F9C" w:rsidRPr="001E2F71" w:rsidRDefault="007E4D54" w:rsidP="0094448E">
            <w:pPr>
              <w:pStyle w:val="Akapitzlist"/>
              <w:numPr>
                <w:ilvl w:val="0"/>
                <w:numId w:val="9"/>
              </w:numPr>
              <w:contextualSpacing/>
              <w:jc w:val="both"/>
              <w:rPr>
                <w:sz w:val="24"/>
                <w:szCs w:val="24"/>
              </w:rPr>
            </w:pPr>
            <w:r w:rsidRPr="001E2F71">
              <w:rPr>
                <w:sz w:val="24"/>
                <w:szCs w:val="24"/>
              </w:rPr>
              <w:t>dla wszystkich wymienionych powyżej parametrów muszą być dostępne dane historyczne oraz automatycznie generowana informacja o anomaliach</w:t>
            </w:r>
          </w:p>
          <w:p w14:paraId="106D4621" w14:textId="77777777" w:rsidR="007E4D54" w:rsidRPr="001E2F71" w:rsidRDefault="007E4D54" w:rsidP="007E4D54">
            <w:pPr>
              <w:contextualSpacing/>
              <w:jc w:val="both"/>
              <w:rPr>
                <w:sz w:val="24"/>
                <w:szCs w:val="24"/>
              </w:rPr>
            </w:pPr>
          </w:p>
          <w:p w14:paraId="1C5D48CE" w14:textId="77777777" w:rsidR="001C353C" w:rsidRPr="001E2F71" w:rsidRDefault="001C353C" w:rsidP="001C353C">
            <w:pPr>
              <w:contextualSpacing/>
              <w:jc w:val="both"/>
              <w:rPr>
                <w:sz w:val="24"/>
                <w:szCs w:val="24"/>
              </w:rPr>
            </w:pPr>
            <w:r w:rsidRPr="001E2F71">
              <w:rPr>
                <w:sz w:val="24"/>
                <w:szCs w:val="24"/>
              </w:rPr>
              <w:t xml:space="preserve">Aktualizacja </w:t>
            </w:r>
            <w:proofErr w:type="spellStart"/>
            <w:r w:rsidRPr="001E2F71">
              <w:rPr>
                <w:sz w:val="24"/>
                <w:szCs w:val="24"/>
              </w:rPr>
              <w:t>firmware</w:t>
            </w:r>
            <w:proofErr w:type="spellEnd"/>
            <w:r w:rsidRPr="001E2F71">
              <w:rPr>
                <w:sz w:val="24"/>
                <w:szCs w:val="24"/>
              </w:rPr>
              <w:t>:</w:t>
            </w:r>
          </w:p>
          <w:p w14:paraId="115525C3" w14:textId="63D73E1B" w:rsidR="001C353C" w:rsidRPr="001E2F71" w:rsidRDefault="001C353C" w:rsidP="0094448E">
            <w:pPr>
              <w:pStyle w:val="Akapitzlist"/>
              <w:numPr>
                <w:ilvl w:val="0"/>
                <w:numId w:val="10"/>
              </w:numPr>
              <w:contextualSpacing/>
              <w:jc w:val="both"/>
              <w:rPr>
                <w:sz w:val="24"/>
                <w:szCs w:val="24"/>
              </w:rPr>
            </w:pPr>
            <w:r w:rsidRPr="001E2F71">
              <w:rPr>
                <w:sz w:val="24"/>
                <w:szCs w:val="24"/>
              </w:rPr>
              <w:t xml:space="preserve">możliwość </w:t>
            </w:r>
            <w:r w:rsidR="00C82F0E" w:rsidRPr="001E2F71">
              <w:rPr>
                <w:sz w:val="24"/>
                <w:szCs w:val="24"/>
              </w:rPr>
              <w:t>aktualizacji</w:t>
            </w:r>
            <w:r w:rsidRPr="001E2F71">
              <w:rPr>
                <w:sz w:val="24"/>
                <w:szCs w:val="24"/>
              </w:rPr>
              <w:t xml:space="preserve"> </w:t>
            </w:r>
            <w:proofErr w:type="spellStart"/>
            <w:r w:rsidRPr="001E2F71">
              <w:rPr>
                <w:sz w:val="24"/>
                <w:szCs w:val="24"/>
              </w:rPr>
              <w:t>firmware</w:t>
            </w:r>
            <w:proofErr w:type="spellEnd"/>
            <w:r w:rsidRPr="001E2F71">
              <w:rPr>
                <w:sz w:val="24"/>
                <w:szCs w:val="24"/>
              </w:rPr>
              <w:t>, oprogramowania zarządzającego dla systemów pamięci masowych, wraz z informacją o zalecanych wersjach oprogramowania</w:t>
            </w:r>
          </w:p>
          <w:p w14:paraId="0060609D" w14:textId="346B389C" w:rsidR="001C353C" w:rsidRPr="001E2F71" w:rsidRDefault="001C353C" w:rsidP="0094448E">
            <w:pPr>
              <w:pStyle w:val="Akapitzlist"/>
              <w:numPr>
                <w:ilvl w:val="0"/>
                <w:numId w:val="10"/>
              </w:numPr>
              <w:contextualSpacing/>
              <w:jc w:val="both"/>
              <w:rPr>
                <w:sz w:val="24"/>
                <w:szCs w:val="24"/>
              </w:rPr>
            </w:pPr>
            <w:r w:rsidRPr="001E2F71">
              <w:rPr>
                <w:sz w:val="24"/>
                <w:szCs w:val="24"/>
              </w:rPr>
              <w:t xml:space="preserve">możliwość </w:t>
            </w:r>
            <w:r w:rsidR="00C82F0E" w:rsidRPr="001E2F71">
              <w:rPr>
                <w:sz w:val="24"/>
                <w:szCs w:val="24"/>
              </w:rPr>
              <w:t>aktualizacji</w:t>
            </w:r>
            <w:r w:rsidRPr="001E2F71">
              <w:rPr>
                <w:sz w:val="24"/>
                <w:szCs w:val="24"/>
              </w:rPr>
              <w:t xml:space="preserve"> </w:t>
            </w:r>
            <w:proofErr w:type="spellStart"/>
            <w:r w:rsidRPr="001E2F71">
              <w:rPr>
                <w:sz w:val="24"/>
                <w:szCs w:val="24"/>
              </w:rPr>
              <w:t>firmware</w:t>
            </w:r>
            <w:proofErr w:type="spellEnd"/>
            <w:r w:rsidRPr="001E2F71">
              <w:rPr>
                <w:sz w:val="24"/>
                <w:szCs w:val="24"/>
              </w:rPr>
              <w:t>, oprogramowania zarządzającego dla serwerów, wraz z informacją o zalecanych wersjach oprogramowania</w:t>
            </w:r>
          </w:p>
          <w:p w14:paraId="32F1694A" w14:textId="75A211EA" w:rsidR="001C353C" w:rsidRPr="001E2F71" w:rsidRDefault="001C353C" w:rsidP="0094448E">
            <w:pPr>
              <w:pStyle w:val="Akapitzlist"/>
              <w:numPr>
                <w:ilvl w:val="0"/>
                <w:numId w:val="10"/>
              </w:numPr>
              <w:contextualSpacing/>
              <w:jc w:val="both"/>
              <w:rPr>
                <w:sz w:val="24"/>
                <w:szCs w:val="24"/>
              </w:rPr>
            </w:pPr>
            <w:r w:rsidRPr="001E2F71">
              <w:rPr>
                <w:sz w:val="24"/>
                <w:szCs w:val="24"/>
              </w:rPr>
              <w:lastRenderedPageBreak/>
              <w:t xml:space="preserve">możliwość </w:t>
            </w:r>
            <w:r w:rsidR="00C82F0E" w:rsidRPr="001E2F71">
              <w:rPr>
                <w:sz w:val="24"/>
                <w:szCs w:val="24"/>
              </w:rPr>
              <w:t>aktualizacji</w:t>
            </w:r>
            <w:r w:rsidRPr="001E2F71">
              <w:rPr>
                <w:sz w:val="24"/>
                <w:szCs w:val="24"/>
              </w:rPr>
              <w:t xml:space="preserve"> </w:t>
            </w:r>
            <w:proofErr w:type="spellStart"/>
            <w:r w:rsidRPr="001E2F71">
              <w:rPr>
                <w:sz w:val="24"/>
                <w:szCs w:val="24"/>
              </w:rPr>
              <w:t>firmware</w:t>
            </w:r>
            <w:proofErr w:type="spellEnd"/>
            <w:r w:rsidRPr="001E2F71">
              <w:rPr>
                <w:sz w:val="24"/>
                <w:szCs w:val="24"/>
              </w:rPr>
              <w:t xml:space="preserve">, oprogramowania zarządzającego dla </w:t>
            </w:r>
            <w:proofErr w:type="spellStart"/>
            <w:r w:rsidRPr="001E2F71">
              <w:rPr>
                <w:sz w:val="24"/>
                <w:szCs w:val="24"/>
              </w:rPr>
              <w:t>rozwiazań</w:t>
            </w:r>
            <w:proofErr w:type="spellEnd"/>
            <w:r w:rsidRPr="001E2F71">
              <w:rPr>
                <w:sz w:val="24"/>
                <w:szCs w:val="24"/>
              </w:rPr>
              <w:t xml:space="preserve"> HCI, wraz z informacją o zalecanych wersjach oprogramowania</w:t>
            </w:r>
          </w:p>
          <w:p w14:paraId="0C5F1879" w14:textId="7EED0734" w:rsidR="001C353C" w:rsidRPr="001E2F71" w:rsidRDefault="001C353C" w:rsidP="0094448E">
            <w:pPr>
              <w:pStyle w:val="Akapitzlist"/>
              <w:numPr>
                <w:ilvl w:val="0"/>
                <w:numId w:val="10"/>
              </w:numPr>
              <w:contextualSpacing/>
              <w:jc w:val="both"/>
              <w:rPr>
                <w:sz w:val="24"/>
                <w:szCs w:val="24"/>
              </w:rPr>
            </w:pPr>
            <w:r w:rsidRPr="001E2F71">
              <w:rPr>
                <w:sz w:val="24"/>
                <w:szCs w:val="24"/>
              </w:rPr>
              <w:t xml:space="preserve">możliwość </w:t>
            </w:r>
            <w:r w:rsidR="00C82F0E" w:rsidRPr="001E2F71">
              <w:rPr>
                <w:sz w:val="24"/>
                <w:szCs w:val="24"/>
              </w:rPr>
              <w:t>aktualizacji</w:t>
            </w:r>
            <w:r w:rsidRPr="001E2F71">
              <w:rPr>
                <w:sz w:val="24"/>
                <w:szCs w:val="24"/>
              </w:rPr>
              <w:t xml:space="preserve"> </w:t>
            </w:r>
            <w:proofErr w:type="spellStart"/>
            <w:r w:rsidRPr="001E2F71">
              <w:rPr>
                <w:sz w:val="24"/>
                <w:szCs w:val="24"/>
              </w:rPr>
              <w:t>firmware</w:t>
            </w:r>
            <w:proofErr w:type="spellEnd"/>
            <w:r w:rsidRPr="001E2F71">
              <w:rPr>
                <w:sz w:val="24"/>
                <w:szCs w:val="24"/>
              </w:rPr>
              <w:t>, dla systemów przełączników FC, wraz z informacją o zalecanych wersjach oprogramowania</w:t>
            </w:r>
          </w:p>
          <w:p w14:paraId="5A0B5380" w14:textId="77777777" w:rsidR="00005E2E" w:rsidRPr="001E2F71" w:rsidRDefault="001C353C" w:rsidP="0094448E">
            <w:pPr>
              <w:pStyle w:val="Akapitzlist"/>
              <w:numPr>
                <w:ilvl w:val="0"/>
                <w:numId w:val="10"/>
              </w:numPr>
              <w:contextualSpacing/>
              <w:jc w:val="both"/>
              <w:rPr>
                <w:sz w:val="24"/>
                <w:szCs w:val="24"/>
              </w:rPr>
            </w:pPr>
            <w:r w:rsidRPr="001E2F71">
              <w:rPr>
                <w:sz w:val="24"/>
                <w:szCs w:val="24"/>
              </w:rPr>
              <w:t xml:space="preserve">możliwość </w:t>
            </w:r>
            <w:r w:rsidR="00C82F0E" w:rsidRPr="001E2F71">
              <w:rPr>
                <w:sz w:val="24"/>
                <w:szCs w:val="24"/>
              </w:rPr>
              <w:t>aktualizacji</w:t>
            </w:r>
            <w:r w:rsidRPr="001E2F71">
              <w:rPr>
                <w:sz w:val="24"/>
                <w:szCs w:val="24"/>
              </w:rPr>
              <w:t xml:space="preserve"> </w:t>
            </w:r>
            <w:proofErr w:type="spellStart"/>
            <w:r w:rsidRPr="001E2F71">
              <w:rPr>
                <w:sz w:val="24"/>
                <w:szCs w:val="24"/>
              </w:rPr>
              <w:t>firmware</w:t>
            </w:r>
            <w:proofErr w:type="spellEnd"/>
            <w:r w:rsidRPr="001E2F71">
              <w:rPr>
                <w:sz w:val="24"/>
                <w:szCs w:val="24"/>
              </w:rPr>
              <w:t xml:space="preserve">, dla </w:t>
            </w:r>
            <w:proofErr w:type="spellStart"/>
            <w:r w:rsidRPr="001E2F71">
              <w:rPr>
                <w:sz w:val="24"/>
                <w:szCs w:val="24"/>
              </w:rPr>
              <w:t>deduplikatorów</w:t>
            </w:r>
            <w:proofErr w:type="spellEnd"/>
            <w:r w:rsidRPr="001E2F71">
              <w:rPr>
                <w:sz w:val="24"/>
                <w:szCs w:val="24"/>
              </w:rPr>
              <w:t>, wraz z informacją o zalecanych wersjach oprogramowania</w:t>
            </w:r>
          </w:p>
          <w:p w14:paraId="6A6461C9" w14:textId="77777777" w:rsidR="00A376FA" w:rsidRPr="001E2F71" w:rsidRDefault="00A376FA" w:rsidP="00A376FA">
            <w:pPr>
              <w:contextualSpacing/>
              <w:jc w:val="both"/>
              <w:rPr>
                <w:sz w:val="24"/>
                <w:szCs w:val="24"/>
              </w:rPr>
            </w:pPr>
            <w:r w:rsidRPr="001E2F71">
              <w:rPr>
                <w:sz w:val="24"/>
                <w:szCs w:val="24"/>
              </w:rPr>
              <w:t>Raporty:</w:t>
            </w:r>
          </w:p>
          <w:p w14:paraId="0078DF48" w14:textId="77777777" w:rsidR="00E31DF0" w:rsidRPr="001E2F71" w:rsidRDefault="00A376FA" w:rsidP="0094448E">
            <w:pPr>
              <w:pStyle w:val="Akapitzlist"/>
              <w:numPr>
                <w:ilvl w:val="0"/>
                <w:numId w:val="11"/>
              </w:numPr>
              <w:contextualSpacing/>
              <w:jc w:val="both"/>
              <w:rPr>
                <w:sz w:val="24"/>
                <w:szCs w:val="24"/>
              </w:rPr>
            </w:pPr>
            <w:r w:rsidRPr="001E2F71">
              <w:rPr>
                <w:sz w:val="24"/>
                <w:szCs w:val="24"/>
              </w:rPr>
              <w:t>możliwość generowania raportów dla serwerów zawierających informację o:</w:t>
            </w:r>
            <w:r w:rsidR="00E31DF0" w:rsidRPr="001E2F71">
              <w:rPr>
                <w:sz w:val="24"/>
                <w:szCs w:val="24"/>
              </w:rPr>
              <w:t xml:space="preserve"> n</w:t>
            </w:r>
            <w:r w:rsidRPr="001E2F71">
              <w:rPr>
                <w:sz w:val="24"/>
                <w:szCs w:val="24"/>
              </w:rPr>
              <w:t>azwie hosta, modelu serwera, nr serwisowym, dacie końca okresu kontraktu serwisowego, zainstalowanym systemie operacyjnym, protokole komunikacyjnym z systemem pamięci masowej</w:t>
            </w:r>
            <w:r w:rsidR="00E31DF0" w:rsidRPr="001E2F71">
              <w:rPr>
                <w:sz w:val="24"/>
                <w:szCs w:val="24"/>
              </w:rPr>
              <w:t>, ś</w:t>
            </w:r>
            <w:r w:rsidRPr="001E2F71">
              <w:rPr>
                <w:sz w:val="24"/>
                <w:szCs w:val="24"/>
              </w:rPr>
              <w:t>rednim obciążeniu: procesorów, pamięci RAM, IO</w:t>
            </w:r>
          </w:p>
          <w:p w14:paraId="7B3D59B0" w14:textId="77777777" w:rsidR="00E31DF0" w:rsidRPr="001E2F71" w:rsidRDefault="00E31DF0" w:rsidP="0094448E">
            <w:pPr>
              <w:pStyle w:val="Akapitzlist"/>
              <w:numPr>
                <w:ilvl w:val="0"/>
                <w:numId w:val="11"/>
              </w:numPr>
              <w:contextualSpacing/>
              <w:jc w:val="both"/>
              <w:rPr>
                <w:sz w:val="24"/>
                <w:szCs w:val="24"/>
              </w:rPr>
            </w:pPr>
            <w:r w:rsidRPr="001E2F71">
              <w:rPr>
                <w:sz w:val="24"/>
                <w:szCs w:val="24"/>
              </w:rPr>
              <w:t>m</w:t>
            </w:r>
            <w:r w:rsidR="00A376FA" w:rsidRPr="001E2F71">
              <w:rPr>
                <w:sz w:val="24"/>
                <w:szCs w:val="24"/>
              </w:rPr>
              <w:t>ożliwość generowania raportów dla systemów pamięci masowych zawierających informację o:</w:t>
            </w:r>
            <w:r w:rsidRPr="001E2F71">
              <w:rPr>
                <w:sz w:val="24"/>
                <w:szCs w:val="24"/>
              </w:rPr>
              <w:t xml:space="preserve"> n</w:t>
            </w:r>
            <w:r w:rsidR="00A376FA" w:rsidRPr="001E2F71">
              <w:rPr>
                <w:sz w:val="24"/>
                <w:szCs w:val="24"/>
              </w:rPr>
              <w:t>azwie, nr seryjnym, lokalizacji urządzenia, modelu urządzenia, wersji oprogramowania, zajętości systemu oraz poziomu redukcją danych, informacje o utworzonych LUN-ach i systemach pliku, status replikacji</w:t>
            </w:r>
          </w:p>
          <w:p w14:paraId="02B41D3A" w14:textId="77777777" w:rsidR="00521068" w:rsidRPr="001E2F71" w:rsidRDefault="00A376FA" w:rsidP="0094448E">
            <w:pPr>
              <w:pStyle w:val="Akapitzlist"/>
              <w:numPr>
                <w:ilvl w:val="0"/>
                <w:numId w:val="11"/>
              </w:numPr>
              <w:contextualSpacing/>
              <w:jc w:val="both"/>
              <w:rPr>
                <w:sz w:val="24"/>
                <w:szCs w:val="24"/>
              </w:rPr>
            </w:pPr>
            <w:r w:rsidRPr="001E2F71">
              <w:rPr>
                <w:sz w:val="24"/>
                <w:szCs w:val="24"/>
              </w:rPr>
              <w:t>Generowanie raportów do plików CSV i PDF</w:t>
            </w:r>
          </w:p>
          <w:p w14:paraId="33B650AE" w14:textId="77777777" w:rsidR="00521068" w:rsidRPr="001E2F71" w:rsidRDefault="00521068" w:rsidP="00521068">
            <w:pPr>
              <w:contextualSpacing/>
              <w:jc w:val="both"/>
              <w:rPr>
                <w:sz w:val="24"/>
                <w:szCs w:val="24"/>
              </w:rPr>
            </w:pPr>
          </w:p>
          <w:p w14:paraId="20EB6F64" w14:textId="77777777" w:rsidR="002D3845" w:rsidRPr="001E2F71" w:rsidRDefault="002D3845" w:rsidP="002D3845">
            <w:pPr>
              <w:contextualSpacing/>
              <w:jc w:val="both"/>
              <w:rPr>
                <w:sz w:val="24"/>
                <w:szCs w:val="24"/>
              </w:rPr>
            </w:pPr>
            <w:proofErr w:type="spellStart"/>
            <w:r w:rsidRPr="001E2F71">
              <w:rPr>
                <w:sz w:val="24"/>
                <w:szCs w:val="24"/>
              </w:rPr>
              <w:t>Cyberbezpieczeństwo</w:t>
            </w:r>
            <w:proofErr w:type="spellEnd"/>
            <w:r w:rsidRPr="001E2F71">
              <w:rPr>
                <w:sz w:val="24"/>
                <w:szCs w:val="24"/>
              </w:rPr>
              <w:t>:</w:t>
            </w:r>
          </w:p>
          <w:p w14:paraId="4B736C00" w14:textId="77777777" w:rsidR="002D3845" w:rsidRPr="001E2F71" w:rsidRDefault="002D3845" w:rsidP="0094448E">
            <w:pPr>
              <w:pStyle w:val="Akapitzlist"/>
              <w:numPr>
                <w:ilvl w:val="0"/>
                <w:numId w:val="12"/>
              </w:numPr>
              <w:contextualSpacing/>
              <w:jc w:val="both"/>
              <w:rPr>
                <w:sz w:val="24"/>
                <w:szCs w:val="24"/>
              </w:rPr>
            </w:pPr>
            <w:r w:rsidRPr="001E2F71">
              <w:rPr>
                <w:sz w:val="24"/>
                <w:szCs w:val="24"/>
              </w:rPr>
              <w:t xml:space="preserve">analiza środowiska w oparciu o najlepsze praktyki dotyczące </w:t>
            </w:r>
            <w:proofErr w:type="spellStart"/>
            <w:r w:rsidRPr="001E2F71">
              <w:rPr>
                <w:sz w:val="24"/>
                <w:szCs w:val="24"/>
              </w:rPr>
              <w:t>cyberbezpieczeństwa</w:t>
            </w:r>
            <w:proofErr w:type="spellEnd"/>
            <w:r w:rsidRPr="001E2F71">
              <w:rPr>
                <w:sz w:val="24"/>
                <w:szCs w:val="24"/>
              </w:rPr>
              <w:t xml:space="preserve"> sprawdzająca stan poszczególnych urządzeń w środowisku i przypisujący im odpowiedni wynik bezpieczeństwa. System musi informować administratora o wykrytych lukach bezpieczeństwa oraz sposobie ich zabezpieczenia</w:t>
            </w:r>
          </w:p>
          <w:p w14:paraId="6B18C256" w14:textId="77777777" w:rsidR="002D3845" w:rsidRPr="001E2F71" w:rsidRDefault="002D3845" w:rsidP="0094448E">
            <w:pPr>
              <w:pStyle w:val="Akapitzlist"/>
              <w:numPr>
                <w:ilvl w:val="0"/>
                <w:numId w:val="12"/>
              </w:numPr>
              <w:contextualSpacing/>
              <w:jc w:val="both"/>
              <w:rPr>
                <w:sz w:val="24"/>
                <w:szCs w:val="24"/>
              </w:rPr>
            </w:pPr>
            <w:r w:rsidRPr="001E2F71">
              <w:rPr>
                <w:sz w:val="24"/>
                <w:szCs w:val="24"/>
              </w:rPr>
              <w:t>musi istnieć możliwość tworzenia własnych polityk bezpieczeństwa w oparciu o wzorce dla poszczególnych urządzeń</w:t>
            </w:r>
          </w:p>
          <w:p w14:paraId="245006D5" w14:textId="77777777" w:rsidR="002D3845" w:rsidRPr="001E2F71" w:rsidRDefault="002D3845" w:rsidP="0094448E">
            <w:pPr>
              <w:pStyle w:val="Akapitzlist"/>
              <w:numPr>
                <w:ilvl w:val="0"/>
                <w:numId w:val="12"/>
              </w:numPr>
              <w:contextualSpacing/>
              <w:jc w:val="both"/>
              <w:rPr>
                <w:sz w:val="24"/>
                <w:szCs w:val="24"/>
              </w:rPr>
            </w:pPr>
            <w:r w:rsidRPr="001E2F71">
              <w:rPr>
                <w:sz w:val="24"/>
                <w:szCs w:val="24"/>
              </w:rPr>
              <w:t xml:space="preserve">stała analiza środowiska IT umożliwiająca wykrycie ataku </w:t>
            </w:r>
            <w:proofErr w:type="spellStart"/>
            <w:r w:rsidRPr="001E2F71">
              <w:rPr>
                <w:sz w:val="24"/>
                <w:szCs w:val="24"/>
              </w:rPr>
              <w:t>ransomware</w:t>
            </w:r>
            <w:proofErr w:type="spellEnd"/>
            <w:r w:rsidRPr="001E2F71">
              <w:rPr>
                <w:sz w:val="24"/>
                <w:szCs w:val="24"/>
              </w:rPr>
              <w:t xml:space="preserve"> na podstawie analizy posiadanych danych</w:t>
            </w:r>
          </w:p>
          <w:p w14:paraId="476A8ED2" w14:textId="77777777" w:rsidR="00521068" w:rsidRPr="001E2F71" w:rsidRDefault="002D3845" w:rsidP="0094448E">
            <w:pPr>
              <w:pStyle w:val="Akapitzlist"/>
              <w:numPr>
                <w:ilvl w:val="0"/>
                <w:numId w:val="12"/>
              </w:numPr>
              <w:contextualSpacing/>
              <w:jc w:val="both"/>
              <w:rPr>
                <w:sz w:val="24"/>
                <w:szCs w:val="24"/>
              </w:rPr>
            </w:pPr>
            <w:r w:rsidRPr="001E2F71">
              <w:rPr>
                <w:sz w:val="24"/>
                <w:szCs w:val="24"/>
              </w:rPr>
              <w:t>możliwość przypisania dedykowanych ról dla poszczególnych administratorów</w:t>
            </w:r>
          </w:p>
          <w:p w14:paraId="3CC85100" w14:textId="77777777" w:rsidR="00E83DA2" w:rsidRPr="001E2F71" w:rsidRDefault="00E83DA2" w:rsidP="00E83DA2">
            <w:pPr>
              <w:contextualSpacing/>
              <w:jc w:val="both"/>
              <w:rPr>
                <w:sz w:val="24"/>
                <w:szCs w:val="24"/>
              </w:rPr>
            </w:pPr>
          </w:p>
          <w:p w14:paraId="693D739A" w14:textId="77777777" w:rsidR="00E83DA2" w:rsidRPr="001E2F71" w:rsidRDefault="00E83DA2" w:rsidP="00E83DA2">
            <w:pPr>
              <w:contextualSpacing/>
              <w:jc w:val="both"/>
              <w:rPr>
                <w:sz w:val="24"/>
                <w:szCs w:val="24"/>
              </w:rPr>
            </w:pPr>
            <w:r w:rsidRPr="001E2F71">
              <w:rPr>
                <w:sz w:val="24"/>
                <w:szCs w:val="24"/>
              </w:rPr>
              <w:t>Wspierane urządzenia:</w:t>
            </w:r>
          </w:p>
          <w:p w14:paraId="2527EE94" w14:textId="621FDEAE" w:rsidR="00E83DA2" w:rsidRPr="001E2F71" w:rsidRDefault="00E83DA2" w:rsidP="0094448E">
            <w:pPr>
              <w:pStyle w:val="Akapitzlist"/>
              <w:numPr>
                <w:ilvl w:val="0"/>
                <w:numId w:val="13"/>
              </w:numPr>
              <w:contextualSpacing/>
              <w:jc w:val="both"/>
              <w:rPr>
                <w:sz w:val="24"/>
                <w:szCs w:val="24"/>
              </w:rPr>
            </w:pPr>
            <w:r w:rsidRPr="001E2F71">
              <w:rPr>
                <w:sz w:val="24"/>
                <w:szCs w:val="24"/>
              </w:rPr>
              <w:t>urządzenie Producenta dostarczane w ramach postępowania</w:t>
            </w:r>
          </w:p>
          <w:p w14:paraId="128368E8" w14:textId="77777777" w:rsidR="00E83DA2" w:rsidRPr="001E2F71" w:rsidRDefault="00E83DA2" w:rsidP="0094448E">
            <w:pPr>
              <w:pStyle w:val="Akapitzlist"/>
              <w:numPr>
                <w:ilvl w:val="0"/>
                <w:numId w:val="13"/>
              </w:numPr>
              <w:contextualSpacing/>
              <w:jc w:val="both"/>
              <w:rPr>
                <w:sz w:val="24"/>
                <w:szCs w:val="24"/>
              </w:rPr>
            </w:pPr>
            <w:r w:rsidRPr="001E2F71">
              <w:rPr>
                <w:sz w:val="24"/>
                <w:szCs w:val="24"/>
              </w:rPr>
              <w:t xml:space="preserve">posiadane przez Zamawiającego serwery, urządzenia pamięci masowych, przełączniki sieciowe, przełączniki SAN, rozwiązania HCI, </w:t>
            </w:r>
            <w:proofErr w:type="spellStart"/>
            <w:r w:rsidRPr="001E2F71">
              <w:rPr>
                <w:sz w:val="24"/>
                <w:szCs w:val="24"/>
              </w:rPr>
              <w:t>deduplikatory</w:t>
            </w:r>
            <w:proofErr w:type="spellEnd"/>
            <w:r w:rsidRPr="001E2F71">
              <w:rPr>
                <w:sz w:val="24"/>
                <w:szCs w:val="24"/>
              </w:rPr>
              <w:t xml:space="preserve"> Producenta oferowanego urządzenia (jeśli takie są w posiadaniu Zamawiającego)</w:t>
            </w:r>
          </w:p>
          <w:p w14:paraId="39BDEBC2" w14:textId="77777777" w:rsidR="00170BF9" w:rsidRPr="001E2F71" w:rsidRDefault="00170BF9" w:rsidP="00170BF9">
            <w:pPr>
              <w:contextualSpacing/>
              <w:jc w:val="both"/>
              <w:rPr>
                <w:sz w:val="24"/>
                <w:szCs w:val="24"/>
              </w:rPr>
            </w:pPr>
            <w:r w:rsidRPr="001E2F71">
              <w:rPr>
                <w:sz w:val="24"/>
                <w:szCs w:val="24"/>
              </w:rPr>
              <w:lastRenderedPageBreak/>
              <w:t>Wirtualny asystent:</w:t>
            </w:r>
          </w:p>
          <w:p w14:paraId="683F95A8" w14:textId="101880B8" w:rsidR="00170BF9" w:rsidRPr="001E2F71" w:rsidRDefault="00170BF9" w:rsidP="0094448E">
            <w:pPr>
              <w:pStyle w:val="Akapitzlist"/>
              <w:numPr>
                <w:ilvl w:val="0"/>
                <w:numId w:val="14"/>
              </w:numPr>
              <w:contextualSpacing/>
              <w:jc w:val="both"/>
              <w:rPr>
                <w:sz w:val="24"/>
                <w:szCs w:val="24"/>
              </w:rPr>
            </w:pPr>
            <w:r w:rsidRPr="001E2F71">
              <w:rPr>
                <w:sz w:val="24"/>
                <w:szCs w:val="24"/>
              </w:rPr>
              <w:t xml:space="preserve">wbudowana w platformę funkcjonalność wirtualnego asystenta w oparciu o algorytmy </w:t>
            </w:r>
            <w:proofErr w:type="spellStart"/>
            <w:r w:rsidRPr="001E2F71">
              <w:rPr>
                <w:sz w:val="24"/>
                <w:szCs w:val="24"/>
              </w:rPr>
              <w:t>GenAI</w:t>
            </w:r>
            <w:proofErr w:type="spellEnd"/>
            <w:r w:rsidRPr="001E2F71">
              <w:rPr>
                <w:sz w:val="24"/>
                <w:szCs w:val="24"/>
              </w:rPr>
              <w:t xml:space="preserve"> przy dostępie do bazy wiedzy producenta urządzeń oraz analizie danych z monitoringu poszczególnych elementów infrastruktury;</w:t>
            </w:r>
          </w:p>
          <w:p w14:paraId="11978EBE" w14:textId="77777777" w:rsidR="00170BF9" w:rsidRPr="001E2F71" w:rsidRDefault="00170BF9" w:rsidP="00170BF9">
            <w:pPr>
              <w:contextualSpacing/>
              <w:jc w:val="both"/>
              <w:rPr>
                <w:sz w:val="24"/>
                <w:szCs w:val="24"/>
              </w:rPr>
            </w:pPr>
          </w:p>
          <w:p w14:paraId="517496BB" w14:textId="7F8E3D06" w:rsidR="00170BF9" w:rsidRPr="001E2F71" w:rsidRDefault="00170BF9" w:rsidP="00851B77">
            <w:pPr>
              <w:contextualSpacing/>
              <w:jc w:val="both"/>
              <w:rPr>
                <w:sz w:val="24"/>
                <w:szCs w:val="24"/>
              </w:rPr>
            </w:pPr>
            <w:r w:rsidRPr="001E2F71">
              <w:rPr>
                <w:sz w:val="24"/>
                <w:szCs w:val="24"/>
              </w:rPr>
              <w:t>Możliwość rozbudowy systemu o zintegrowane i dodatkowe płatne moduły do monitoringu aplikacji oraz zarządzania incydentami w ramach infrastruktury IT.</w:t>
            </w:r>
            <w:r w:rsidR="00DD548D">
              <w:rPr>
                <w:sz w:val="24"/>
                <w:szCs w:val="24"/>
              </w:rPr>
              <w:t xml:space="preserve"> </w:t>
            </w:r>
            <w:r w:rsidRPr="001E2F71">
              <w:rPr>
                <w:sz w:val="24"/>
                <w:szCs w:val="24"/>
              </w:rPr>
              <w:t>Oferowana platforma musi posiadać dedykowaną aplikację na urządzenia iOS oraz Android</w:t>
            </w:r>
            <w:r w:rsidR="00851B77" w:rsidRPr="001E2F71">
              <w:rPr>
                <w:sz w:val="24"/>
                <w:szCs w:val="24"/>
              </w:rPr>
              <w:t>.</w:t>
            </w:r>
          </w:p>
          <w:p w14:paraId="786B8B1B" w14:textId="77777777" w:rsidR="00851B77" w:rsidRPr="001E2F71" w:rsidRDefault="00851B77" w:rsidP="00851B77">
            <w:pPr>
              <w:contextualSpacing/>
              <w:jc w:val="both"/>
              <w:rPr>
                <w:sz w:val="24"/>
                <w:szCs w:val="24"/>
              </w:rPr>
            </w:pPr>
          </w:p>
          <w:p w14:paraId="55938DED" w14:textId="77777777" w:rsidR="00851B77" w:rsidRPr="001E2F71" w:rsidRDefault="00170BF9" w:rsidP="00851B77">
            <w:pPr>
              <w:contextualSpacing/>
              <w:jc w:val="both"/>
              <w:rPr>
                <w:sz w:val="24"/>
                <w:szCs w:val="24"/>
              </w:rPr>
            </w:pPr>
            <w:r w:rsidRPr="001E2F71">
              <w:rPr>
                <w:sz w:val="24"/>
                <w:szCs w:val="24"/>
              </w:rPr>
              <w:t>Oferowana platforma musi być zaprojektowana zgodnie ze standardami:</w:t>
            </w:r>
          </w:p>
          <w:p w14:paraId="3F7EE8B2" w14:textId="77777777" w:rsidR="00851B77" w:rsidRPr="00C04ED0" w:rsidRDefault="00170BF9" w:rsidP="0094448E">
            <w:pPr>
              <w:pStyle w:val="Akapitzlist"/>
              <w:numPr>
                <w:ilvl w:val="0"/>
                <w:numId w:val="14"/>
              </w:numPr>
              <w:contextualSpacing/>
              <w:jc w:val="both"/>
              <w:rPr>
                <w:sz w:val="24"/>
                <w:szCs w:val="24"/>
              </w:rPr>
            </w:pPr>
            <w:r w:rsidRPr="00C04ED0">
              <w:rPr>
                <w:sz w:val="24"/>
                <w:szCs w:val="24"/>
              </w:rPr>
              <w:t>ISO 27001</w:t>
            </w:r>
          </w:p>
          <w:p w14:paraId="7E88A061" w14:textId="77777777" w:rsidR="00851B77" w:rsidRPr="00C04ED0" w:rsidRDefault="00170BF9" w:rsidP="0094448E">
            <w:pPr>
              <w:pStyle w:val="Akapitzlist"/>
              <w:numPr>
                <w:ilvl w:val="0"/>
                <w:numId w:val="14"/>
              </w:numPr>
              <w:contextualSpacing/>
              <w:jc w:val="both"/>
              <w:rPr>
                <w:sz w:val="24"/>
                <w:szCs w:val="24"/>
              </w:rPr>
            </w:pPr>
            <w:r w:rsidRPr="00C04ED0">
              <w:rPr>
                <w:sz w:val="24"/>
                <w:szCs w:val="24"/>
              </w:rPr>
              <w:t xml:space="preserve">NIST Security and </w:t>
            </w:r>
            <w:proofErr w:type="spellStart"/>
            <w:r w:rsidRPr="00C04ED0">
              <w:rPr>
                <w:sz w:val="24"/>
                <w:szCs w:val="24"/>
              </w:rPr>
              <w:t>Privacy</w:t>
            </w:r>
            <w:proofErr w:type="spellEnd"/>
            <w:r w:rsidRPr="00C04ED0">
              <w:rPr>
                <w:sz w:val="24"/>
                <w:szCs w:val="24"/>
              </w:rPr>
              <w:t xml:space="preserve"> Controls for Federal Information Systems and Organization</w:t>
            </w:r>
          </w:p>
          <w:p w14:paraId="08DE7BC0" w14:textId="5122B97C" w:rsidR="003F7E57" w:rsidRPr="00155D1B" w:rsidRDefault="00170BF9" w:rsidP="0094448E">
            <w:pPr>
              <w:pStyle w:val="Akapitzlist"/>
              <w:numPr>
                <w:ilvl w:val="0"/>
                <w:numId w:val="14"/>
              </w:numPr>
              <w:contextualSpacing/>
              <w:jc w:val="both"/>
              <w:rPr>
                <w:sz w:val="26"/>
                <w:szCs w:val="26"/>
              </w:rPr>
            </w:pPr>
            <w:r w:rsidRPr="00C04ED0">
              <w:rPr>
                <w:sz w:val="24"/>
                <w:szCs w:val="24"/>
              </w:rPr>
              <w:t xml:space="preserve">CSA </w:t>
            </w:r>
            <w:proofErr w:type="spellStart"/>
            <w:r w:rsidRPr="00C04ED0">
              <w:rPr>
                <w:sz w:val="24"/>
                <w:szCs w:val="24"/>
              </w:rPr>
              <w:t>Cloud</w:t>
            </w:r>
            <w:proofErr w:type="spellEnd"/>
            <w:r w:rsidRPr="00C04ED0">
              <w:rPr>
                <w:sz w:val="24"/>
                <w:szCs w:val="24"/>
              </w:rPr>
              <w:t xml:space="preserve"> Control Matrix</w:t>
            </w:r>
          </w:p>
        </w:tc>
      </w:tr>
      <w:tr w:rsidR="001E2F71" w:rsidRPr="00D670B9" w14:paraId="3AFC812D" w14:textId="77777777" w:rsidTr="00EF1F92">
        <w:trPr>
          <w:trHeight w:val="440"/>
        </w:trPr>
        <w:tc>
          <w:tcPr>
            <w:tcW w:w="905" w:type="pct"/>
          </w:tcPr>
          <w:p w14:paraId="2D9548A4" w14:textId="79C70C8D" w:rsidR="001E2F71" w:rsidRPr="00784B93" w:rsidRDefault="001E2F71" w:rsidP="001E2F71">
            <w:pPr>
              <w:tabs>
                <w:tab w:val="left" w:pos="1418"/>
              </w:tabs>
              <w:spacing w:after="0" w:line="240" w:lineRule="auto"/>
              <w:rPr>
                <w:rFonts w:cstheme="minorHAnsi"/>
                <w:sz w:val="24"/>
                <w:szCs w:val="24"/>
              </w:rPr>
            </w:pPr>
            <w:r>
              <w:rPr>
                <w:rFonts w:cstheme="minorHAnsi"/>
                <w:sz w:val="24"/>
                <w:szCs w:val="24"/>
              </w:rPr>
              <w:lastRenderedPageBreak/>
              <w:t>Certyfikaty</w:t>
            </w:r>
          </w:p>
        </w:tc>
        <w:tc>
          <w:tcPr>
            <w:tcW w:w="4095" w:type="pct"/>
            <w:vAlign w:val="center"/>
          </w:tcPr>
          <w:p w14:paraId="46E00348" w14:textId="77777777" w:rsidR="0097432E" w:rsidRDefault="001E2F71" w:rsidP="0094448E">
            <w:pPr>
              <w:pStyle w:val="Akapitzlist"/>
              <w:numPr>
                <w:ilvl w:val="0"/>
                <w:numId w:val="15"/>
              </w:numPr>
              <w:contextualSpacing/>
              <w:jc w:val="both"/>
              <w:rPr>
                <w:rFonts w:cstheme="minorHAnsi"/>
                <w:color w:val="000000"/>
                <w:sz w:val="24"/>
                <w:szCs w:val="24"/>
              </w:rPr>
            </w:pPr>
            <w:r w:rsidRPr="0097432E">
              <w:rPr>
                <w:rFonts w:cstheme="minorHAnsi"/>
                <w:color w:val="000000"/>
                <w:sz w:val="24"/>
                <w:szCs w:val="24"/>
              </w:rPr>
              <w:t>Serwer musi być wyprodukowany zgodnie z normą ISO-9001:2015, ISO-50001 oraz ISO-14001</w:t>
            </w:r>
          </w:p>
          <w:p w14:paraId="038F0E99" w14:textId="77777777" w:rsidR="0097432E" w:rsidRDefault="001E2F71" w:rsidP="0094448E">
            <w:pPr>
              <w:pStyle w:val="Akapitzlist"/>
              <w:numPr>
                <w:ilvl w:val="0"/>
                <w:numId w:val="15"/>
              </w:numPr>
              <w:contextualSpacing/>
              <w:jc w:val="both"/>
              <w:rPr>
                <w:rFonts w:cstheme="minorHAnsi"/>
                <w:color w:val="000000"/>
                <w:sz w:val="24"/>
                <w:szCs w:val="24"/>
              </w:rPr>
            </w:pPr>
            <w:r w:rsidRPr="0097432E">
              <w:rPr>
                <w:rFonts w:cstheme="minorHAnsi"/>
                <w:color w:val="000000"/>
                <w:sz w:val="24"/>
                <w:szCs w:val="24"/>
              </w:rPr>
              <w:t>Serwer musi posiadać deklaracja CE.</w:t>
            </w:r>
          </w:p>
          <w:p w14:paraId="3A9FB6F5" w14:textId="66821526" w:rsidR="0097432E" w:rsidRDefault="001E2F71" w:rsidP="0094448E">
            <w:pPr>
              <w:pStyle w:val="Akapitzlist"/>
              <w:numPr>
                <w:ilvl w:val="0"/>
                <w:numId w:val="15"/>
              </w:numPr>
              <w:contextualSpacing/>
              <w:jc w:val="both"/>
              <w:rPr>
                <w:rFonts w:cstheme="minorHAnsi"/>
                <w:color w:val="000000"/>
                <w:sz w:val="24"/>
                <w:szCs w:val="24"/>
              </w:rPr>
            </w:pPr>
            <w:r w:rsidRPr="0097432E">
              <w:rPr>
                <w:rFonts w:cstheme="minorHAnsi"/>
                <w:color w:val="000000"/>
                <w:sz w:val="24"/>
                <w:szCs w:val="24"/>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www.epeat.net potwierdzający spełnienie normy co najmniej </w:t>
            </w:r>
            <w:proofErr w:type="spellStart"/>
            <w:r w:rsidRPr="0097432E">
              <w:rPr>
                <w:rFonts w:cstheme="minorHAnsi"/>
                <w:color w:val="000000"/>
                <w:sz w:val="24"/>
                <w:szCs w:val="24"/>
              </w:rPr>
              <w:t>Epeat</w:t>
            </w:r>
            <w:proofErr w:type="spellEnd"/>
            <w:r w:rsidRPr="0097432E">
              <w:rPr>
                <w:rFonts w:cstheme="minorHAnsi"/>
                <w:color w:val="000000"/>
                <w:sz w:val="24"/>
                <w:szCs w:val="24"/>
              </w:rPr>
              <w:t xml:space="preserve"> Silver według normy wprowadzonej w 2019 roku –</w:t>
            </w:r>
            <w:r w:rsidR="00C357B0">
              <w:rPr>
                <w:rFonts w:cstheme="minorHAnsi"/>
                <w:color w:val="000000"/>
                <w:sz w:val="24"/>
                <w:szCs w:val="24"/>
              </w:rPr>
              <w:t xml:space="preserve"> </w:t>
            </w:r>
            <w:r w:rsidRPr="0097432E">
              <w:rPr>
                <w:rFonts w:cstheme="minorHAnsi"/>
                <w:color w:val="000000"/>
                <w:sz w:val="24"/>
                <w:szCs w:val="24"/>
              </w:rPr>
              <w:t>Wykonawca złoży dokument potwierdzający spełnianie wymogu</w:t>
            </w:r>
            <w:r w:rsidR="00C357B0">
              <w:rPr>
                <w:rFonts w:cstheme="minorHAnsi"/>
                <w:color w:val="000000"/>
                <w:sz w:val="24"/>
                <w:szCs w:val="24"/>
              </w:rPr>
              <w:t xml:space="preserve"> na etapie dostawy.</w:t>
            </w:r>
          </w:p>
          <w:p w14:paraId="53107F9D" w14:textId="0946DB46" w:rsidR="001E2F71" w:rsidRPr="0097432E" w:rsidRDefault="001E2F71" w:rsidP="0094448E">
            <w:pPr>
              <w:pStyle w:val="Akapitzlist"/>
              <w:numPr>
                <w:ilvl w:val="0"/>
                <w:numId w:val="15"/>
              </w:numPr>
              <w:contextualSpacing/>
              <w:jc w:val="both"/>
              <w:rPr>
                <w:rFonts w:cstheme="minorHAnsi"/>
                <w:color w:val="000000"/>
                <w:sz w:val="24"/>
                <w:szCs w:val="24"/>
              </w:rPr>
            </w:pPr>
            <w:r w:rsidRPr="0097432E">
              <w:rPr>
                <w:rFonts w:cstheme="minorHAnsi"/>
                <w:color w:val="000000"/>
                <w:sz w:val="24"/>
                <w:szCs w:val="24"/>
              </w:rPr>
              <w:t xml:space="preserve">Oferowany serwer musi znajdować się na liście Windows Server </w:t>
            </w:r>
            <w:proofErr w:type="spellStart"/>
            <w:r w:rsidRPr="0097432E">
              <w:rPr>
                <w:rFonts w:cstheme="minorHAnsi"/>
                <w:color w:val="000000"/>
                <w:sz w:val="24"/>
                <w:szCs w:val="24"/>
              </w:rPr>
              <w:t>Catalog</w:t>
            </w:r>
            <w:proofErr w:type="spellEnd"/>
            <w:r w:rsidRPr="0097432E">
              <w:rPr>
                <w:rFonts w:cstheme="minorHAnsi"/>
                <w:color w:val="000000"/>
                <w:sz w:val="24"/>
                <w:szCs w:val="24"/>
              </w:rPr>
              <w:t xml:space="preserve"> i posiadać status „</w:t>
            </w:r>
            <w:proofErr w:type="spellStart"/>
            <w:r w:rsidRPr="0097432E">
              <w:rPr>
                <w:rFonts w:cstheme="minorHAnsi"/>
                <w:color w:val="000000"/>
                <w:sz w:val="24"/>
                <w:szCs w:val="24"/>
              </w:rPr>
              <w:t>Certified</w:t>
            </w:r>
            <w:proofErr w:type="spellEnd"/>
            <w:r w:rsidRPr="0097432E">
              <w:rPr>
                <w:rFonts w:cstheme="minorHAnsi"/>
                <w:color w:val="000000"/>
                <w:sz w:val="24"/>
                <w:szCs w:val="24"/>
              </w:rPr>
              <w:t xml:space="preserve"> for Windows” dla systemów Microsoft Windows Server 2019, Microsoft Windows Server 2022</w:t>
            </w:r>
          </w:p>
        </w:tc>
      </w:tr>
      <w:tr w:rsidR="007B43B2" w:rsidRPr="00D670B9" w14:paraId="552B539F" w14:textId="77777777" w:rsidTr="00EF1F92">
        <w:trPr>
          <w:trHeight w:val="440"/>
        </w:trPr>
        <w:tc>
          <w:tcPr>
            <w:tcW w:w="905" w:type="pct"/>
          </w:tcPr>
          <w:p w14:paraId="7ABF3AA2" w14:textId="5E6D1D5D" w:rsidR="007B43B2" w:rsidRDefault="001968A9" w:rsidP="001E2F71">
            <w:pPr>
              <w:tabs>
                <w:tab w:val="left" w:pos="1418"/>
              </w:tabs>
              <w:spacing w:after="0" w:line="240" w:lineRule="auto"/>
              <w:rPr>
                <w:rFonts w:cstheme="minorHAnsi"/>
                <w:sz w:val="24"/>
                <w:szCs w:val="24"/>
              </w:rPr>
            </w:pPr>
            <w:r>
              <w:rPr>
                <w:rFonts w:cstheme="minorHAnsi"/>
                <w:sz w:val="24"/>
                <w:szCs w:val="24"/>
              </w:rPr>
              <w:lastRenderedPageBreak/>
              <w:t>Dokumentacja użytkownika</w:t>
            </w:r>
          </w:p>
        </w:tc>
        <w:tc>
          <w:tcPr>
            <w:tcW w:w="4095" w:type="pct"/>
            <w:vAlign w:val="center"/>
          </w:tcPr>
          <w:p w14:paraId="7F5CB670" w14:textId="77777777" w:rsidR="001968A9" w:rsidRDefault="001968A9" w:rsidP="0094448E">
            <w:pPr>
              <w:pStyle w:val="Akapitzlist"/>
              <w:numPr>
                <w:ilvl w:val="0"/>
                <w:numId w:val="16"/>
              </w:numPr>
              <w:contextualSpacing/>
              <w:jc w:val="both"/>
              <w:rPr>
                <w:rFonts w:cstheme="minorHAnsi"/>
                <w:color w:val="000000"/>
                <w:sz w:val="24"/>
                <w:szCs w:val="24"/>
              </w:rPr>
            </w:pPr>
            <w:r w:rsidRPr="001968A9">
              <w:rPr>
                <w:rFonts w:cstheme="minorHAnsi"/>
                <w:color w:val="000000"/>
                <w:sz w:val="24"/>
                <w:szCs w:val="24"/>
              </w:rPr>
              <w:t>Zamawiający wymaga dokumentacji w języku polskim lub angielskim</w:t>
            </w:r>
          </w:p>
          <w:p w14:paraId="1539602D" w14:textId="2C7551A2" w:rsidR="001968A9" w:rsidRPr="00CC65DA" w:rsidRDefault="001968A9" w:rsidP="0094448E">
            <w:pPr>
              <w:pStyle w:val="Akapitzlist"/>
              <w:numPr>
                <w:ilvl w:val="0"/>
                <w:numId w:val="16"/>
              </w:numPr>
              <w:contextualSpacing/>
              <w:jc w:val="both"/>
              <w:rPr>
                <w:rFonts w:cstheme="minorHAnsi"/>
                <w:color w:val="000000"/>
                <w:sz w:val="24"/>
                <w:szCs w:val="24"/>
              </w:rPr>
            </w:pPr>
            <w:r w:rsidRPr="001968A9">
              <w:rPr>
                <w:rFonts w:cstheme="minorHAnsi"/>
                <w:color w:val="000000"/>
                <w:sz w:val="24"/>
                <w:szCs w:val="24"/>
              </w:rPr>
              <w:t>Możliwość telefonicznego sprawdzenia konfiguracji sprzętowej serwera oraz warunków gwarancji po podaniu numeru seryjnego bezpośrednio u producenta lub jego przedstawiciela</w:t>
            </w:r>
          </w:p>
        </w:tc>
      </w:tr>
      <w:tr w:rsidR="00CC65DA" w:rsidRPr="00C05683" w14:paraId="743D5798" w14:textId="77777777" w:rsidTr="00EF1F92">
        <w:trPr>
          <w:trHeight w:val="440"/>
        </w:trPr>
        <w:tc>
          <w:tcPr>
            <w:tcW w:w="905" w:type="pct"/>
          </w:tcPr>
          <w:p w14:paraId="4E5EDCC4" w14:textId="1D29FF89" w:rsidR="00CC65DA" w:rsidRPr="00B754FF" w:rsidRDefault="0096065C" w:rsidP="001E2F71">
            <w:pPr>
              <w:tabs>
                <w:tab w:val="left" w:pos="1418"/>
              </w:tabs>
              <w:spacing w:after="0" w:line="240" w:lineRule="auto"/>
              <w:rPr>
                <w:rFonts w:cstheme="minorHAnsi"/>
                <w:sz w:val="24"/>
                <w:szCs w:val="24"/>
              </w:rPr>
            </w:pPr>
            <w:r w:rsidRPr="00B754FF">
              <w:rPr>
                <w:rFonts w:cstheme="minorHAnsi"/>
                <w:sz w:val="24"/>
                <w:szCs w:val="24"/>
              </w:rPr>
              <w:t>Warunki gwarancji</w:t>
            </w:r>
          </w:p>
        </w:tc>
        <w:tc>
          <w:tcPr>
            <w:tcW w:w="4095" w:type="pct"/>
            <w:vAlign w:val="center"/>
          </w:tcPr>
          <w:p w14:paraId="4DF1D13B" w14:textId="63E357F9" w:rsidR="00571976" w:rsidRPr="00C05683" w:rsidRDefault="00571976" w:rsidP="0094448E">
            <w:pPr>
              <w:pStyle w:val="Akapitzlist"/>
              <w:numPr>
                <w:ilvl w:val="0"/>
                <w:numId w:val="16"/>
              </w:numPr>
              <w:contextualSpacing/>
              <w:jc w:val="both"/>
              <w:rPr>
                <w:rFonts w:cstheme="minorHAnsi"/>
                <w:color w:val="000000"/>
                <w:sz w:val="24"/>
                <w:szCs w:val="24"/>
              </w:rPr>
            </w:pPr>
            <w:r w:rsidRPr="00C05683">
              <w:rPr>
                <w:rFonts w:cstheme="minorHAnsi"/>
                <w:color w:val="000000"/>
                <w:sz w:val="24"/>
                <w:szCs w:val="24"/>
              </w:rPr>
              <w:t xml:space="preserve">Zamawiający wymaga zapewnienia gwarancji Producenta z zakresu wdrażanej technologii na okres </w:t>
            </w:r>
            <w:r w:rsidR="003E1979">
              <w:rPr>
                <w:rFonts w:cstheme="minorHAnsi"/>
                <w:color w:val="000000"/>
                <w:sz w:val="24"/>
                <w:szCs w:val="24"/>
              </w:rPr>
              <w:t>2</w:t>
            </w:r>
            <w:r w:rsidRPr="00C05683">
              <w:rPr>
                <w:rFonts w:cstheme="minorHAnsi"/>
                <w:color w:val="000000"/>
                <w:sz w:val="24"/>
                <w:szCs w:val="24"/>
              </w:rPr>
              <w:t xml:space="preserve"> lat.</w:t>
            </w:r>
          </w:p>
          <w:p w14:paraId="50F493A2" w14:textId="41F0ED7A" w:rsidR="00571976" w:rsidRPr="00C05683" w:rsidRDefault="00571976" w:rsidP="0094448E">
            <w:pPr>
              <w:pStyle w:val="Akapitzlist"/>
              <w:numPr>
                <w:ilvl w:val="0"/>
                <w:numId w:val="16"/>
              </w:numPr>
              <w:contextualSpacing/>
              <w:jc w:val="both"/>
              <w:rPr>
                <w:rFonts w:cstheme="minorHAnsi"/>
                <w:color w:val="000000"/>
                <w:sz w:val="24"/>
                <w:szCs w:val="24"/>
              </w:rPr>
            </w:pPr>
            <w:r w:rsidRPr="00C05683">
              <w:rPr>
                <w:rFonts w:cstheme="minorHAnsi"/>
                <w:color w:val="000000"/>
                <w:sz w:val="24"/>
                <w:szCs w:val="24"/>
              </w:rPr>
              <w:t xml:space="preserve">Zamawiający oczekuje możliwości zgłaszania zdarzeń serwisowych w trybie 24/7/365 następującymi kanałami: telefonicznie, przez Internet oraz z wykorzystaniem aplikacji. </w:t>
            </w:r>
          </w:p>
          <w:p w14:paraId="51D08777" w14:textId="0CB3E405" w:rsidR="00571976" w:rsidRPr="00C05683" w:rsidRDefault="00571976" w:rsidP="0094448E">
            <w:pPr>
              <w:pStyle w:val="Akapitzlist"/>
              <w:numPr>
                <w:ilvl w:val="0"/>
                <w:numId w:val="16"/>
              </w:numPr>
              <w:contextualSpacing/>
              <w:jc w:val="both"/>
              <w:rPr>
                <w:rFonts w:cstheme="minorHAnsi"/>
                <w:color w:val="000000"/>
                <w:sz w:val="24"/>
                <w:szCs w:val="24"/>
              </w:rPr>
            </w:pPr>
            <w:r w:rsidRPr="00C05683">
              <w:rPr>
                <w:rFonts w:cstheme="minorHAnsi"/>
                <w:color w:val="000000"/>
                <w:sz w:val="24"/>
                <w:szCs w:val="24"/>
              </w:rPr>
              <w:t>Zamawiający oczekuje bezpośredniego dostępu do wykwalifikowanej kadry inżynierów technicznych a w przypadku konieczności eskalacji zgłoszenia serwisowego wyznaczonego Kierownika Eskalacji po stronie Producenta (dla krytycznych zgłoszeń serwisowych)</w:t>
            </w:r>
          </w:p>
          <w:p w14:paraId="47E9C35C" w14:textId="50E42DD5" w:rsidR="00571976" w:rsidRPr="00C05683" w:rsidRDefault="00571976" w:rsidP="0094448E">
            <w:pPr>
              <w:pStyle w:val="Akapitzlist"/>
              <w:numPr>
                <w:ilvl w:val="0"/>
                <w:numId w:val="16"/>
              </w:numPr>
              <w:contextualSpacing/>
              <w:jc w:val="both"/>
              <w:rPr>
                <w:rFonts w:cstheme="minorHAnsi"/>
                <w:color w:val="000000"/>
                <w:sz w:val="24"/>
                <w:szCs w:val="24"/>
              </w:rPr>
            </w:pPr>
            <w:r w:rsidRPr="00C05683">
              <w:rPr>
                <w:rFonts w:cstheme="minorHAnsi"/>
                <w:color w:val="000000"/>
                <w:sz w:val="24"/>
                <w:szCs w:val="24"/>
              </w:rPr>
              <w:t xml:space="preserve">Zamawiający wymaga pojedynczego punktu kontaktu dla całego rozwiązania Producenta, w tym także sprzedanego oprogramowania. </w:t>
            </w:r>
          </w:p>
          <w:p w14:paraId="6DF8862C" w14:textId="2E04F8D7" w:rsidR="00571976" w:rsidRPr="00C05683" w:rsidRDefault="00571976" w:rsidP="0094448E">
            <w:pPr>
              <w:pStyle w:val="Akapitzlist"/>
              <w:numPr>
                <w:ilvl w:val="0"/>
                <w:numId w:val="16"/>
              </w:numPr>
              <w:contextualSpacing/>
              <w:jc w:val="both"/>
              <w:rPr>
                <w:rFonts w:cstheme="minorHAnsi"/>
                <w:color w:val="000000"/>
                <w:sz w:val="24"/>
                <w:szCs w:val="24"/>
              </w:rPr>
            </w:pPr>
            <w:r w:rsidRPr="00C05683">
              <w:rPr>
                <w:rFonts w:cstheme="minorHAnsi"/>
                <w:color w:val="000000"/>
                <w:sz w:val="24"/>
                <w:szCs w:val="24"/>
              </w:rPr>
              <w:t>Zgłoszenie przyjęte jest potwierdzane przez zespół pomocy technicznej (mail/telefon / aplikacja / portal) przez nadanie unikalnego numeru zgłoszenia pozwalającego na identyfikację zgłoszenia w trakcie realizacji naprawy i po jej zakończeniu.</w:t>
            </w:r>
          </w:p>
          <w:p w14:paraId="72403972" w14:textId="7EC1C9D8" w:rsidR="00571976" w:rsidRPr="00C05683" w:rsidRDefault="00571976" w:rsidP="0094448E">
            <w:pPr>
              <w:pStyle w:val="Akapitzlist"/>
              <w:numPr>
                <w:ilvl w:val="0"/>
                <w:numId w:val="16"/>
              </w:numPr>
              <w:contextualSpacing/>
              <w:jc w:val="both"/>
              <w:rPr>
                <w:rFonts w:cstheme="minorHAnsi"/>
                <w:color w:val="000000"/>
                <w:sz w:val="24"/>
                <w:szCs w:val="24"/>
              </w:rPr>
            </w:pPr>
            <w:r w:rsidRPr="00C05683">
              <w:rPr>
                <w:rFonts w:cstheme="minorHAnsi"/>
                <w:color w:val="000000"/>
                <w:sz w:val="24"/>
                <w:szCs w:val="24"/>
              </w:rPr>
              <w:t>Zamawiający oczekuje możliwości samodzielnego kwalifikowania poziomu ważności naprawy.</w:t>
            </w:r>
          </w:p>
          <w:p w14:paraId="24E8C72C" w14:textId="4333257A" w:rsidR="00571976" w:rsidRPr="00C05683" w:rsidRDefault="00571976" w:rsidP="0094448E">
            <w:pPr>
              <w:pStyle w:val="Akapitzlist"/>
              <w:numPr>
                <w:ilvl w:val="0"/>
                <w:numId w:val="16"/>
              </w:numPr>
              <w:contextualSpacing/>
              <w:jc w:val="both"/>
              <w:rPr>
                <w:rFonts w:cstheme="minorHAnsi"/>
                <w:color w:val="000000"/>
                <w:sz w:val="24"/>
                <w:szCs w:val="24"/>
              </w:rPr>
            </w:pPr>
            <w:r w:rsidRPr="00C05683">
              <w:rPr>
                <w:rFonts w:cstheme="minorHAnsi"/>
                <w:color w:val="000000"/>
                <w:sz w:val="24"/>
                <w:szCs w:val="24"/>
              </w:rPr>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112DA719" w14:textId="32E1F4D9" w:rsidR="00571976" w:rsidRPr="00C05683" w:rsidRDefault="00571976" w:rsidP="0094448E">
            <w:pPr>
              <w:pStyle w:val="Akapitzlist"/>
              <w:numPr>
                <w:ilvl w:val="0"/>
                <w:numId w:val="16"/>
              </w:numPr>
              <w:contextualSpacing/>
              <w:jc w:val="both"/>
              <w:rPr>
                <w:rFonts w:cstheme="minorHAnsi"/>
                <w:color w:val="000000"/>
                <w:sz w:val="24"/>
                <w:szCs w:val="24"/>
              </w:rPr>
            </w:pPr>
            <w:r w:rsidRPr="00C05683">
              <w:rPr>
                <w:rFonts w:cstheme="minorHAnsi"/>
                <w:color w:val="000000"/>
                <w:sz w:val="24"/>
                <w:szCs w:val="24"/>
              </w:rPr>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6AB6F2BA" w14:textId="77777777" w:rsidR="00967855" w:rsidRPr="00E307E8" w:rsidRDefault="00967855" w:rsidP="0094448E">
            <w:pPr>
              <w:pStyle w:val="Akapitzlist"/>
              <w:numPr>
                <w:ilvl w:val="0"/>
                <w:numId w:val="16"/>
              </w:numPr>
              <w:contextualSpacing/>
              <w:jc w:val="both"/>
              <w:rPr>
                <w:rFonts w:cstheme="minorHAnsi"/>
                <w:color w:val="000000"/>
                <w:sz w:val="24"/>
                <w:szCs w:val="24"/>
              </w:rPr>
            </w:pPr>
            <w:r w:rsidRPr="00C05683">
              <w:rPr>
                <w:rFonts w:cstheme="minorHAnsi"/>
                <w:color w:val="000000"/>
                <w:sz w:val="24"/>
                <w:szCs w:val="24"/>
              </w:rPr>
              <w:t xml:space="preserve">Możliwość rozszerzenia gwarancji producenta o usługę diagnostyki sprzętu na miejscu w przypadku awarii. Charakterystyka usługi diagnostyki: </w:t>
            </w:r>
            <w:r w:rsidR="00C05683" w:rsidRPr="00C05683">
              <w:rPr>
                <w:rFonts w:cstheme="minorHAnsi"/>
                <w:color w:val="000000"/>
                <w:sz w:val="24"/>
                <w:szCs w:val="24"/>
              </w:rPr>
              <w:t xml:space="preserve"> m</w:t>
            </w:r>
            <w:r w:rsidRPr="00C05683">
              <w:rPr>
                <w:rFonts w:cstheme="minorHAnsi"/>
                <w:color w:val="000000"/>
                <w:sz w:val="24"/>
                <w:szCs w:val="24"/>
              </w:rPr>
              <w:t>ożliwości utworzenia zgłaszania serwisowego w wyniku, którego proces diagnostyki odbędzie się na miejscu w siedzibie zamawiającego</w:t>
            </w:r>
            <w:r w:rsidR="00C05683" w:rsidRPr="00C05683">
              <w:rPr>
                <w:rFonts w:cstheme="minorHAnsi"/>
                <w:color w:val="000000"/>
                <w:sz w:val="24"/>
                <w:szCs w:val="24"/>
              </w:rPr>
              <w:t>, p</w:t>
            </w:r>
            <w:r w:rsidRPr="00C05683">
              <w:rPr>
                <w:rFonts w:cstheme="minorHAnsi"/>
                <w:color w:val="000000"/>
                <w:sz w:val="24"/>
                <w:szCs w:val="24"/>
              </w:rPr>
              <w:t xml:space="preserve">o przyjeździe do siedziby Zamawiającego, pracownik serwisu przystąpi do rozwiązywania problemu. Jeśli do rozwiązania </w:t>
            </w:r>
            <w:r w:rsidRPr="00C05683">
              <w:rPr>
                <w:rFonts w:cstheme="minorHAnsi"/>
                <w:color w:val="000000"/>
                <w:sz w:val="24"/>
                <w:szCs w:val="24"/>
              </w:rPr>
              <w:lastRenderedPageBreak/>
              <w:t>problemu będzie konieczna dodatkowa pomoc diagnostyczna lub części, pracownik serwisu może w imieniu Zamawiającego skontaktować się z producentem w celu uzyskania pomocy</w:t>
            </w:r>
            <w:r w:rsidR="00C05683" w:rsidRPr="00C05683">
              <w:rPr>
                <w:rFonts w:cstheme="minorHAnsi"/>
                <w:color w:val="000000"/>
                <w:sz w:val="24"/>
                <w:szCs w:val="24"/>
              </w:rPr>
              <w:t>, r</w:t>
            </w:r>
            <w:r w:rsidRPr="00C05683">
              <w:rPr>
                <w:rFonts w:cstheme="minorHAnsi"/>
                <w:color w:val="000000"/>
                <w:sz w:val="24"/>
                <w:szCs w:val="24"/>
              </w:rPr>
              <w:t>eakcja na miejscu u Zamawiającego powinna nastąpić w okresie zgodnym z czasem reakcji przypisanym do urządzenia, które posiada wykupioną usługę serwisową.</w:t>
            </w:r>
            <w:r w:rsidR="00C05683" w:rsidRPr="00C05683">
              <w:rPr>
                <w:rFonts w:cstheme="minorHAnsi"/>
                <w:color w:val="000000"/>
                <w:sz w:val="24"/>
                <w:szCs w:val="24"/>
              </w:rPr>
              <w:t xml:space="preserve"> </w:t>
            </w:r>
            <w:r w:rsidRPr="00C05683">
              <w:rPr>
                <w:rFonts w:cstheme="minorHAnsi"/>
                <w:color w:val="000000"/>
                <w:sz w:val="24"/>
                <w:szCs w:val="24"/>
              </w:rPr>
              <w:t>Pracownik serwisu powinien skontaktować się z Zamawiającym przed przyjazdem na miejsce w celu sprawdzenia zgłoszenia, ustalenia harmonogramu i potwierdzenia wszelkich informacji niezbędnych do realizacji wizyty technika na miejscu.</w:t>
            </w:r>
            <w:r w:rsidR="00C05683" w:rsidRPr="00C05683">
              <w:rPr>
                <w:rFonts w:cstheme="minorHAnsi"/>
                <w:color w:val="000000"/>
                <w:sz w:val="24"/>
                <w:szCs w:val="24"/>
              </w:rPr>
              <w:t xml:space="preserve"> </w:t>
            </w:r>
            <w:r w:rsidRPr="00C05683">
              <w:rPr>
                <w:rFonts w:cstheme="minorHAnsi"/>
                <w:color w:val="000000"/>
                <w:sz w:val="24"/>
                <w:szCs w:val="24"/>
              </w:rPr>
              <w:t>Jeśli w trakcie wstępnego procesu rozwiązywania problemu na miejscu awarii zostanie ustalone, że do realizacji usługi jest niezbędn</w:t>
            </w:r>
            <w:r w:rsidR="00C05683" w:rsidRPr="00C05683">
              <w:rPr>
                <w:rFonts w:cstheme="minorHAnsi"/>
                <w:color w:val="000000"/>
                <w:sz w:val="24"/>
                <w:szCs w:val="24"/>
              </w:rPr>
              <w:t>y</w:t>
            </w:r>
            <w:r w:rsidRPr="00C05683">
              <w:rPr>
                <w:rFonts w:cstheme="minorHAnsi"/>
                <w:color w:val="000000"/>
                <w:sz w:val="24"/>
                <w:szCs w:val="24"/>
              </w:rPr>
              <w:t xml:space="preserve"> </w:t>
            </w:r>
            <w:r w:rsidR="00C05683" w:rsidRPr="00C05683">
              <w:rPr>
                <w:rFonts w:cstheme="minorHAnsi"/>
                <w:color w:val="000000"/>
                <w:sz w:val="24"/>
                <w:szCs w:val="24"/>
              </w:rPr>
              <w:t>dodatkowy podzespół</w:t>
            </w:r>
            <w:r w:rsidRPr="00C05683">
              <w:rPr>
                <w:rFonts w:cstheme="minorHAnsi"/>
                <w:color w:val="000000"/>
                <w:sz w:val="24"/>
                <w:szCs w:val="24"/>
              </w:rPr>
              <w:t xml:space="preserve"> znajdujący się na miejscu pracownik serwisu zamówi nową część i przekaże dodatkowe zgłoszenie do działu obsługi technicznej. Technik pracujący na miejscu powróci do siedziby Klienta w celu wymiany wysłanej części w ciągu czasu reakcji ustalonego </w:t>
            </w:r>
            <w:r w:rsidRPr="00E307E8">
              <w:rPr>
                <w:rFonts w:cstheme="minorHAnsi"/>
                <w:color w:val="000000"/>
                <w:sz w:val="24"/>
                <w:szCs w:val="24"/>
              </w:rPr>
              <w:t>zgodnie z umową serwisową zakupionego produktu.</w:t>
            </w:r>
          </w:p>
          <w:p w14:paraId="0B30DB2C" w14:textId="77777777" w:rsidR="00B64387" w:rsidRPr="007F7849" w:rsidRDefault="00B64387" w:rsidP="0039727A">
            <w:pPr>
              <w:pStyle w:val="Akapitzlist"/>
              <w:contextualSpacing/>
              <w:jc w:val="both"/>
              <w:rPr>
                <w:rFonts w:cstheme="minorHAnsi"/>
                <w:strike/>
                <w:color w:val="000000"/>
                <w:sz w:val="24"/>
                <w:szCs w:val="24"/>
              </w:rPr>
            </w:pPr>
          </w:p>
          <w:p w14:paraId="6EA57429" w14:textId="69E459D4" w:rsidR="00C05683" w:rsidRPr="00E307E8" w:rsidRDefault="00C05683" w:rsidP="0039727A">
            <w:pPr>
              <w:contextualSpacing/>
              <w:jc w:val="both"/>
              <w:rPr>
                <w:rFonts w:cstheme="minorHAnsi"/>
                <w:b/>
                <w:bCs/>
                <w:color w:val="000000"/>
                <w:sz w:val="24"/>
                <w:szCs w:val="24"/>
              </w:rPr>
            </w:pPr>
            <w:r w:rsidRPr="00E307E8">
              <w:rPr>
                <w:rFonts w:cstheme="minorHAnsi"/>
                <w:b/>
                <w:bCs/>
                <w:color w:val="000000"/>
                <w:sz w:val="24"/>
                <w:szCs w:val="24"/>
              </w:rPr>
              <w:t xml:space="preserve">Serwis urządzeń będzie realizowany bezpośrednio przez Producenta i/lub we współpracy z Autoryzowanym Partnerem Serwisowym Producenta. </w:t>
            </w:r>
          </w:p>
          <w:p w14:paraId="62A283BA" w14:textId="77777777" w:rsidR="00342067" w:rsidRPr="00C05683" w:rsidRDefault="00342067" w:rsidP="0039727A">
            <w:pPr>
              <w:contextualSpacing/>
              <w:jc w:val="both"/>
              <w:rPr>
                <w:rFonts w:cstheme="minorHAnsi"/>
                <w:b/>
                <w:bCs/>
                <w:color w:val="000000"/>
                <w:sz w:val="24"/>
                <w:szCs w:val="24"/>
              </w:rPr>
            </w:pPr>
          </w:p>
          <w:p w14:paraId="31177681" w14:textId="79AC588D" w:rsidR="00C05683" w:rsidRDefault="00C05683" w:rsidP="0039727A">
            <w:pPr>
              <w:contextualSpacing/>
              <w:jc w:val="both"/>
              <w:rPr>
                <w:rFonts w:cstheme="minorHAnsi"/>
                <w:b/>
                <w:bCs/>
                <w:color w:val="000000"/>
                <w:sz w:val="24"/>
                <w:szCs w:val="24"/>
              </w:rPr>
            </w:pPr>
            <w:r w:rsidRPr="00C05683">
              <w:rPr>
                <w:rFonts w:cstheme="minorHAnsi"/>
                <w:b/>
                <w:bCs/>
                <w:color w:val="000000"/>
                <w:sz w:val="24"/>
                <w:szCs w:val="24"/>
              </w:rPr>
              <w:t xml:space="preserve">Firma serwisująca </w:t>
            </w:r>
            <w:r w:rsidRPr="00C04ED0">
              <w:rPr>
                <w:rFonts w:cstheme="minorHAnsi"/>
                <w:b/>
                <w:bCs/>
                <w:color w:val="000000"/>
                <w:sz w:val="24"/>
                <w:szCs w:val="24"/>
              </w:rPr>
              <w:t>musi posiadać ISO 9001:2015 oraz ISO-27001 na świadczenie usług serwisowych oraz</w:t>
            </w:r>
            <w:r w:rsidRPr="00C05683">
              <w:rPr>
                <w:rFonts w:cstheme="minorHAnsi"/>
                <w:b/>
                <w:bCs/>
                <w:color w:val="000000"/>
                <w:sz w:val="24"/>
                <w:szCs w:val="24"/>
              </w:rPr>
              <w:t xml:space="preserve"> posiadać autoryzacje producenta urządzeń – dokumenty potwierdzające należy załączyć </w:t>
            </w:r>
            <w:r w:rsidR="00E307E8">
              <w:rPr>
                <w:rFonts w:cstheme="minorHAnsi"/>
                <w:b/>
                <w:bCs/>
                <w:color w:val="000000"/>
                <w:sz w:val="24"/>
                <w:szCs w:val="24"/>
              </w:rPr>
              <w:t>wraz  dostawą urządzeń wraz z wykazem kontaktów serwisowych</w:t>
            </w:r>
          </w:p>
          <w:p w14:paraId="28482EEF" w14:textId="355CFE8E" w:rsidR="00342067" w:rsidRPr="00C05683" w:rsidRDefault="00342067" w:rsidP="0039727A">
            <w:pPr>
              <w:contextualSpacing/>
              <w:jc w:val="both"/>
              <w:rPr>
                <w:rFonts w:cstheme="minorHAnsi"/>
                <w:b/>
                <w:bCs/>
                <w:color w:val="000000"/>
                <w:sz w:val="24"/>
                <w:szCs w:val="24"/>
              </w:rPr>
            </w:pPr>
            <w:r w:rsidRPr="00342067">
              <w:rPr>
                <w:rFonts w:cstheme="minorHAnsi"/>
                <w:b/>
                <w:bCs/>
                <w:color w:val="000000"/>
                <w:sz w:val="24"/>
                <w:szCs w:val="24"/>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tc>
      </w:tr>
    </w:tbl>
    <w:p w14:paraId="0C8B8E02" w14:textId="77777777" w:rsidR="004D4B8F" w:rsidRDefault="004D4B8F" w:rsidP="00E614A8">
      <w:pPr>
        <w:rPr>
          <w:rFonts w:cstheme="minorHAnsi"/>
          <w:b/>
          <w:bCs/>
        </w:rPr>
      </w:pPr>
    </w:p>
    <w:p w14:paraId="42C9A6FA" w14:textId="77777777" w:rsidR="009B0F0A" w:rsidRDefault="009B0F0A">
      <w:pPr>
        <w:rPr>
          <w:rFonts w:cstheme="minorHAnsi"/>
          <w:b/>
          <w:bCs/>
          <w:i/>
          <w:iCs/>
          <w:sz w:val="24"/>
          <w:szCs w:val="24"/>
        </w:rPr>
      </w:pPr>
      <w:r>
        <w:rPr>
          <w:rFonts w:cstheme="minorHAnsi"/>
          <w:b/>
          <w:bCs/>
          <w:i/>
          <w:iCs/>
          <w:sz w:val="24"/>
          <w:szCs w:val="24"/>
        </w:rPr>
        <w:br w:type="page"/>
      </w:r>
    </w:p>
    <w:p w14:paraId="26EDAC5A" w14:textId="67695711" w:rsidR="009B0F0A" w:rsidRPr="00B0166F" w:rsidRDefault="009B0F0A" w:rsidP="009B0F0A">
      <w:pPr>
        <w:tabs>
          <w:tab w:val="left" w:pos="1418"/>
        </w:tabs>
        <w:spacing w:before="100" w:beforeAutospacing="1" w:after="100" w:afterAutospacing="1" w:line="240" w:lineRule="auto"/>
        <w:ind w:right="142"/>
        <w:jc w:val="center"/>
        <w:rPr>
          <w:rFonts w:cstheme="minorHAnsi"/>
          <w:b/>
          <w:bCs/>
          <w:i/>
          <w:iCs/>
          <w:sz w:val="24"/>
          <w:szCs w:val="24"/>
        </w:rPr>
      </w:pPr>
      <w:r w:rsidRPr="00B0166F">
        <w:rPr>
          <w:rFonts w:cstheme="minorHAnsi"/>
          <w:b/>
          <w:bCs/>
          <w:i/>
          <w:iCs/>
          <w:sz w:val="24"/>
          <w:szCs w:val="24"/>
        </w:rPr>
        <w:lastRenderedPageBreak/>
        <w:t>Poz.</w:t>
      </w:r>
      <w:r w:rsidR="004B2AF4">
        <w:rPr>
          <w:rFonts w:cstheme="minorHAnsi"/>
          <w:b/>
          <w:bCs/>
          <w:i/>
          <w:iCs/>
          <w:sz w:val="24"/>
          <w:szCs w:val="24"/>
        </w:rPr>
        <w:t>3</w:t>
      </w:r>
      <w:r w:rsidRPr="00B0166F">
        <w:rPr>
          <w:rFonts w:cstheme="minorHAnsi"/>
          <w:b/>
          <w:bCs/>
          <w:i/>
          <w:iCs/>
          <w:sz w:val="24"/>
          <w:szCs w:val="24"/>
        </w:rPr>
        <w:t xml:space="preserve"> </w:t>
      </w:r>
      <w:r w:rsidR="00AC7DF7">
        <w:rPr>
          <w:rFonts w:cstheme="minorHAnsi"/>
          <w:b/>
          <w:bCs/>
          <w:i/>
          <w:iCs/>
          <w:sz w:val="24"/>
          <w:szCs w:val="24"/>
        </w:rPr>
        <w:t>Wielofunkcyjna z</w:t>
      </w:r>
      <w:r w:rsidR="00DE15C2">
        <w:rPr>
          <w:rFonts w:cstheme="minorHAnsi"/>
          <w:b/>
          <w:bCs/>
          <w:i/>
          <w:iCs/>
          <w:sz w:val="24"/>
          <w:szCs w:val="24"/>
        </w:rPr>
        <w:t xml:space="preserve">apora sieciowa </w:t>
      </w:r>
      <w:r w:rsidR="00AC7DF7">
        <w:rPr>
          <w:rFonts w:cstheme="minorHAnsi"/>
          <w:b/>
          <w:bCs/>
          <w:i/>
          <w:iCs/>
          <w:sz w:val="24"/>
          <w:szCs w:val="24"/>
        </w:rPr>
        <w:t>(</w:t>
      </w:r>
      <w:r w:rsidR="00DE15C2">
        <w:rPr>
          <w:rFonts w:cstheme="minorHAnsi"/>
          <w:b/>
          <w:bCs/>
          <w:i/>
          <w:iCs/>
          <w:sz w:val="24"/>
          <w:szCs w:val="24"/>
        </w:rPr>
        <w:t>UTM</w:t>
      </w:r>
      <w:r w:rsidR="00AC7DF7">
        <w:rPr>
          <w:rFonts w:cstheme="minorHAnsi"/>
          <w:b/>
          <w:bCs/>
          <w:i/>
          <w:iCs/>
          <w:sz w:val="24"/>
          <w:szCs w:val="24"/>
        </w:rPr>
        <w:t>)</w:t>
      </w:r>
      <w:r w:rsidRPr="00B0166F">
        <w:rPr>
          <w:rFonts w:cstheme="minorHAnsi"/>
          <w:b/>
          <w:bCs/>
          <w:i/>
          <w:iCs/>
          <w:sz w:val="24"/>
          <w:szCs w:val="24"/>
        </w:rPr>
        <w:t xml:space="preserve"> </w:t>
      </w:r>
    </w:p>
    <w:tbl>
      <w:tblPr>
        <w:tblW w:w="4824" w:type="pct"/>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043"/>
        <w:gridCol w:w="7657"/>
      </w:tblGrid>
      <w:tr w:rsidR="009B0F0A" w:rsidRPr="00D670B9" w14:paraId="5ADC7F85" w14:textId="77777777" w:rsidTr="00584A3E">
        <w:tc>
          <w:tcPr>
            <w:tcW w:w="1053" w:type="pct"/>
            <w:shd w:val="clear" w:color="auto" w:fill="F2F2F2" w:themeFill="background1" w:themeFillShade="F2"/>
            <w:vAlign w:val="center"/>
          </w:tcPr>
          <w:p w14:paraId="06F9B9D0" w14:textId="77777777" w:rsidR="009B0F0A" w:rsidRPr="00B0166F" w:rsidRDefault="009B0F0A" w:rsidP="00584A3E">
            <w:pPr>
              <w:tabs>
                <w:tab w:val="left" w:pos="1418"/>
              </w:tabs>
              <w:spacing w:after="0" w:line="240" w:lineRule="auto"/>
              <w:jc w:val="center"/>
              <w:rPr>
                <w:rFonts w:cstheme="minorHAnsi"/>
                <w:sz w:val="24"/>
                <w:szCs w:val="24"/>
              </w:rPr>
            </w:pPr>
            <w:r w:rsidRPr="00B0166F">
              <w:rPr>
                <w:rFonts w:cstheme="minorHAnsi"/>
                <w:sz w:val="24"/>
                <w:szCs w:val="24"/>
              </w:rPr>
              <w:t>Nazwa parametru</w:t>
            </w:r>
          </w:p>
        </w:tc>
        <w:tc>
          <w:tcPr>
            <w:tcW w:w="3947" w:type="pct"/>
            <w:shd w:val="clear" w:color="auto" w:fill="F2F2F2" w:themeFill="background1" w:themeFillShade="F2"/>
            <w:vAlign w:val="center"/>
          </w:tcPr>
          <w:p w14:paraId="355A0E1F" w14:textId="16241DDC" w:rsidR="009B0F0A" w:rsidRPr="00B0166F" w:rsidRDefault="00B443FD" w:rsidP="00584A3E">
            <w:pPr>
              <w:tabs>
                <w:tab w:val="left" w:pos="1418"/>
              </w:tabs>
              <w:spacing w:after="0" w:line="240" w:lineRule="auto"/>
              <w:jc w:val="center"/>
              <w:rPr>
                <w:rFonts w:cstheme="minorHAnsi"/>
                <w:sz w:val="24"/>
                <w:szCs w:val="24"/>
              </w:rPr>
            </w:pPr>
            <w:r>
              <w:rPr>
                <w:rFonts w:cstheme="minorHAnsi"/>
                <w:sz w:val="24"/>
                <w:szCs w:val="24"/>
              </w:rPr>
              <w:t>Opis</w:t>
            </w:r>
            <w:r w:rsidR="009B0F0A" w:rsidRPr="00B0166F">
              <w:rPr>
                <w:rFonts w:cstheme="minorHAnsi"/>
                <w:sz w:val="24"/>
                <w:szCs w:val="24"/>
              </w:rPr>
              <w:t xml:space="preserve"> </w:t>
            </w:r>
          </w:p>
        </w:tc>
      </w:tr>
      <w:tr w:rsidR="009B0F0A" w:rsidRPr="00D670B9" w14:paraId="578C3AB6" w14:textId="77777777" w:rsidTr="00584A3E">
        <w:tc>
          <w:tcPr>
            <w:tcW w:w="1053" w:type="pct"/>
          </w:tcPr>
          <w:p w14:paraId="5814FD5D" w14:textId="77777777" w:rsidR="009B0F0A" w:rsidRPr="007631AA" w:rsidRDefault="009B0F0A" w:rsidP="00584A3E">
            <w:pPr>
              <w:tabs>
                <w:tab w:val="left" w:pos="1227"/>
              </w:tabs>
              <w:spacing w:after="0" w:line="240" w:lineRule="auto"/>
              <w:jc w:val="both"/>
              <w:rPr>
                <w:rFonts w:cstheme="minorHAnsi"/>
                <w:sz w:val="24"/>
                <w:szCs w:val="24"/>
              </w:rPr>
            </w:pPr>
            <w:r w:rsidRPr="007631AA">
              <w:rPr>
                <w:rFonts w:cstheme="minorHAnsi"/>
                <w:sz w:val="24"/>
                <w:szCs w:val="24"/>
              </w:rPr>
              <w:t>Ilość</w:t>
            </w:r>
            <w:r w:rsidRPr="007631AA">
              <w:rPr>
                <w:rFonts w:cstheme="minorHAnsi"/>
                <w:sz w:val="24"/>
                <w:szCs w:val="24"/>
              </w:rPr>
              <w:tab/>
            </w:r>
          </w:p>
        </w:tc>
        <w:tc>
          <w:tcPr>
            <w:tcW w:w="3947" w:type="pct"/>
          </w:tcPr>
          <w:p w14:paraId="3848AFC7" w14:textId="2D7AA6AD" w:rsidR="009B0F0A" w:rsidRPr="007631AA" w:rsidRDefault="006E3913" w:rsidP="00584A3E">
            <w:pPr>
              <w:tabs>
                <w:tab w:val="left" w:pos="1418"/>
              </w:tabs>
              <w:spacing w:after="0" w:line="240" w:lineRule="auto"/>
              <w:jc w:val="both"/>
              <w:rPr>
                <w:rFonts w:cstheme="minorHAnsi"/>
                <w:b/>
                <w:bCs/>
                <w:sz w:val="24"/>
                <w:szCs w:val="24"/>
              </w:rPr>
            </w:pPr>
            <w:r w:rsidRPr="007631AA">
              <w:rPr>
                <w:rFonts w:cstheme="minorHAnsi"/>
                <w:b/>
                <w:bCs/>
                <w:sz w:val="24"/>
                <w:szCs w:val="24"/>
              </w:rPr>
              <w:t>1</w:t>
            </w:r>
            <w:r w:rsidR="009B0F0A" w:rsidRPr="007631AA">
              <w:rPr>
                <w:rFonts w:cstheme="minorHAnsi"/>
                <w:b/>
                <w:bCs/>
                <w:sz w:val="24"/>
                <w:szCs w:val="24"/>
              </w:rPr>
              <w:t xml:space="preserve"> sztuk</w:t>
            </w:r>
            <w:r w:rsidRPr="007631AA">
              <w:rPr>
                <w:rFonts w:cstheme="minorHAnsi"/>
                <w:b/>
                <w:bCs/>
                <w:sz w:val="24"/>
                <w:szCs w:val="24"/>
              </w:rPr>
              <w:t>a</w:t>
            </w:r>
          </w:p>
        </w:tc>
      </w:tr>
      <w:tr w:rsidR="009B0F0A" w:rsidRPr="00D670B9" w14:paraId="69F1B538" w14:textId="77777777" w:rsidTr="00584A3E">
        <w:tc>
          <w:tcPr>
            <w:tcW w:w="1053" w:type="pct"/>
          </w:tcPr>
          <w:p w14:paraId="20FBD337" w14:textId="72F133FC" w:rsidR="009B0F0A" w:rsidRPr="007631AA" w:rsidRDefault="007631AA" w:rsidP="00584A3E">
            <w:pPr>
              <w:tabs>
                <w:tab w:val="left" w:pos="1418"/>
              </w:tabs>
              <w:spacing w:after="0" w:line="240" w:lineRule="auto"/>
              <w:jc w:val="both"/>
              <w:rPr>
                <w:rFonts w:cstheme="minorHAnsi"/>
                <w:sz w:val="24"/>
                <w:szCs w:val="24"/>
              </w:rPr>
            </w:pPr>
            <w:r w:rsidRPr="007631AA">
              <w:rPr>
                <w:rFonts w:cstheme="minorHAnsi"/>
                <w:sz w:val="24"/>
                <w:szCs w:val="24"/>
              </w:rPr>
              <w:t>Wymagania ogólne</w:t>
            </w:r>
          </w:p>
        </w:tc>
        <w:tc>
          <w:tcPr>
            <w:tcW w:w="3947" w:type="pct"/>
          </w:tcPr>
          <w:p w14:paraId="73E9E1D6" w14:textId="35CF82F1" w:rsidR="00B04128" w:rsidRDefault="00B04128" w:rsidP="007631AA">
            <w:pPr>
              <w:jc w:val="both"/>
              <w:rPr>
                <w:sz w:val="24"/>
                <w:szCs w:val="24"/>
              </w:rPr>
            </w:pPr>
            <w:r w:rsidRPr="00B04128">
              <w:rPr>
                <w:sz w:val="24"/>
                <w:szCs w:val="24"/>
              </w:rPr>
              <w:t>System bezpieczeństwa realizuje wszystkie wymienione poniżej funkcje sieciowe i bezpieczeństwa niezależnie od dostawcy łącza.</w:t>
            </w:r>
          </w:p>
          <w:p w14:paraId="0C5E51C9" w14:textId="28293865" w:rsidR="00084F5E" w:rsidRDefault="00084F5E" w:rsidP="007631AA">
            <w:pPr>
              <w:jc w:val="both"/>
              <w:rPr>
                <w:sz w:val="24"/>
                <w:szCs w:val="24"/>
              </w:rPr>
            </w:pPr>
            <w:r>
              <w:rPr>
                <w:sz w:val="24"/>
                <w:szCs w:val="24"/>
              </w:rPr>
              <w:t xml:space="preserve">Wykonawca dostarczy urządzenie </w:t>
            </w:r>
            <w:r w:rsidR="001F6692">
              <w:rPr>
                <w:sz w:val="24"/>
                <w:szCs w:val="24"/>
              </w:rPr>
              <w:t xml:space="preserve">które umożliwi </w:t>
            </w:r>
            <w:r w:rsidR="001D530D">
              <w:rPr>
                <w:sz w:val="24"/>
                <w:szCs w:val="24"/>
              </w:rPr>
              <w:t>połączenie</w:t>
            </w:r>
            <w:r w:rsidR="001D530D" w:rsidRPr="001D530D">
              <w:rPr>
                <w:sz w:val="24"/>
                <w:szCs w:val="24"/>
              </w:rPr>
              <w:t xml:space="preserve"> z </w:t>
            </w:r>
            <w:r w:rsidR="001D530D">
              <w:rPr>
                <w:sz w:val="24"/>
                <w:szCs w:val="24"/>
              </w:rPr>
              <w:t>posiadanym przez Zamawiającego</w:t>
            </w:r>
            <w:r w:rsidR="001D530D" w:rsidRPr="001D530D">
              <w:rPr>
                <w:sz w:val="24"/>
                <w:szCs w:val="24"/>
              </w:rPr>
              <w:t xml:space="preserve"> urządzeni</w:t>
            </w:r>
            <w:r w:rsidR="001D530D">
              <w:rPr>
                <w:sz w:val="24"/>
                <w:szCs w:val="24"/>
              </w:rPr>
              <w:t>em</w:t>
            </w:r>
            <w:r w:rsidR="001D530D" w:rsidRPr="001D530D">
              <w:rPr>
                <w:sz w:val="24"/>
                <w:szCs w:val="24"/>
              </w:rPr>
              <w:t xml:space="preserve"> aby zwiększyć niezawodność, wydajność i skalowalność sieci</w:t>
            </w:r>
            <w:r w:rsidR="001D530D">
              <w:rPr>
                <w:sz w:val="24"/>
                <w:szCs w:val="24"/>
              </w:rPr>
              <w:t xml:space="preserve"> (</w:t>
            </w:r>
            <w:r w:rsidR="001F6692" w:rsidRPr="001F6692">
              <w:rPr>
                <w:sz w:val="24"/>
                <w:szCs w:val="24"/>
              </w:rPr>
              <w:t>HA Cluster</w:t>
            </w:r>
            <w:r w:rsidR="001D530D">
              <w:rPr>
                <w:sz w:val="24"/>
                <w:szCs w:val="24"/>
              </w:rPr>
              <w:t xml:space="preserve">). Konfiguracja </w:t>
            </w:r>
            <w:r w:rsidR="001D530D" w:rsidRPr="001D530D">
              <w:rPr>
                <w:sz w:val="24"/>
                <w:szCs w:val="24"/>
              </w:rPr>
              <w:t>urządze</w:t>
            </w:r>
            <w:r w:rsidR="001D530D">
              <w:rPr>
                <w:sz w:val="24"/>
                <w:szCs w:val="24"/>
              </w:rPr>
              <w:t>ń</w:t>
            </w:r>
            <w:r w:rsidR="001D530D" w:rsidRPr="001D530D">
              <w:rPr>
                <w:sz w:val="24"/>
                <w:szCs w:val="24"/>
              </w:rPr>
              <w:t xml:space="preserve"> </w:t>
            </w:r>
            <w:r w:rsidR="00723DF8">
              <w:rPr>
                <w:sz w:val="24"/>
                <w:szCs w:val="24"/>
              </w:rPr>
              <w:t>pozwoli na</w:t>
            </w:r>
            <w:r w:rsidR="001D530D" w:rsidRPr="001D530D">
              <w:rPr>
                <w:sz w:val="24"/>
                <w:szCs w:val="24"/>
              </w:rPr>
              <w:t xml:space="preserve"> rozłożeni</w:t>
            </w:r>
            <w:r w:rsidR="00723DF8">
              <w:rPr>
                <w:sz w:val="24"/>
                <w:szCs w:val="24"/>
              </w:rPr>
              <w:t>e</w:t>
            </w:r>
            <w:r w:rsidR="001D530D" w:rsidRPr="001D530D">
              <w:rPr>
                <w:sz w:val="24"/>
                <w:szCs w:val="24"/>
              </w:rPr>
              <w:t xml:space="preserve"> obciążenia oraz zapewni redundancj</w:t>
            </w:r>
            <w:r w:rsidR="00452874">
              <w:rPr>
                <w:sz w:val="24"/>
                <w:szCs w:val="24"/>
              </w:rPr>
              <w:t>ę</w:t>
            </w:r>
            <w:r w:rsidR="001D530D" w:rsidRPr="001D530D">
              <w:rPr>
                <w:sz w:val="24"/>
                <w:szCs w:val="24"/>
              </w:rPr>
              <w:t xml:space="preserve"> w przypadku awarii jednego z urządzeń.</w:t>
            </w:r>
            <w:r w:rsidR="00703CB1">
              <w:rPr>
                <w:sz w:val="24"/>
                <w:szCs w:val="24"/>
              </w:rPr>
              <w:t xml:space="preserve"> </w:t>
            </w:r>
            <w:r w:rsidR="00D52B5E">
              <w:rPr>
                <w:sz w:val="24"/>
                <w:szCs w:val="24"/>
              </w:rPr>
              <w:t>Zamawiający oczekuje osiągnięcie funkcjonalności polegającej m.in. na m</w:t>
            </w:r>
            <w:r w:rsidR="00703CB1">
              <w:rPr>
                <w:sz w:val="24"/>
                <w:szCs w:val="24"/>
              </w:rPr>
              <w:t>ożliwoś</w:t>
            </w:r>
            <w:r w:rsidR="00D52B5E">
              <w:rPr>
                <w:sz w:val="24"/>
                <w:szCs w:val="24"/>
              </w:rPr>
              <w:t>ci</w:t>
            </w:r>
            <w:r w:rsidR="00703CB1">
              <w:rPr>
                <w:sz w:val="24"/>
                <w:szCs w:val="24"/>
              </w:rPr>
              <w:t xml:space="preserve"> zarządzania urządzeniami połączonymi w klaster </w:t>
            </w:r>
            <w:r w:rsidR="00703CB1" w:rsidRPr="00B520CC">
              <w:rPr>
                <w:rFonts w:cstheme="minorHAnsi"/>
                <w:sz w:val="24"/>
                <w:szCs w:val="24"/>
              </w:rPr>
              <w:t>za pomocą wspólnego panelu administracyjnego.</w:t>
            </w:r>
            <w:r w:rsidR="001F6692">
              <w:rPr>
                <w:sz w:val="24"/>
                <w:szCs w:val="24"/>
              </w:rPr>
              <w:t xml:space="preserve"> Zamawiając</w:t>
            </w:r>
            <w:r w:rsidR="00723DF8">
              <w:rPr>
                <w:sz w:val="24"/>
                <w:szCs w:val="24"/>
              </w:rPr>
              <w:t xml:space="preserve">y informuje iż </w:t>
            </w:r>
            <w:r w:rsidR="0085446F">
              <w:rPr>
                <w:sz w:val="24"/>
                <w:szCs w:val="24"/>
              </w:rPr>
              <w:t xml:space="preserve">obecnie użytkuje </w:t>
            </w:r>
            <w:r w:rsidR="00723DF8">
              <w:rPr>
                <w:sz w:val="24"/>
                <w:szCs w:val="24"/>
              </w:rPr>
              <w:t xml:space="preserve">urządzenie </w:t>
            </w:r>
            <w:proofErr w:type="spellStart"/>
            <w:r w:rsidR="001F6692">
              <w:rPr>
                <w:sz w:val="24"/>
                <w:szCs w:val="24"/>
              </w:rPr>
              <w:t>Fortigate</w:t>
            </w:r>
            <w:proofErr w:type="spellEnd"/>
            <w:r w:rsidR="001F6692">
              <w:rPr>
                <w:sz w:val="24"/>
                <w:szCs w:val="24"/>
              </w:rPr>
              <w:t xml:space="preserve"> 60f.</w:t>
            </w:r>
            <w:r w:rsidR="00703CB1">
              <w:rPr>
                <w:sz w:val="24"/>
                <w:szCs w:val="24"/>
              </w:rPr>
              <w:t xml:space="preserve"> </w:t>
            </w:r>
          </w:p>
          <w:p w14:paraId="36FBE533" w14:textId="22CED5B9" w:rsidR="007631AA" w:rsidRPr="007631AA" w:rsidRDefault="007631AA" w:rsidP="007631AA">
            <w:pPr>
              <w:jc w:val="both"/>
              <w:rPr>
                <w:sz w:val="24"/>
                <w:szCs w:val="24"/>
              </w:rPr>
            </w:pPr>
            <w:r w:rsidRPr="007631AA">
              <w:rPr>
                <w:sz w:val="24"/>
                <w:szCs w:val="24"/>
              </w:rPr>
              <w:t>System realizujący funkcję Firewall zapewnia pracę w jednym z trzech trybów: Routera z funkcją NAT, transparentnym oraz monitorowania na porcie SPAN.</w:t>
            </w:r>
          </w:p>
          <w:p w14:paraId="7894B702" w14:textId="77777777" w:rsidR="007631AA" w:rsidRPr="007631AA" w:rsidRDefault="007631AA" w:rsidP="007631AA">
            <w:pPr>
              <w:jc w:val="both"/>
              <w:rPr>
                <w:sz w:val="24"/>
                <w:szCs w:val="24"/>
              </w:rPr>
            </w:pPr>
            <w:r w:rsidRPr="007631AA">
              <w:rPr>
                <w:sz w:val="24"/>
                <w:szCs w:val="24"/>
              </w:rPr>
              <w:t xml:space="preserve">System umożliwia budowę minimum 2 oddzielnych (fizycznych lub logicznych) instancji systemów w zakresie: Routingu, </w:t>
            </w:r>
            <w:proofErr w:type="spellStart"/>
            <w:r w:rsidRPr="007631AA">
              <w:rPr>
                <w:sz w:val="24"/>
                <w:szCs w:val="24"/>
              </w:rPr>
              <w:t>Firewall’a</w:t>
            </w:r>
            <w:proofErr w:type="spellEnd"/>
            <w:r w:rsidRPr="007631AA">
              <w:rPr>
                <w:sz w:val="24"/>
                <w:szCs w:val="24"/>
              </w:rPr>
              <w:t xml:space="preserve">, </w:t>
            </w:r>
            <w:proofErr w:type="spellStart"/>
            <w:r w:rsidRPr="007631AA">
              <w:rPr>
                <w:sz w:val="24"/>
                <w:szCs w:val="24"/>
              </w:rPr>
              <w:t>IPSec</w:t>
            </w:r>
            <w:proofErr w:type="spellEnd"/>
            <w:r w:rsidRPr="007631AA">
              <w:rPr>
                <w:sz w:val="24"/>
                <w:szCs w:val="24"/>
              </w:rPr>
              <w:t xml:space="preserve"> VPN, Antywirus, IPS, Kontroli Aplikacji. Powinna istnieć możliwość dedykowania co najmniej 7 administratorów do poszczególnych instancji systemu.</w:t>
            </w:r>
          </w:p>
          <w:p w14:paraId="69A3C610" w14:textId="77777777" w:rsidR="00B04128" w:rsidRDefault="007631AA" w:rsidP="00B04128">
            <w:pPr>
              <w:jc w:val="both"/>
              <w:rPr>
                <w:sz w:val="24"/>
                <w:szCs w:val="24"/>
              </w:rPr>
            </w:pPr>
            <w:r w:rsidRPr="007631AA">
              <w:rPr>
                <w:sz w:val="24"/>
                <w:szCs w:val="24"/>
              </w:rPr>
              <w:t>System wspiera protokoły IPv4 oraz IPv6 w zakresie:</w:t>
            </w:r>
          </w:p>
          <w:p w14:paraId="5BEF8DFE" w14:textId="77777777" w:rsidR="00B04128" w:rsidRDefault="007631AA" w:rsidP="0094448E">
            <w:pPr>
              <w:pStyle w:val="Akapitzlist"/>
              <w:numPr>
                <w:ilvl w:val="0"/>
                <w:numId w:val="17"/>
              </w:numPr>
              <w:jc w:val="both"/>
              <w:rPr>
                <w:sz w:val="24"/>
                <w:szCs w:val="24"/>
              </w:rPr>
            </w:pPr>
            <w:r w:rsidRPr="00B04128">
              <w:rPr>
                <w:sz w:val="24"/>
                <w:szCs w:val="24"/>
              </w:rPr>
              <w:t>Firewall</w:t>
            </w:r>
          </w:p>
          <w:p w14:paraId="4F1E162F" w14:textId="77777777" w:rsidR="00B04128" w:rsidRDefault="007631AA" w:rsidP="0094448E">
            <w:pPr>
              <w:pStyle w:val="Akapitzlist"/>
              <w:numPr>
                <w:ilvl w:val="0"/>
                <w:numId w:val="17"/>
              </w:numPr>
              <w:jc w:val="both"/>
              <w:rPr>
                <w:sz w:val="24"/>
                <w:szCs w:val="24"/>
              </w:rPr>
            </w:pPr>
            <w:r w:rsidRPr="00B04128">
              <w:rPr>
                <w:sz w:val="24"/>
                <w:szCs w:val="24"/>
              </w:rPr>
              <w:t>Ochrony w warstwie aplikacji</w:t>
            </w:r>
          </w:p>
          <w:p w14:paraId="22C60C33" w14:textId="77777777" w:rsidR="009B0F0A" w:rsidRDefault="007631AA" w:rsidP="0094448E">
            <w:pPr>
              <w:pStyle w:val="Akapitzlist"/>
              <w:numPr>
                <w:ilvl w:val="0"/>
                <w:numId w:val="17"/>
              </w:numPr>
              <w:jc w:val="both"/>
              <w:rPr>
                <w:sz w:val="24"/>
                <w:szCs w:val="24"/>
              </w:rPr>
            </w:pPr>
            <w:r w:rsidRPr="00B04128">
              <w:rPr>
                <w:sz w:val="24"/>
                <w:szCs w:val="24"/>
              </w:rPr>
              <w:t>Protokołów routingu dynamicznego</w:t>
            </w:r>
          </w:p>
          <w:p w14:paraId="606A52A7" w14:textId="7DCD7C14" w:rsidR="00B04128" w:rsidRPr="00B04128" w:rsidRDefault="00B04128" w:rsidP="00B04128">
            <w:pPr>
              <w:pStyle w:val="Akapitzlist"/>
              <w:jc w:val="both"/>
              <w:rPr>
                <w:sz w:val="24"/>
                <w:szCs w:val="24"/>
              </w:rPr>
            </w:pPr>
          </w:p>
        </w:tc>
      </w:tr>
      <w:tr w:rsidR="009B0F0A" w:rsidRPr="00D670B9" w14:paraId="2DE1ED23" w14:textId="77777777" w:rsidTr="00584A3E">
        <w:tc>
          <w:tcPr>
            <w:tcW w:w="1053" w:type="pct"/>
          </w:tcPr>
          <w:p w14:paraId="78C21C67" w14:textId="599B9083" w:rsidR="009B0F0A" w:rsidRPr="00D670B9" w:rsidRDefault="00FC164D" w:rsidP="00584A3E">
            <w:pPr>
              <w:tabs>
                <w:tab w:val="left" w:pos="1418"/>
              </w:tabs>
              <w:spacing w:after="0" w:line="240" w:lineRule="auto"/>
              <w:jc w:val="both"/>
              <w:rPr>
                <w:rFonts w:cstheme="minorHAnsi"/>
                <w:sz w:val="24"/>
                <w:szCs w:val="24"/>
              </w:rPr>
            </w:pPr>
            <w:r w:rsidRPr="00FC164D">
              <w:rPr>
                <w:rFonts w:cstheme="minorHAnsi"/>
                <w:sz w:val="24"/>
                <w:szCs w:val="24"/>
              </w:rPr>
              <w:t>Redundancja, monitoring i wykrywanie awarii</w:t>
            </w:r>
          </w:p>
        </w:tc>
        <w:tc>
          <w:tcPr>
            <w:tcW w:w="3947" w:type="pct"/>
          </w:tcPr>
          <w:p w14:paraId="791BD13C" w14:textId="77777777" w:rsidR="00FC164D" w:rsidRDefault="00FC164D" w:rsidP="0094448E">
            <w:pPr>
              <w:pStyle w:val="Akapitzlist"/>
              <w:numPr>
                <w:ilvl w:val="0"/>
                <w:numId w:val="18"/>
              </w:numPr>
              <w:tabs>
                <w:tab w:val="left" w:pos="1418"/>
              </w:tabs>
              <w:jc w:val="both"/>
              <w:rPr>
                <w:rFonts w:cstheme="minorHAnsi"/>
                <w:sz w:val="24"/>
                <w:szCs w:val="24"/>
              </w:rPr>
            </w:pPr>
            <w:r w:rsidRPr="00FC164D">
              <w:rPr>
                <w:rFonts w:cstheme="minorHAnsi"/>
                <w:sz w:val="24"/>
                <w:szCs w:val="24"/>
              </w:rPr>
              <w:t xml:space="preserve">W przypadku systemu pełniącego funkcje: Firewall, </w:t>
            </w:r>
            <w:proofErr w:type="spellStart"/>
            <w:r w:rsidRPr="00FC164D">
              <w:rPr>
                <w:rFonts w:cstheme="minorHAnsi"/>
                <w:sz w:val="24"/>
                <w:szCs w:val="24"/>
              </w:rPr>
              <w:t>IPSec</w:t>
            </w:r>
            <w:proofErr w:type="spellEnd"/>
            <w:r w:rsidRPr="00FC164D">
              <w:rPr>
                <w:rFonts w:cstheme="minorHAnsi"/>
                <w:sz w:val="24"/>
                <w:szCs w:val="24"/>
              </w:rPr>
              <w:t>, Kontrola Aplikacji oraz IPS – istnieje możliwość łączenia w klaster Active-Active lub Active-</w:t>
            </w:r>
            <w:proofErr w:type="spellStart"/>
            <w:r w:rsidRPr="00FC164D">
              <w:rPr>
                <w:rFonts w:cstheme="minorHAnsi"/>
                <w:sz w:val="24"/>
                <w:szCs w:val="24"/>
              </w:rPr>
              <w:t>Passive</w:t>
            </w:r>
            <w:proofErr w:type="spellEnd"/>
            <w:r w:rsidRPr="00FC164D">
              <w:rPr>
                <w:rFonts w:cstheme="minorHAnsi"/>
                <w:sz w:val="24"/>
                <w:szCs w:val="24"/>
              </w:rPr>
              <w:t>. W obu trybach system firewall zapewnia funkcję synchronizacji sesji.</w:t>
            </w:r>
          </w:p>
          <w:p w14:paraId="2403E406" w14:textId="77777777" w:rsidR="00FC164D" w:rsidRDefault="00FC164D" w:rsidP="0094448E">
            <w:pPr>
              <w:pStyle w:val="Akapitzlist"/>
              <w:numPr>
                <w:ilvl w:val="0"/>
                <w:numId w:val="18"/>
              </w:numPr>
              <w:tabs>
                <w:tab w:val="left" w:pos="1418"/>
              </w:tabs>
              <w:jc w:val="both"/>
              <w:rPr>
                <w:rFonts w:cstheme="minorHAnsi"/>
                <w:sz w:val="24"/>
                <w:szCs w:val="24"/>
              </w:rPr>
            </w:pPr>
            <w:r w:rsidRPr="00FC164D">
              <w:rPr>
                <w:rFonts w:cstheme="minorHAnsi"/>
                <w:sz w:val="24"/>
                <w:szCs w:val="24"/>
              </w:rPr>
              <w:t>Monitoring i wykrywanie uszkodzenia elementów sprzętowych i programowych systemów zabezpieczeń oraz łączy sieciowych.</w:t>
            </w:r>
          </w:p>
          <w:p w14:paraId="788A65DC" w14:textId="77777777" w:rsidR="00FC164D" w:rsidRDefault="00FC164D" w:rsidP="0094448E">
            <w:pPr>
              <w:pStyle w:val="Akapitzlist"/>
              <w:numPr>
                <w:ilvl w:val="0"/>
                <w:numId w:val="18"/>
              </w:numPr>
              <w:tabs>
                <w:tab w:val="left" w:pos="1418"/>
              </w:tabs>
              <w:jc w:val="both"/>
              <w:rPr>
                <w:rFonts w:cstheme="minorHAnsi"/>
                <w:sz w:val="24"/>
                <w:szCs w:val="24"/>
              </w:rPr>
            </w:pPr>
            <w:r w:rsidRPr="00FC164D">
              <w:rPr>
                <w:rFonts w:cstheme="minorHAnsi"/>
                <w:sz w:val="24"/>
                <w:szCs w:val="24"/>
              </w:rPr>
              <w:t>Monitoring stanu realizowanych połączeń VPN.</w:t>
            </w:r>
          </w:p>
          <w:p w14:paraId="49C88D4F" w14:textId="138BE2D9" w:rsidR="009B0F0A" w:rsidRPr="00FC164D" w:rsidRDefault="00FC164D" w:rsidP="0094448E">
            <w:pPr>
              <w:pStyle w:val="Akapitzlist"/>
              <w:numPr>
                <w:ilvl w:val="0"/>
                <w:numId w:val="18"/>
              </w:numPr>
              <w:tabs>
                <w:tab w:val="left" w:pos="1418"/>
              </w:tabs>
              <w:jc w:val="both"/>
              <w:rPr>
                <w:rFonts w:cstheme="minorHAnsi"/>
                <w:sz w:val="24"/>
                <w:szCs w:val="24"/>
              </w:rPr>
            </w:pPr>
            <w:r w:rsidRPr="00FC164D">
              <w:rPr>
                <w:rFonts w:cstheme="minorHAnsi"/>
                <w:sz w:val="24"/>
                <w:szCs w:val="24"/>
              </w:rPr>
              <w:t>System umożliwia agregację linków statyczną oraz w oparciu o protokół LACP. Ponadto daje możliwość tworzenia interfejsów redundantnych.</w:t>
            </w:r>
          </w:p>
        </w:tc>
      </w:tr>
      <w:tr w:rsidR="00BF7169" w:rsidRPr="00D670B9" w14:paraId="5714EC22" w14:textId="77777777" w:rsidTr="00584A3E">
        <w:tc>
          <w:tcPr>
            <w:tcW w:w="1053" w:type="pct"/>
          </w:tcPr>
          <w:p w14:paraId="7F71EA90" w14:textId="1E65E59B" w:rsidR="00BF7169" w:rsidRPr="00FC164D" w:rsidRDefault="00AF0EA9" w:rsidP="00584A3E">
            <w:pPr>
              <w:tabs>
                <w:tab w:val="left" w:pos="1418"/>
              </w:tabs>
              <w:spacing w:after="0" w:line="240" w:lineRule="auto"/>
              <w:jc w:val="both"/>
              <w:rPr>
                <w:rFonts w:cstheme="minorHAnsi"/>
                <w:sz w:val="24"/>
                <w:szCs w:val="24"/>
              </w:rPr>
            </w:pPr>
            <w:r w:rsidRPr="00AF0EA9">
              <w:rPr>
                <w:rFonts w:cstheme="minorHAnsi"/>
                <w:sz w:val="24"/>
                <w:szCs w:val="24"/>
              </w:rPr>
              <w:lastRenderedPageBreak/>
              <w:t>Interfejsy, Dysk, Zasilani</w:t>
            </w:r>
            <w:r w:rsidR="006D2E8B">
              <w:rPr>
                <w:rFonts w:cstheme="minorHAnsi"/>
                <w:sz w:val="24"/>
                <w:szCs w:val="24"/>
              </w:rPr>
              <w:t>e</w:t>
            </w:r>
          </w:p>
        </w:tc>
        <w:tc>
          <w:tcPr>
            <w:tcW w:w="3947" w:type="pct"/>
          </w:tcPr>
          <w:p w14:paraId="450067DF" w14:textId="364D12F1" w:rsidR="00AF0EA9" w:rsidRDefault="00AF0EA9" w:rsidP="00FD2FAF">
            <w:pPr>
              <w:tabs>
                <w:tab w:val="left" w:pos="1418"/>
              </w:tabs>
              <w:jc w:val="both"/>
              <w:rPr>
                <w:rFonts w:cstheme="minorHAnsi"/>
                <w:sz w:val="24"/>
                <w:szCs w:val="24"/>
              </w:rPr>
            </w:pPr>
            <w:r w:rsidRPr="00AF0EA9">
              <w:rPr>
                <w:rFonts w:cstheme="minorHAnsi"/>
                <w:sz w:val="24"/>
                <w:szCs w:val="24"/>
              </w:rPr>
              <w:t>System realizujący funkcję Firewall dysponuje co najmniej 10 portami Gigabit Ethernet RJ-45</w:t>
            </w:r>
          </w:p>
          <w:p w14:paraId="11B2A275" w14:textId="6C47CEAA" w:rsidR="00AF0EA9" w:rsidRPr="00AF0EA9" w:rsidRDefault="00AF0EA9" w:rsidP="00AF0EA9">
            <w:pPr>
              <w:tabs>
                <w:tab w:val="left" w:pos="1418"/>
              </w:tabs>
              <w:jc w:val="both"/>
              <w:rPr>
                <w:rFonts w:cstheme="minorHAnsi"/>
                <w:sz w:val="24"/>
                <w:szCs w:val="24"/>
              </w:rPr>
            </w:pPr>
            <w:r w:rsidRPr="00AF0EA9">
              <w:rPr>
                <w:rFonts w:cstheme="minorHAnsi"/>
                <w:sz w:val="24"/>
                <w:szCs w:val="24"/>
              </w:rPr>
              <w:t>System Firewall posiada wbudowany port konsoli szeregowej oraz gniazdo USB umożliwiające podłączenie modemu 3G/4G oraz instalacji oprogramowania z klucza USB.</w:t>
            </w:r>
          </w:p>
          <w:p w14:paraId="0D0F2E1C" w14:textId="183B6AEB" w:rsidR="00AF0EA9" w:rsidRPr="00AF0EA9" w:rsidRDefault="00AF0EA9" w:rsidP="00AF0EA9">
            <w:pPr>
              <w:tabs>
                <w:tab w:val="left" w:pos="1418"/>
              </w:tabs>
              <w:jc w:val="both"/>
              <w:rPr>
                <w:rFonts w:cstheme="minorHAnsi"/>
                <w:sz w:val="24"/>
                <w:szCs w:val="24"/>
              </w:rPr>
            </w:pPr>
            <w:r w:rsidRPr="00AF0EA9">
              <w:rPr>
                <w:rFonts w:cstheme="minorHAnsi"/>
                <w:sz w:val="24"/>
                <w:szCs w:val="24"/>
              </w:rPr>
              <w:t xml:space="preserve">System Firewall pozwala skonfigurować co najmniej 200 interfejsów wirtualnych, definiowanych jako </w:t>
            </w:r>
            <w:proofErr w:type="spellStart"/>
            <w:r w:rsidRPr="00AF0EA9">
              <w:rPr>
                <w:rFonts w:cstheme="minorHAnsi"/>
                <w:sz w:val="24"/>
                <w:szCs w:val="24"/>
              </w:rPr>
              <w:t>VLAN’y</w:t>
            </w:r>
            <w:proofErr w:type="spellEnd"/>
            <w:r w:rsidRPr="00AF0EA9">
              <w:rPr>
                <w:rFonts w:cstheme="minorHAnsi"/>
                <w:sz w:val="24"/>
                <w:szCs w:val="24"/>
              </w:rPr>
              <w:t xml:space="preserve"> w oparciu o standard 802.1Q.</w:t>
            </w:r>
          </w:p>
          <w:p w14:paraId="50408AAD" w14:textId="2EEA75A3" w:rsidR="00BF7169" w:rsidRPr="00AF0EA9" w:rsidRDefault="00AF0EA9" w:rsidP="00AF0EA9">
            <w:pPr>
              <w:tabs>
                <w:tab w:val="left" w:pos="1418"/>
              </w:tabs>
              <w:jc w:val="both"/>
              <w:rPr>
                <w:rFonts w:cstheme="minorHAnsi"/>
                <w:sz w:val="24"/>
                <w:szCs w:val="24"/>
              </w:rPr>
            </w:pPr>
            <w:r w:rsidRPr="00AF0EA9">
              <w:rPr>
                <w:rFonts w:cstheme="minorHAnsi"/>
                <w:sz w:val="24"/>
                <w:szCs w:val="24"/>
              </w:rPr>
              <w:t>System jest wyposażony w zasilanie AC.</w:t>
            </w:r>
          </w:p>
        </w:tc>
      </w:tr>
      <w:tr w:rsidR="00B53C1B" w:rsidRPr="00D670B9" w14:paraId="0B01E2AE" w14:textId="77777777" w:rsidTr="00584A3E">
        <w:tc>
          <w:tcPr>
            <w:tcW w:w="1053" w:type="pct"/>
          </w:tcPr>
          <w:p w14:paraId="4A2D3D45" w14:textId="08C3EC5D" w:rsidR="00B53C1B" w:rsidRPr="00AF0EA9" w:rsidRDefault="00FD613B" w:rsidP="00584A3E">
            <w:pPr>
              <w:tabs>
                <w:tab w:val="left" w:pos="1418"/>
              </w:tabs>
              <w:spacing w:after="0" w:line="240" w:lineRule="auto"/>
              <w:jc w:val="both"/>
              <w:rPr>
                <w:rFonts w:cstheme="minorHAnsi"/>
                <w:sz w:val="24"/>
                <w:szCs w:val="24"/>
              </w:rPr>
            </w:pPr>
            <w:r w:rsidRPr="00FD613B">
              <w:rPr>
                <w:rFonts w:cstheme="minorHAnsi"/>
                <w:sz w:val="24"/>
                <w:szCs w:val="24"/>
              </w:rPr>
              <w:t>Parametry wydajnościowe</w:t>
            </w:r>
          </w:p>
        </w:tc>
        <w:tc>
          <w:tcPr>
            <w:tcW w:w="3947" w:type="pct"/>
          </w:tcPr>
          <w:p w14:paraId="62DB9A9F" w14:textId="77777777" w:rsidR="001C0BD2" w:rsidRPr="001C0BD2" w:rsidRDefault="001C0BD2" w:rsidP="0094448E">
            <w:pPr>
              <w:pStyle w:val="Akapitzlist"/>
              <w:numPr>
                <w:ilvl w:val="0"/>
                <w:numId w:val="19"/>
              </w:numPr>
              <w:tabs>
                <w:tab w:val="left" w:pos="1418"/>
              </w:tabs>
              <w:jc w:val="both"/>
              <w:rPr>
                <w:rFonts w:cstheme="minorHAnsi"/>
                <w:sz w:val="24"/>
                <w:szCs w:val="24"/>
              </w:rPr>
            </w:pPr>
            <w:r w:rsidRPr="001C0BD2">
              <w:rPr>
                <w:rFonts w:cstheme="minorHAnsi"/>
                <w:sz w:val="24"/>
                <w:szCs w:val="24"/>
              </w:rPr>
              <w:t xml:space="preserve">W zakresie </w:t>
            </w:r>
            <w:proofErr w:type="spellStart"/>
            <w:r w:rsidRPr="001C0BD2">
              <w:rPr>
                <w:rFonts w:cstheme="minorHAnsi"/>
                <w:sz w:val="24"/>
                <w:szCs w:val="24"/>
              </w:rPr>
              <w:t>Firewall’a</w:t>
            </w:r>
            <w:proofErr w:type="spellEnd"/>
            <w:r w:rsidRPr="001C0BD2">
              <w:rPr>
                <w:rFonts w:cstheme="minorHAnsi"/>
                <w:sz w:val="24"/>
                <w:szCs w:val="24"/>
              </w:rPr>
              <w:t xml:space="preserve"> obsługa nie mniej niż 700 tys. jednoczesnych połączeń oraz 32 tys. nowych połączeń na sekundę.</w:t>
            </w:r>
          </w:p>
          <w:p w14:paraId="7CEA881E" w14:textId="77777777" w:rsidR="001C0BD2" w:rsidRPr="001C0BD2" w:rsidRDefault="001C0BD2" w:rsidP="0094448E">
            <w:pPr>
              <w:pStyle w:val="Akapitzlist"/>
              <w:numPr>
                <w:ilvl w:val="0"/>
                <w:numId w:val="19"/>
              </w:numPr>
              <w:tabs>
                <w:tab w:val="left" w:pos="1418"/>
              </w:tabs>
              <w:jc w:val="both"/>
              <w:rPr>
                <w:rFonts w:cstheme="minorHAnsi"/>
                <w:sz w:val="24"/>
                <w:szCs w:val="24"/>
              </w:rPr>
            </w:pPr>
            <w:r w:rsidRPr="001C0BD2">
              <w:rPr>
                <w:rFonts w:cstheme="minorHAnsi"/>
                <w:sz w:val="24"/>
                <w:szCs w:val="24"/>
              </w:rPr>
              <w:t xml:space="preserve">Przepustowość </w:t>
            </w:r>
            <w:proofErr w:type="spellStart"/>
            <w:r w:rsidRPr="001C0BD2">
              <w:rPr>
                <w:rFonts w:cstheme="minorHAnsi"/>
                <w:sz w:val="24"/>
                <w:szCs w:val="24"/>
              </w:rPr>
              <w:t>Stateful</w:t>
            </w:r>
            <w:proofErr w:type="spellEnd"/>
            <w:r w:rsidRPr="001C0BD2">
              <w:rPr>
                <w:rFonts w:cstheme="minorHAnsi"/>
                <w:sz w:val="24"/>
                <w:szCs w:val="24"/>
              </w:rPr>
              <w:t xml:space="preserve"> Firewall: nie mniej niż 10 </w:t>
            </w:r>
            <w:proofErr w:type="spellStart"/>
            <w:r w:rsidRPr="001C0BD2">
              <w:rPr>
                <w:rFonts w:cstheme="minorHAnsi"/>
                <w:sz w:val="24"/>
                <w:szCs w:val="24"/>
              </w:rPr>
              <w:t>Gbps</w:t>
            </w:r>
            <w:proofErr w:type="spellEnd"/>
            <w:r w:rsidRPr="001C0BD2">
              <w:rPr>
                <w:rFonts w:cstheme="minorHAnsi"/>
                <w:sz w:val="24"/>
                <w:szCs w:val="24"/>
              </w:rPr>
              <w:t xml:space="preserve"> dla pakietów 512 B.</w:t>
            </w:r>
          </w:p>
          <w:p w14:paraId="24CECEDD" w14:textId="77777777" w:rsidR="001C0BD2" w:rsidRPr="001C0BD2" w:rsidRDefault="001C0BD2" w:rsidP="0094448E">
            <w:pPr>
              <w:pStyle w:val="Akapitzlist"/>
              <w:numPr>
                <w:ilvl w:val="0"/>
                <w:numId w:val="19"/>
              </w:numPr>
              <w:tabs>
                <w:tab w:val="left" w:pos="1418"/>
              </w:tabs>
              <w:jc w:val="both"/>
              <w:rPr>
                <w:rFonts w:cstheme="minorHAnsi"/>
                <w:sz w:val="24"/>
                <w:szCs w:val="24"/>
              </w:rPr>
            </w:pPr>
            <w:r w:rsidRPr="001C0BD2">
              <w:rPr>
                <w:rFonts w:cstheme="minorHAnsi"/>
                <w:sz w:val="24"/>
                <w:szCs w:val="24"/>
              </w:rPr>
              <w:t xml:space="preserve">Przepustowość Firewall z włączoną funkcją Kontroli Aplikacji: nie mniej niż 1.7 </w:t>
            </w:r>
            <w:proofErr w:type="spellStart"/>
            <w:r w:rsidRPr="001C0BD2">
              <w:rPr>
                <w:rFonts w:cstheme="minorHAnsi"/>
                <w:sz w:val="24"/>
                <w:szCs w:val="24"/>
              </w:rPr>
              <w:t>Gbps</w:t>
            </w:r>
            <w:proofErr w:type="spellEnd"/>
            <w:r w:rsidRPr="001C0BD2">
              <w:rPr>
                <w:rFonts w:cstheme="minorHAnsi"/>
                <w:sz w:val="24"/>
                <w:szCs w:val="24"/>
              </w:rPr>
              <w:t>.</w:t>
            </w:r>
          </w:p>
          <w:p w14:paraId="3BDD228A" w14:textId="77777777" w:rsidR="001C0BD2" w:rsidRPr="001C0BD2" w:rsidRDefault="001C0BD2" w:rsidP="0094448E">
            <w:pPr>
              <w:pStyle w:val="Akapitzlist"/>
              <w:numPr>
                <w:ilvl w:val="0"/>
                <w:numId w:val="19"/>
              </w:numPr>
              <w:tabs>
                <w:tab w:val="left" w:pos="1418"/>
              </w:tabs>
              <w:jc w:val="both"/>
              <w:rPr>
                <w:rFonts w:cstheme="minorHAnsi"/>
                <w:sz w:val="24"/>
                <w:szCs w:val="24"/>
              </w:rPr>
            </w:pPr>
            <w:r w:rsidRPr="001C0BD2">
              <w:rPr>
                <w:rFonts w:cstheme="minorHAnsi"/>
                <w:sz w:val="24"/>
                <w:szCs w:val="24"/>
              </w:rPr>
              <w:t xml:space="preserve">Wydajność szyfrowania </w:t>
            </w:r>
            <w:proofErr w:type="spellStart"/>
            <w:r w:rsidRPr="001C0BD2">
              <w:rPr>
                <w:rFonts w:cstheme="minorHAnsi"/>
                <w:sz w:val="24"/>
                <w:szCs w:val="24"/>
              </w:rPr>
              <w:t>IPSec</w:t>
            </w:r>
            <w:proofErr w:type="spellEnd"/>
            <w:r w:rsidRPr="001C0BD2">
              <w:rPr>
                <w:rFonts w:cstheme="minorHAnsi"/>
                <w:sz w:val="24"/>
                <w:szCs w:val="24"/>
              </w:rPr>
              <w:t xml:space="preserve"> VPN protokołem AES z kluczem 128 nie mniej niż 6 </w:t>
            </w:r>
            <w:proofErr w:type="spellStart"/>
            <w:r w:rsidRPr="001C0BD2">
              <w:rPr>
                <w:rFonts w:cstheme="minorHAnsi"/>
                <w:sz w:val="24"/>
                <w:szCs w:val="24"/>
              </w:rPr>
              <w:t>Gbps</w:t>
            </w:r>
            <w:proofErr w:type="spellEnd"/>
            <w:r w:rsidRPr="001C0BD2">
              <w:rPr>
                <w:rFonts w:cstheme="minorHAnsi"/>
                <w:sz w:val="24"/>
                <w:szCs w:val="24"/>
              </w:rPr>
              <w:t>.</w:t>
            </w:r>
          </w:p>
          <w:p w14:paraId="7B167F3F" w14:textId="77777777" w:rsidR="001C0BD2" w:rsidRPr="001C0BD2" w:rsidRDefault="001C0BD2" w:rsidP="0094448E">
            <w:pPr>
              <w:pStyle w:val="Akapitzlist"/>
              <w:numPr>
                <w:ilvl w:val="0"/>
                <w:numId w:val="19"/>
              </w:numPr>
              <w:tabs>
                <w:tab w:val="left" w:pos="1418"/>
              </w:tabs>
              <w:jc w:val="both"/>
              <w:rPr>
                <w:rFonts w:cstheme="minorHAnsi"/>
                <w:sz w:val="24"/>
                <w:szCs w:val="24"/>
              </w:rPr>
            </w:pPr>
            <w:r w:rsidRPr="001C0BD2">
              <w:rPr>
                <w:rFonts w:cstheme="minorHAnsi"/>
                <w:sz w:val="24"/>
                <w:szCs w:val="24"/>
              </w:rPr>
              <w:t xml:space="preserve">Wydajność skanowania ruchu w celu ochrony przed atakami (zarówno </w:t>
            </w:r>
            <w:proofErr w:type="spellStart"/>
            <w:r w:rsidRPr="001C0BD2">
              <w:rPr>
                <w:rFonts w:cstheme="minorHAnsi"/>
                <w:sz w:val="24"/>
                <w:szCs w:val="24"/>
              </w:rPr>
              <w:t>client</w:t>
            </w:r>
            <w:proofErr w:type="spellEnd"/>
            <w:r w:rsidRPr="001C0BD2">
              <w:rPr>
                <w:rFonts w:cstheme="minorHAnsi"/>
                <w:sz w:val="24"/>
                <w:szCs w:val="24"/>
              </w:rPr>
              <w:t xml:space="preserve"> </w:t>
            </w:r>
            <w:proofErr w:type="spellStart"/>
            <w:r w:rsidRPr="001C0BD2">
              <w:rPr>
                <w:rFonts w:cstheme="minorHAnsi"/>
                <w:sz w:val="24"/>
                <w:szCs w:val="24"/>
              </w:rPr>
              <w:t>side</w:t>
            </w:r>
            <w:proofErr w:type="spellEnd"/>
            <w:r w:rsidRPr="001C0BD2">
              <w:rPr>
                <w:rFonts w:cstheme="minorHAnsi"/>
                <w:sz w:val="24"/>
                <w:szCs w:val="24"/>
              </w:rPr>
              <w:t xml:space="preserve"> jak i </w:t>
            </w:r>
            <w:proofErr w:type="spellStart"/>
            <w:r w:rsidRPr="001C0BD2">
              <w:rPr>
                <w:rFonts w:cstheme="minorHAnsi"/>
                <w:sz w:val="24"/>
                <w:szCs w:val="24"/>
              </w:rPr>
              <w:t>server</w:t>
            </w:r>
            <w:proofErr w:type="spellEnd"/>
            <w:r w:rsidRPr="001C0BD2">
              <w:rPr>
                <w:rFonts w:cstheme="minorHAnsi"/>
                <w:sz w:val="24"/>
                <w:szCs w:val="24"/>
              </w:rPr>
              <w:t xml:space="preserve"> </w:t>
            </w:r>
            <w:proofErr w:type="spellStart"/>
            <w:r w:rsidRPr="001C0BD2">
              <w:rPr>
                <w:rFonts w:cstheme="minorHAnsi"/>
                <w:sz w:val="24"/>
                <w:szCs w:val="24"/>
              </w:rPr>
              <w:t>side</w:t>
            </w:r>
            <w:proofErr w:type="spellEnd"/>
            <w:r w:rsidRPr="001C0BD2">
              <w:rPr>
                <w:rFonts w:cstheme="minorHAnsi"/>
                <w:sz w:val="24"/>
                <w:szCs w:val="24"/>
              </w:rPr>
              <w:t xml:space="preserve"> w ramach modułu IPS) dla ruchu Enterprise </w:t>
            </w:r>
            <w:proofErr w:type="spellStart"/>
            <w:r w:rsidRPr="001C0BD2">
              <w:rPr>
                <w:rFonts w:cstheme="minorHAnsi"/>
                <w:sz w:val="24"/>
                <w:szCs w:val="24"/>
              </w:rPr>
              <w:t>Traffic</w:t>
            </w:r>
            <w:proofErr w:type="spellEnd"/>
            <w:r w:rsidRPr="001C0BD2">
              <w:rPr>
                <w:rFonts w:cstheme="minorHAnsi"/>
                <w:sz w:val="24"/>
                <w:szCs w:val="24"/>
              </w:rPr>
              <w:t xml:space="preserve"> Mix - minimum 1.3 </w:t>
            </w:r>
            <w:proofErr w:type="spellStart"/>
            <w:r w:rsidRPr="001C0BD2">
              <w:rPr>
                <w:rFonts w:cstheme="minorHAnsi"/>
                <w:sz w:val="24"/>
                <w:szCs w:val="24"/>
              </w:rPr>
              <w:t>Gbps</w:t>
            </w:r>
            <w:proofErr w:type="spellEnd"/>
            <w:r w:rsidRPr="001C0BD2">
              <w:rPr>
                <w:rFonts w:cstheme="minorHAnsi"/>
                <w:sz w:val="24"/>
                <w:szCs w:val="24"/>
              </w:rPr>
              <w:t>.</w:t>
            </w:r>
          </w:p>
          <w:p w14:paraId="185BA263" w14:textId="77777777" w:rsidR="001C0BD2" w:rsidRPr="001C0BD2" w:rsidRDefault="001C0BD2" w:rsidP="0094448E">
            <w:pPr>
              <w:pStyle w:val="Akapitzlist"/>
              <w:numPr>
                <w:ilvl w:val="0"/>
                <w:numId w:val="19"/>
              </w:numPr>
              <w:tabs>
                <w:tab w:val="left" w:pos="1418"/>
              </w:tabs>
              <w:jc w:val="both"/>
              <w:rPr>
                <w:rFonts w:cstheme="minorHAnsi"/>
                <w:sz w:val="24"/>
                <w:szCs w:val="24"/>
              </w:rPr>
            </w:pPr>
            <w:r w:rsidRPr="001C0BD2">
              <w:rPr>
                <w:rFonts w:cstheme="minorHAnsi"/>
                <w:sz w:val="24"/>
                <w:szCs w:val="24"/>
              </w:rPr>
              <w:t xml:space="preserve">Wydajność skanowania ruchu typu Enterprise Mix z włączonymi funkcjami: IPS, Application Control, Antywirus - minimum 650 </w:t>
            </w:r>
            <w:proofErr w:type="spellStart"/>
            <w:r w:rsidRPr="001C0BD2">
              <w:rPr>
                <w:rFonts w:cstheme="minorHAnsi"/>
                <w:sz w:val="24"/>
                <w:szCs w:val="24"/>
              </w:rPr>
              <w:t>Mbps</w:t>
            </w:r>
            <w:proofErr w:type="spellEnd"/>
            <w:r w:rsidRPr="001C0BD2">
              <w:rPr>
                <w:rFonts w:cstheme="minorHAnsi"/>
                <w:sz w:val="24"/>
                <w:szCs w:val="24"/>
              </w:rPr>
              <w:t>.</w:t>
            </w:r>
          </w:p>
          <w:p w14:paraId="44945EB3" w14:textId="12C7DC50" w:rsidR="00B53C1B" w:rsidRPr="001C0BD2" w:rsidRDefault="001C0BD2" w:rsidP="0094448E">
            <w:pPr>
              <w:pStyle w:val="Akapitzlist"/>
              <w:numPr>
                <w:ilvl w:val="0"/>
                <w:numId w:val="19"/>
              </w:numPr>
              <w:tabs>
                <w:tab w:val="left" w:pos="1418"/>
              </w:tabs>
              <w:jc w:val="both"/>
              <w:rPr>
                <w:rFonts w:cstheme="minorHAnsi"/>
                <w:sz w:val="24"/>
                <w:szCs w:val="24"/>
              </w:rPr>
            </w:pPr>
            <w:r w:rsidRPr="001C0BD2">
              <w:rPr>
                <w:rFonts w:cstheme="minorHAnsi"/>
                <w:sz w:val="24"/>
                <w:szCs w:val="24"/>
              </w:rPr>
              <w:t xml:space="preserve">Wydajność systemu w zakresie inspekcji komunikacji szyfrowanej SSL dla ruchu http – minimum 600 </w:t>
            </w:r>
            <w:proofErr w:type="spellStart"/>
            <w:r w:rsidRPr="001C0BD2">
              <w:rPr>
                <w:rFonts w:cstheme="minorHAnsi"/>
                <w:sz w:val="24"/>
                <w:szCs w:val="24"/>
              </w:rPr>
              <w:t>Mbps</w:t>
            </w:r>
            <w:proofErr w:type="spellEnd"/>
            <w:r w:rsidRPr="001C0BD2">
              <w:rPr>
                <w:rFonts w:cstheme="minorHAnsi"/>
                <w:sz w:val="24"/>
                <w:szCs w:val="24"/>
              </w:rPr>
              <w:t>.</w:t>
            </w:r>
          </w:p>
        </w:tc>
      </w:tr>
      <w:tr w:rsidR="00B53C1B" w:rsidRPr="00D670B9" w14:paraId="421459CA" w14:textId="77777777" w:rsidTr="00584A3E">
        <w:tc>
          <w:tcPr>
            <w:tcW w:w="1053" w:type="pct"/>
          </w:tcPr>
          <w:p w14:paraId="66D3E4B8" w14:textId="1F2BBEA5" w:rsidR="00B53C1B" w:rsidRPr="00AF0EA9" w:rsidRDefault="00156ACD" w:rsidP="00584A3E">
            <w:pPr>
              <w:tabs>
                <w:tab w:val="left" w:pos="1418"/>
              </w:tabs>
              <w:spacing w:after="0" w:line="240" w:lineRule="auto"/>
              <w:jc w:val="both"/>
              <w:rPr>
                <w:rFonts w:cstheme="minorHAnsi"/>
                <w:sz w:val="24"/>
                <w:szCs w:val="24"/>
              </w:rPr>
            </w:pPr>
            <w:r w:rsidRPr="00156ACD">
              <w:rPr>
                <w:rFonts w:cstheme="minorHAnsi"/>
                <w:sz w:val="24"/>
                <w:szCs w:val="24"/>
              </w:rPr>
              <w:t>Funkcje Systemu Bezpieczeństwa</w:t>
            </w:r>
          </w:p>
        </w:tc>
        <w:tc>
          <w:tcPr>
            <w:tcW w:w="3947" w:type="pct"/>
          </w:tcPr>
          <w:p w14:paraId="47B952BA" w14:textId="77777777" w:rsidR="00156ACD" w:rsidRDefault="00156ACD" w:rsidP="00156ACD">
            <w:pPr>
              <w:tabs>
                <w:tab w:val="left" w:pos="1418"/>
              </w:tabs>
              <w:jc w:val="both"/>
              <w:rPr>
                <w:rFonts w:cstheme="minorHAnsi"/>
                <w:sz w:val="24"/>
                <w:szCs w:val="24"/>
              </w:rPr>
            </w:pPr>
            <w:r w:rsidRPr="00156ACD">
              <w:rPr>
                <w:rFonts w:cstheme="minorHAnsi"/>
                <w:sz w:val="24"/>
                <w:szCs w:val="24"/>
              </w:rPr>
              <w:t>W ramach systemu ochrony są realizowane wszystkie poniższe funkcje. Mogą one być zrealizowane w postaci osobnych, komercyjnych platform sprzętowych lub programowych:</w:t>
            </w:r>
          </w:p>
          <w:p w14:paraId="456BD167" w14:textId="77777777" w:rsidR="00156ACD" w:rsidRDefault="00156ACD" w:rsidP="0094448E">
            <w:pPr>
              <w:pStyle w:val="Akapitzlist"/>
              <w:numPr>
                <w:ilvl w:val="0"/>
                <w:numId w:val="20"/>
              </w:numPr>
              <w:tabs>
                <w:tab w:val="left" w:pos="1418"/>
              </w:tabs>
              <w:jc w:val="both"/>
              <w:rPr>
                <w:rFonts w:cstheme="minorHAnsi"/>
                <w:sz w:val="24"/>
                <w:szCs w:val="24"/>
              </w:rPr>
            </w:pPr>
            <w:r w:rsidRPr="00156ACD">
              <w:rPr>
                <w:rFonts w:cstheme="minorHAnsi"/>
                <w:sz w:val="24"/>
                <w:szCs w:val="24"/>
              </w:rPr>
              <w:t xml:space="preserve">Kontrola dostępu - zapora ogniowa klasy </w:t>
            </w:r>
            <w:proofErr w:type="spellStart"/>
            <w:r w:rsidRPr="00156ACD">
              <w:rPr>
                <w:rFonts w:cstheme="minorHAnsi"/>
                <w:sz w:val="24"/>
                <w:szCs w:val="24"/>
              </w:rPr>
              <w:t>Stateful</w:t>
            </w:r>
            <w:proofErr w:type="spellEnd"/>
            <w:r w:rsidRPr="00156ACD">
              <w:rPr>
                <w:rFonts w:cstheme="minorHAnsi"/>
                <w:sz w:val="24"/>
                <w:szCs w:val="24"/>
              </w:rPr>
              <w:t xml:space="preserve"> </w:t>
            </w:r>
            <w:proofErr w:type="spellStart"/>
            <w:r w:rsidRPr="00156ACD">
              <w:rPr>
                <w:rFonts w:cstheme="minorHAnsi"/>
                <w:sz w:val="24"/>
                <w:szCs w:val="24"/>
              </w:rPr>
              <w:t>Inspection</w:t>
            </w:r>
            <w:proofErr w:type="spellEnd"/>
            <w:r w:rsidRPr="00156ACD">
              <w:rPr>
                <w:rFonts w:cstheme="minorHAnsi"/>
                <w:sz w:val="24"/>
                <w:szCs w:val="24"/>
              </w:rPr>
              <w:t>.</w:t>
            </w:r>
          </w:p>
          <w:p w14:paraId="6AAC4E23" w14:textId="77777777" w:rsidR="00156ACD" w:rsidRDefault="00156ACD" w:rsidP="0094448E">
            <w:pPr>
              <w:pStyle w:val="Akapitzlist"/>
              <w:numPr>
                <w:ilvl w:val="0"/>
                <w:numId w:val="20"/>
              </w:numPr>
              <w:tabs>
                <w:tab w:val="left" w:pos="1418"/>
              </w:tabs>
              <w:jc w:val="both"/>
              <w:rPr>
                <w:rFonts w:cstheme="minorHAnsi"/>
                <w:sz w:val="24"/>
                <w:szCs w:val="24"/>
              </w:rPr>
            </w:pPr>
            <w:r w:rsidRPr="00156ACD">
              <w:rPr>
                <w:rFonts w:cstheme="minorHAnsi"/>
                <w:sz w:val="24"/>
                <w:szCs w:val="24"/>
              </w:rPr>
              <w:t>Kontrola Aplikacji.</w:t>
            </w:r>
          </w:p>
          <w:p w14:paraId="24D68DB9" w14:textId="77777777" w:rsidR="00156ACD" w:rsidRDefault="00156ACD" w:rsidP="0094448E">
            <w:pPr>
              <w:pStyle w:val="Akapitzlist"/>
              <w:numPr>
                <w:ilvl w:val="0"/>
                <w:numId w:val="20"/>
              </w:numPr>
              <w:tabs>
                <w:tab w:val="left" w:pos="1418"/>
              </w:tabs>
              <w:jc w:val="both"/>
              <w:rPr>
                <w:rFonts w:cstheme="minorHAnsi"/>
                <w:sz w:val="24"/>
                <w:szCs w:val="24"/>
              </w:rPr>
            </w:pPr>
            <w:r w:rsidRPr="00156ACD">
              <w:rPr>
                <w:rFonts w:cstheme="minorHAnsi"/>
                <w:sz w:val="24"/>
                <w:szCs w:val="24"/>
              </w:rPr>
              <w:t xml:space="preserve">Poufność transmisji danych - połączenia szyfrowane </w:t>
            </w:r>
            <w:proofErr w:type="spellStart"/>
            <w:r w:rsidRPr="00156ACD">
              <w:rPr>
                <w:rFonts w:cstheme="minorHAnsi"/>
                <w:sz w:val="24"/>
                <w:szCs w:val="24"/>
              </w:rPr>
              <w:t>IPSec</w:t>
            </w:r>
            <w:proofErr w:type="spellEnd"/>
            <w:r w:rsidRPr="00156ACD">
              <w:rPr>
                <w:rFonts w:cstheme="minorHAnsi"/>
                <w:sz w:val="24"/>
                <w:szCs w:val="24"/>
              </w:rPr>
              <w:t xml:space="preserve"> VPN oraz SSL VPN.</w:t>
            </w:r>
          </w:p>
          <w:p w14:paraId="41FFC3D9" w14:textId="77777777" w:rsidR="00156ACD" w:rsidRDefault="00156ACD" w:rsidP="0094448E">
            <w:pPr>
              <w:pStyle w:val="Akapitzlist"/>
              <w:numPr>
                <w:ilvl w:val="0"/>
                <w:numId w:val="20"/>
              </w:numPr>
              <w:tabs>
                <w:tab w:val="left" w:pos="1418"/>
              </w:tabs>
              <w:jc w:val="both"/>
              <w:rPr>
                <w:rFonts w:cstheme="minorHAnsi"/>
                <w:sz w:val="24"/>
                <w:szCs w:val="24"/>
              </w:rPr>
            </w:pPr>
            <w:r w:rsidRPr="00156ACD">
              <w:rPr>
                <w:rFonts w:cstheme="minorHAnsi"/>
                <w:sz w:val="24"/>
                <w:szCs w:val="24"/>
              </w:rPr>
              <w:t xml:space="preserve">Ochrona przed </w:t>
            </w:r>
            <w:proofErr w:type="spellStart"/>
            <w:r w:rsidRPr="00156ACD">
              <w:rPr>
                <w:rFonts w:cstheme="minorHAnsi"/>
                <w:sz w:val="24"/>
                <w:szCs w:val="24"/>
              </w:rPr>
              <w:t>malware</w:t>
            </w:r>
            <w:proofErr w:type="spellEnd"/>
            <w:r w:rsidRPr="00156ACD">
              <w:rPr>
                <w:rFonts w:cstheme="minorHAnsi"/>
                <w:sz w:val="24"/>
                <w:szCs w:val="24"/>
              </w:rPr>
              <w:t>.</w:t>
            </w:r>
          </w:p>
          <w:p w14:paraId="11A2121F" w14:textId="77777777" w:rsidR="00156ACD" w:rsidRDefault="00156ACD" w:rsidP="0094448E">
            <w:pPr>
              <w:pStyle w:val="Akapitzlist"/>
              <w:numPr>
                <w:ilvl w:val="0"/>
                <w:numId w:val="20"/>
              </w:numPr>
              <w:tabs>
                <w:tab w:val="left" w:pos="1418"/>
              </w:tabs>
              <w:jc w:val="both"/>
              <w:rPr>
                <w:rFonts w:cstheme="minorHAnsi"/>
                <w:sz w:val="24"/>
                <w:szCs w:val="24"/>
              </w:rPr>
            </w:pPr>
            <w:r w:rsidRPr="00156ACD">
              <w:rPr>
                <w:rFonts w:cstheme="minorHAnsi"/>
                <w:sz w:val="24"/>
                <w:szCs w:val="24"/>
              </w:rPr>
              <w:t xml:space="preserve">Ochrona przed atakami - </w:t>
            </w:r>
            <w:proofErr w:type="spellStart"/>
            <w:r w:rsidRPr="00156ACD">
              <w:rPr>
                <w:rFonts w:cstheme="minorHAnsi"/>
                <w:sz w:val="24"/>
                <w:szCs w:val="24"/>
              </w:rPr>
              <w:t>Intrusion</w:t>
            </w:r>
            <w:proofErr w:type="spellEnd"/>
            <w:r w:rsidRPr="00156ACD">
              <w:rPr>
                <w:rFonts w:cstheme="minorHAnsi"/>
                <w:sz w:val="24"/>
                <w:szCs w:val="24"/>
              </w:rPr>
              <w:t xml:space="preserve"> </w:t>
            </w:r>
            <w:proofErr w:type="spellStart"/>
            <w:r w:rsidRPr="00156ACD">
              <w:rPr>
                <w:rFonts w:cstheme="minorHAnsi"/>
                <w:sz w:val="24"/>
                <w:szCs w:val="24"/>
              </w:rPr>
              <w:t>Prevention</w:t>
            </w:r>
            <w:proofErr w:type="spellEnd"/>
            <w:r w:rsidRPr="00156ACD">
              <w:rPr>
                <w:rFonts w:cstheme="minorHAnsi"/>
                <w:sz w:val="24"/>
                <w:szCs w:val="24"/>
              </w:rPr>
              <w:t xml:space="preserve"> System.</w:t>
            </w:r>
          </w:p>
          <w:p w14:paraId="4A7FD0BB" w14:textId="77777777" w:rsidR="00156ACD" w:rsidRDefault="00156ACD" w:rsidP="0094448E">
            <w:pPr>
              <w:pStyle w:val="Akapitzlist"/>
              <w:numPr>
                <w:ilvl w:val="0"/>
                <w:numId w:val="20"/>
              </w:numPr>
              <w:tabs>
                <w:tab w:val="left" w:pos="1418"/>
              </w:tabs>
              <w:jc w:val="both"/>
              <w:rPr>
                <w:rFonts w:cstheme="minorHAnsi"/>
                <w:sz w:val="24"/>
                <w:szCs w:val="24"/>
              </w:rPr>
            </w:pPr>
            <w:r w:rsidRPr="00156ACD">
              <w:rPr>
                <w:rFonts w:cstheme="minorHAnsi"/>
                <w:sz w:val="24"/>
                <w:szCs w:val="24"/>
              </w:rPr>
              <w:t>Kontrola stron WWW.</w:t>
            </w:r>
          </w:p>
          <w:p w14:paraId="006B986F" w14:textId="77777777" w:rsidR="00156ACD" w:rsidRDefault="00156ACD" w:rsidP="0094448E">
            <w:pPr>
              <w:pStyle w:val="Akapitzlist"/>
              <w:numPr>
                <w:ilvl w:val="0"/>
                <w:numId w:val="20"/>
              </w:numPr>
              <w:tabs>
                <w:tab w:val="left" w:pos="1418"/>
              </w:tabs>
              <w:jc w:val="both"/>
              <w:rPr>
                <w:rFonts w:cstheme="minorHAnsi"/>
                <w:sz w:val="24"/>
                <w:szCs w:val="24"/>
              </w:rPr>
            </w:pPr>
            <w:r w:rsidRPr="00156ACD">
              <w:rPr>
                <w:rFonts w:cstheme="minorHAnsi"/>
                <w:sz w:val="24"/>
                <w:szCs w:val="24"/>
              </w:rPr>
              <w:t xml:space="preserve">Kontrola zawartości poczty – </w:t>
            </w:r>
            <w:proofErr w:type="spellStart"/>
            <w:r w:rsidRPr="00156ACD">
              <w:rPr>
                <w:rFonts w:cstheme="minorHAnsi"/>
                <w:sz w:val="24"/>
                <w:szCs w:val="24"/>
              </w:rPr>
              <w:t>Antyspam</w:t>
            </w:r>
            <w:proofErr w:type="spellEnd"/>
            <w:r w:rsidRPr="00156ACD">
              <w:rPr>
                <w:rFonts w:cstheme="minorHAnsi"/>
                <w:sz w:val="24"/>
                <w:szCs w:val="24"/>
              </w:rPr>
              <w:t xml:space="preserve"> dla protokołów SMTP, POP3.</w:t>
            </w:r>
          </w:p>
          <w:p w14:paraId="410B67B6" w14:textId="77777777" w:rsidR="00156ACD" w:rsidRDefault="00156ACD" w:rsidP="0094448E">
            <w:pPr>
              <w:pStyle w:val="Akapitzlist"/>
              <w:numPr>
                <w:ilvl w:val="0"/>
                <w:numId w:val="20"/>
              </w:numPr>
              <w:tabs>
                <w:tab w:val="left" w:pos="1418"/>
              </w:tabs>
              <w:jc w:val="both"/>
              <w:rPr>
                <w:rFonts w:cstheme="minorHAnsi"/>
                <w:sz w:val="24"/>
                <w:szCs w:val="24"/>
              </w:rPr>
            </w:pPr>
            <w:r w:rsidRPr="00156ACD">
              <w:rPr>
                <w:rFonts w:cstheme="minorHAnsi"/>
                <w:sz w:val="24"/>
                <w:szCs w:val="24"/>
              </w:rPr>
              <w:t>Zarządzanie pasmem (</w:t>
            </w:r>
            <w:proofErr w:type="spellStart"/>
            <w:r w:rsidRPr="00156ACD">
              <w:rPr>
                <w:rFonts w:cstheme="minorHAnsi"/>
                <w:sz w:val="24"/>
                <w:szCs w:val="24"/>
              </w:rPr>
              <w:t>QoS</w:t>
            </w:r>
            <w:proofErr w:type="spellEnd"/>
            <w:r w:rsidRPr="00156ACD">
              <w:rPr>
                <w:rFonts w:cstheme="minorHAnsi"/>
                <w:sz w:val="24"/>
                <w:szCs w:val="24"/>
              </w:rPr>
              <w:t xml:space="preserve">, </w:t>
            </w:r>
            <w:proofErr w:type="spellStart"/>
            <w:r w:rsidRPr="00156ACD">
              <w:rPr>
                <w:rFonts w:cstheme="minorHAnsi"/>
                <w:sz w:val="24"/>
                <w:szCs w:val="24"/>
              </w:rPr>
              <w:t>Traffic</w:t>
            </w:r>
            <w:proofErr w:type="spellEnd"/>
            <w:r w:rsidRPr="00156ACD">
              <w:rPr>
                <w:rFonts w:cstheme="minorHAnsi"/>
                <w:sz w:val="24"/>
                <w:szCs w:val="24"/>
              </w:rPr>
              <w:t xml:space="preserve"> </w:t>
            </w:r>
            <w:proofErr w:type="spellStart"/>
            <w:r w:rsidRPr="00156ACD">
              <w:rPr>
                <w:rFonts w:cstheme="minorHAnsi"/>
                <w:sz w:val="24"/>
                <w:szCs w:val="24"/>
              </w:rPr>
              <w:t>shaping</w:t>
            </w:r>
            <w:proofErr w:type="spellEnd"/>
            <w:r w:rsidRPr="00156ACD">
              <w:rPr>
                <w:rFonts w:cstheme="minorHAnsi"/>
                <w:sz w:val="24"/>
                <w:szCs w:val="24"/>
              </w:rPr>
              <w:t>).</w:t>
            </w:r>
          </w:p>
          <w:p w14:paraId="18A35E30" w14:textId="77777777" w:rsidR="00156ACD" w:rsidRDefault="00156ACD" w:rsidP="0094448E">
            <w:pPr>
              <w:pStyle w:val="Akapitzlist"/>
              <w:numPr>
                <w:ilvl w:val="0"/>
                <w:numId w:val="20"/>
              </w:numPr>
              <w:tabs>
                <w:tab w:val="left" w:pos="1418"/>
              </w:tabs>
              <w:jc w:val="both"/>
              <w:rPr>
                <w:rFonts w:cstheme="minorHAnsi"/>
                <w:sz w:val="24"/>
                <w:szCs w:val="24"/>
              </w:rPr>
            </w:pPr>
            <w:r w:rsidRPr="00156ACD">
              <w:rPr>
                <w:rFonts w:cstheme="minorHAnsi"/>
                <w:sz w:val="24"/>
                <w:szCs w:val="24"/>
              </w:rPr>
              <w:t>Mechanizmy ochrony przed wyciekiem poufnej informacji (DLP).</w:t>
            </w:r>
          </w:p>
          <w:p w14:paraId="3D72A74F" w14:textId="77777777" w:rsidR="00156ACD" w:rsidRDefault="00156ACD" w:rsidP="0094448E">
            <w:pPr>
              <w:pStyle w:val="Akapitzlist"/>
              <w:numPr>
                <w:ilvl w:val="0"/>
                <w:numId w:val="20"/>
              </w:numPr>
              <w:tabs>
                <w:tab w:val="left" w:pos="1418"/>
              </w:tabs>
              <w:jc w:val="both"/>
              <w:rPr>
                <w:rFonts w:cstheme="minorHAnsi"/>
                <w:sz w:val="24"/>
                <w:szCs w:val="24"/>
              </w:rPr>
            </w:pPr>
            <w:r w:rsidRPr="00156ACD">
              <w:rPr>
                <w:rFonts w:cstheme="minorHAnsi"/>
                <w:sz w:val="24"/>
                <w:szCs w:val="24"/>
              </w:rPr>
              <w:lastRenderedPageBreak/>
              <w:t xml:space="preserve">Dwuskładnikowe uwierzytelnianie z wykorzystaniem </w:t>
            </w:r>
            <w:proofErr w:type="spellStart"/>
            <w:r w:rsidRPr="00156ACD">
              <w:rPr>
                <w:rFonts w:cstheme="minorHAnsi"/>
                <w:sz w:val="24"/>
                <w:szCs w:val="24"/>
              </w:rPr>
              <w:t>tokenów</w:t>
            </w:r>
            <w:proofErr w:type="spellEnd"/>
            <w:r w:rsidRPr="00156ACD">
              <w:rPr>
                <w:rFonts w:cstheme="minorHAnsi"/>
                <w:sz w:val="24"/>
                <w:szCs w:val="24"/>
              </w:rPr>
              <w:t xml:space="preserve"> sprzętowych lub programowych. Konieczne są co najmniej 2 </w:t>
            </w:r>
            <w:proofErr w:type="spellStart"/>
            <w:r w:rsidRPr="00156ACD">
              <w:rPr>
                <w:rFonts w:cstheme="minorHAnsi"/>
                <w:sz w:val="24"/>
                <w:szCs w:val="24"/>
              </w:rPr>
              <w:t>tokeny</w:t>
            </w:r>
            <w:proofErr w:type="spellEnd"/>
            <w:r w:rsidRPr="00156ACD">
              <w:rPr>
                <w:rFonts w:cstheme="minorHAnsi"/>
                <w:sz w:val="24"/>
                <w:szCs w:val="24"/>
              </w:rPr>
              <w:t xml:space="preserve"> sprzętowe lub programowe, które będą zastosowane do dwu-składnikowego uwierzytelnienia administratorów lub w ramach połączeń VPN typu </w:t>
            </w:r>
            <w:proofErr w:type="spellStart"/>
            <w:r w:rsidRPr="00156ACD">
              <w:rPr>
                <w:rFonts w:cstheme="minorHAnsi"/>
                <w:sz w:val="24"/>
                <w:szCs w:val="24"/>
              </w:rPr>
              <w:t>client</w:t>
            </w:r>
            <w:proofErr w:type="spellEnd"/>
            <w:r w:rsidRPr="00156ACD">
              <w:rPr>
                <w:rFonts w:cstheme="minorHAnsi"/>
                <w:sz w:val="24"/>
                <w:szCs w:val="24"/>
              </w:rPr>
              <w:t>-to-</w:t>
            </w:r>
            <w:proofErr w:type="spellStart"/>
            <w:r w:rsidRPr="00156ACD">
              <w:rPr>
                <w:rFonts w:cstheme="minorHAnsi"/>
                <w:sz w:val="24"/>
                <w:szCs w:val="24"/>
              </w:rPr>
              <w:t>site</w:t>
            </w:r>
            <w:proofErr w:type="spellEnd"/>
            <w:r w:rsidRPr="00156ACD">
              <w:rPr>
                <w:rFonts w:cstheme="minorHAnsi"/>
                <w:sz w:val="24"/>
                <w:szCs w:val="24"/>
              </w:rPr>
              <w:t>.</w:t>
            </w:r>
          </w:p>
          <w:p w14:paraId="0B7FFB2B" w14:textId="77777777" w:rsidR="00156ACD" w:rsidRDefault="00156ACD" w:rsidP="0094448E">
            <w:pPr>
              <w:pStyle w:val="Akapitzlist"/>
              <w:numPr>
                <w:ilvl w:val="0"/>
                <w:numId w:val="20"/>
              </w:numPr>
              <w:tabs>
                <w:tab w:val="left" w:pos="1418"/>
              </w:tabs>
              <w:jc w:val="both"/>
              <w:rPr>
                <w:rFonts w:cstheme="minorHAnsi"/>
                <w:sz w:val="24"/>
                <w:szCs w:val="24"/>
              </w:rPr>
            </w:pPr>
            <w:r w:rsidRPr="00156ACD">
              <w:rPr>
                <w:rFonts w:cstheme="minorHAnsi"/>
                <w:sz w:val="24"/>
                <w:szCs w:val="24"/>
              </w:rPr>
              <w:t>Inspekcja (minimum: IPS) ruchu szyfrowanego protokołem SSL/TLS, minimum dla następujących typów ruchu: HTTP (w tym HTTP/2), SMTP, FTP, POP3.</w:t>
            </w:r>
          </w:p>
          <w:p w14:paraId="53FF978F" w14:textId="77777777" w:rsidR="00156ACD" w:rsidRDefault="00156ACD" w:rsidP="0094448E">
            <w:pPr>
              <w:pStyle w:val="Akapitzlist"/>
              <w:numPr>
                <w:ilvl w:val="0"/>
                <w:numId w:val="20"/>
              </w:numPr>
              <w:tabs>
                <w:tab w:val="left" w:pos="1418"/>
              </w:tabs>
              <w:jc w:val="both"/>
              <w:rPr>
                <w:rFonts w:cstheme="minorHAnsi"/>
                <w:sz w:val="24"/>
                <w:szCs w:val="24"/>
              </w:rPr>
            </w:pPr>
            <w:r w:rsidRPr="00156ACD">
              <w:rPr>
                <w:rFonts w:cstheme="minorHAnsi"/>
                <w:sz w:val="24"/>
                <w:szCs w:val="24"/>
              </w:rPr>
              <w:t>Funkcja lokalnego serwera DNS  z możliwością filtrowania zapytań DNS na lokalnym serwerze DNS jak i w ruchu przechodzącym przez system.</w:t>
            </w:r>
          </w:p>
          <w:p w14:paraId="69FA4ACC" w14:textId="452C6A87" w:rsidR="00B53C1B" w:rsidRPr="00AF0EA9" w:rsidRDefault="00156ACD" w:rsidP="0094448E">
            <w:pPr>
              <w:pStyle w:val="Akapitzlist"/>
              <w:numPr>
                <w:ilvl w:val="0"/>
                <w:numId w:val="20"/>
              </w:numPr>
              <w:tabs>
                <w:tab w:val="left" w:pos="1418"/>
              </w:tabs>
              <w:jc w:val="both"/>
              <w:rPr>
                <w:rFonts w:cstheme="minorHAnsi"/>
                <w:sz w:val="24"/>
                <w:szCs w:val="24"/>
              </w:rPr>
            </w:pPr>
            <w:r>
              <w:rPr>
                <w:rFonts w:cstheme="minorHAnsi"/>
                <w:sz w:val="24"/>
                <w:szCs w:val="24"/>
              </w:rPr>
              <w:t>R</w:t>
            </w:r>
            <w:r w:rsidRPr="00156ACD">
              <w:rPr>
                <w:rFonts w:cstheme="minorHAnsi"/>
                <w:sz w:val="24"/>
                <w:szCs w:val="24"/>
              </w:rPr>
              <w:t>ozwiązanie posiada wbudowane mechanizmy automatyzacji polegające na wykonaniu określonej sekwencji akcji (takich jak zmiana konfiguracji, wysłanie powiadomień do administratora) po wystąpieniu wybranego zdarzenia (np. naruszenie polityki bezpieczeństwa).</w:t>
            </w:r>
          </w:p>
        </w:tc>
      </w:tr>
      <w:tr w:rsidR="00F40F0D" w:rsidRPr="00D670B9" w14:paraId="3E9C5D70" w14:textId="77777777" w:rsidTr="00584A3E">
        <w:tc>
          <w:tcPr>
            <w:tcW w:w="1053" w:type="pct"/>
          </w:tcPr>
          <w:p w14:paraId="6039963F" w14:textId="187BC278" w:rsidR="00F40F0D" w:rsidRPr="00156ACD" w:rsidRDefault="00104D4E" w:rsidP="00104D4E">
            <w:pPr>
              <w:tabs>
                <w:tab w:val="left" w:pos="1418"/>
              </w:tabs>
              <w:spacing w:after="0" w:line="240" w:lineRule="auto"/>
              <w:jc w:val="right"/>
              <w:rPr>
                <w:rFonts w:cstheme="minorHAnsi"/>
                <w:sz w:val="24"/>
                <w:szCs w:val="24"/>
              </w:rPr>
            </w:pPr>
            <w:r w:rsidRPr="00104D4E">
              <w:rPr>
                <w:rFonts w:cstheme="minorHAnsi"/>
                <w:sz w:val="24"/>
                <w:szCs w:val="24"/>
              </w:rPr>
              <w:lastRenderedPageBreak/>
              <w:t>Polityki, Firewall</w:t>
            </w:r>
          </w:p>
        </w:tc>
        <w:tc>
          <w:tcPr>
            <w:tcW w:w="3947" w:type="pct"/>
          </w:tcPr>
          <w:p w14:paraId="6C1ACAFE" w14:textId="654BFA4D" w:rsidR="00104D4E" w:rsidRPr="00104D4E" w:rsidRDefault="00104D4E" w:rsidP="00104D4E">
            <w:pPr>
              <w:tabs>
                <w:tab w:val="left" w:pos="1418"/>
              </w:tabs>
              <w:jc w:val="both"/>
              <w:rPr>
                <w:rFonts w:cstheme="minorHAnsi"/>
                <w:sz w:val="24"/>
                <w:szCs w:val="24"/>
              </w:rPr>
            </w:pPr>
            <w:r w:rsidRPr="00104D4E">
              <w:rPr>
                <w:rFonts w:cstheme="minorHAnsi"/>
                <w:sz w:val="24"/>
                <w:szCs w:val="24"/>
              </w:rPr>
              <w:t>Polityka Firewall uwzględnia: adresy IP, użytkowników, protokoły, usługi sieciowe, aplikacje lub zbiory aplikacji, reakcje zabezpieczeń, rejestrowanie zdarzeń.</w:t>
            </w:r>
          </w:p>
          <w:p w14:paraId="2A1D9BC9" w14:textId="77777777" w:rsidR="00104D4E" w:rsidRDefault="00104D4E" w:rsidP="00104D4E">
            <w:pPr>
              <w:tabs>
                <w:tab w:val="left" w:pos="1418"/>
              </w:tabs>
              <w:jc w:val="both"/>
              <w:rPr>
                <w:rFonts w:cstheme="minorHAnsi"/>
                <w:sz w:val="24"/>
                <w:szCs w:val="24"/>
              </w:rPr>
            </w:pPr>
            <w:r w:rsidRPr="00104D4E">
              <w:rPr>
                <w:rFonts w:cstheme="minorHAnsi"/>
                <w:sz w:val="24"/>
                <w:szCs w:val="24"/>
              </w:rPr>
              <w:t>System realizuje translację adresów NAT: źródłowego i docelowego, translację PAT oraz:</w:t>
            </w:r>
          </w:p>
          <w:p w14:paraId="47F18874" w14:textId="77777777" w:rsidR="00104D4E" w:rsidRDefault="00104D4E" w:rsidP="0094448E">
            <w:pPr>
              <w:pStyle w:val="Akapitzlist"/>
              <w:numPr>
                <w:ilvl w:val="0"/>
                <w:numId w:val="21"/>
              </w:numPr>
              <w:tabs>
                <w:tab w:val="left" w:pos="1418"/>
              </w:tabs>
              <w:jc w:val="both"/>
              <w:rPr>
                <w:rFonts w:cstheme="minorHAnsi"/>
                <w:sz w:val="24"/>
                <w:szCs w:val="24"/>
              </w:rPr>
            </w:pPr>
            <w:r w:rsidRPr="00104D4E">
              <w:rPr>
                <w:rFonts w:cstheme="minorHAnsi"/>
                <w:sz w:val="24"/>
                <w:szCs w:val="24"/>
              </w:rPr>
              <w:t>Translację jeden do jeden oraz jeden do wielu.</w:t>
            </w:r>
          </w:p>
          <w:p w14:paraId="78C5C3FF" w14:textId="4286C99E" w:rsidR="00104D4E" w:rsidRPr="00104D4E" w:rsidRDefault="00104D4E" w:rsidP="0094448E">
            <w:pPr>
              <w:pStyle w:val="Akapitzlist"/>
              <w:numPr>
                <w:ilvl w:val="0"/>
                <w:numId w:val="21"/>
              </w:numPr>
              <w:tabs>
                <w:tab w:val="left" w:pos="1418"/>
              </w:tabs>
              <w:jc w:val="both"/>
              <w:rPr>
                <w:rFonts w:cstheme="minorHAnsi"/>
                <w:sz w:val="24"/>
                <w:szCs w:val="24"/>
              </w:rPr>
            </w:pPr>
            <w:r w:rsidRPr="00104D4E">
              <w:rPr>
                <w:rFonts w:cstheme="minorHAnsi"/>
                <w:sz w:val="24"/>
                <w:szCs w:val="24"/>
              </w:rPr>
              <w:t xml:space="preserve">Dedykowany ALG (Application Level Gateway) dla protokołu SIP. </w:t>
            </w:r>
          </w:p>
          <w:p w14:paraId="5D7A44DE" w14:textId="77777777" w:rsidR="00104D4E" w:rsidRDefault="00104D4E" w:rsidP="00104D4E">
            <w:pPr>
              <w:tabs>
                <w:tab w:val="left" w:pos="1418"/>
              </w:tabs>
              <w:jc w:val="both"/>
              <w:rPr>
                <w:rFonts w:cstheme="minorHAnsi"/>
                <w:sz w:val="24"/>
                <w:szCs w:val="24"/>
              </w:rPr>
            </w:pPr>
          </w:p>
          <w:p w14:paraId="4761294E" w14:textId="77777777" w:rsidR="00104D4E" w:rsidRDefault="00104D4E" w:rsidP="00104D4E">
            <w:pPr>
              <w:tabs>
                <w:tab w:val="left" w:pos="1418"/>
              </w:tabs>
              <w:jc w:val="both"/>
              <w:rPr>
                <w:rFonts w:cstheme="minorHAnsi"/>
                <w:sz w:val="24"/>
                <w:szCs w:val="24"/>
              </w:rPr>
            </w:pPr>
            <w:r w:rsidRPr="00104D4E">
              <w:rPr>
                <w:rFonts w:cstheme="minorHAnsi"/>
                <w:sz w:val="24"/>
                <w:szCs w:val="24"/>
              </w:rPr>
              <w:t>W ramach systemu istnieje możliwość tworzenia wydzielonych stref bezpieczeństwa np. DMZ, LAN, WAN.</w:t>
            </w:r>
          </w:p>
          <w:p w14:paraId="64A4A9E8" w14:textId="0CD0F55A" w:rsidR="00104D4E" w:rsidRPr="00104D4E" w:rsidRDefault="00104D4E" w:rsidP="00104D4E">
            <w:pPr>
              <w:tabs>
                <w:tab w:val="left" w:pos="1418"/>
              </w:tabs>
              <w:jc w:val="both"/>
              <w:rPr>
                <w:rFonts w:cstheme="minorHAnsi"/>
                <w:sz w:val="24"/>
                <w:szCs w:val="24"/>
              </w:rPr>
            </w:pPr>
            <w:r w:rsidRPr="00104D4E">
              <w:rPr>
                <w:rFonts w:cstheme="minorHAnsi"/>
                <w:sz w:val="24"/>
                <w:szCs w:val="24"/>
              </w:rPr>
              <w:t>Możliwość wykorzystania w polityce bezpieczeństwa zewnętrznych repozytoriów zawierających: kategorie URL, adresy IP.</w:t>
            </w:r>
          </w:p>
          <w:p w14:paraId="1C171A93" w14:textId="6674AC2B" w:rsidR="00104D4E" w:rsidRPr="00104D4E" w:rsidRDefault="00104D4E" w:rsidP="00104D4E">
            <w:pPr>
              <w:tabs>
                <w:tab w:val="left" w:pos="1418"/>
              </w:tabs>
              <w:jc w:val="both"/>
              <w:rPr>
                <w:rFonts w:cstheme="minorHAnsi"/>
                <w:sz w:val="24"/>
                <w:szCs w:val="24"/>
              </w:rPr>
            </w:pPr>
            <w:r w:rsidRPr="00104D4E">
              <w:rPr>
                <w:rFonts w:cstheme="minorHAnsi"/>
                <w:sz w:val="24"/>
                <w:szCs w:val="24"/>
              </w:rPr>
              <w:t>Polityka firewall umożliwia filtrowanie ruchu w zależności od kraju, do którego przypisane są adresy IP źródłowe lub docelowe.</w:t>
            </w:r>
          </w:p>
          <w:p w14:paraId="3D634574" w14:textId="2AE42F37" w:rsidR="00104D4E" w:rsidRPr="00104D4E" w:rsidRDefault="00104D4E" w:rsidP="00104D4E">
            <w:pPr>
              <w:tabs>
                <w:tab w:val="left" w:pos="1418"/>
              </w:tabs>
              <w:jc w:val="both"/>
              <w:rPr>
                <w:rFonts w:cstheme="minorHAnsi"/>
                <w:sz w:val="24"/>
                <w:szCs w:val="24"/>
              </w:rPr>
            </w:pPr>
            <w:r w:rsidRPr="00104D4E">
              <w:rPr>
                <w:rFonts w:cstheme="minorHAnsi"/>
                <w:sz w:val="24"/>
                <w:szCs w:val="24"/>
              </w:rPr>
              <w:t>Możliwość ustawienia przedziału czasu, w którym dana reguła w politykach firewall jest aktywna.</w:t>
            </w:r>
          </w:p>
          <w:p w14:paraId="1C45D8D6" w14:textId="6B0B9C11" w:rsidR="00F40F0D" w:rsidRPr="00156ACD" w:rsidRDefault="00104D4E" w:rsidP="00104D4E">
            <w:pPr>
              <w:tabs>
                <w:tab w:val="left" w:pos="1418"/>
              </w:tabs>
              <w:jc w:val="both"/>
              <w:rPr>
                <w:rFonts w:cstheme="minorHAnsi"/>
                <w:sz w:val="24"/>
                <w:szCs w:val="24"/>
              </w:rPr>
            </w:pPr>
            <w:r w:rsidRPr="00104D4E">
              <w:rPr>
                <w:rFonts w:cstheme="minorHAnsi"/>
                <w:sz w:val="24"/>
                <w:szCs w:val="24"/>
              </w:rPr>
              <w:t xml:space="preserve">Element systemu realizujący funkcję Firewall integruje się z następującymi rozwiązaniami SDN w celu dynamicznego pobierania informacji o </w:t>
            </w:r>
            <w:r w:rsidRPr="00104D4E">
              <w:rPr>
                <w:rFonts w:cstheme="minorHAnsi"/>
                <w:sz w:val="24"/>
                <w:szCs w:val="24"/>
              </w:rPr>
              <w:lastRenderedPageBreak/>
              <w:t>zainstalowanych maszynach wirtualnych po to, aby użyć ich przy budowaniu polityk kontroli dostępu</w:t>
            </w:r>
            <w:r w:rsidR="0089015D">
              <w:rPr>
                <w:rFonts w:cstheme="minorHAnsi"/>
                <w:sz w:val="24"/>
                <w:szCs w:val="24"/>
              </w:rPr>
              <w:t xml:space="preserve">. </w:t>
            </w:r>
            <w:r w:rsidRPr="00104D4E">
              <w:rPr>
                <w:rFonts w:cstheme="minorHAnsi"/>
                <w:sz w:val="24"/>
                <w:szCs w:val="24"/>
              </w:rPr>
              <w:t>.</w:t>
            </w:r>
          </w:p>
        </w:tc>
      </w:tr>
      <w:tr w:rsidR="00F40F0D" w:rsidRPr="00D670B9" w14:paraId="00CA239F" w14:textId="77777777" w:rsidTr="00584A3E">
        <w:tc>
          <w:tcPr>
            <w:tcW w:w="1053" w:type="pct"/>
          </w:tcPr>
          <w:p w14:paraId="3E64E4E2" w14:textId="1FA9BB8A" w:rsidR="00F40F0D" w:rsidRPr="00156ACD" w:rsidRDefault="0089015D" w:rsidP="00584A3E">
            <w:pPr>
              <w:tabs>
                <w:tab w:val="left" w:pos="1418"/>
              </w:tabs>
              <w:spacing w:after="0" w:line="240" w:lineRule="auto"/>
              <w:jc w:val="both"/>
              <w:rPr>
                <w:rFonts w:cstheme="minorHAnsi"/>
                <w:sz w:val="24"/>
                <w:szCs w:val="24"/>
              </w:rPr>
            </w:pPr>
            <w:r>
              <w:rPr>
                <w:rFonts w:cstheme="minorHAnsi"/>
                <w:sz w:val="24"/>
                <w:szCs w:val="24"/>
              </w:rPr>
              <w:lastRenderedPageBreak/>
              <w:t>Połączenia VPN</w:t>
            </w:r>
          </w:p>
        </w:tc>
        <w:tc>
          <w:tcPr>
            <w:tcW w:w="3947" w:type="pct"/>
          </w:tcPr>
          <w:p w14:paraId="60429DC7" w14:textId="77777777" w:rsidR="00B85E51" w:rsidRPr="00B85E51" w:rsidRDefault="0089015D" w:rsidP="00B85E51">
            <w:pPr>
              <w:spacing w:after="200" w:line="276" w:lineRule="auto"/>
              <w:contextualSpacing/>
              <w:jc w:val="both"/>
              <w:rPr>
                <w:sz w:val="24"/>
                <w:szCs w:val="24"/>
              </w:rPr>
            </w:pPr>
            <w:r w:rsidRPr="00B85E51">
              <w:rPr>
                <w:sz w:val="24"/>
                <w:szCs w:val="24"/>
              </w:rPr>
              <w:t xml:space="preserve">System umożliwia konfigurację połączeń typu </w:t>
            </w:r>
            <w:proofErr w:type="spellStart"/>
            <w:r w:rsidRPr="00B85E51">
              <w:rPr>
                <w:sz w:val="24"/>
                <w:szCs w:val="24"/>
              </w:rPr>
              <w:t>IPSec</w:t>
            </w:r>
            <w:proofErr w:type="spellEnd"/>
            <w:r w:rsidRPr="00B85E51">
              <w:rPr>
                <w:sz w:val="24"/>
                <w:szCs w:val="24"/>
              </w:rPr>
              <w:t xml:space="preserve"> VPN. W zakresie tej funkcji zapewnia:</w:t>
            </w:r>
          </w:p>
          <w:p w14:paraId="1EEB057A" w14:textId="77777777" w:rsidR="00B85E51" w:rsidRPr="00B85E51" w:rsidRDefault="0089015D" w:rsidP="0094448E">
            <w:pPr>
              <w:pStyle w:val="Akapitzlist"/>
              <w:numPr>
                <w:ilvl w:val="0"/>
                <w:numId w:val="34"/>
              </w:numPr>
              <w:spacing w:after="200" w:line="276" w:lineRule="auto"/>
              <w:contextualSpacing/>
              <w:jc w:val="both"/>
              <w:rPr>
                <w:sz w:val="24"/>
                <w:szCs w:val="24"/>
              </w:rPr>
            </w:pPr>
            <w:r w:rsidRPr="00B85E51">
              <w:rPr>
                <w:sz w:val="24"/>
                <w:szCs w:val="24"/>
              </w:rPr>
              <w:t>Wsparcie dla IKE v1 oraz v2.</w:t>
            </w:r>
          </w:p>
          <w:p w14:paraId="687B1E69" w14:textId="77777777" w:rsidR="00B85E51" w:rsidRPr="00B85E51" w:rsidRDefault="0089015D" w:rsidP="0094448E">
            <w:pPr>
              <w:pStyle w:val="Akapitzlist"/>
              <w:numPr>
                <w:ilvl w:val="0"/>
                <w:numId w:val="34"/>
              </w:numPr>
              <w:spacing w:after="200" w:line="276" w:lineRule="auto"/>
              <w:contextualSpacing/>
              <w:jc w:val="both"/>
              <w:rPr>
                <w:sz w:val="24"/>
                <w:szCs w:val="24"/>
              </w:rPr>
            </w:pPr>
            <w:r w:rsidRPr="00B85E51">
              <w:rPr>
                <w:sz w:val="24"/>
                <w:szCs w:val="24"/>
              </w:rPr>
              <w:t xml:space="preserve">Obsługę szyfrowania protokołem minimum AES z kluczem  128 oraz 256 bitów w trybie pracy </w:t>
            </w:r>
            <w:proofErr w:type="spellStart"/>
            <w:r w:rsidRPr="00B85E51">
              <w:rPr>
                <w:sz w:val="24"/>
                <w:szCs w:val="24"/>
              </w:rPr>
              <w:t>Galois</w:t>
            </w:r>
            <w:proofErr w:type="spellEnd"/>
            <w:r w:rsidRPr="00B85E51">
              <w:rPr>
                <w:sz w:val="24"/>
                <w:szCs w:val="24"/>
              </w:rPr>
              <w:t>/</w:t>
            </w:r>
            <w:proofErr w:type="spellStart"/>
            <w:r w:rsidRPr="00B85E51">
              <w:rPr>
                <w:sz w:val="24"/>
                <w:szCs w:val="24"/>
              </w:rPr>
              <w:t>Counter</w:t>
            </w:r>
            <w:proofErr w:type="spellEnd"/>
            <w:r w:rsidRPr="00B85E51">
              <w:rPr>
                <w:sz w:val="24"/>
                <w:szCs w:val="24"/>
              </w:rPr>
              <w:t xml:space="preserve"> </w:t>
            </w:r>
            <w:proofErr w:type="spellStart"/>
            <w:r w:rsidRPr="00B85E51">
              <w:rPr>
                <w:sz w:val="24"/>
                <w:szCs w:val="24"/>
              </w:rPr>
              <w:t>Mode</w:t>
            </w:r>
            <w:proofErr w:type="spellEnd"/>
            <w:r w:rsidRPr="00B85E51">
              <w:rPr>
                <w:sz w:val="24"/>
                <w:szCs w:val="24"/>
              </w:rPr>
              <w:t>(GCM).</w:t>
            </w:r>
          </w:p>
          <w:p w14:paraId="246D7D9C" w14:textId="77777777" w:rsidR="00B85E51" w:rsidRPr="00B85E51" w:rsidRDefault="0089015D" w:rsidP="0094448E">
            <w:pPr>
              <w:pStyle w:val="Akapitzlist"/>
              <w:numPr>
                <w:ilvl w:val="0"/>
                <w:numId w:val="22"/>
              </w:numPr>
              <w:spacing w:after="200" w:line="276" w:lineRule="auto"/>
              <w:ind w:left="1068"/>
              <w:contextualSpacing/>
              <w:jc w:val="both"/>
              <w:rPr>
                <w:sz w:val="24"/>
                <w:szCs w:val="24"/>
              </w:rPr>
            </w:pPr>
            <w:r w:rsidRPr="00B85E51">
              <w:rPr>
                <w:sz w:val="24"/>
                <w:szCs w:val="24"/>
              </w:rPr>
              <w:t xml:space="preserve">Obsługa protokołu </w:t>
            </w:r>
            <w:proofErr w:type="spellStart"/>
            <w:r w:rsidRPr="00B85E51">
              <w:rPr>
                <w:sz w:val="24"/>
                <w:szCs w:val="24"/>
              </w:rPr>
              <w:t>Diffie-Hellman</w:t>
            </w:r>
            <w:proofErr w:type="spellEnd"/>
            <w:r w:rsidRPr="00B85E51">
              <w:rPr>
                <w:sz w:val="24"/>
                <w:szCs w:val="24"/>
              </w:rPr>
              <w:t xml:space="preserve">  grup 19, 20.</w:t>
            </w:r>
          </w:p>
          <w:p w14:paraId="13D3BD7C" w14:textId="417E46C3" w:rsidR="0089015D" w:rsidRPr="00B85E51" w:rsidRDefault="0089015D" w:rsidP="0094448E">
            <w:pPr>
              <w:pStyle w:val="Akapitzlist"/>
              <w:numPr>
                <w:ilvl w:val="0"/>
                <w:numId w:val="22"/>
              </w:numPr>
              <w:spacing w:after="200" w:line="276" w:lineRule="auto"/>
              <w:ind w:left="1068"/>
              <w:contextualSpacing/>
              <w:jc w:val="both"/>
              <w:rPr>
                <w:sz w:val="24"/>
                <w:szCs w:val="24"/>
              </w:rPr>
            </w:pPr>
            <w:r w:rsidRPr="00B85E51">
              <w:rPr>
                <w:sz w:val="24"/>
                <w:szCs w:val="24"/>
              </w:rPr>
              <w:t xml:space="preserve">Wsparcie dla Pracy w topologii Hub and </w:t>
            </w:r>
            <w:proofErr w:type="spellStart"/>
            <w:r w:rsidRPr="00B85E51">
              <w:rPr>
                <w:sz w:val="24"/>
                <w:szCs w:val="24"/>
              </w:rPr>
              <w:t>Spoke</w:t>
            </w:r>
            <w:proofErr w:type="spellEnd"/>
            <w:r w:rsidRPr="00B85E51">
              <w:rPr>
                <w:sz w:val="24"/>
                <w:szCs w:val="24"/>
              </w:rPr>
              <w:t xml:space="preserve"> oraz </w:t>
            </w:r>
            <w:proofErr w:type="spellStart"/>
            <w:r w:rsidRPr="00B85E51">
              <w:rPr>
                <w:sz w:val="24"/>
                <w:szCs w:val="24"/>
              </w:rPr>
              <w:t>Mesh</w:t>
            </w:r>
            <w:proofErr w:type="spellEnd"/>
            <w:r w:rsidRPr="00B85E51">
              <w:rPr>
                <w:sz w:val="24"/>
                <w:szCs w:val="24"/>
              </w:rPr>
              <w:t>.</w:t>
            </w:r>
          </w:p>
          <w:p w14:paraId="3D19041B" w14:textId="77777777" w:rsidR="0089015D" w:rsidRPr="00B85E51" w:rsidRDefault="0089015D" w:rsidP="0094448E">
            <w:pPr>
              <w:pStyle w:val="Akapitzlist"/>
              <w:numPr>
                <w:ilvl w:val="0"/>
                <w:numId w:val="23"/>
              </w:numPr>
              <w:spacing w:after="200" w:line="276" w:lineRule="auto"/>
              <w:ind w:left="1068"/>
              <w:contextualSpacing/>
              <w:jc w:val="both"/>
              <w:rPr>
                <w:sz w:val="24"/>
                <w:szCs w:val="24"/>
              </w:rPr>
            </w:pPr>
            <w:r w:rsidRPr="00B85E51">
              <w:rPr>
                <w:sz w:val="24"/>
                <w:szCs w:val="24"/>
              </w:rPr>
              <w:t>Tworzenie połączeń typu Site-to-Site oraz Client-to-Site.</w:t>
            </w:r>
          </w:p>
          <w:p w14:paraId="03BF5348" w14:textId="77777777" w:rsidR="0089015D" w:rsidRPr="00B85E51" w:rsidRDefault="0089015D" w:rsidP="0094448E">
            <w:pPr>
              <w:pStyle w:val="Akapitzlist"/>
              <w:numPr>
                <w:ilvl w:val="0"/>
                <w:numId w:val="24"/>
              </w:numPr>
              <w:spacing w:after="200" w:line="276" w:lineRule="auto"/>
              <w:ind w:left="1068"/>
              <w:contextualSpacing/>
              <w:jc w:val="both"/>
              <w:rPr>
                <w:sz w:val="24"/>
                <w:szCs w:val="24"/>
              </w:rPr>
            </w:pPr>
            <w:r w:rsidRPr="00B85E51">
              <w:rPr>
                <w:sz w:val="24"/>
                <w:szCs w:val="24"/>
              </w:rPr>
              <w:t>Monitorowanie stanu tuneli VPN i stałego utrzymywania ich aktywności.</w:t>
            </w:r>
          </w:p>
          <w:p w14:paraId="5DEAB1F8" w14:textId="77777777" w:rsidR="0089015D" w:rsidRPr="00B85E51" w:rsidRDefault="0089015D" w:rsidP="0094448E">
            <w:pPr>
              <w:pStyle w:val="Akapitzlist"/>
              <w:numPr>
                <w:ilvl w:val="0"/>
                <w:numId w:val="25"/>
              </w:numPr>
              <w:spacing w:after="200" w:line="276" w:lineRule="auto"/>
              <w:ind w:left="1068"/>
              <w:contextualSpacing/>
              <w:jc w:val="both"/>
              <w:rPr>
                <w:sz w:val="24"/>
                <w:szCs w:val="24"/>
              </w:rPr>
            </w:pPr>
            <w:r w:rsidRPr="00B85E51">
              <w:rPr>
                <w:sz w:val="24"/>
                <w:szCs w:val="24"/>
              </w:rPr>
              <w:t>Możliwość wyboru tunelu przez protokoły: dynamicznego routingu (np. OSPF) oraz routingu statycznego.</w:t>
            </w:r>
          </w:p>
          <w:p w14:paraId="0FBA5582" w14:textId="77777777" w:rsidR="0089015D" w:rsidRPr="00B85E51" w:rsidRDefault="0089015D" w:rsidP="0094448E">
            <w:pPr>
              <w:pStyle w:val="Akapitzlist"/>
              <w:numPr>
                <w:ilvl w:val="0"/>
                <w:numId w:val="26"/>
              </w:numPr>
              <w:spacing w:after="200" w:line="276" w:lineRule="auto"/>
              <w:ind w:left="1068"/>
              <w:contextualSpacing/>
              <w:jc w:val="both"/>
              <w:rPr>
                <w:sz w:val="24"/>
                <w:szCs w:val="24"/>
              </w:rPr>
            </w:pPr>
            <w:r w:rsidRPr="00B85E51">
              <w:rPr>
                <w:sz w:val="24"/>
                <w:szCs w:val="24"/>
              </w:rPr>
              <w:t xml:space="preserve">Wsparcie dla następujących typów uwierzytelniania: </w:t>
            </w:r>
            <w:proofErr w:type="spellStart"/>
            <w:r w:rsidRPr="00B85E51">
              <w:rPr>
                <w:sz w:val="24"/>
                <w:szCs w:val="24"/>
              </w:rPr>
              <w:t>pre-shared</w:t>
            </w:r>
            <w:proofErr w:type="spellEnd"/>
            <w:r w:rsidRPr="00B85E51">
              <w:rPr>
                <w:sz w:val="24"/>
                <w:szCs w:val="24"/>
              </w:rPr>
              <w:t xml:space="preserve"> </w:t>
            </w:r>
            <w:proofErr w:type="spellStart"/>
            <w:r w:rsidRPr="00B85E51">
              <w:rPr>
                <w:sz w:val="24"/>
                <w:szCs w:val="24"/>
              </w:rPr>
              <w:t>key</w:t>
            </w:r>
            <w:proofErr w:type="spellEnd"/>
            <w:r w:rsidRPr="00B85E51">
              <w:rPr>
                <w:sz w:val="24"/>
                <w:szCs w:val="24"/>
              </w:rPr>
              <w:t>, certyfikat.</w:t>
            </w:r>
          </w:p>
          <w:p w14:paraId="7A6F0A9B" w14:textId="77777777" w:rsidR="0089015D" w:rsidRPr="00B85E51" w:rsidRDefault="0089015D" w:rsidP="0094448E">
            <w:pPr>
              <w:pStyle w:val="Akapitzlist"/>
              <w:numPr>
                <w:ilvl w:val="0"/>
                <w:numId w:val="27"/>
              </w:numPr>
              <w:spacing w:after="200" w:line="276" w:lineRule="auto"/>
              <w:ind w:left="1068"/>
              <w:contextualSpacing/>
              <w:jc w:val="both"/>
              <w:rPr>
                <w:sz w:val="24"/>
                <w:szCs w:val="24"/>
              </w:rPr>
            </w:pPr>
            <w:r w:rsidRPr="00B85E51">
              <w:rPr>
                <w:sz w:val="24"/>
                <w:szCs w:val="24"/>
              </w:rPr>
              <w:t xml:space="preserve">Możliwość ustawienia maksymalnej liczby tuneli </w:t>
            </w:r>
            <w:proofErr w:type="spellStart"/>
            <w:r w:rsidRPr="00B85E51">
              <w:rPr>
                <w:sz w:val="24"/>
                <w:szCs w:val="24"/>
              </w:rPr>
              <w:t>IPSec</w:t>
            </w:r>
            <w:proofErr w:type="spellEnd"/>
            <w:r w:rsidRPr="00B85E51">
              <w:rPr>
                <w:sz w:val="24"/>
                <w:szCs w:val="24"/>
              </w:rPr>
              <w:t xml:space="preserve"> negocjowanych (nawiązywanych) jednocześnie w celu ochrony zasobów systemu.</w:t>
            </w:r>
          </w:p>
          <w:p w14:paraId="10F6C6DC" w14:textId="77777777" w:rsidR="0089015D" w:rsidRPr="00B85E51" w:rsidRDefault="0089015D" w:rsidP="0094448E">
            <w:pPr>
              <w:pStyle w:val="Akapitzlist"/>
              <w:numPr>
                <w:ilvl w:val="0"/>
                <w:numId w:val="28"/>
              </w:numPr>
              <w:spacing w:after="200" w:line="276" w:lineRule="auto"/>
              <w:ind w:left="1068"/>
              <w:contextualSpacing/>
              <w:jc w:val="both"/>
              <w:rPr>
                <w:sz w:val="24"/>
                <w:szCs w:val="24"/>
              </w:rPr>
            </w:pPr>
            <w:r w:rsidRPr="00B85E51">
              <w:rPr>
                <w:sz w:val="24"/>
                <w:szCs w:val="24"/>
              </w:rPr>
              <w:t xml:space="preserve">Możliwość monitorowania wybranego tunelu </w:t>
            </w:r>
            <w:proofErr w:type="spellStart"/>
            <w:r w:rsidRPr="00B85E51">
              <w:rPr>
                <w:sz w:val="24"/>
                <w:szCs w:val="24"/>
              </w:rPr>
              <w:t>IPSec</w:t>
            </w:r>
            <w:proofErr w:type="spellEnd"/>
            <w:r w:rsidRPr="00B85E51">
              <w:rPr>
                <w:sz w:val="24"/>
                <w:szCs w:val="24"/>
              </w:rPr>
              <w:t xml:space="preserve"> </w:t>
            </w:r>
            <w:proofErr w:type="spellStart"/>
            <w:r w:rsidRPr="00B85E51">
              <w:rPr>
                <w:sz w:val="24"/>
                <w:szCs w:val="24"/>
              </w:rPr>
              <w:t>site</w:t>
            </w:r>
            <w:proofErr w:type="spellEnd"/>
            <w:r w:rsidRPr="00B85E51">
              <w:rPr>
                <w:sz w:val="24"/>
                <w:szCs w:val="24"/>
              </w:rPr>
              <w:t>-to-</w:t>
            </w:r>
            <w:proofErr w:type="spellStart"/>
            <w:r w:rsidRPr="00B85E51">
              <w:rPr>
                <w:sz w:val="24"/>
                <w:szCs w:val="24"/>
              </w:rPr>
              <w:t>site</w:t>
            </w:r>
            <w:proofErr w:type="spellEnd"/>
            <w:r w:rsidRPr="00B85E51">
              <w:rPr>
                <w:sz w:val="24"/>
                <w:szCs w:val="24"/>
              </w:rPr>
              <w:t xml:space="preserve"> i w przypadku jego niedostępności automatycznego aktywowania zapasowego tunelu.</w:t>
            </w:r>
          </w:p>
          <w:p w14:paraId="6637A4C9" w14:textId="77777777" w:rsidR="0089015D" w:rsidRPr="00B85E51" w:rsidRDefault="0089015D" w:rsidP="0094448E">
            <w:pPr>
              <w:pStyle w:val="Akapitzlist"/>
              <w:numPr>
                <w:ilvl w:val="0"/>
                <w:numId w:val="29"/>
              </w:numPr>
              <w:spacing w:after="200" w:line="276" w:lineRule="auto"/>
              <w:ind w:left="1068"/>
              <w:contextualSpacing/>
              <w:jc w:val="both"/>
              <w:rPr>
                <w:sz w:val="24"/>
                <w:szCs w:val="24"/>
              </w:rPr>
            </w:pPr>
            <w:r w:rsidRPr="00B85E51">
              <w:rPr>
                <w:sz w:val="24"/>
                <w:szCs w:val="24"/>
              </w:rPr>
              <w:t xml:space="preserve">Obsługę mechanizmów: </w:t>
            </w:r>
            <w:proofErr w:type="spellStart"/>
            <w:r w:rsidRPr="00B85E51">
              <w:rPr>
                <w:sz w:val="24"/>
                <w:szCs w:val="24"/>
              </w:rPr>
              <w:t>IPSec</w:t>
            </w:r>
            <w:proofErr w:type="spellEnd"/>
            <w:r w:rsidRPr="00B85E51">
              <w:rPr>
                <w:sz w:val="24"/>
                <w:szCs w:val="24"/>
              </w:rPr>
              <w:t xml:space="preserve"> NAT </w:t>
            </w:r>
            <w:proofErr w:type="spellStart"/>
            <w:r w:rsidRPr="00B85E51">
              <w:rPr>
                <w:sz w:val="24"/>
                <w:szCs w:val="24"/>
              </w:rPr>
              <w:t>Traversal</w:t>
            </w:r>
            <w:proofErr w:type="spellEnd"/>
            <w:r w:rsidRPr="00B85E51">
              <w:rPr>
                <w:sz w:val="24"/>
                <w:szCs w:val="24"/>
              </w:rPr>
              <w:t xml:space="preserve">, DPD, </w:t>
            </w:r>
            <w:proofErr w:type="spellStart"/>
            <w:r w:rsidRPr="00B85E51">
              <w:rPr>
                <w:sz w:val="24"/>
                <w:szCs w:val="24"/>
              </w:rPr>
              <w:t>Xauth</w:t>
            </w:r>
            <w:proofErr w:type="spellEnd"/>
            <w:r w:rsidRPr="00B85E51">
              <w:rPr>
                <w:sz w:val="24"/>
                <w:szCs w:val="24"/>
              </w:rPr>
              <w:t>.</w:t>
            </w:r>
          </w:p>
          <w:p w14:paraId="7FB99C11" w14:textId="77777777" w:rsidR="0089015D" w:rsidRPr="00B85E51" w:rsidRDefault="0089015D" w:rsidP="0094448E">
            <w:pPr>
              <w:pStyle w:val="Akapitzlist"/>
              <w:numPr>
                <w:ilvl w:val="0"/>
                <w:numId w:val="30"/>
              </w:numPr>
              <w:spacing w:after="200" w:line="276" w:lineRule="auto"/>
              <w:ind w:left="1068"/>
              <w:contextualSpacing/>
              <w:jc w:val="both"/>
              <w:rPr>
                <w:sz w:val="24"/>
                <w:szCs w:val="24"/>
              </w:rPr>
            </w:pPr>
            <w:r w:rsidRPr="00B85E51">
              <w:rPr>
                <w:sz w:val="24"/>
                <w:szCs w:val="24"/>
              </w:rPr>
              <w:t xml:space="preserve">Mechanizm „Split </w:t>
            </w:r>
            <w:proofErr w:type="spellStart"/>
            <w:r w:rsidRPr="00B85E51">
              <w:rPr>
                <w:sz w:val="24"/>
                <w:szCs w:val="24"/>
              </w:rPr>
              <w:t>tunneling</w:t>
            </w:r>
            <w:proofErr w:type="spellEnd"/>
            <w:r w:rsidRPr="00B85E51">
              <w:rPr>
                <w:sz w:val="24"/>
                <w:szCs w:val="24"/>
              </w:rPr>
              <w:t>” dla połączeń Client-to-Site.</w:t>
            </w:r>
          </w:p>
          <w:p w14:paraId="0EA52B58" w14:textId="2E9A2DC6" w:rsidR="0089015D" w:rsidRPr="003F61F4" w:rsidRDefault="003F61F4" w:rsidP="003F61F4">
            <w:pPr>
              <w:spacing w:after="200" w:line="276" w:lineRule="auto"/>
              <w:contextualSpacing/>
              <w:jc w:val="both"/>
              <w:rPr>
                <w:sz w:val="24"/>
                <w:szCs w:val="24"/>
              </w:rPr>
            </w:pPr>
            <w:r>
              <w:rPr>
                <w:sz w:val="24"/>
                <w:szCs w:val="24"/>
              </w:rPr>
              <w:t>S</w:t>
            </w:r>
            <w:r w:rsidR="0089015D" w:rsidRPr="003F61F4">
              <w:rPr>
                <w:sz w:val="24"/>
                <w:szCs w:val="24"/>
              </w:rPr>
              <w:t>ystem umożliwia konfigurację połączeń typu SSL VPN. W zakresie tej funkcji zapewnia:</w:t>
            </w:r>
          </w:p>
          <w:p w14:paraId="717C897C" w14:textId="77777777" w:rsidR="0089015D" w:rsidRPr="00B85E51" w:rsidRDefault="0089015D" w:rsidP="0094448E">
            <w:pPr>
              <w:pStyle w:val="Akapitzlist"/>
              <w:numPr>
                <w:ilvl w:val="0"/>
                <w:numId w:val="31"/>
              </w:numPr>
              <w:spacing w:after="200" w:line="276" w:lineRule="auto"/>
              <w:ind w:left="1068"/>
              <w:contextualSpacing/>
              <w:jc w:val="both"/>
              <w:rPr>
                <w:sz w:val="24"/>
                <w:szCs w:val="24"/>
              </w:rPr>
            </w:pPr>
            <w:r w:rsidRPr="00B85E51">
              <w:rPr>
                <w:sz w:val="24"/>
                <w:szCs w:val="24"/>
              </w:rPr>
              <w:t>Pracę w trybie Portal  - gdzie dostęp do chronionych zasobów realizowany jest za pośrednictwem przeglądarki. W tym zakresie system zapewnia stronę komunikacyjną działającą w oparciu o HTML 5.0.</w:t>
            </w:r>
          </w:p>
          <w:p w14:paraId="51B354EE" w14:textId="77777777" w:rsidR="0089015D" w:rsidRPr="00B85E51" w:rsidRDefault="0089015D" w:rsidP="0094448E">
            <w:pPr>
              <w:pStyle w:val="Akapitzlist"/>
              <w:numPr>
                <w:ilvl w:val="0"/>
                <w:numId w:val="32"/>
              </w:numPr>
              <w:spacing w:after="200" w:line="276" w:lineRule="auto"/>
              <w:ind w:left="1068"/>
              <w:contextualSpacing/>
              <w:jc w:val="both"/>
              <w:rPr>
                <w:sz w:val="24"/>
                <w:szCs w:val="24"/>
              </w:rPr>
            </w:pPr>
            <w:r w:rsidRPr="00B85E51">
              <w:rPr>
                <w:sz w:val="24"/>
                <w:szCs w:val="24"/>
              </w:rPr>
              <w:t xml:space="preserve">Pracę w trybie </w:t>
            </w:r>
            <w:proofErr w:type="spellStart"/>
            <w:r w:rsidRPr="00B85E51">
              <w:rPr>
                <w:sz w:val="24"/>
                <w:szCs w:val="24"/>
              </w:rPr>
              <w:t>Tunnel</w:t>
            </w:r>
            <w:proofErr w:type="spellEnd"/>
            <w:r w:rsidRPr="00B85E51">
              <w:rPr>
                <w:sz w:val="24"/>
                <w:szCs w:val="24"/>
              </w:rPr>
              <w:t xml:space="preserve"> z możliwością włączenia funkcji „Split </w:t>
            </w:r>
            <w:proofErr w:type="spellStart"/>
            <w:r w:rsidRPr="00B85E51">
              <w:rPr>
                <w:sz w:val="24"/>
                <w:szCs w:val="24"/>
              </w:rPr>
              <w:t>tunneling</w:t>
            </w:r>
            <w:proofErr w:type="spellEnd"/>
            <w:r w:rsidRPr="00B85E51">
              <w:rPr>
                <w:sz w:val="24"/>
                <w:szCs w:val="24"/>
              </w:rPr>
              <w:t>” przy zastosowaniu dedykowanego klienta.</w:t>
            </w:r>
          </w:p>
          <w:p w14:paraId="3FAD9216" w14:textId="0EC61CF9" w:rsidR="00F40F0D" w:rsidRPr="00156ACD" w:rsidRDefault="0089015D" w:rsidP="0094448E">
            <w:pPr>
              <w:pStyle w:val="Akapitzlist"/>
              <w:numPr>
                <w:ilvl w:val="0"/>
                <w:numId w:val="33"/>
              </w:numPr>
              <w:spacing w:after="200" w:line="276" w:lineRule="auto"/>
              <w:ind w:left="1068"/>
              <w:contextualSpacing/>
              <w:jc w:val="both"/>
              <w:rPr>
                <w:rFonts w:cstheme="minorHAnsi"/>
                <w:sz w:val="24"/>
                <w:szCs w:val="24"/>
              </w:rPr>
            </w:pPr>
            <w:r w:rsidRPr="00B85E51">
              <w:rPr>
                <w:sz w:val="24"/>
                <w:szCs w:val="24"/>
              </w:rPr>
              <w:lastRenderedPageBreak/>
              <w:t xml:space="preserve">Producent rozwiązania posiada w ofercie oprogramowanie klienckie VPN, które umożliwia realizację połączeń </w:t>
            </w:r>
            <w:proofErr w:type="spellStart"/>
            <w:r w:rsidRPr="00B85E51">
              <w:rPr>
                <w:sz w:val="24"/>
                <w:szCs w:val="24"/>
              </w:rPr>
              <w:t>IPSec</w:t>
            </w:r>
            <w:proofErr w:type="spellEnd"/>
            <w:r w:rsidRPr="00B85E51">
              <w:rPr>
                <w:sz w:val="24"/>
                <w:szCs w:val="24"/>
              </w:rPr>
              <w:t xml:space="preserve"> VPN lub SSL VPN. Oprogramowanie klienckie </w:t>
            </w:r>
            <w:proofErr w:type="spellStart"/>
            <w:r w:rsidRPr="00B85E51">
              <w:rPr>
                <w:sz w:val="24"/>
                <w:szCs w:val="24"/>
              </w:rPr>
              <w:t>vpn</w:t>
            </w:r>
            <w:proofErr w:type="spellEnd"/>
            <w:r w:rsidRPr="00B85E51">
              <w:rPr>
                <w:sz w:val="24"/>
                <w:szCs w:val="24"/>
              </w:rPr>
              <w:t xml:space="preserve"> jest dostępne jako opcja i nie jest wymagane w implementacji.</w:t>
            </w:r>
          </w:p>
        </w:tc>
      </w:tr>
      <w:tr w:rsidR="00D61612" w:rsidRPr="00D670B9" w14:paraId="051BD52C" w14:textId="77777777" w:rsidTr="00584A3E">
        <w:tc>
          <w:tcPr>
            <w:tcW w:w="1053" w:type="pct"/>
          </w:tcPr>
          <w:p w14:paraId="4D8217CE" w14:textId="0E5C619F" w:rsidR="00D61612" w:rsidRDefault="00807FE9" w:rsidP="00584A3E">
            <w:pPr>
              <w:tabs>
                <w:tab w:val="left" w:pos="1418"/>
              </w:tabs>
              <w:spacing w:after="0" w:line="240" w:lineRule="auto"/>
              <w:jc w:val="both"/>
              <w:rPr>
                <w:rFonts w:cstheme="minorHAnsi"/>
                <w:sz w:val="24"/>
                <w:szCs w:val="24"/>
              </w:rPr>
            </w:pPr>
            <w:r w:rsidRPr="00807FE9">
              <w:rPr>
                <w:rFonts w:cstheme="minorHAnsi"/>
                <w:sz w:val="24"/>
                <w:szCs w:val="24"/>
              </w:rPr>
              <w:lastRenderedPageBreak/>
              <w:t>Routing i obsługa łączy WAN</w:t>
            </w:r>
          </w:p>
        </w:tc>
        <w:tc>
          <w:tcPr>
            <w:tcW w:w="3947" w:type="pct"/>
          </w:tcPr>
          <w:p w14:paraId="1EE583CD" w14:textId="77777777" w:rsidR="00D61612" w:rsidRDefault="00807FE9" w:rsidP="00B85E51">
            <w:pPr>
              <w:spacing w:after="200" w:line="276" w:lineRule="auto"/>
              <w:contextualSpacing/>
              <w:jc w:val="both"/>
              <w:rPr>
                <w:sz w:val="24"/>
                <w:szCs w:val="24"/>
              </w:rPr>
            </w:pPr>
            <w:r w:rsidRPr="00807FE9">
              <w:rPr>
                <w:sz w:val="24"/>
                <w:szCs w:val="24"/>
              </w:rPr>
              <w:t>W zakresie routingu rozwiązanie zapewnia obsługę:</w:t>
            </w:r>
          </w:p>
          <w:p w14:paraId="65FE1ED2" w14:textId="77777777" w:rsidR="00807FE9" w:rsidRPr="00807FE9" w:rsidRDefault="00807FE9" w:rsidP="0094448E">
            <w:pPr>
              <w:pStyle w:val="Akapitzlist"/>
              <w:numPr>
                <w:ilvl w:val="0"/>
                <w:numId w:val="35"/>
              </w:numPr>
              <w:spacing w:after="200" w:line="276" w:lineRule="auto"/>
              <w:contextualSpacing/>
              <w:jc w:val="both"/>
              <w:rPr>
                <w:sz w:val="24"/>
                <w:szCs w:val="24"/>
              </w:rPr>
            </w:pPr>
            <w:r w:rsidRPr="00807FE9">
              <w:rPr>
                <w:sz w:val="24"/>
                <w:szCs w:val="24"/>
              </w:rPr>
              <w:t>Routingu statycznego.</w:t>
            </w:r>
          </w:p>
          <w:p w14:paraId="60F145D7" w14:textId="77777777" w:rsidR="00807FE9" w:rsidRPr="00807FE9" w:rsidRDefault="00807FE9" w:rsidP="0094448E">
            <w:pPr>
              <w:pStyle w:val="Akapitzlist"/>
              <w:numPr>
                <w:ilvl w:val="0"/>
                <w:numId w:val="35"/>
              </w:numPr>
              <w:spacing w:after="200" w:line="276" w:lineRule="auto"/>
              <w:contextualSpacing/>
              <w:jc w:val="both"/>
              <w:rPr>
                <w:sz w:val="24"/>
                <w:szCs w:val="24"/>
              </w:rPr>
            </w:pPr>
            <w:r w:rsidRPr="00807FE9">
              <w:rPr>
                <w:sz w:val="24"/>
                <w:szCs w:val="24"/>
              </w:rPr>
              <w:t xml:space="preserve">Policy </w:t>
            </w:r>
            <w:proofErr w:type="spellStart"/>
            <w:r w:rsidRPr="00807FE9">
              <w:rPr>
                <w:sz w:val="24"/>
                <w:szCs w:val="24"/>
              </w:rPr>
              <w:t>Based</w:t>
            </w:r>
            <w:proofErr w:type="spellEnd"/>
            <w:r w:rsidRPr="00807FE9">
              <w:rPr>
                <w:sz w:val="24"/>
                <w:szCs w:val="24"/>
              </w:rPr>
              <w:t xml:space="preserve"> Routingu (w tym: wybór trasy w zależności od adresu źródłowego, protokołu sieciowego, oznaczeń </w:t>
            </w:r>
            <w:proofErr w:type="spellStart"/>
            <w:r w:rsidRPr="00807FE9">
              <w:rPr>
                <w:sz w:val="24"/>
                <w:szCs w:val="24"/>
              </w:rPr>
              <w:t>Type</w:t>
            </w:r>
            <w:proofErr w:type="spellEnd"/>
            <w:r w:rsidRPr="00807FE9">
              <w:rPr>
                <w:sz w:val="24"/>
                <w:szCs w:val="24"/>
              </w:rPr>
              <w:t xml:space="preserve"> of Service w nagłówkach IP).</w:t>
            </w:r>
          </w:p>
          <w:p w14:paraId="231123FF" w14:textId="77777777" w:rsidR="00807FE9" w:rsidRPr="00807FE9" w:rsidRDefault="00807FE9" w:rsidP="0094448E">
            <w:pPr>
              <w:pStyle w:val="Akapitzlist"/>
              <w:numPr>
                <w:ilvl w:val="0"/>
                <w:numId w:val="35"/>
              </w:numPr>
              <w:spacing w:after="200" w:line="276" w:lineRule="auto"/>
              <w:contextualSpacing/>
              <w:jc w:val="both"/>
              <w:rPr>
                <w:sz w:val="24"/>
                <w:szCs w:val="24"/>
              </w:rPr>
            </w:pPr>
            <w:r w:rsidRPr="00807FE9">
              <w:rPr>
                <w:sz w:val="24"/>
                <w:szCs w:val="24"/>
              </w:rPr>
              <w:t xml:space="preserve">Protokołów dynamicznego routingu w oparciu o protokoły: RIPv2 (w tym </w:t>
            </w:r>
            <w:proofErr w:type="spellStart"/>
            <w:r w:rsidRPr="00807FE9">
              <w:rPr>
                <w:sz w:val="24"/>
                <w:szCs w:val="24"/>
              </w:rPr>
              <w:t>RIPng</w:t>
            </w:r>
            <w:proofErr w:type="spellEnd"/>
            <w:r w:rsidRPr="00807FE9">
              <w:rPr>
                <w:sz w:val="24"/>
                <w:szCs w:val="24"/>
              </w:rPr>
              <w:t>), OSPF (w tym OSPFv3), BGP oraz PIM.</w:t>
            </w:r>
          </w:p>
          <w:p w14:paraId="639EADC6" w14:textId="77777777" w:rsidR="00807FE9" w:rsidRPr="00807FE9" w:rsidRDefault="00807FE9" w:rsidP="0094448E">
            <w:pPr>
              <w:pStyle w:val="Akapitzlist"/>
              <w:numPr>
                <w:ilvl w:val="0"/>
                <w:numId w:val="35"/>
              </w:numPr>
              <w:spacing w:after="200" w:line="276" w:lineRule="auto"/>
              <w:contextualSpacing/>
              <w:jc w:val="both"/>
              <w:rPr>
                <w:sz w:val="24"/>
                <w:szCs w:val="24"/>
              </w:rPr>
            </w:pPr>
            <w:r w:rsidRPr="00807FE9">
              <w:rPr>
                <w:sz w:val="24"/>
                <w:szCs w:val="24"/>
              </w:rPr>
              <w:t>Możliwość filtrowania tras rozgłaszanych w protokołach dynamicznego routingu.</w:t>
            </w:r>
          </w:p>
          <w:p w14:paraId="597D715A" w14:textId="77777777" w:rsidR="00807FE9" w:rsidRPr="00807FE9" w:rsidRDefault="00807FE9" w:rsidP="0094448E">
            <w:pPr>
              <w:pStyle w:val="Akapitzlist"/>
              <w:numPr>
                <w:ilvl w:val="0"/>
                <w:numId w:val="35"/>
              </w:numPr>
              <w:spacing w:after="200" w:line="276" w:lineRule="auto"/>
              <w:contextualSpacing/>
              <w:jc w:val="both"/>
              <w:rPr>
                <w:sz w:val="24"/>
                <w:szCs w:val="24"/>
              </w:rPr>
            </w:pPr>
            <w:r w:rsidRPr="00807FE9">
              <w:rPr>
                <w:sz w:val="24"/>
                <w:szCs w:val="24"/>
              </w:rPr>
              <w:t>ECMP (</w:t>
            </w:r>
            <w:proofErr w:type="spellStart"/>
            <w:r w:rsidRPr="00807FE9">
              <w:rPr>
                <w:sz w:val="24"/>
                <w:szCs w:val="24"/>
              </w:rPr>
              <w:t>Equal</w:t>
            </w:r>
            <w:proofErr w:type="spellEnd"/>
            <w:r w:rsidRPr="00807FE9">
              <w:rPr>
                <w:sz w:val="24"/>
                <w:szCs w:val="24"/>
              </w:rPr>
              <w:t xml:space="preserve"> </w:t>
            </w:r>
            <w:proofErr w:type="spellStart"/>
            <w:r w:rsidRPr="00807FE9">
              <w:rPr>
                <w:sz w:val="24"/>
                <w:szCs w:val="24"/>
              </w:rPr>
              <w:t>cost</w:t>
            </w:r>
            <w:proofErr w:type="spellEnd"/>
            <w:r w:rsidRPr="00807FE9">
              <w:rPr>
                <w:sz w:val="24"/>
                <w:szCs w:val="24"/>
              </w:rPr>
              <w:t xml:space="preserve"> </w:t>
            </w:r>
            <w:proofErr w:type="spellStart"/>
            <w:r w:rsidRPr="00807FE9">
              <w:rPr>
                <w:sz w:val="24"/>
                <w:szCs w:val="24"/>
              </w:rPr>
              <w:t>multi-path</w:t>
            </w:r>
            <w:proofErr w:type="spellEnd"/>
            <w:r w:rsidRPr="00807FE9">
              <w:rPr>
                <w:sz w:val="24"/>
                <w:szCs w:val="24"/>
              </w:rPr>
              <w:t>) – wybór wielu równoważnych tras w tablicy routingu.</w:t>
            </w:r>
          </w:p>
          <w:p w14:paraId="4A2B66BD" w14:textId="77777777" w:rsidR="00807FE9" w:rsidRDefault="00807FE9" w:rsidP="0094448E">
            <w:pPr>
              <w:pStyle w:val="Akapitzlist"/>
              <w:numPr>
                <w:ilvl w:val="0"/>
                <w:numId w:val="35"/>
              </w:numPr>
              <w:spacing w:after="200" w:line="276" w:lineRule="auto"/>
              <w:contextualSpacing/>
              <w:jc w:val="both"/>
              <w:rPr>
                <w:sz w:val="24"/>
                <w:szCs w:val="24"/>
              </w:rPr>
            </w:pPr>
            <w:r w:rsidRPr="00807FE9">
              <w:rPr>
                <w:sz w:val="24"/>
                <w:szCs w:val="24"/>
              </w:rPr>
              <w:t>BFD (</w:t>
            </w:r>
            <w:proofErr w:type="spellStart"/>
            <w:r w:rsidRPr="00807FE9">
              <w:rPr>
                <w:sz w:val="24"/>
                <w:szCs w:val="24"/>
              </w:rPr>
              <w:t>Bidirectional</w:t>
            </w:r>
            <w:proofErr w:type="spellEnd"/>
            <w:r w:rsidRPr="00807FE9">
              <w:rPr>
                <w:sz w:val="24"/>
                <w:szCs w:val="24"/>
              </w:rPr>
              <w:t xml:space="preserve"> </w:t>
            </w:r>
            <w:proofErr w:type="spellStart"/>
            <w:r w:rsidRPr="00807FE9">
              <w:rPr>
                <w:sz w:val="24"/>
                <w:szCs w:val="24"/>
              </w:rPr>
              <w:t>Forwarding</w:t>
            </w:r>
            <w:proofErr w:type="spellEnd"/>
            <w:r w:rsidRPr="00807FE9">
              <w:rPr>
                <w:sz w:val="24"/>
                <w:szCs w:val="24"/>
              </w:rPr>
              <w:t xml:space="preserve"> </w:t>
            </w:r>
            <w:proofErr w:type="spellStart"/>
            <w:r w:rsidRPr="00807FE9">
              <w:rPr>
                <w:sz w:val="24"/>
                <w:szCs w:val="24"/>
              </w:rPr>
              <w:t>Detection</w:t>
            </w:r>
            <w:proofErr w:type="spellEnd"/>
            <w:r w:rsidRPr="00807FE9">
              <w:rPr>
                <w:sz w:val="24"/>
                <w:szCs w:val="24"/>
              </w:rPr>
              <w:t>).</w:t>
            </w:r>
          </w:p>
          <w:p w14:paraId="12D80A9D" w14:textId="43D12954" w:rsidR="00807FE9" w:rsidRPr="00807FE9" w:rsidRDefault="00807FE9" w:rsidP="0094448E">
            <w:pPr>
              <w:pStyle w:val="Akapitzlist"/>
              <w:numPr>
                <w:ilvl w:val="0"/>
                <w:numId w:val="35"/>
              </w:numPr>
              <w:spacing w:after="200" w:line="276" w:lineRule="auto"/>
              <w:contextualSpacing/>
              <w:jc w:val="both"/>
              <w:rPr>
                <w:sz w:val="24"/>
                <w:szCs w:val="24"/>
              </w:rPr>
            </w:pPr>
            <w:r w:rsidRPr="00807FE9">
              <w:rPr>
                <w:sz w:val="24"/>
                <w:szCs w:val="24"/>
              </w:rPr>
              <w:t>Monitoringu dostępności wybranego adresu IP z danego interfejsu urządzenia i w przypadku jego niedostępności automatyczne usunięcie wybranych tras z tablicy routingu.</w:t>
            </w:r>
          </w:p>
        </w:tc>
      </w:tr>
      <w:tr w:rsidR="00386190" w:rsidRPr="00D670B9" w14:paraId="744C6C46" w14:textId="77777777" w:rsidTr="00584A3E">
        <w:tc>
          <w:tcPr>
            <w:tcW w:w="1053" w:type="pct"/>
          </w:tcPr>
          <w:p w14:paraId="37AD755B" w14:textId="102BB5D7" w:rsidR="00386190" w:rsidRPr="00807FE9" w:rsidRDefault="00AA5122" w:rsidP="00584A3E">
            <w:pPr>
              <w:tabs>
                <w:tab w:val="left" w:pos="1418"/>
              </w:tabs>
              <w:spacing w:after="0" w:line="240" w:lineRule="auto"/>
              <w:jc w:val="both"/>
              <w:rPr>
                <w:rFonts w:cstheme="minorHAnsi"/>
                <w:sz w:val="24"/>
                <w:szCs w:val="24"/>
              </w:rPr>
            </w:pPr>
            <w:r w:rsidRPr="00AA5122">
              <w:rPr>
                <w:rFonts w:cstheme="minorHAnsi"/>
                <w:sz w:val="24"/>
                <w:szCs w:val="24"/>
              </w:rPr>
              <w:t>Funkcje SD-WAN</w:t>
            </w:r>
          </w:p>
        </w:tc>
        <w:tc>
          <w:tcPr>
            <w:tcW w:w="3947" w:type="pct"/>
          </w:tcPr>
          <w:p w14:paraId="68012A30" w14:textId="77777777" w:rsidR="00466870" w:rsidRDefault="00466870" w:rsidP="0094448E">
            <w:pPr>
              <w:pStyle w:val="Akapitzlist"/>
              <w:numPr>
                <w:ilvl w:val="0"/>
                <w:numId w:val="35"/>
              </w:numPr>
              <w:spacing w:after="200" w:line="276" w:lineRule="auto"/>
              <w:contextualSpacing/>
              <w:jc w:val="both"/>
              <w:rPr>
                <w:sz w:val="24"/>
                <w:szCs w:val="24"/>
              </w:rPr>
            </w:pPr>
            <w:r w:rsidRPr="00466870">
              <w:rPr>
                <w:sz w:val="24"/>
                <w:szCs w:val="24"/>
              </w:rPr>
              <w:t>System umożliwia wykorzystanie protokołów dynamicznego routingu przy konfiguracji równoważenia obciążenia do łączy WAN.</w:t>
            </w:r>
          </w:p>
          <w:p w14:paraId="147C0159" w14:textId="026E9971" w:rsidR="00386190" w:rsidRPr="00466870" w:rsidRDefault="00466870" w:rsidP="0094448E">
            <w:pPr>
              <w:pStyle w:val="Akapitzlist"/>
              <w:numPr>
                <w:ilvl w:val="0"/>
                <w:numId w:val="35"/>
              </w:numPr>
              <w:spacing w:after="200" w:line="276" w:lineRule="auto"/>
              <w:contextualSpacing/>
              <w:jc w:val="both"/>
              <w:rPr>
                <w:sz w:val="24"/>
                <w:szCs w:val="24"/>
              </w:rPr>
            </w:pPr>
            <w:r w:rsidRPr="00466870">
              <w:rPr>
                <w:sz w:val="24"/>
                <w:szCs w:val="24"/>
              </w:rPr>
              <w:t xml:space="preserve">SD-WAN wspiera zarówno interfejsy fizyczne jak i wirtualne (w tym VLAN, </w:t>
            </w:r>
            <w:proofErr w:type="spellStart"/>
            <w:r w:rsidRPr="00466870">
              <w:rPr>
                <w:sz w:val="24"/>
                <w:szCs w:val="24"/>
              </w:rPr>
              <w:t>IPSec</w:t>
            </w:r>
            <w:proofErr w:type="spellEnd"/>
            <w:r w:rsidRPr="00466870">
              <w:rPr>
                <w:sz w:val="24"/>
                <w:szCs w:val="24"/>
              </w:rPr>
              <w:t>).</w:t>
            </w:r>
          </w:p>
        </w:tc>
      </w:tr>
      <w:tr w:rsidR="00AA5122" w:rsidRPr="00D670B9" w14:paraId="0BD8FB21" w14:textId="77777777" w:rsidTr="00584A3E">
        <w:tc>
          <w:tcPr>
            <w:tcW w:w="1053" w:type="pct"/>
          </w:tcPr>
          <w:p w14:paraId="6D5FB793" w14:textId="77777777" w:rsidR="00693DDA" w:rsidRPr="00693DDA" w:rsidRDefault="00693DDA" w:rsidP="00693DDA">
            <w:pPr>
              <w:spacing w:after="200" w:line="276" w:lineRule="auto"/>
              <w:contextualSpacing/>
              <w:jc w:val="both"/>
              <w:rPr>
                <w:sz w:val="24"/>
                <w:szCs w:val="24"/>
              </w:rPr>
            </w:pPr>
            <w:r w:rsidRPr="00693DDA">
              <w:rPr>
                <w:sz w:val="24"/>
                <w:szCs w:val="24"/>
              </w:rPr>
              <w:t>Zarządzanie pasmem</w:t>
            </w:r>
          </w:p>
          <w:p w14:paraId="28740F04" w14:textId="77777777" w:rsidR="00AA5122" w:rsidRPr="00AA5122" w:rsidRDefault="00AA5122" w:rsidP="00584A3E">
            <w:pPr>
              <w:tabs>
                <w:tab w:val="left" w:pos="1418"/>
              </w:tabs>
              <w:spacing w:after="0" w:line="240" w:lineRule="auto"/>
              <w:jc w:val="both"/>
              <w:rPr>
                <w:rFonts w:cstheme="minorHAnsi"/>
                <w:sz w:val="24"/>
                <w:szCs w:val="24"/>
              </w:rPr>
            </w:pPr>
          </w:p>
        </w:tc>
        <w:tc>
          <w:tcPr>
            <w:tcW w:w="3947" w:type="pct"/>
          </w:tcPr>
          <w:p w14:paraId="45AE43DF" w14:textId="77777777" w:rsidR="00693DDA" w:rsidRDefault="00693DDA" w:rsidP="0094448E">
            <w:pPr>
              <w:pStyle w:val="Akapitzlist"/>
              <w:numPr>
                <w:ilvl w:val="0"/>
                <w:numId w:val="36"/>
              </w:numPr>
              <w:spacing w:after="200" w:line="276" w:lineRule="auto"/>
              <w:contextualSpacing/>
              <w:jc w:val="both"/>
              <w:rPr>
                <w:sz w:val="24"/>
                <w:szCs w:val="24"/>
              </w:rPr>
            </w:pPr>
            <w:r w:rsidRPr="00693DDA">
              <w:rPr>
                <w:sz w:val="24"/>
                <w:szCs w:val="24"/>
              </w:rPr>
              <w:t>System Firewall umożliwia zarządzanie pasmem poprzez określenie: maksymalnej i gwarantowanej ilości pasma, oznaczanie DSCP oraz wskazanie priorytetu ruchu.</w:t>
            </w:r>
          </w:p>
          <w:p w14:paraId="17693A77" w14:textId="77777777" w:rsidR="00693DDA" w:rsidRDefault="00693DDA" w:rsidP="0094448E">
            <w:pPr>
              <w:pStyle w:val="Akapitzlist"/>
              <w:numPr>
                <w:ilvl w:val="0"/>
                <w:numId w:val="36"/>
              </w:numPr>
              <w:spacing w:after="200" w:line="276" w:lineRule="auto"/>
              <w:contextualSpacing/>
              <w:jc w:val="both"/>
              <w:rPr>
                <w:sz w:val="24"/>
                <w:szCs w:val="24"/>
              </w:rPr>
            </w:pPr>
            <w:r w:rsidRPr="00693DDA">
              <w:rPr>
                <w:sz w:val="24"/>
                <w:szCs w:val="24"/>
              </w:rPr>
              <w:t>System daje możliwość określania pasma dla poszczególnych aplikacji.</w:t>
            </w:r>
          </w:p>
          <w:p w14:paraId="79FBA5C5" w14:textId="77777777" w:rsidR="00693DDA" w:rsidRDefault="00693DDA" w:rsidP="0094448E">
            <w:pPr>
              <w:pStyle w:val="Akapitzlist"/>
              <w:numPr>
                <w:ilvl w:val="0"/>
                <w:numId w:val="36"/>
              </w:numPr>
              <w:spacing w:after="200" w:line="276" w:lineRule="auto"/>
              <w:contextualSpacing/>
              <w:jc w:val="both"/>
              <w:rPr>
                <w:sz w:val="24"/>
                <w:szCs w:val="24"/>
              </w:rPr>
            </w:pPr>
            <w:r w:rsidRPr="00693DDA">
              <w:rPr>
                <w:sz w:val="24"/>
                <w:szCs w:val="24"/>
              </w:rPr>
              <w:t>System pozwala zdefiniować pasmo dla wybranych użytkowników niezależnie od ich adresu IP.</w:t>
            </w:r>
          </w:p>
          <w:p w14:paraId="0770C241" w14:textId="6ECE4360" w:rsidR="00AA5122" w:rsidRPr="00693DDA" w:rsidRDefault="00693DDA" w:rsidP="0094448E">
            <w:pPr>
              <w:pStyle w:val="Akapitzlist"/>
              <w:numPr>
                <w:ilvl w:val="0"/>
                <w:numId w:val="36"/>
              </w:numPr>
              <w:spacing w:after="200" w:line="276" w:lineRule="auto"/>
              <w:contextualSpacing/>
              <w:jc w:val="both"/>
              <w:rPr>
                <w:sz w:val="24"/>
                <w:szCs w:val="24"/>
              </w:rPr>
            </w:pPr>
            <w:r w:rsidRPr="00693DDA">
              <w:rPr>
                <w:sz w:val="24"/>
                <w:szCs w:val="24"/>
              </w:rPr>
              <w:t>System zapewnia możliwość zarządzania pasmem dla wybranych kategorii URL.</w:t>
            </w:r>
          </w:p>
        </w:tc>
      </w:tr>
      <w:tr w:rsidR="00A23A0C" w:rsidRPr="00D670B9" w14:paraId="7334F710" w14:textId="77777777" w:rsidTr="00584A3E">
        <w:tc>
          <w:tcPr>
            <w:tcW w:w="1053" w:type="pct"/>
          </w:tcPr>
          <w:p w14:paraId="12E9757C" w14:textId="77777777" w:rsidR="00CB6CEA" w:rsidRPr="00CB6CEA" w:rsidRDefault="00CB6CEA" w:rsidP="00CB6CEA">
            <w:pPr>
              <w:spacing w:after="200" w:line="276" w:lineRule="auto"/>
              <w:contextualSpacing/>
              <w:jc w:val="both"/>
              <w:rPr>
                <w:sz w:val="24"/>
                <w:szCs w:val="24"/>
              </w:rPr>
            </w:pPr>
            <w:r w:rsidRPr="00CB6CEA">
              <w:rPr>
                <w:sz w:val="24"/>
                <w:szCs w:val="24"/>
              </w:rPr>
              <w:lastRenderedPageBreak/>
              <w:t xml:space="preserve">Ochrona przed </w:t>
            </w:r>
            <w:proofErr w:type="spellStart"/>
            <w:r w:rsidRPr="00CB6CEA">
              <w:rPr>
                <w:sz w:val="24"/>
                <w:szCs w:val="24"/>
              </w:rPr>
              <w:t>malware</w:t>
            </w:r>
            <w:proofErr w:type="spellEnd"/>
          </w:p>
          <w:p w14:paraId="25F0CD74" w14:textId="77777777" w:rsidR="00A23A0C" w:rsidRPr="00693DDA" w:rsidRDefault="00A23A0C" w:rsidP="00693DDA">
            <w:pPr>
              <w:spacing w:after="200" w:line="276" w:lineRule="auto"/>
              <w:contextualSpacing/>
              <w:jc w:val="both"/>
              <w:rPr>
                <w:sz w:val="24"/>
                <w:szCs w:val="24"/>
              </w:rPr>
            </w:pPr>
          </w:p>
        </w:tc>
        <w:tc>
          <w:tcPr>
            <w:tcW w:w="3947" w:type="pct"/>
          </w:tcPr>
          <w:p w14:paraId="15ADE460" w14:textId="77777777" w:rsidR="00CB6CEA" w:rsidRDefault="00CB6CEA" w:rsidP="0094448E">
            <w:pPr>
              <w:pStyle w:val="Akapitzlist"/>
              <w:numPr>
                <w:ilvl w:val="0"/>
                <w:numId w:val="37"/>
              </w:numPr>
              <w:spacing w:after="200" w:line="276" w:lineRule="auto"/>
              <w:contextualSpacing/>
              <w:jc w:val="both"/>
              <w:rPr>
                <w:sz w:val="24"/>
                <w:szCs w:val="24"/>
              </w:rPr>
            </w:pPr>
            <w:r w:rsidRPr="00CB6CEA">
              <w:rPr>
                <w:sz w:val="24"/>
                <w:szCs w:val="24"/>
              </w:rPr>
              <w:t>Silnik antywirusowy umożliwia skanowanie ruchu w obu kierunkach komunikacji dla protokołów działających na niestandardowych portach (np. FTP na porcie 2021).</w:t>
            </w:r>
          </w:p>
          <w:p w14:paraId="1F3272E2" w14:textId="77777777" w:rsidR="00CB6CEA" w:rsidRDefault="00CB6CEA" w:rsidP="0094448E">
            <w:pPr>
              <w:pStyle w:val="Akapitzlist"/>
              <w:numPr>
                <w:ilvl w:val="0"/>
                <w:numId w:val="37"/>
              </w:numPr>
              <w:spacing w:after="200" w:line="276" w:lineRule="auto"/>
              <w:contextualSpacing/>
              <w:jc w:val="both"/>
              <w:rPr>
                <w:sz w:val="24"/>
                <w:szCs w:val="24"/>
              </w:rPr>
            </w:pPr>
            <w:r w:rsidRPr="00CB6CEA">
              <w:rPr>
                <w:sz w:val="24"/>
                <w:szCs w:val="24"/>
              </w:rPr>
              <w:t>Silnik antywirusowy zapewnia skanowanie następujących protokołów: HTTP, HTTPS, FTP, POP3, IMAP, SMTP, CIFS.</w:t>
            </w:r>
          </w:p>
          <w:p w14:paraId="3FAA73FA" w14:textId="77777777" w:rsidR="00CB6CEA" w:rsidRDefault="00CB6CEA" w:rsidP="0094448E">
            <w:pPr>
              <w:pStyle w:val="Akapitzlist"/>
              <w:numPr>
                <w:ilvl w:val="0"/>
                <w:numId w:val="37"/>
              </w:numPr>
              <w:spacing w:after="200" w:line="276" w:lineRule="auto"/>
              <w:contextualSpacing/>
              <w:jc w:val="both"/>
              <w:rPr>
                <w:sz w:val="24"/>
                <w:szCs w:val="24"/>
              </w:rPr>
            </w:pPr>
            <w:r w:rsidRPr="00CB6CEA">
              <w:rPr>
                <w:sz w:val="24"/>
                <w:szCs w:val="24"/>
              </w:rPr>
              <w:t>System umożliwia skanowanie archiwów, w tym co najmniej: Zip, RAR. W przypadku archiwów zagnieżdżonych istnieje możliwość określenia, ile zagnieżdżeń kompresji system będzie próbował zdekompresować w celu przeskanowania zawartości.</w:t>
            </w:r>
          </w:p>
          <w:p w14:paraId="11B2F127" w14:textId="77777777" w:rsidR="00CB6CEA" w:rsidRDefault="00CB6CEA" w:rsidP="0094448E">
            <w:pPr>
              <w:pStyle w:val="Akapitzlist"/>
              <w:numPr>
                <w:ilvl w:val="0"/>
                <w:numId w:val="37"/>
              </w:numPr>
              <w:spacing w:after="200" w:line="276" w:lineRule="auto"/>
              <w:contextualSpacing/>
              <w:jc w:val="both"/>
              <w:rPr>
                <w:sz w:val="24"/>
                <w:szCs w:val="24"/>
              </w:rPr>
            </w:pPr>
            <w:r w:rsidRPr="00CB6CEA">
              <w:rPr>
                <w:sz w:val="24"/>
                <w:szCs w:val="24"/>
              </w:rPr>
              <w:t>System umożliwia blokowanie i logowanie archiwów, które nie mogą zostać przeskanowane, ponieważ są zaszyfrowane, uszkodzone lub system nie wspiera inspekcji tego typu archiwów</w:t>
            </w:r>
            <w:r>
              <w:rPr>
                <w:sz w:val="24"/>
                <w:szCs w:val="24"/>
              </w:rPr>
              <w:t>.</w:t>
            </w:r>
          </w:p>
          <w:p w14:paraId="22ECD045" w14:textId="77777777" w:rsidR="00CB6CEA" w:rsidRDefault="00CB6CEA" w:rsidP="0094448E">
            <w:pPr>
              <w:pStyle w:val="Akapitzlist"/>
              <w:numPr>
                <w:ilvl w:val="0"/>
                <w:numId w:val="37"/>
              </w:numPr>
              <w:spacing w:after="200" w:line="276" w:lineRule="auto"/>
              <w:contextualSpacing/>
              <w:jc w:val="both"/>
              <w:rPr>
                <w:sz w:val="24"/>
                <w:szCs w:val="24"/>
              </w:rPr>
            </w:pPr>
            <w:r w:rsidRPr="00CB6CEA">
              <w:rPr>
                <w:sz w:val="24"/>
                <w:szCs w:val="24"/>
              </w:rPr>
              <w:t>System dysponuje sygnaturami do ochrony urządzeń mobilnych (co najmniej dla systemu operacyjnego Android).</w:t>
            </w:r>
          </w:p>
          <w:p w14:paraId="3ACD596A" w14:textId="77777777" w:rsidR="00CB6CEA" w:rsidRDefault="00CB6CEA" w:rsidP="0094448E">
            <w:pPr>
              <w:pStyle w:val="Akapitzlist"/>
              <w:numPr>
                <w:ilvl w:val="0"/>
                <w:numId w:val="37"/>
              </w:numPr>
              <w:spacing w:after="200" w:line="276" w:lineRule="auto"/>
              <w:contextualSpacing/>
              <w:jc w:val="both"/>
              <w:rPr>
                <w:sz w:val="24"/>
                <w:szCs w:val="24"/>
              </w:rPr>
            </w:pPr>
            <w:r w:rsidRPr="00CB6CEA">
              <w:rPr>
                <w:sz w:val="24"/>
                <w:szCs w:val="24"/>
              </w:rPr>
              <w:t>Baza sygnatur musi być aktualizowana automatycznie, zgodnie z harmonogramem definiowanym przez administratora.</w:t>
            </w:r>
          </w:p>
          <w:p w14:paraId="71FAF907" w14:textId="77777777" w:rsidR="00CB6CEA" w:rsidRDefault="00CB6CEA" w:rsidP="0094448E">
            <w:pPr>
              <w:pStyle w:val="Akapitzlist"/>
              <w:numPr>
                <w:ilvl w:val="0"/>
                <w:numId w:val="37"/>
              </w:numPr>
              <w:spacing w:after="200" w:line="276" w:lineRule="auto"/>
              <w:contextualSpacing/>
              <w:jc w:val="both"/>
              <w:rPr>
                <w:sz w:val="24"/>
                <w:szCs w:val="24"/>
              </w:rPr>
            </w:pPr>
            <w:r w:rsidRPr="00CB6CEA">
              <w:rPr>
                <w:sz w:val="24"/>
                <w:szCs w:val="24"/>
              </w:rPr>
              <w:t xml:space="preserve">System współpracuje z dedykowaną platformą typu </w:t>
            </w:r>
            <w:proofErr w:type="spellStart"/>
            <w:r w:rsidRPr="00CB6CEA">
              <w:rPr>
                <w:sz w:val="24"/>
                <w:szCs w:val="24"/>
              </w:rPr>
              <w:t>Sandbox</w:t>
            </w:r>
            <w:proofErr w:type="spellEnd"/>
            <w:r w:rsidRPr="00CB6CEA">
              <w:rPr>
                <w:sz w:val="24"/>
                <w:szCs w:val="24"/>
              </w:rPr>
              <w:t xml:space="preserve"> lub usługą typu </w:t>
            </w:r>
            <w:proofErr w:type="spellStart"/>
            <w:r w:rsidRPr="00CB6CEA">
              <w:rPr>
                <w:sz w:val="24"/>
                <w:szCs w:val="24"/>
              </w:rPr>
              <w:t>Sandbox</w:t>
            </w:r>
            <w:proofErr w:type="spellEnd"/>
            <w:r w:rsidRPr="00CB6CEA">
              <w:rPr>
                <w:sz w:val="24"/>
                <w:szCs w:val="24"/>
              </w:rPr>
              <w:t xml:space="preserve"> realizowaną w chmurze. Konieczne jest zastosowanie platformy typu </w:t>
            </w:r>
            <w:proofErr w:type="spellStart"/>
            <w:r w:rsidRPr="00CB6CEA">
              <w:rPr>
                <w:sz w:val="24"/>
                <w:szCs w:val="24"/>
              </w:rPr>
              <w:t>Sandbox</w:t>
            </w:r>
            <w:proofErr w:type="spellEnd"/>
            <w:r w:rsidRPr="00CB6CEA">
              <w:rPr>
                <w:sz w:val="24"/>
                <w:szCs w:val="24"/>
              </w:rPr>
              <w:t xml:space="preserve"> wraz z niezbędnymi serwisami lub licencjami upoważniającymi do korzystania z usługi typu </w:t>
            </w:r>
            <w:proofErr w:type="spellStart"/>
            <w:r w:rsidRPr="00CB6CEA">
              <w:rPr>
                <w:sz w:val="24"/>
                <w:szCs w:val="24"/>
              </w:rPr>
              <w:t>Sandbox</w:t>
            </w:r>
            <w:proofErr w:type="spellEnd"/>
            <w:r w:rsidRPr="00CB6CEA">
              <w:rPr>
                <w:sz w:val="24"/>
                <w:szCs w:val="24"/>
              </w:rPr>
              <w:t xml:space="preserve"> w chmurze.</w:t>
            </w:r>
          </w:p>
          <w:p w14:paraId="474F9943" w14:textId="77777777" w:rsidR="00CB6CEA" w:rsidRDefault="00CB6CEA" w:rsidP="0094448E">
            <w:pPr>
              <w:pStyle w:val="Akapitzlist"/>
              <w:numPr>
                <w:ilvl w:val="0"/>
                <w:numId w:val="37"/>
              </w:numPr>
              <w:spacing w:after="200" w:line="276" w:lineRule="auto"/>
              <w:contextualSpacing/>
              <w:jc w:val="both"/>
              <w:rPr>
                <w:sz w:val="24"/>
                <w:szCs w:val="24"/>
              </w:rPr>
            </w:pPr>
            <w:r w:rsidRPr="00CB6CEA">
              <w:rPr>
                <w:sz w:val="24"/>
                <w:szCs w:val="24"/>
              </w:rPr>
              <w:t>System zapewnia usuwanie aktywnej zawartości plików PDF oraz Microsoft Office bez konieczności blokowania transferu całych plików.</w:t>
            </w:r>
          </w:p>
          <w:p w14:paraId="72367266" w14:textId="77777777" w:rsidR="00CB6CEA" w:rsidRDefault="00CB6CEA" w:rsidP="0094448E">
            <w:pPr>
              <w:pStyle w:val="Akapitzlist"/>
              <w:numPr>
                <w:ilvl w:val="0"/>
                <w:numId w:val="37"/>
              </w:numPr>
              <w:spacing w:after="200" w:line="276" w:lineRule="auto"/>
              <w:contextualSpacing/>
              <w:jc w:val="both"/>
              <w:rPr>
                <w:sz w:val="24"/>
                <w:szCs w:val="24"/>
              </w:rPr>
            </w:pPr>
            <w:r w:rsidRPr="00CB6CEA">
              <w:rPr>
                <w:sz w:val="24"/>
                <w:szCs w:val="24"/>
              </w:rPr>
              <w:t>Możliwość wykorzystania silnika sztucznej inteligencji AI wytrenowanego przez laboratoria producenta.</w:t>
            </w:r>
          </w:p>
          <w:p w14:paraId="2206A000" w14:textId="14A75361" w:rsidR="00A23A0C" w:rsidRPr="00CB6CEA" w:rsidRDefault="00CB6CEA" w:rsidP="0094448E">
            <w:pPr>
              <w:pStyle w:val="Akapitzlist"/>
              <w:numPr>
                <w:ilvl w:val="0"/>
                <w:numId w:val="37"/>
              </w:numPr>
              <w:spacing w:after="200" w:line="276" w:lineRule="auto"/>
              <w:contextualSpacing/>
              <w:jc w:val="both"/>
              <w:rPr>
                <w:sz w:val="24"/>
                <w:szCs w:val="24"/>
              </w:rPr>
            </w:pPr>
            <w:r w:rsidRPr="00CB6CEA">
              <w:rPr>
                <w:sz w:val="24"/>
                <w:szCs w:val="24"/>
              </w:rPr>
              <w:t xml:space="preserve">Możliwość uruchomienia ochrony przed </w:t>
            </w:r>
            <w:proofErr w:type="spellStart"/>
            <w:r w:rsidRPr="00CB6CEA">
              <w:rPr>
                <w:sz w:val="24"/>
                <w:szCs w:val="24"/>
              </w:rPr>
              <w:t>malware</w:t>
            </w:r>
            <w:proofErr w:type="spellEnd"/>
            <w:r w:rsidRPr="00CB6CEA">
              <w:rPr>
                <w:sz w:val="24"/>
                <w:szCs w:val="24"/>
              </w:rPr>
              <w:t xml:space="preserve"> dla wybranego zakresu ruchu.</w:t>
            </w:r>
          </w:p>
        </w:tc>
      </w:tr>
      <w:tr w:rsidR="00D27A41" w:rsidRPr="00D670B9" w14:paraId="58DAF82A" w14:textId="77777777" w:rsidTr="00584A3E">
        <w:tc>
          <w:tcPr>
            <w:tcW w:w="1053" w:type="pct"/>
          </w:tcPr>
          <w:p w14:paraId="42653210" w14:textId="337AD96B" w:rsidR="00D27A41" w:rsidRPr="00CB6CEA" w:rsidRDefault="00265603" w:rsidP="00CB6CEA">
            <w:pPr>
              <w:spacing w:after="200" w:line="276" w:lineRule="auto"/>
              <w:contextualSpacing/>
              <w:jc w:val="both"/>
              <w:rPr>
                <w:sz w:val="24"/>
                <w:szCs w:val="24"/>
              </w:rPr>
            </w:pPr>
            <w:r w:rsidRPr="00265603">
              <w:rPr>
                <w:sz w:val="24"/>
                <w:szCs w:val="24"/>
              </w:rPr>
              <w:t>Ochrona przed atakami</w:t>
            </w:r>
          </w:p>
        </w:tc>
        <w:tc>
          <w:tcPr>
            <w:tcW w:w="3947" w:type="pct"/>
          </w:tcPr>
          <w:p w14:paraId="20534609" w14:textId="77777777" w:rsidR="00265603" w:rsidRDefault="00265603" w:rsidP="0094448E">
            <w:pPr>
              <w:pStyle w:val="Akapitzlist"/>
              <w:numPr>
                <w:ilvl w:val="0"/>
                <w:numId w:val="38"/>
              </w:numPr>
              <w:spacing w:after="200" w:line="276" w:lineRule="auto"/>
              <w:contextualSpacing/>
              <w:jc w:val="both"/>
              <w:rPr>
                <w:sz w:val="24"/>
                <w:szCs w:val="24"/>
              </w:rPr>
            </w:pPr>
            <w:r w:rsidRPr="00265603">
              <w:rPr>
                <w:sz w:val="24"/>
                <w:szCs w:val="24"/>
              </w:rPr>
              <w:t>Ochrona IPS opiera się co najmniej na analizie sygnaturowej oraz na analizie anomalii w protokołach sieciowych.</w:t>
            </w:r>
          </w:p>
          <w:p w14:paraId="7C82A945" w14:textId="77777777" w:rsidR="00265603" w:rsidRDefault="00265603" w:rsidP="0094448E">
            <w:pPr>
              <w:pStyle w:val="Akapitzlist"/>
              <w:numPr>
                <w:ilvl w:val="0"/>
                <w:numId w:val="38"/>
              </w:numPr>
              <w:spacing w:after="200" w:line="276" w:lineRule="auto"/>
              <w:contextualSpacing/>
              <w:jc w:val="both"/>
              <w:rPr>
                <w:sz w:val="24"/>
                <w:szCs w:val="24"/>
              </w:rPr>
            </w:pPr>
            <w:r w:rsidRPr="00265603">
              <w:rPr>
                <w:sz w:val="24"/>
                <w:szCs w:val="24"/>
              </w:rPr>
              <w:t>System chroni przed atakami na aplikacje pracujące na niestandardowych portach.</w:t>
            </w:r>
          </w:p>
          <w:p w14:paraId="1EB29D87" w14:textId="77777777" w:rsidR="00265603" w:rsidRDefault="00265603" w:rsidP="0094448E">
            <w:pPr>
              <w:pStyle w:val="Akapitzlist"/>
              <w:numPr>
                <w:ilvl w:val="0"/>
                <w:numId w:val="38"/>
              </w:numPr>
              <w:spacing w:after="200" w:line="276" w:lineRule="auto"/>
              <w:contextualSpacing/>
              <w:jc w:val="both"/>
              <w:rPr>
                <w:sz w:val="24"/>
                <w:szCs w:val="24"/>
              </w:rPr>
            </w:pPr>
            <w:r w:rsidRPr="00265603">
              <w:rPr>
                <w:sz w:val="24"/>
                <w:szCs w:val="24"/>
              </w:rPr>
              <w:t>Baza sygnatur ataków zawiera minimum 5000 wpisów i jest aktualizowana automatycznie, zgodnie z harmonogramem definiowanym przez administratora.</w:t>
            </w:r>
          </w:p>
          <w:p w14:paraId="5A0FAB4E" w14:textId="77777777" w:rsidR="00265603" w:rsidRDefault="00265603" w:rsidP="0094448E">
            <w:pPr>
              <w:pStyle w:val="Akapitzlist"/>
              <w:numPr>
                <w:ilvl w:val="0"/>
                <w:numId w:val="38"/>
              </w:numPr>
              <w:spacing w:after="200" w:line="276" w:lineRule="auto"/>
              <w:contextualSpacing/>
              <w:jc w:val="both"/>
              <w:rPr>
                <w:sz w:val="24"/>
                <w:szCs w:val="24"/>
              </w:rPr>
            </w:pPr>
            <w:r w:rsidRPr="00265603">
              <w:rPr>
                <w:sz w:val="24"/>
                <w:szCs w:val="24"/>
              </w:rPr>
              <w:lastRenderedPageBreak/>
              <w:t>Administrator systemu ma możliwość definiowania własnych wyjątków oraz własnych sygnatur.</w:t>
            </w:r>
          </w:p>
          <w:p w14:paraId="49AC4CE6" w14:textId="77777777" w:rsidR="00265603" w:rsidRDefault="00265603" w:rsidP="0094448E">
            <w:pPr>
              <w:pStyle w:val="Akapitzlist"/>
              <w:numPr>
                <w:ilvl w:val="0"/>
                <w:numId w:val="38"/>
              </w:numPr>
              <w:spacing w:after="200" w:line="276" w:lineRule="auto"/>
              <w:contextualSpacing/>
              <w:jc w:val="both"/>
              <w:rPr>
                <w:sz w:val="24"/>
                <w:szCs w:val="24"/>
              </w:rPr>
            </w:pPr>
            <w:r w:rsidRPr="00265603">
              <w:rPr>
                <w:sz w:val="24"/>
                <w:szCs w:val="24"/>
              </w:rPr>
              <w:t xml:space="preserve">System zapewnia wykrywanie anomalii protokołów i ruchu sieciowego, realizując tym samym podstawową ochronę przed atakami typu </w:t>
            </w:r>
            <w:proofErr w:type="spellStart"/>
            <w:r w:rsidRPr="00265603">
              <w:rPr>
                <w:sz w:val="24"/>
                <w:szCs w:val="24"/>
              </w:rPr>
              <w:t>DoS</w:t>
            </w:r>
            <w:proofErr w:type="spellEnd"/>
            <w:r w:rsidRPr="00265603">
              <w:rPr>
                <w:sz w:val="24"/>
                <w:szCs w:val="24"/>
              </w:rPr>
              <w:t xml:space="preserve"> oraz </w:t>
            </w:r>
            <w:proofErr w:type="spellStart"/>
            <w:r w:rsidRPr="00265603">
              <w:rPr>
                <w:sz w:val="24"/>
                <w:szCs w:val="24"/>
              </w:rPr>
              <w:t>DDoS</w:t>
            </w:r>
            <w:proofErr w:type="spellEnd"/>
            <w:r w:rsidRPr="00265603">
              <w:rPr>
                <w:sz w:val="24"/>
                <w:szCs w:val="24"/>
              </w:rPr>
              <w:t>.</w:t>
            </w:r>
          </w:p>
          <w:p w14:paraId="3E0E4051" w14:textId="77777777" w:rsidR="00265603" w:rsidRDefault="00265603" w:rsidP="0094448E">
            <w:pPr>
              <w:pStyle w:val="Akapitzlist"/>
              <w:numPr>
                <w:ilvl w:val="0"/>
                <w:numId w:val="38"/>
              </w:numPr>
              <w:spacing w:after="200" w:line="276" w:lineRule="auto"/>
              <w:contextualSpacing/>
              <w:jc w:val="both"/>
              <w:rPr>
                <w:sz w:val="24"/>
                <w:szCs w:val="24"/>
              </w:rPr>
            </w:pPr>
            <w:r w:rsidRPr="00265603">
              <w:rPr>
                <w:sz w:val="24"/>
                <w:szCs w:val="24"/>
              </w:rPr>
              <w:t xml:space="preserve">Mechanizmy ochrony dla aplikacji </w:t>
            </w:r>
            <w:proofErr w:type="spellStart"/>
            <w:r w:rsidRPr="00265603">
              <w:rPr>
                <w:sz w:val="24"/>
                <w:szCs w:val="24"/>
              </w:rPr>
              <w:t>Web’owych</w:t>
            </w:r>
            <w:proofErr w:type="spellEnd"/>
            <w:r w:rsidRPr="00265603">
              <w:rPr>
                <w:sz w:val="24"/>
                <w:szCs w:val="24"/>
              </w:rPr>
              <w:t xml:space="preserve"> na poziomie sygnaturowym (co najmniej ochrona przed: CSS, SQL </w:t>
            </w:r>
            <w:proofErr w:type="spellStart"/>
            <w:r w:rsidRPr="00265603">
              <w:rPr>
                <w:sz w:val="24"/>
                <w:szCs w:val="24"/>
              </w:rPr>
              <w:t>Injecton</w:t>
            </w:r>
            <w:proofErr w:type="spellEnd"/>
            <w:r w:rsidRPr="00265603">
              <w:rPr>
                <w:sz w:val="24"/>
                <w:szCs w:val="24"/>
              </w:rPr>
              <w:t xml:space="preserve">, Trojany, </w:t>
            </w:r>
            <w:proofErr w:type="spellStart"/>
            <w:r w:rsidRPr="00265603">
              <w:rPr>
                <w:sz w:val="24"/>
                <w:szCs w:val="24"/>
              </w:rPr>
              <w:t>Exploity</w:t>
            </w:r>
            <w:proofErr w:type="spellEnd"/>
            <w:r w:rsidRPr="00265603">
              <w:rPr>
                <w:sz w:val="24"/>
                <w:szCs w:val="24"/>
              </w:rPr>
              <w:t>, Roboty)</w:t>
            </w:r>
            <w:r>
              <w:rPr>
                <w:sz w:val="24"/>
                <w:szCs w:val="24"/>
              </w:rPr>
              <w:t>.</w:t>
            </w:r>
          </w:p>
          <w:p w14:paraId="69A156B0" w14:textId="77777777" w:rsidR="00265603" w:rsidRDefault="00265603" w:rsidP="0094448E">
            <w:pPr>
              <w:pStyle w:val="Akapitzlist"/>
              <w:numPr>
                <w:ilvl w:val="0"/>
                <w:numId w:val="38"/>
              </w:numPr>
              <w:spacing w:after="200" w:line="276" w:lineRule="auto"/>
              <w:contextualSpacing/>
              <w:jc w:val="both"/>
              <w:rPr>
                <w:sz w:val="24"/>
                <w:szCs w:val="24"/>
              </w:rPr>
            </w:pPr>
            <w:r w:rsidRPr="00265603">
              <w:rPr>
                <w:sz w:val="24"/>
                <w:szCs w:val="24"/>
              </w:rPr>
              <w:t xml:space="preserve">Możliwość kontrolowania długości nagłówka, ilości parametrów URL  oraz </w:t>
            </w:r>
            <w:proofErr w:type="spellStart"/>
            <w:r w:rsidRPr="00265603">
              <w:rPr>
                <w:sz w:val="24"/>
                <w:szCs w:val="24"/>
              </w:rPr>
              <w:t>Cookies</w:t>
            </w:r>
            <w:proofErr w:type="spellEnd"/>
            <w:r w:rsidRPr="00265603">
              <w:rPr>
                <w:sz w:val="24"/>
                <w:szCs w:val="24"/>
              </w:rPr>
              <w:t xml:space="preserve"> dla protokołu http</w:t>
            </w:r>
            <w:r>
              <w:rPr>
                <w:sz w:val="24"/>
                <w:szCs w:val="24"/>
              </w:rPr>
              <w:t>.</w:t>
            </w:r>
          </w:p>
          <w:p w14:paraId="2F137EE8" w14:textId="77777777" w:rsidR="00265603" w:rsidRDefault="00265603" w:rsidP="0094448E">
            <w:pPr>
              <w:pStyle w:val="Akapitzlist"/>
              <w:numPr>
                <w:ilvl w:val="0"/>
                <w:numId w:val="38"/>
              </w:numPr>
              <w:spacing w:after="200" w:line="276" w:lineRule="auto"/>
              <w:contextualSpacing/>
              <w:jc w:val="both"/>
              <w:rPr>
                <w:sz w:val="24"/>
                <w:szCs w:val="24"/>
              </w:rPr>
            </w:pPr>
            <w:r w:rsidRPr="00265603">
              <w:rPr>
                <w:sz w:val="24"/>
                <w:szCs w:val="24"/>
              </w:rPr>
              <w:t xml:space="preserve">Wykrywanie i blokowanie komunikacji C&amp;C do sieci </w:t>
            </w:r>
            <w:proofErr w:type="spellStart"/>
            <w:r w:rsidRPr="00265603">
              <w:rPr>
                <w:sz w:val="24"/>
                <w:szCs w:val="24"/>
              </w:rPr>
              <w:t>botnet</w:t>
            </w:r>
            <w:proofErr w:type="spellEnd"/>
            <w:r w:rsidRPr="00265603">
              <w:rPr>
                <w:sz w:val="24"/>
                <w:szCs w:val="24"/>
              </w:rPr>
              <w:t>.</w:t>
            </w:r>
          </w:p>
          <w:p w14:paraId="3F3E6CA6" w14:textId="1B2D2C91" w:rsidR="00D27A41" w:rsidRPr="00265603" w:rsidRDefault="00265603" w:rsidP="0094448E">
            <w:pPr>
              <w:pStyle w:val="Akapitzlist"/>
              <w:numPr>
                <w:ilvl w:val="0"/>
                <w:numId w:val="38"/>
              </w:numPr>
              <w:spacing w:after="200" w:line="276" w:lineRule="auto"/>
              <w:contextualSpacing/>
              <w:jc w:val="both"/>
              <w:rPr>
                <w:sz w:val="24"/>
                <w:szCs w:val="24"/>
              </w:rPr>
            </w:pPr>
            <w:r w:rsidRPr="00265603">
              <w:rPr>
                <w:sz w:val="24"/>
                <w:szCs w:val="24"/>
              </w:rPr>
              <w:t>Możliwość uruchomienia ochrony przed atakami dla wybranych zakresów komunikacji sieciowej. Mechanizmy ochrony IPS nie mogą działać globalnie.</w:t>
            </w:r>
          </w:p>
        </w:tc>
      </w:tr>
      <w:tr w:rsidR="00C02561" w:rsidRPr="00D670B9" w14:paraId="6CC61E5D" w14:textId="77777777" w:rsidTr="00584A3E">
        <w:tc>
          <w:tcPr>
            <w:tcW w:w="1053" w:type="pct"/>
          </w:tcPr>
          <w:p w14:paraId="5445026E" w14:textId="1FD2C9C1" w:rsidR="00C02561" w:rsidRPr="00265603" w:rsidRDefault="00C02561" w:rsidP="00CB6CEA">
            <w:pPr>
              <w:spacing w:after="200" w:line="276" w:lineRule="auto"/>
              <w:contextualSpacing/>
              <w:jc w:val="both"/>
              <w:rPr>
                <w:sz w:val="24"/>
                <w:szCs w:val="24"/>
              </w:rPr>
            </w:pPr>
            <w:r w:rsidRPr="00C02561">
              <w:rPr>
                <w:sz w:val="24"/>
                <w:szCs w:val="24"/>
              </w:rPr>
              <w:lastRenderedPageBreak/>
              <w:t>Kontrola aplikacji</w:t>
            </w:r>
          </w:p>
        </w:tc>
        <w:tc>
          <w:tcPr>
            <w:tcW w:w="3947" w:type="pct"/>
          </w:tcPr>
          <w:p w14:paraId="3396B18A" w14:textId="77777777" w:rsidR="00B83944" w:rsidRDefault="00C02561" w:rsidP="0094448E">
            <w:pPr>
              <w:pStyle w:val="Akapitzlist"/>
              <w:numPr>
                <w:ilvl w:val="0"/>
                <w:numId w:val="39"/>
              </w:numPr>
              <w:spacing w:after="200" w:line="276" w:lineRule="auto"/>
              <w:contextualSpacing/>
              <w:jc w:val="both"/>
              <w:rPr>
                <w:sz w:val="24"/>
                <w:szCs w:val="24"/>
              </w:rPr>
            </w:pPr>
            <w:r w:rsidRPr="00B83944">
              <w:rPr>
                <w:sz w:val="24"/>
                <w:szCs w:val="24"/>
              </w:rPr>
              <w:t>Funkcja Kontroli Aplikacji umożliwia kontrolę ruchu na podstawie głębokiej analizy pakietów, nie bazując jedynie na wartościach portów TCP/UDP.</w:t>
            </w:r>
          </w:p>
          <w:p w14:paraId="22847BF1" w14:textId="77777777" w:rsidR="00B83944" w:rsidRDefault="00C02561" w:rsidP="0094448E">
            <w:pPr>
              <w:pStyle w:val="Akapitzlist"/>
              <w:numPr>
                <w:ilvl w:val="0"/>
                <w:numId w:val="39"/>
              </w:numPr>
              <w:spacing w:after="200" w:line="276" w:lineRule="auto"/>
              <w:contextualSpacing/>
              <w:jc w:val="both"/>
              <w:rPr>
                <w:sz w:val="24"/>
                <w:szCs w:val="24"/>
              </w:rPr>
            </w:pPr>
            <w:r w:rsidRPr="00B83944">
              <w:rPr>
                <w:sz w:val="24"/>
                <w:szCs w:val="24"/>
              </w:rPr>
              <w:t>Baza Kontroli Aplikacji zawiera minimum 2000 sygnatur i jest aktualizowana automatycznie, zgodnie z harmonogramem definiowanym przez administratora.</w:t>
            </w:r>
          </w:p>
          <w:p w14:paraId="3E6E6018" w14:textId="77777777" w:rsidR="00B83944" w:rsidRDefault="00C02561" w:rsidP="0094448E">
            <w:pPr>
              <w:pStyle w:val="Akapitzlist"/>
              <w:numPr>
                <w:ilvl w:val="0"/>
                <w:numId w:val="39"/>
              </w:numPr>
              <w:spacing w:after="200" w:line="276" w:lineRule="auto"/>
              <w:contextualSpacing/>
              <w:jc w:val="both"/>
              <w:rPr>
                <w:sz w:val="24"/>
                <w:szCs w:val="24"/>
              </w:rPr>
            </w:pPr>
            <w:r w:rsidRPr="00B83944">
              <w:rPr>
                <w:sz w:val="24"/>
                <w:szCs w:val="24"/>
              </w:rPr>
              <w:t xml:space="preserve">Aplikacje chmurowe (co najmniej: Facebook, Google </w:t>
            </w:r>
            <w:proofErr w:type="spellStart"/>
            <w:r w:rsidRPr="00B83944">
              <w:rPr>
                <w:sz w:val="24"/>
                <w:szCs w:val="24"/>
              </w:rPr>
              <w:t>Docs</w:t>
            </w:r>
            <w:proofErr w:type="spellEnd"/>
            <w:r w:rsidRPr="00B83944">
              <w:rPr>
                <w:sz w:val="24"/>
                <w:szCs w:val="24"/>
              </w:rPr>
              <w:t xml:space="preserve">, </w:t>
            </w:r>
            <w:proofErr w:type="spellStart"/>
            <w:r w:rsidRPr="00B83944">
              <w:rPr>
                <w:sz w:val="24"/>
                <w:szCs w:val="24"/>
              </w:rPr>
              <w:t>Dropbox</w:t>
            </w:r>
            <w:proofErr w:type="spellEnd"/>
            <w:r w:rsidRPr="00B83944">
              <w:rPr>
                <w:sz w:val="24"/>
                <w:szCs w:val="24"/>
              </w:rPr>
              <w:t xml:space="preserve">) są kontrolowane pod względem wykonywanych czynności, np.: pobieranie, wysyłanie plików. </w:t>
            </w:r>
          </w:p>
          <w:p w14:paraId="49F020BB" w14:textId="77777777" w:rsidR="00B83944" w:rsidRDefault="00C02561" w:rsidP="0094448E">
            <w:pPr>
              <w:pStyle w:val="Akapitzlist"/>
              <w:numPr>
                <w:ilvl w:val="0"/>
                <w:numId w:val="39"/>
              </w:numPr>
              <w:spacing w:after="200" w:line="276" w:lineRule="auto"/>
              <w:contextualSpacing/>
              <w:jc w:val="both"/>
              <w:rPr>
                <w:sz w:val="24"/>
                <w:szCs w:val="24"/>
              </w:rPr>
            </w:pPr>
            <w:r w:rsidRPr="00B83944">
              <w:rPr>
                <w:sz w:val="24"/>
                <w:szCs w:val="24"/>
              </w:rPr>
              <w:t xml:space="preserve">Baza sygnatur zawiera kategorie aplikacji szczególnie istotne z punktu widzenia bezpieczeństwa: </w:t>
            </w:r>
            <w:proofErr w:type="spellStart"/>
            <w:r w:rsidRPr="00B83944">
              <w:rPr>
                <w:sz w:val="24"/>
                <w:szCs w:val="24"/>
              </w:rPr>
              <w:t>proxy</w:t>
            </w:r>
            <w:proofErr w:type="spellEnd"/>
            <w:r w:rsidRPr="00B83944">
              <w:rPr>
                <w:sz w:val="24"/>
                <w:szCs w:val="24"/>
              </w:rPr>
              <w:t>, P2P.</w:t>
            </w:r>
          </w:p>
          <w:p w14:paraId="588FA559" w14:textId="77777777" w:rsidR="00B83944" w:rsidRDefault="00C02561" w:rsidP="0094448E">
            <w:pPr>
              <w:pStyle w:val="Akapitzlist"/>
              <w:numPr>
                <w:ilvl w:val="0"/>
                <w:numId w:val="39"/>
              </w:numPr>
              <w:spacing w:after="200" w:line="276" w:lineRule="auto"/>
              <w:contextualSpacing/>
              <w:jc w:val="both"/>
              <w:rPr>
                <w:sz w:val="24"/>
                <w:szCs w:val="24"/>
              </w:rPr>
            </w:pPr>
            <w:r w:rsidRPr="00B83944">
              <w:rPr>
                <w:sz w:val="24"/>
                <w:szCs w:val="24"/>
              </w:rPr>
              <w:t>Administrator systemu ma możliwość definiowania wyjątków oraz własnych sygnatur.</w:t>
            </w:r>
          </w:p>
          <w:p w14:paraId="65CAD52F" w14:textId="77777777" w:rsidR="00B83944" w:rsidRDefault="00C02561" w:rsidP="0094448E">
            <w:pPr>
              <w:pStyle w:val="Akapitzlist"/>
              <w:numPr>
                <w:ilvl w:val="0"/>
                <w:numId w:val="39"/>
              </w:numPr>
              <w:spacing w:after="200" w:line="276" w:lineRule="auto"/>
              <w:contextualSpacing/>
              <w:jc w:val="both"/>
              <w:rPr>
                <w:sz w:val="24"/>
                <w:szCs w:val="24"/>
              </w:rPr>
            </w:pPr>
            <w:r w:rsidRPr="00B83944">
              <w:rPr>
                <w:sz w:val="24"/>
                <w:szCs w:val="24"/>
              </w:rPr>
              <w:t>Istnieje możliwość blokowania aplikacji działających na niestandardowych portach (np. FTP na porcie 2021).</w:t>
            </w:r>
          </w:p>
          <w:p w14:paraId="767B21A1" w14:textId="3AAEFA73" w:rsidR="00C02561" w:rsidRPr="00B83944" w:rsidRDefault="00C02561" w:rsidP="0094448E">
            <w:pPr>
              <w:pStyle w:val="Akapitzlist"/>
              <w:numPr>
                <w:ilvl w:val="0"/>
                <w:numId w:val="39"/>
              </w:numPr>
              <w:spacing w:after="200" w:line="276" w:lineRule="auto"/>
              <w:contextualSpacing/>
              <w:jc w:val="both"/>
              <w:rPr>
                <w:sz w:val="24"/>
                <w:szCs w:val="24"/>
              </w:rPr>
            </w:pPr>
            <w:r w:rsidRPr="00B83944">
              <w:rPr>
                <w:sz w:val="24"/>
                <w:szCs w:val="24"/>
              </w:rPr>
              <w:t>System daje możliwość określenia dopuszczalnych protokołów na danym porcie TCP/UDP i blokowania pozostałych protokołów korzystających z tego portu (np. dopuszczenie tylko HTTP na porcie 80).</w:t>
            </w:r>
          </w:p>
        </w:tc>
      </w:tr>
      <w:tr w:rsidR="00383902" w:rsidRPr="00D670B9" w14:paraId="476C8D92" w14:textId="77777777" w:rsidTr="00584A3E">
        <w:tc>
          <w:tcPr>
            <w:tcW w:w="1053" w:type="pct"/>
          </w:tcPr>
          <w:p w14:paraId="7D91000C" w14:textId="0B4B5E70" w:rsidR="00383902" w:rsidRPr="00C02561" w:rsidRDefault="00383902" w:rsidP="00CB6CEA">
            <w:pPr>
              <w:spacing w:after="200" w:line="276" w:lineRule="auto"/>
              <w:contextualSpacing/>
              <w:jc w:val="both"/>
              <w:rPr>
                <w:sz w:val="24"/>
                <w:szCs w:val="24"/>
              </w:rPr>
            </w:pPr>
            <w:r w:rsidRPr="00383902">
              <w:rPr>
                <w:sz w:val="24"/>
                <w:szCs w:val="24"/>
              </w:rPr>
              <w:lastRenderedPageBreak/>
              <w:t>Kontrola WWW</w:t>
            </w:r>
          </w:p>
        </w:tc>
        <w:tc>
          <w:tcPr>
            <w:tcW w:w="3947" w:type="pct"/>
          </w:tcPr>
          <w:p w14:paraId="1F8DB53A" w14:textId="77777777" w:rsidR="00383902" w:rsidRDefault="00383902" w:rsidP="0094448E">
            <w:pPr>
              <w:pStyle w:val="Akapitzlist"/>
              <w:numPr>
                <w:ilvl w:val="0"/>
                <w:numId w:val="40"/>
              </w:numPr>
              <w:spacing w:after="200" w:line="276" w:lineRule="auto"/>
              <w:contextualSpacing/>
              <w:jc w:val="both"/>
              <w:rPr>
                <w:sz w:val="24"/>
                <w:szCs w:val="24"/>
              </w:rPr>
            </w:pPr>
            <w:r w:rsidRPr="00383902">
              <w:rPr>
                <w:sz w:val="24"/>
                <w:szCs w:val="24"/>
              </w:rPr>
              <w:t>Moduł kontroli WWW korzysta z bazy zawierającej co najmniej 40 milionów adresów URL  pogrupowanych w kategorie tematyczne.</w:t>
            </w:r>
          </w:p>
          <w:p w14:paraId="0564EA62" w14:textId="77777777" w:rsidR="00383902" w:rsidRDefault="00383902" w:rsidP="0094448E">
            <w:pPr>
              <w:pStyle w:val="Akapitzlist"/>
              <w:numPr>
                <w:ilvl w:val="0"/>
                <w:numId w:val="40"/>
              </w:numPr>
              <w:spacing w:after="200" w:line="276" w:lineRule="auto"/>
              <w:contextualSpacing/>
              <w:jc w:val="both"/>
              <w:rPr>
                <w:sz w:val="24"/>
                <w:szCs w:val="24"/>
              </w:rPr>
            </w:pPr>
            <w:r w:rsidRPr="00383902">
              <w:rPr>
                <w:sz w:val="24"/>
                <w:szCs w:val="24"/>
              </w:rPr>
              <w:t xml:space="preserve">W ramach filtra WWW są dostępne kategorie istotne z punktu widzenia bezpieczeństwa, jak: </w:t>
            </w:r>
            <w:proofErr w:type="spellStart"/>
            <w:r w:rsidRPr="00383902">
              <w:rPr>
                <w:sz w:val="24"/>
                <w:szCs w:val="24"/>
              </w:rPr>
              <w:t>malware</w:t>
            </w:r>
            <w:proofErr w:type="spellEnd"/>
            <w:r w:rsidRPr="00383902">
              <w:rPr>
                <w:sz w:val="24"/>
                <w:szCs w:val="24"/>
              </w:rPr>
              <w:t xml:space="preserve"> (lub inne będące źródłem złośliwego oprogramowania), </w:t>
            </w:r>
            <w:proofErr w:type="spellStart"/>
            <w:r w:rsidRPr="00383902">
              <w:rPr>
                <w:sz w:val="24"/>
                <w:szCs w:val="24"/>
              </w:rPr>
              <w:t>phishing</w:t>
            </w:r>
            <w:proofErr w:type="spellEnd"/>
            <w:r w:rsidRPr="00383902">
              <w:rPr>
                <w:sz w:val="24"/>
                <w:szCs w:val="24"/>
              </w:rPr>
              <w:t xml:space="preserve">, spam, </w:t>
            </w:r>
            <w:proofErr w:type="spellStart"/>
            <w:r w:rsidRPr="00383902">
              <w:rPr>
                <w:sz w:val="24"/>
                <w:szCs w:val="24"/>
              </w:rPr>
              <w:t>Dynamic</w:t>
            </w:r>
            <w:proofErr w:type="spellEnd"/>
            <w:r w:rsidRPr="00383902">
              <w:rPr>
                <w:sz w:val="24"/>
                <w:szCs w:val="24"/>
              </w:rPr>
              <w:t xml:space="preserve"> DNS, </w:t>
            </w:r>
            <w:proofErr w:type="spellStart"/>
            <w:r w:rsidRPr="00383902">
              <w:rPr>
                <w:sz w:val="24"/>
                <w:szCs w:val="24"/>
              </w:rPr>
              <w:t>proxy</w:t>
            </w:r>
            <w:proofErr w:type="spellEnd"/>
            <w:r w:rsidRPr="00383902">
              <w:rPr>
                <w:sz w:val="24"/>
                <w:szCs w:val="24"/>
              </w:rPr>
              <w:t>.</w:t>
            </w:r>
          </w:p>
          <w:p w14:paraId="25C6C2AA" w14:textId="77777777" w:rsidR="00383902" w:rsidRDefault="00383902" w:rsidP="0094448E">
            <w:pPr>
              <w:pStyle w:val="Akapitzlist"/>
              <w:numPr>
                <w:ilvl w:val="0"/>
                <w:numId w:val="40"/>
              </w:numPr>
              <w:spacing w:after="200" w:line="276" w:lineRule="auto"/>
              <w:contextualSpacing/>
              <w:jc w:val="both"/>
              <w:rPr>
                <w:sz w:val="24"/>
                <w:szCs w:val="24"/>
              </w:rPr>
            </w:pPr>
            <w:r w:rsidRPr="00383902">
              <w:rPr>
                <w:sz w:val="24"/>
                <w:szCs w:val="24"/>
              </w:rPr>
              <w:t>Filtr WWW dostarcza kategorii stron zabronionych prawem np.: Hazard.</w:t>
            </w:r>
          </w:p>
          <w:p w14:paraId="108DE90F" w14:textId="77777777" w:rsidR="00383902" w:rsidRDefault="00383902" w:rsidP="0094448E">
            <w:pPr>
              <w:pStyle w:val="Akapitzlist"/>
              <w:numPr>
                <w:ilvl w:val="0"/>
                <w:numId w:val="40"/>
              </w:numPr>
              <w:spacing w:after="200" w:line="276" w:lineRule="auto"/>
              <w:contextualSpacing/>
              <w:jc w:val="both"/>
              <w:rPr>
                <w:sz w:val="24"/>
                <w:szCs w:val="24"/>
              </w:rPr>
            </w:pPr>
            <w:r w:rsidRPr="00383902">
              <w:rPr>
                <w:sz w:val="24"/>
                <w:szCs w:val="24"/>
              </w:rPr>
              <w:t>Administrator ma możliwość nadpisywania kategorii oraz tworzenia wyjątków – białe/czarne listy dla adresów URL.</w:t>
            </w:r>
          </w:p>
          <w:p w14:paraId="080A17E3" w14:textId="77777777" w:rsidR="00383902" w:rsidRDefault="00383902" w:rsidP="0094448E">
            <w:pPr>
              <w:pStyle w:val="Akapitzlist"/>
              <w:numPr>
                <w:ilvl w:val="0"/>
                <w:numId w:val="40"/>
              </w:numPr>
              <w:spacing w:after="200" w:line="276" w:lineRule="auto"/>
              <w:contextualSpacing/>
              <w:jc w:val="both"/>
              <w:rPr>
                <w:sz w:val="24"/>
                <w:szCs w:val="24"/>
              </w:rPr>
            </w:pPr>
            <w:r w:rsidRPr="00383902">
              <w:rPr>
                <w:sz w:val="24"/>
                <w:szCs w:val="24"/>
              </w:rPr>
              <w:t>Filtr WWW umożliwia statyczne dopuszczanie lub blokowanie ruchu do wybranych stron WWW, w tym pozwala definiować strony z zastosowaniem wyrażeń regularnych (</w:t>
            </w:r>
            <w:proofErr w:type="spellStart"/>
            <w:r w:rsidRPr="00383902">
              <w:rPr>
                <w:sz w:val="24"/>
                <w:szCs w:val="24"/>
              </w:rPr>
              <w:t>Regex</w:t>
            </w:r>
            <w:proofErr w:type="spellEnd"/>
            <w:r w:rsidRPr="00383902">
              <w:rPr>
                <w:sz w:val="24"/>
                <w:szCs w:val="24"/>
              </w:rPr>
              <w:t>).</w:t>
            </w:r>
          </w:p>
          <w:p w14:paraId="14D4EDE2" w14:textId="77777777" w:rsidR="00383902" w:rsidRDefault="00383902" w:rsidP="0094448E">
            <w:pPr>
              <w:pStyle w:val="Akapitzlist"/>
              <w:numPr>
                <w:ilvl w:val="0"/>
                <w:numId w:val="40"/>
              </w:numPr>
              <w:spacing w:after="200" w:line="276" w:lineRule="auto"/>
              <w:contextualSpacing/>
              <w:jc w:val="both"/>
              <w:rPr>
                <w:sz w:val="24"/>
                <w:szCs w:val="24"/>
              </w:rPr>
            </w:pPr>
            <w:r w:rsidRPr="00383902">
              <w:rPr>
                <w:sz w:val="24"/>
                <w:szCs w:val="24"/>
              </w:rPr>
              <w:t>Filtr WWW daje możliwość wykonania akcji typu „</w:t>
            </w:r>
            <w:proofErr w:type="spellStart"/>
            <w:r w:rsidRPr="00383902">
              <w:rPr>
                <w:sz w:val="24"/>
                <w:szCs w:val="24"/>
              </w:rPr>
              <w:t>Warning</w:t>
            </w:r>
            <w:proofErr w:type="spellEnd"/>
            <w:r w:rsidRPr="00383902">
              <w:rPr>
                <w:sz w:val="24"/>
                <w:szCs w:val="24"/>
              </w:rPr>
              <w:t>” – ostrzeżenie użytkownika wymagające od niego potwierdzenia przed otwarciem żądanej strony.</w:t>
            </w:r>
          </w:p>
          <w:p w14:paraId="7B458E00" w14:textId="77777777" w:rsidR="00383902" w:rsidRDefault="00383902" w:rsidP="0094448E">
            <w:pPr>
              <w:pStyle w:val="Akapitzlist"/>
              <w:numPr>
                <w:ilvl w:val="0"/>
                <w:numId w:val="40"/>
              </w:numPr>
              <w:spacing w:after="200" w:line="276" w:lineRule="auto"/>
              <w:contextualSpacing/>
              <w:jc w:val="both"/>
              <w:rPr>
                <w:sz w:val="24"/>
                <w:szCs w:val="24"/>
              </w:rPr>
            </w:pPr>
            <w:r w:rsidRPr="00383902">
              <w:rPr>
                <w:sz w:val="24"/>
                <w:szCs w:val="24"/>
              </w:rPr>
              <w:t xml:space="preserve">Funkcja </w:t>
            </w:r>
            <w:proofErr w:type="spellStart"/>
            <w:r w:rsidRPr="00383902">
              <w:rPr>
                <w:sz w:val="24"/>
                <w:szCs w:val="24"/>
              </w:rPr>
              <w:t>Safe</w:t>
            </w:r>
            <w:proofErr w:type="spellEnd"/>
            <w:r w:rsidRPr="00383902">
              <w:rPr>
                <w:sz w:val="24"/>
                <w:szCs w:val="24"/>
              </w:rPr>
              <w:t xml:space="preserve"> </w:t>
            </w:r>
            <w:proofErr w:type="spellStart"/>
            <w:r w:rsidRPr="00383902">
              <w:rPr>
                <w:sz w:val="24"/>
                <w:szCs w:val="24"/>
              </w:rPr>
              <w:t>Search</w:t>
            </w:r>
            <w:proofErr w:type="spellEnd"/>
            <w:r w:rsidRPr="00383902">
              <w:rPr>
                <w:sz w:val="24"/>
                <w:szCs w:val="24"/>
              </w:rPr>
              <w:t xml:space="preserve"> – przeciwdziałająca pojawieniu się niechcianych treści w wynikach wyszukiwarek takich jak: Google oraz Yahoo.</w:t>
            </w:r>
          </w:p>
          <w:p w14:paraId="27AEF655" w14:textId="77777777" w:rsidR="00383902" w:rsidRDefault="00383902" w:rsidP="0094448E">
            <w:pPr>
              <w:pStyle w:val="Akapitzlist"/>
              <w:numPr>
                <w:ilvl w:val="0"/>
                <w:numId w:val="40"/>
              </w:numPr>
              <w:spacing w:after="200" w:line="276" w:lineRule="auto"/>
              <w:contextualSpacing/>
              <w:jc w:val="both"/>
              <w:rPr>
                <w:sz w:val="24"/>
                <w:szCs w:val="24"/>
              </w:rPr>
            </w:pPr>
            <w:r w:rsidRPr="00383902">
              <w:rPr>
                <w:sz w:val="24"/>
                <w:szCs w:val="24"/>
              </w:rPr>
              <w:t>Administrator ma możliwość definiowania komunikatów zwracanych użytkownikowi dla różnych akcji podejmowanych przez moduł filtrowania WWW.</w:t>
            </w:r>
          </w:p>
          <w:p w14:paraId="3EBBD87A" w14:textId="61D446DA" w:rsidR="00383902" w:rsidRPr="00383902" w:rsidRDefault="00383902" w:rsidP="0094448E">
            <w:pPr>
              <w:pStyle w:val="Akapitzlist"/>
              <w:numPr>
                <w:ilvl w:val="0"/>
                <w:numId w:val="40"/>
              </w:numPr>
              <w:spacing w:after="200" w:line="276" w:lineRule="auto"/>
              <w:contextualSpacing/>
              <w:jc w:val="both"/>
              <w:rPr>
                <w:sz w:val="24"/>
                <w:szCs w:val="24"/>
              </w:rPr>
            </w:pPr>
            <w:r w:rsidRPr="00383902">
              <w:rPr>
                <w:sz w:val="24"/>
                <w:szCs w:val="24"/>
              </w:rPr>
              <w:t>System pozwala określić, dla których kategorii URL lub wskazanych URL nie będzie realizowana inspekcja szyfrowanej komunikacji.</w:t>
            </w:r>
          </w:p>
        </w:tc>
      </w:tr>
      <w:tr w:rsidR="001F4E27" w:rsidRPr="00D670B9" w14:paraId="562B1DE7" w14:textId="77777777" w:rsidTr="00584A3E">
        <w:tc>
          <w:tcPr>
            <w:tcW w:w="1053" w:type="pct"/>
          </w:tcPr>
          <w:p w14:paraId="494C35ED" w14:textId="77777777" w:rsidR="00FD1F29" w:rsidRPr="00FD1F29" w:rsidRDefault="00FD1F29" w:rsidP="00FD1F29">
            <w:pPr>
              <w:spacing w:after="200" w:line="276" w:lineRule="auto"/>
              <w:contextualSpacing/>
              <w:jc w:val="both"/>
              <w:rPr>
                <w:sz w:val="24"/>
                <w:szCs w:val="24"/>
              </w:rPr>
            </w:pPr>
            <w:r w:rsidRPr="00FD1F29">
              <w:rPr>
                <w:sz w:val="24"/>
                <w:szCs w:val="24"/>
              </w:rPr>
              <w:t>Uwierzytelnianie użytkowników w ramach sesji</w:t>
            </w:r>
          </w:p>
          <w:p w14:paraId="005209F4" w14:textId="77777777" w:rsidR="001F4E27" w:rsidRPr="00383902" w:rsidRDefault="001F4E27" w:rsidP="00CB6CEA">
            <w:pPr>
              <w:spacing w:after="200" w:line="276" w:lineRule="auto"/>
              <w:contextualSpacing/>
              <w:jc w:val="both"/>
              <w:rPr>
                <w:sz w:val="24"/>
                <w:szCs w:val="24"/>
              </w:rPr>
            </w:pPr>
          </w:p>
        </w:tc>
        <w:tc>
          <w:tcPr>
            <w:tcW w:w="3947" w:type="pct"/>
          </w:tcPr>
          <w:p w14:paraId="6D03B6DC" w14:textId="77777777" w:rsidR="00FD1F29" w:rsidRDefault="00FD1F29" w:rsidP="00FD1F29">
            <w:pPr>
              <w:spacing w:after="200" w:line="276" w:lineRule="auto"/>
              <w:contextualSpacing/>
              <w:jc w:val="both"/>
              <w:rPr>
                <w:sz w:val="24"/>
                <w:szCs w:val="24"/>
              </w:rPr>
            </w:pPr>
            <w:r w:rsidRPr="00FD1F29">
              <w:rPr>
                <w:sz w:val="24"/>
                <w:szCs w:val="24"/>
              </w:rPr>
              <w:t>System Firewall umożliwia weryfikację tożsamości użytkowników za pomocą:</w:t>
            </w:r>
          </w:p>
          <w:p w14:paraId="1F98CA5C" w14:textId="77777777" w:rsidR="00FD1F29" w:rsidRDefault="00FD1F29" w:rsidP="0094448E">
            <w:pPr>
              <w:pStyle w:val="Akapitzlist"/>
              <w:numPr>
                <w:ilvl w:val="0"/>
                <w:numId w:val="41"/>
              </w:numPr>
              <w:spacing w:after="200" w:line="276" w:lineRule="auto"/>
              <w:contextualSpacing/>
              <w:jc w:val="both"/>
              <w:rPr>
                <w:sz w:val="24"/>
                <w:szCs w:val="24"/>
              </w:rPr>
            </w:pPr>
            <w:r w:rsidRPr="00FD1F29">
              <w:rPr>
                <w:sz w:val="24"/>
                <w:szCs w:val="24"/>
              </w:rPr>
              <w:t>Haseł statycznych i definicji użytkowników przechowywanych w lokalnej bazie systemu.</w:t>
            </w:r>
          </w:p>
          <w:p w14:paraId="27BDBB32" w14:textId="77777777" w:rsidR="00FD1F29" w:rsidRDefault="00FD1F29" w:rsidP="0094448E">
            <w:pPr>
              <w:pStyle w:val="Akapitzlist"/>
              <w:numPr>
                <w:ilvl w:val="0"/>
                <w:numId w:val="41"/>
              </w:numPr>
              <w:spacing w:after="200" w:line="276" w:lineRule="auto"/>
              <w:contextualSpacing/>
              <w:jc w:val="both"/>
              <w:rPr>
                <w:sz w:val="24"/>
                <w:szCs w:val="24"/>
              </w:rPr>
            </w:pPr>
            <w:r w:rsidRPr="00FD1F29">
              <w:rPr>
                <w:sz w:val="24"/>
                <w:szCs w:val="24"/>
              </w:rPr>
              <w:t>Haseł statycznych i definicji użytkowników przechowywanych w bazach zgodnych z LDAP.</w:t>
            </w:r>
          </w:p>
          <w:p w14:paraId="778E7EAB" w14:textId="1548DFC8" w:rsidR="00FD1F29" w:rsidRPr="00FD1F29" w:rsidRDefault="00FD1F29" w:rsidP="0094448E">
            <w:pPr>
              <w:pStyle w:val="Akapitzlist"/>
              <w:numPr>
                <w:ilvl w:val="0"/>
                <w:numId w:val="41"/>
              </w:numPr>
              <w:spacing w:after="200" w:line="276" w:lineRule="auto"/>
              <w:contextualSpacing/>
              <w:jc w:val="both"/>
              <w:rPr>
                <w:sz w:val="24"/>
                <w:szCs w:val="24"/>
              </w:rPr>
            </w:pPr>
            <w:r w:rsidRPr="00FD1F29">
              <w:rPr>
                <w:sz w:val="24"/>
                <w:szCs w:val="24"/>
              </w:rPr>
              <w:t xml:space="preserve">Haseł dynamicznych (RADIUS, RSA </w:t>
            </w:r>
            <w:proofErr w:type="spellStart"/>
            <w:r w:rsidRPr="00FD1F29">
              <w:rPr>
                <w:sz w:val="24"/>
                <w:szCs w:val="24"/>
              </w:rPr>
              <w:t>SecurID</w:t>
            </w:r>
            <w:proofErr w:type="spellEnd"/>
            <w:r w:rsidRPr="00FD1F29">
              <w:rPr>
                <w:sz w:val="24"/>
                <w:szCs w:val="24"/>
              </w:rPr>
              <w:t xml:space="preserve">) w oparciu o zewnętrzne bazy danych. </w:t>
            </w:r>
          </w:p>
          <w:p w14:paraId="309E5757" w14:textId="51B8A7E9" w:rsidR="00FD1F29" w:rsidRPr="00FD1F29" w:rsidRDefault="00FD1F29" w:rsidP="00FD1F29">
            <w:pPr>
              <w:spacing w:after="200" w:line="276" w:lineRule="auto"/>
              <w:contextualSpacing/>
              <w:jc w:val="both"/>
              <w:rPr>
                <w:sz w:val="24"/>
                <w:szCs w:val="24"/>
              </w:rPr>
            </w:pPr>
            <w:r w:rsidRPr="00FD1F29">
              <w:rPr>
                <w:sz w:val="24"/>
                <w:szCs w:val="24"/>
              </w:rPr>
              <w:t>System daje możliwość zastosowania w tym procesie uwierzytelniania dwuskładnikowego.</w:t>
            </w:r>
          </w:p>
          <w:p w14:paraId="458969C4" w14:textId="285B9B6F" w:rsidR="00FD1F29" w:rsidRPr="00FD1F29" w:rsidRDefault="00FD1F29" w:rsidP="00FD1F29">
            <w:pPr>
              <w:spacing w:after="200" w:line="276" w:lineRule="auto"/>
              <w:contextualSpacing/>
              <w:jc w:val="both"/>
              <w:rPr>
                <w:sz w:val="24"/>
                <w:szCs w:val="24"/>
              </w:rPr>
            </w:pPr>
            <w:r w:rsidRPr="00FD1F29">
              <w:rPr>
                <w:sz w:val="24"/>
                <w:szCs w:val="24"/>
              </w:rPr>
              <w:lastRenderedPageBreak/>
              <w:t xml:space="preserve">System umożliwia budowę architektury uwierzytelniania typu Single </w:t>
            </w:r>
            <w:proofErr w:type="spellStart"/>
            <w:r w:rsidRPr="00FD1F29">
              <w:rPr>
                <w:sz w:val="24"/>
                <w:szCs w:val="24"/>
              </w:rPr>
              <w:t>Sign</w:t>
            </w:r>
            <w:proofErr w:type="spellEnd"/>
            <w:r w:rsidRPr="00FD1F29">
              <w:rPr>
                <w:sz w:val="24"/>
                <w:szCs w:val="24"/>
              </w:rPr>
              <w:t xml:space="preserve"> On przy integracji ze środowiskiem Active Directory oraz zastosowanie innych mechanizmów: RADIUS, API lub SYSLOG w tym procesie.</w:t>
            </w:r>
          </w:p>
          <w:p w14:paraId="2FEEED59" w14:textId="77777777" w:rsidR="00FD1F29" w:rsidRDefault="00FD1F29" w:rsidP="00FD1F29">
            <w:pPr>
              <w:spacing w:after="200" w:line="276" w:lineRule="auto"/>
              <w:contextualSpacing/>
              <w:jc w:val="both"/>
              <w:rPr>
                <w:sz w:val="24"/>
                <w:szCs w:val="24"/>
              </w:rPr>
            </w:pPr>
          </w:p>
          <w:p w14:paraId="665496D4" w14:textId="28285FC6" w:rsidR="001F4E27" w:rsidRPr="001F4E27" w:rsidRDefault="00FD1F29" w:rsidP="00FD1F29">
            <w:pPr>
              <w:spacing w:after="200" w:line="276" w:lineRule="auto"/>
              <w:contextualSpacing/>
              <w:jc w:val="both"/>
              <w:rPr>
                <w:sz w:val="24"/>
                <w:szCs w:val="24"/>
              </w:rPr>
            </w:pPr>
            <w:r w:rsidRPr="00FD1F29">
              <w:rPr>
                <w:sz w:val="24"/>
                <w:szCs w:val="24"/>
              </w:rPr>
              <w:t>Uwierzytelnianie w oparciu o protokół SAML w politykach bezpieczeństwa systemu dotyczących ruchu HTTP.</w:t>
            </w:r>
          </w:p>
        </w:tc>
      </w:tr>
      <w:tr w:rsidR="00BD171B" w:rsidRPr="00D670B9" w14:paraId="4F640FD3" w14:textId="77777777" w:rsidTr="00584A3E">
        <w:tc>
          <w:tcPr>
            <w:tcW w:w="1053" w:type="pct"/>
          </w:tcPr>
          <w:p w14:paraId="4AC34027" w14:textId="7BFEB851" w:rsidR="00BD171B" w:rsidRPr="00FD1F29" w:rsidRDefault="00BD171B" w:rsidP="00FD1F29">
            <w:pPr>
              <w:spacing w:after="200" w:line="276" w:lineRule="auto"/>
              <w:contextualSpacing/>
              <w:jc w:val="both"/>
              <w:rPr>
                <w:sz w:val="24"/>
                <w:szCs w:val="24"/>
              </w:rPr>
            </w:pPr>
            <w:r w:rsidRPr="00BD171B">
              <w:rPr>
                <w:sz w:val="24"/>
                <w:szCs w:val="24"/>
              </w:rPr>
              <w:lastRenderedPageBreak/>
              <w:t>Zarządzanie</w:t>
            </w:r>
          </w:p>
        </w:tc>
        <w:tc>
          <w:tcPr>
            <w:tcW w:w="3947" w:type="pct"/>
          </w:tcPr>
          <w:p w14:paraId="31EC8AD8" w14:textId="77777777" w:rsidR="00BD171B" w:rsidRDefault="00BD171B" w:rsidP="0094448E">
            <w:pPr>
              <w:pStyle w:val="Akapitzlist"/>
              <w:numPr>
                <w:ilvl w:val="0"/>
                <w:numId w:val="42"/>
              </w:numPr>
              <w:spacing w:after="200" w:line="276" w:lineRule="auto"/>
              <w:contextualSpacing/>
              <w:jc w:val="both"/>
              <w:rPr>
                <w:sz w:val="24"/>
                <w:szCs w:val="24"/>
              </w:rPr>
            </w:pPr>
            <w:r w:rsidRPr="00BD171B">
              <w:rPr>
                <w:sz w:val="24"/>
                <w:szCs w:val="24"/>
              </w:rPr>
              <w:t>Elementy systemu bezpieczeństwa muszą mieć możliwość zarządzania lokalnego z wykorzystaniem protokołów: HTTPS oraz SSH, jak i mogą współpracować z dedykowanymi platformami centralnego zarządzania i monitorowania.</w:t>
            </w:r>
          </w:p>
          <w:p w14:paraId="4CE7D406" w14:textId="77777777" w:rsidR="00BD171B" w:rsidRDefault="00BD171B" w:rsidP="0094448E">
            <w:pPr>
              <w:pStyle w:val="Akapitzlist"/>
              <w:numPr>
                <w:ilvl w:val="0"/>
                <w:numId w:val="42"/>
              </w:numPr>
              <w:spacing w:after="200" w:line="276" w:lineRule="auto"/>
              <w:contextualSpacing/>
              <w:jc w:val="both"/>
              <w:rPr>
                <w:sz w:val="24"/>
                <w:szCs w:val="24"/>
              </w:rPr>
            </w:pPr>
            <w:r w:rsidRPr="00BD171B">
              <w:rPr>
                <w:sz w:val="24"/>
                <w:szCs w:val="24"/>
              </w:rPr>
              <w:t>Komunikacja elementów systemu zabezpieczeń z platformami centralnego zarządzania jest  realizowana z wykorzystaniem szyfrowanych protokołów.</w:t>
            </w:r>
          </w:p>
          <w:p w14:paraId="1A7C9F39" w14:textId="77777777" w:rsidR="00BD171B" w:rsidRDefault="00BD171B" w:rsidP="0094448E">
            <w:pPr>
              <w:pStyle w:val="Akapitzlist"/>
              <w:numPr>
                <w:ilvl w:val="0"/>
                <w:numId w:val="42"/>
              </w:numPr>
              <w:spacing w:after="200" w:line="276" w:lineRule="auto"/>
              <w:contextualSpacing/>
              <w:jc w:val="both"/>
              <w:rPr>
                <w:sz w:val="24"/>
                <w:szCs w:val="24"/>
              </w:rPr>
            </w:pPr>
            <w:r w:rsidRPr="00BD171B">
              <w:rPr>
                <w:sz w:val="24"/>
                <w:szCs w:val="24"/>
              </w:rPr>
              <w:t>Istnieje możliwość włączenia mechanizmów uwierzytelniania dwu-składnikowego dla dostępu administracyjnego.</w:t>
            </w:r>
          </w:p>
          <w:p w14:paraId="37C92DA8" w14:textId="77777777" w:rsidR="00BD171B" w:rsidRDefault="00BD171B" w:rsidP="0094448E">
            <w:pPr>
              <w:pStyle w:val="Akapitzlist"/>
              <w:numPr>
                <w:ilvl w:val="0"/>
                <w:numId w:val="42"/>
              </w:numPr>
              <w:spacing w:after="200" w:line="276" w:lineRule="auto"/>
              <w:contextualSpacing/>
              <w:jc w:val="both"/>
              <w:rPr>
                <w:sz w:val="24"/>
                <w:szCs w:val="24"/>
              </w:rPr>
            </w:pPr>
            <w:r w:rsidRPr="00BD171B">
              <w:rPr>
                <w:sz w:val="24"/>
                <w:szCs w:val="24"/>
              </w:rPr>
              <w:t xml:space="preserve">System współpracuje z rozwiązaniami monitorowania poprzez protokoły SNMP w wersjach 2c, 3 oraz umożliwia przekazywanie statystyk ruchu za pomocą protokołów </w:t>
            </w:r>
            <w:proofErr w:type="spellStart"/>
            <w:r w:rsidRPr="00BD171B">
              <w:rPr>
                <w:sz w:val="24"/>
                <w:szCs w:val="24"/>
              </w:rPr>
              <w:t>Netflow</w:t>
            </w:r>
            <w:proofErr w:type="spellEnd"/>
            <w:r w:rsidRPr="00BD171B">
              <w:rPr>
                <w:sz w:val="24"/>
                <w:szCs w:val="24"/>
              </w:rPr>
              <w:t xml:space="preserve"> lub </w:t>
            </w:r>
            <w:proofErr w:type="spellStart"/>
            <w:r w:rsidRPr="00BD171B">
              <w:rPr>
                <w:sz w:val="24"/>
                <w:szCs w:val="24"/>
              </w:rPr>
              <w:t>sFlow</w:t>
            </w:r>
            <w:proofErr w:type="spellEnd"/>
            <w:r w:rsidRPr="00BD171B">
              <w:rPr>
                <w:sz w:val="24"/>
                <w:szCs w:val="24"/>
              </w:rPr>
              <w:t>.</w:t>
            </w:r>
          </w:p>
          <w:p w14:paraId="27C7944E" w14:textId="77777777" w:rsidR="00BD171B" w:rsidRDefault="00BD171B" w:rsidP="0094448E">
            <w:pPr>
              <w:pStyle w:val="Akapitzlist"/>
              <w:numPr>
                <w:ilvl w:val="0"/>
                <w:numId w:val="42"/>
              </w:numPr>
              <w:spacing w:after="200" w:line="276" w:lineRule="auto"/>
              <w:contextualSpacing/>
              <w:jc w:val="both"/>
              <w:rPr>
                <w:sz w:val="24"/>
                <w:szCs w:val="24"/>
              </w:rPr>
            </w:pPr>
            <w:r w:rsidRPr="00BD171B">
              <w:rPr>
                <w:sz w:val="24"/>
                <w:szCs w:val="24"/>
              </w:rPr>
              <w:t>System daje możliwość zarządzania przez systemy firm trzecich poprzez API, do którego producent udostępnia dokumentację.</w:t>
            </w:r>
          </w:p>
          <w:p w14:paraId="2A2A45DC" w14:textId="77777777" w:rsidR="00BD171B" w:rsidRDefault="00BD171B" w:rsidP="0094448E">
            <w:pPr>
              <w:pStyle w:val="Akapitzlist"/>
              <w:numPr>
                <w:ilvl w:val="0"/>
                <w:numId w:val="42"/>
              </w:numPr>
              <w:spacing w:after="200" w:line="276" w:lineRule="auto"/>
              <w:contextualSpacing/>
              <w:jc w:val="both"/>
              <w:rPr>
                <w:sz w:val="24"/>
                <w:szCs w:val="24"/>
              </w:rPr>
            </w:pPr>
            <w:r w:rsidRPr="00BD171B">
              <w:rPr>
                <w:sz w:val="24"/>
                <w:szCs w:val="24"/>
              </w:rPr>
              <w:t xml:space="preserve">Element systemu pełniący funkcję Firewall posiada wbudowane narzędzia diagnostyczne, przynajmniej: ping, </w:t>
            </w:r>
            <w:proofErr w:type="spellStart"/>
            <w:r w:rsidRPr="00BD171B">
              <w:rPr>
                <w:sz w:val="24"/>
                <w:szCs w:val="24"/>
              </w:rPr>
              <w:t>traceroute</w:t>
            </w:r>
            <w:proofErr w:type="spellEnd"/>
            <w:r w:rsidRPr="00BD171B">
              <w:rPr>
                <w:sz w:val="24"/>
                <w:szCs w:val="24"/>
              </w:rPr>
              <w:t>, podglądu pakietów, monitorowanie procesowania sesji oraz stanu sesji firewall.</w:t>
            </w:r>
          </w:p>
          <w:p w14:paraId="5D9D48F5" w14:textId="77777777" w:rsidR="00BD171B" w:rsidRDefault="00BD171B" w:rsidP="0094448E">
            <w:pPr>
              <w:pStyle w:val="Akapitzlist"/>
              <w:numPr>
                <w:ilvl w:val="0"/>
                <w:numId w:val="42"/>
              </w:numPr>
              <w:spacing w:after="200" w:line="276" w:lineRule="auto"/>
              <w:contextualSpacing/>
              <w:jc w:val="both"/>
              <w:rPr>
                <w:sz w:val="24"/>
                <w:szCs w:val="24"/>
              </w:rPr>
            </w:pPr>
            <w:r w:rsidRPr="00BD171B">
              <w:rPr>
                <w:sz w:val="24"/>
                <w:szCs w:val="24"/>
              </w:rPr>
              <w:t>Element systemu realizujący funkcję Firewall umożliwia wykonanie szeregu zmian przez administratora w CLI lub GUI, które nie zostaną zaimplementowane zanim nie zostaną zatwierdzone.</w:t>
            </w:r>
          </w:p>
          <w:p w14:paraId="4A42611B" w14:textId="77777777" w:rsidR="00BD171B" w:rsidRDefault="00BD171B" w:rsidP="0094448E">
            <w:pPr>
              <w:pStyle w:val="Akapitzlist"/>
              <w:numPr>
                <w:ilvl w:val="0"/>
                <w:numId w:val="42"/>
              </w:numPr>
              <w:spacing w:after="200" w:line="276" w:lineRule="auto"/>
              <w:contextualSpacing/>
              <w:jc w:val="both"/>
              <w:rPr>
                <w:sz w:val="24"/>
                <w:szCs w:val="24"/>
              </w:rPr>
            </w:pPr>
            <w:r w:rsidRPr="00BD171B">
              <w:rPr>
                <w:sz w:val="24"/>
                <w:szCs w:val="24"/>
              </w:rPr>
              <w:t>Możliwość przypisywania administratorom praw do zarządzania określonymi częściami systemu (RBM).</w:t>
            </w:r>
          </w:p>
          <w:p w14:paraId="3F80E87E" w14:textId="191809F3" w:rsidR="00BD171B" w:rsidRPr="00BD171B" w:rsidRDefault="00BD171B" w:rsidP="0094448E">
            <w:pPr>
              <w:pStyle w:val="Akapitzlist"/>
              <w:numPr>
                <w:ilvl w:val="0"/>
                <w:numId w:val="42"/>
              </w:numPr>
              <w:spacing w:after="200" w:line="276" w:lineRule="auto"/>
              <w:contextualSpacing/>
              <w:jc w:val="both"/>
              <w:rPr>
                <w:sz w:val="24"/>
                <w:szCs w:val="24"/>
              </w:rPr>
            </w:pPr>
            <w:r w:rsidRPr="00BD171B">
              <w:rPr>
                <w:sz w:val="24"/>
                <w:szCs w:val="24"/>
              </w:rPr>
              <w:t>Możliwość zarządzania systemem tylko z określonych adresów źródłowych IP.</w:t>
            </w:r>
          </w:p>
        </w:tc>
      </w:tr>
      <w:tr w:rsidR="00614242" w:rsidRPr="00D670B9" w14:paraId="5F15C18A" w14:textId="77777777" w:rsidTr="00584A3E">
        <w:tc>
          <w:tcPr>
            <w:tcW w:w="1053" w:type="pct"/>
          </w:tcPr>
          <w:p w14:paraId="233F889A" w14:textId="77777777" w:rsidR="00614242" w:rsidRPr="00614242" w:rsidRDefault="00614242" w:rsidP="00614242">
            <w:pPr>
              <w:spacing w:after="200" w:line="276" w:lineRule="auto"/>
              <w:contextualSpacing/>
              <w:jc w:val="both"/>
              <w:rPr>
                <w:sz w:val="24"/>
                <w:szCs w:val="24"/>
              </w:rPr>
            </w:pPr>
            <w:r w:rsidRPr="00614242">
              <w:rPr>
                <w:sz w:val="24"/>
                <w:szCs w:val="24"/>
              </w:rPr>
              <w:t>Logowanie</w:t>
            </w:r>
          </w:p>
          <w:p w14:paraId="298A713F" w14:textId="77777777" w:rsidR="00614242" w:rsidRPr="00BD171B" w:rsidRDefault="00614242" w:rsidP="00FD1F29">
            <w:pPr>
              <w:spacing w:after="200" w:line="276" w:lineRule="auto"/>
              <w:contextualSpacing/>
              <w:jc w:val="both"/>
              <w:rPr>
                <w:sz w:val="24"/>
                <w:szCs w:val="24"/>
              </w:rPr>
            </w:pPr>
          </w:p>
        </w:tc>
        <w:tc>
          <w:tcPr>
            <w:tcW w:w="3947" w:type="pct"/>
          </w:tcPr>
          <w:p w14:paraId="39690BB0" w14:textId="77777777" w:rsidR="00614242" w:rsidRDefault="00614242" w:rsidP="0094448E">
            <w:pPr>
              <w:pStyle w:val="Akapitzlist"/>
              <w:numPr>
                <w:ilvl w:val="0"/>
                <w:numId w:val="43"/>
              </w:numPr>
              <w:spacing w:after="200" w:line="276" w:lineRule="auto"/>
              <w:contextualSpacing/>
              <w:jc w:val="both"/>
              <w:rPr>
                <w:sz w:val="24"/>
                <w:szCs w:val="24"/>
              </w:rPr>
            </w:pPr>
            <w:r w:rsidRPr="00614242">
              <w:rPr>
                <w:sz w:val="24"/>
                <w:szCs w:val="24"/>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4117FF13" w14:textId="77777777" w:rsidR="00614242" w:rsidRDefault="00614242" w:rsidP="0094448E">
            <w:pPr>
              <w:pStyle w:val="Akapitzlist"/>
              <w:numPr>
                <w:ilvl w:val="0"/>
                <w:numId w:val="43"/>
              </w:numPr>
              <w:spacing w:after="200" w:line="276" w:lineRule="auto"/>
              <w:contextualSpacing/>
              <w:jc w:val="both"/>
              <w:rPr>
                <w:sz w:val="24"/>
                <w:szCs w:val="24"/>
              </w:rPr>
            </w:pPr>
            <w:r w:rsidRPr="00614242">
              <w:rPr>
                <w:sz w:val="24"/>
                <w:szCs w:val="24"/>
              </w:rPr>
              <w:lastRenderedPageBreak/>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667D24CF" w14:textId="77777777" w:rsidR="00614242" w:rsidRDefault="00614242" w:rsidP="0094448E">
            <w:pPr>
              <w:pStyle w:val="Akapitzlist"/>
              <w:numPr>
                <w:ilvl w:val="0"/>
                <w:numId w:val="43"/>
              </w:numPr>
              <w:spacing w:after="200" w:line="276" w:lineRule="auto"/>
              <w:contextualSpacing/>
              <w:jc w:val="both"/>
              <w:rPr>
                <w:sz w:val="24"/>
                <w:szCs w:val="24"/>
              </w:rPr>
            </w:pPr>
            <w:r w:rsidRPr="00614242">
              <w:rPr>
                <w:sz w:val="24"/>
                <w:szCs w:val="24"/>
              </w:rPr>
              <w:t>Logowanie obejmuje zdarzenia dotyczące wszystkich modułów sieciowych i bezpieczeństwa.</w:t>
            </w:r>
          </w:p>
          <w:p w14:paraId="04541694" w14:textId="77777777" w:rsidR="00614242" w:rsidRDefault="00614242" w:rsidP="0094448E">
            <w:pPr>
              <w:pStyle w:val="Akapitzlist"/>
              <w:numPr>
                <w:ilvl w:val="0"/>
                <w:numId w:val="43"/>
              </w:numPr>
              <w:spacing w:after="200" w:line="276" w:lineRule="auto"/>
              <w:contextualSpacing/>
              <w:jc w:val="both"/>
              <w:rPr>
                <w:sz w:val="24"/>
                <w:szCs w:val="24"/>
              </w:rPr>
            </w:pPr>
            <w:r w:rsidRPr="00614242">
              <w:rPr>
                <w:sz w:val="24"/>
                <w:szCs w:val="24"/>
              </w:rPr>
              <w:t>Możliwość włączenia logowania per reguła w polityce firewall.</w:t>
            </w:r>
          </w:p>
          <w:p w14:paraId="72A48DD1" w14:textId="77777777" w:rsidR="00614242" w:rsidRDefault="00614242" w:rsidP="0094448E">
            <w:pPr>
              <w:pStyle w:val="Akapitzlist"/>
              <w:numPr>
                <w:ilvl w:val="0"/>
                <w:numId w:val="43"/>
              </w:numPr>
              <w:spacing w:after="200" w:line="276" w:lineRule="auto"/>
              <w:contextualSpacing/>
              <w:jc w:val="both"/>
              <w:rPr>
                <w:sz w:val="24"/>
                <w:szCs w:val="24"/>
              </w:rPr>
            </w:pPr>
            <w:r w:rsidRPr="00614242">
              <w:rPr>
                <w:sz w:val="24"/>
                <w:szCs w:val="24"/>
              </w:rPr>
              <w:t>System zapewnia możliwość logowania do serwera SYSLOG.</w:t>
            </w:r>
          </w:p>
          <w:p w14:paraId="3F273B2B" w14:textId="16771D1D" w:rsidR="00614242" w:rsidRPr="00614242" w:rsidRDefault="00614242" w:rsidP="0094448E">
            <w:pPr>
              <w:pStyle w:val="Akapitzlist"/>
              <w:numPr>
                <w:ilvl w:val="0"/>
                <w:numId w:val="43"/>
              </w:numPr>
              <w:spacing w:after="200" w:line="276" w:lineRule="auto"/>
              <w:contextualSpacing/>
              <w:jc w:val="both"/>
              <w:rPr>
                <w:sz w:val="24"/>
                <w:szCs w:val="24"/>
              </w:rPr>
            </w:pPr>
            <w:r w:rsidRPr="00614242">
              <w:rPr>
                <w:sz w:val="24"/>
                <w:szCs w:val="24"/>
              </w:rPr>
              <w:t>Przesyłanie SYSLOG do zewnętrznych systemów jest możliwe z wykorzystaniem protokołu TCP oraz szyfrowania SSL/TLS.</w:t>
            </w:r>
          </w:p>
        </w:tc>
      </w:tr>
      <w:tr w:rsidR="00D80C1F" w:rsidRPr="00D670B9" w14:paraId="4288F6E2" w14:textId="77777777" w:rsidTr="00584A3E">
        <w:tc>
          <w:tcPr>
            <w:tcW w:w="1053" w:type="pct"/>
          </w:tcPr>
          <w:p w14:paraId="4416C7A3" w14:textId="507A64B6" w:rsidR="00D80C1F" w:rsidRPr="00614242" w:rsidRDefault="00D80C1F" w:rsidP="00D80C1F">
            <w:pPr>
              <w:spacing w:after="200" w:line="276" w:lineRule="auto"/>
              <w:contextualSpacing/>
              <w:rPr>
                <w:sz w:val="24"/>
                <w:szCs w:val="24"/>
              </w:rPr>
            </w:pPr>
            <w:r w:rsidRPr="00D80C1F">
              <w:rPr>
                <w:sz w:val="24"/>
                <w:szCs w:val="24"/>
              </w:rPr>
              <w:lastRenderedPageBreak/>
              <w:t>Testy wydajnościowe oraz funkcjonalne</w:t>
            </w:r>
          </w:p>
        </w:tc>
        <w:tc>
          <w:tcPr>
            <w:tcW w:w="3947" w:type="pct"/>
          </w:tcPr>
          <w:p w14:paraId="38F5A35D" w14:textId="00B03FA4" w:rsidR="00D80C1F" w:rsidRPr="00D80C1F" w:rsidRDefault="00D80C1F" w:rsidP="00D80C1F">
            <w:pPr>
              <w:spacing w:after="200" w:line="276" w:lineRule="auto"/>
              <w:contextualSpacing/>
              <w:jc w:val="both"/>
              <w:rPr>
                <w:sz w:val="24"/>
                <w:szCs w:val="24"/>
              </w:rPr>
            </w:pPr>
            <w:r w:rsidRPr="00D80C1F">
              <w:rPr>
                <w:sz w:val="24"/>
                <w:szCs w:val="24"/>
              </w:rPr>
              <w:t>Wszystkie funkcje i parametry wydajnościowe systemu mogą być zweryfikowane w oparciu o oficjalną (publicznie dostępną) dokumentację producenta oraz wykonane testy.</w:t>
            </w:r>
          </w:p>
        </w:tc>
      </w:tr>
      <w:tr w:rsidR="00B33D5B" w:rsidRPr="00D670B9" w14:paraId="414AD3A2" w14:textId="77777777" w:rsidTr="00584A3E">
        <w:tc>
          <w:tcPr>
            <w:tcW w:w="1053" w:type="pct"/>
          </w:tcPr>
          <w:p w14:paraId="0B2AB1CC" w14:textId="0D3AD0E4" w:rsidR="00B33D5B" w:rsidRPr="00D80C1F" w:rsidRDefault="00B33D5B" w:rsidP="00B33D5B">
            <w:pPr>
              <w:spacing w:after="200" w:line="276" w:lineRule="auto"/>
              <w:contextualSpacing/>
              <w:jc w:val="both"/>
              <w:rPr>
                <w:sz w:val="24"/>
                <w:szCs w:val="24"/>
              </w:rPr>
            </w:pPr>
            <w:r w:rsidRPr="00B33D5B">
              <w:rPr>
                <w:sz w:val="24"/>
                <w:szCs w:val="24"/>
              </w:rPr>
              <w:t>Serwisy i licencje</w:t>
            </w:r>
          </w:p>
        </w:tc>
        <w:tc>
          <w:tcPr>
            <w:tcW w:w="3947" w:type="pct"/>
          </w:tcPr>
          <w:p w14:paraId="7FF3A696" w14:textId="6DF321F7" w:rsidR="00B33D5B" w:rsidRPr="00D80C1F" w:rsidRDefault="00B33D5B" w:rsidP="00B33D5B">
            <w:pPr>
              <w:spacing w:after="200" w:line="276" w:lineRule="auto"/>
              <w:contextualSpacing/>
              <w:jc w:val="both"/>
              <w:rPr>
                <w:sz w:val="24"/>
                <w:szCs w:val="24"/>
              </w:rPr>
            </w:pPr>
            <w:r w:rsidRPr="00B33D5B">
              <w:rPr>
                <w:sz w:val="24"/>
                <w:szCs w:val="24"/>
              </w:rPr>
              <w:t>Do korzystania z aktualnych baz funkcji ochronnych producenta i serwisów wymagane są licencje:</w:t>
            </w:r>
            <w:r>
              <w:rPr>
                <w:sz w:val="24"/>
                <w:szCs w:val="24"/>
              </w:rPr>
              <w:t xml:space="preserve"> </w:t>
            </w:r>
            <w:r w:rsidRPr="00B33D5B">
              <w:rPr>
                <w:sz w:val="24"/>
                <w:szCs w:val="24"/>
              </w:rPr>
              <w:t xml:space="preserve">Kontrola Aplikacji, IPS, Antywirus (z uwzględnieniem sygnatur do ochrony urządzeń mobilnych - co najmniej dla systemu operacyjnego Android), Analiza typu </w:t>
            </w:r>
            <w:proofErr w:type="spellStart"/>
            <w:r w:rsidRPr="00B33D5B">
              <w:rPr>
                <w:sz w:val="24"/>
                <w:szCs w:val="24"/>
              </w:rPr>
              <w:t>Sandbox</w:t>
            </w:r>
            <w:proofErr w:type="spellEnd"/>
            <w:r w:rsidRPr="00B33D5B">
              <w:rPr>
                <w:sz w:val="24"/>
                <w:szCs w:val="24"/>
              </w:rPr>
              <w:t xml:space="preserve"> </w:t>
            </w:r>
            <w:proofErr w:type="spellStart"/>
            <w:r w:rsidRPr="00B33D5B">
              <w:rPr>
                <w:sz w:val="24"/>
                <w:szCs w:val="24"/>
              </w:rPr>
              <w:t>cloud</w:t>
            </w:r>
            <w:proofErr w:type="spellEnd"/>
            <w:r w:rsidRPr="00B33D5B">
              <w:rPr>
                <w:sz w:val="24"/>
                <w:szCs w:val="24"/>
              </w:rPr>
              <w:t xml:space="preserve">, </w:t>
            </w:r>
            <w:proofErr w:type="spellStart"/>
            <w:r w:rsidRPr="00B33D5B">
              <w:rPr>
                <w:sz w:val="24"/>
                <w:szCs w:val="24"/>
              </w:rPr>
              <w:t>Antyspam</w:t>
            </w:r>
            <w:proofErr w:type="spellEnd"/>
            <w:r w:rsidRPr="00B33D5B">
              <w:rPr>
                <w:sz w:val="24"/>
                <w:szCs w:val="24"/>
              </w:rPr>
              <w:t xml:space="preserve">, Web </w:t>
            </w:r>
            <w:proofErr w:type="spellStart"/>
            <w:r w:rsidRPr="00B33D5B">
              <w:rPr>
                <w:sz w:val="24"/>
                <w:szCs w:val="24"/>
              </w:rPr>
              <w:t>Filtering</w:t>
            </w:r>
            <w:proofErr w:type="spellEnd"/>
            <w:r w:rsidRPr="00B33D5B">
              <w:rPr>
                <w:sz w:val="24"/>
                <w:szCs w:val="24"/>
              </w:rPr>
              <w:t xml:space="preserve">, bazy </w:t>
            </w:r>
            <w:proofErr w:type="spellStart"/>
            <w:r w:rsidRPr="00B33D5B">
              <w:rPr>
                <w:sz w:val="24"/>
                <w:szCs w:val="24"/>
              </w:rPr>
              <w:t>reputacyjne</w:t>
            </w:r>
            <w:proofErr w:type="spellEnd"/>
            <w:r w:rsidRPr="00B33D5B">
              <w:rPr>
                <w:sz w:val="24"/>
                <w:szCs w:val="24"/>
              </w:rPr>
              <w:t xml:space="preserve"> adresów IP/domen na okres 24 miesięcy.</w:t>
            </w:r>
          </w:p>
        </w:tc>
      </w:tr>
      <w:tr w:rsidR="00E963DA" w:rsidRPr="00D670B9" w14:paraId="209F29EA" w14:textId="77777777" w:rsidTr="00584A3E">
        <w:tc>
          <w:tcPr>
            <w:tcW w:w="1053" w:type="pct"/>
          </w:tcPr>
          <w:p w14:paraId="5FAD258D" w14:textId="77777777" w:rsidR="00111221" w:rsidRPr="00111221" w:rsidRDefault="00111221" w:rsidP="00111221">
            <w:pPr>
              <w:spacing w:after="200" w:line="276" w:lineRule="auto"/>
              <w:contextualSpacing/>
              <w:jc w:val="both"/>
              <w:rPr>
                <w:sz w:val="24"/>
                <w:szCs w:val="24"/>
              </w:rPr>
            </w:pPr>
            <w:r w:rsidRPr="00111221">
              <w:rPr>
                <w:sz w:val="24"/>
                <w:szCs w:val="24"/>
              </w:rPr>
              <w:t>Gwarancja oraz wsparcie</w:t>
            </w:r>
          </w:p>
          <w:p w14:paraId="01C7FF17" w14:textId="77777777" w:rsidR="00E963DA" w:rsidRPr="00B33D5B" w:rsidRDefault="00E963DA" w:rsidP="00B33D5B">
            <w:pPr>
              <w:spacing w:after="200" w:line="276" w:lineRule="auto"/>
              <w:contextualSpacing/>
              <w:jc w:val="both"/>
              <w:rPr>
                <w:sz w:val="24"/>
                <w:szCs w:val="24"/>
              </w:rPr>
            </w:pPr>
          </w:p>
        </w:tc>
        <w:tc>
          <w:tcPr>
            <w:tcW w:w="3947" w:type="pct"/>
          </w:tcPr>
          <w:p w14:paraId="7091B379" w14:textId="51AB21A4" w:rsidR="00E963DA" w:rsidRPr="00B33D5B" w:rsidRDefault="00111221" w:rsidP="00111221">
            <w:pPr>
              <w:spacing w:after="200" w:line="276" w:lineRule="auto"/>
              <w:contextualSpacing/>
              <w:jc w:val="both"/>
              <w:rPr>
                <w:sz w:val="24"/>
                <w:szCs w:val="24"/>
              </w:rPr>
            </w:pPr>
            <w:r w:rsidRPr="00111221">
              <w:rPr>
                <w:sz w:val="24"/>
                <w:szCs w:val="24"/>
              </w:rPr>
              <w:t>System jest objęty serwisem gwarancyjnym producenta przez okres 24 miesięcy, polegającym na naprawie lub wymianie urządzenia w przypadku jego wadliwości w trybie AHR (</w:t>
            </w:r>
            <w:proofErr w:type="spellStart"/>
            <w:r w:rsidRPr="00111221">
              <w:rPr>
                <w:sz w:val="24"/>
                <w:szCs w:val="24"/>
              </w:rPr>
              <w:t>advanced</w:t>
            </w:r>
            <w:proofErr w:type="spellEnd"/>
            <w:r w:rsidRPr="00111221">
              <w:rPr>
                <w:sz w:val="24"/>
                <w:szCs w:val="24"/>
              </w:rPr>
              <w:t xml:space="preserve"> hardware </w:t>
            </w:r>
            <w:proofErr w:type="spellStart"/>
            <w:r w:rsidRPr="00111221">
              <w:rPr>
                <w:sz w:val="24"/>
                <w:szCs w:val="24"/>
              </w:rPr>
              <w:t>replacement</w:t>
            </w:r>
            <w:proofErr w:type="spellEnd"/>
            <w:r w:rsidRPr="00111221">
              <w:rPr>
                <w:sz w:val="24"/>
                <w:szCs w:val="24"/>
              </w:rPr>
              <w:t>). W ramach tego serwisu producent zapewnia dostęp do aktualizacji oprogramowania oraz wsparcie techniczne w trybie 24x7.</w:t>
            </w:r>
          </w:p>
        </w:tc>
      </w:tr>
      <w:tr w:rsidR="00822B63" w:rsidRPr="00D670B9" w14:paraId="1D59E834" w14:textId="77777777" w:rsidTr="00584A3E">
        <w:tc>
          <w:tcPr>
            <w:tcW w:w="1053" w:type="pct"/>
          </w:tcPr>
          <w:p w14:paraId="16ED6282" w14:textId="175C3618" w:rsidR="00822B63" w:rsidRPr="00111221" w:rsidRDefault="00B70B4B" w:rsidP="00111221">
            <w:pPr>
              <w:spacing w:after="200" w:line="276" w:lineRule="auto"/>
              <w:contextualSpacing/>
              <w:jc w:val="both"/>
              <w:rPr>
                <w:sz w:val="24"/>
                <w:szCs w:val="24"/>
              </w:rPr>
            </w:pPr>
            <w:r>
              <w:rPr>
                <w:sz w:val="24"/>
                <w:szCs w:val="24"/>
              </w:rPr>
              <w:t>Wymagania dodatkowe</w:t>
            </w:r>
          </w:p>
        </w:tc>
        <w:tc>
          <w:tcPr>
            <w:tcW w:w="3947" w:type="pct"/>
          </w:tcPr>
          <w:p w14:paraId="4CE000BC" w14:textId="33D828CF" w:rsidR="00B70B4B" w:rsidRPr="00E307E8" w:rsidRDefault="00B70B4B" w:rsidP="0094448E">
            <w:pPr>
              <w:pStyle w:val="Akapitzlist"/>
              <w:numPr>
                <w:ilvl w:val="0"/>
                <w:numId w:val="44"/>
              </w:numPr>
              <w:spacing w:after="200" w:line="276" w:lineRule="auto"/>
              <w:contextualSpacing/>
              <w:jc w:val="both"/>
              <w:rPr>
                <w:b/>
                <w:sz w:val="24"/>
                <w:szCs w:val="24"/>
              </w:rPr>
            </w:pPr>
            <w:r w:rsidRPr="00E307E8">
              <w:rPr>
                <w:b/>
                <w:sz w:val="24"/>
                <w:szCs w:val="24"/>
              </w:rPr>
              <w:t xml:space="preserve">Oświadczanie Producenta lub Autoryzowanego Dystrybutora świadczącego wsparcie techniczne  o gotowości świadczenia wymaganego serwisu (zawierające: adres strony internetowej serwisu i numer infolinii telefonicznej) – dołączyć </w:t>
            </w:r>
            <w:r w:rsidR="00E307E8" w:rsidRPr="00E307E8">
              <w:rPr>
                <w:b/>
                <w:bCs/>
                <w:sz w:val="24"/>
                <w:szCs w:val="24"/>
              </w:rPr>
              <w:t>wraz  dostawą urządzeń wraz z wykazem kontaktów serwisowych</w:t>
            </w:r>
            <w:r w:rsidR="00E307E8" w:rsidRPr="00E307E8">
              <w:rPr>
                <w:b/>
                <w:strike/>
                <w:sz w:val="24"/>
                <w:szCs w:val="24"/>
              </w:rPr>
              <w:t xml:space="preserve"> </w:t>
            </w:r>
          </w:p>
          <w:p w14:paraId="39E83BDA" w14:textId="3CF7D424" w:rsidR="00B70B4B" w:rsidRPr="00E307E8" w:rsidRDefault="00B70B4B" w:rsidP="0094448E">
            <w:pPr>
              <w:pStyle w:val="Akapitzlist"/>
              <w:numPr>
                <w:ilvl w:val="0"/>
                <w:numId w:val="44"/>
              </w:numPr>
              <w:spacing w:after="200" w:line="276" w:lineRule="auto"/>
              <w:contextualSpacing/>
              <w:jc w:val="both"/>
              <w:rPr>
                <w:b/>
                <w:sz w:val="24"/>
                <w:szCs w:val="24"/>
              </w:rPr>
            </w:pPr>
            <w:r w:rsidRPr="00E307E8">
              <w:rPr>
                <w:b/>
                <w:sz w:val="24"/>
                <w:szCs w:val="24"/>
              </w:rPr>
              <w:t xml:space="preserve">Certyfikat ISO 9001 podmiotu serwisującego – </w:t>
            </w:r>
            <w:r w:rsidR="00E307E8" w:rsidRPr="00E307E8">
              <w:rPr>
                <w:b/>
                <w:sz w:val="24"/>
                <w:szCs w:val="24"/>
              </w:rPr>
              <w:t xml:space="preserve">dołączyć </w:t>
            </w:r>
            <w:r w:rsidR="00E307E8" w:rsidRPr="00E307E8">
              <w:rPr>
                <w:b/>
                <w:bCs/>
                <w:sz w:val="24"/>
                <w:szCs w:val="24"/>
              </w:rPr>
              <w:t>wraz  dostawą urządzeń wraz z wykazem kontaktów serwisowych</w:t>
            </w:r>
            <w:r w:rsidR="00E307E8" w:rsidRPr="00E307E8">
              <w:rPr>
                <w:b/>
                <w:strike/>
                <w:sz w:val="24"/>
                <w:szCs w:val="24"/>
              </w:rPr>
              <w:t xml:space="preserve"> </w:t>
            </w:r>
            <w:r w:rsidR="00E307E8" w:rsidRPr="00E307E8">
              <w:rPr>
                <w:rStyle w:val="Odwoaniedokomentarza"/>
                <w:rFonts w:asciiTheme="minorHAnsi" w:hAnsiTheme="minorHAnsi" w:cstheme="minorBidi"/>
                <w:b/>
              </w:rPr>
              <w:annotationRef/>
            </w:r>
          </w:p>
          <w:p w14:paraId="2BE8CEFF" w14:textId="67663802" w:rsidR="00822B63" w:rsidRPr="00E307E8" w:rsidRDefault="00B70B4B" w:rsidP="0094448E">
            <w:pPr>
              <w:pStyle w:val="Akapitzlist"/>
              <w:numPr>
                <w:ilvl w:val="0"/>
                <w:numId w:val="44"/>
              </w:numPr>
              <w:spacing w:after="200" w:line="276" w:lineRule="auto"/>
              <w:contextualSpacing/>
              <w:jc w:val="both"/>
              <w:rPr>
                <w:b/>
                <w:sz w:val="24"/>
                <w:szCs w:val="24"/>
              </w:rPr>
            </w:pPr>
            <w:r w:rsidRPr="00E307E8">
              <w:rPr>
                <w:b/>
                <w:sz w:val="24"/>
                <w:szCs w:val="24"/>
              </w:rPr>
              <w:t xml:space="preserve">Oświadczenie producenta lub autoryzowanego dystrybutora producenta na terenie Polski, iż oferent posiada autoryzację </w:t>
            </w:r>
            <w:r w:rsidRPr="00E307E8">
              <w:rPr>
                <w:b/>
                <w:sz w:val="24"/>
                <w:szCs w:val="24"/>
              </w:rPr>
              <w:lastRenderedPageBreak/>
              <w:t>producenta w zakresie sprzedaży oferowanych rozwiązań</w:t>
            </w:r>
            <w:r w:rsidR="00E307E8" w:rsidRPr="00E307E8">
              <w:rPr>
                <w:b/>
                <w:sz w:val="24"/>
                <w:szCs w:val="24"/>
              </w:rPr>
              <w:t>-</w:t>
            </w:r>
            <w:r w:rsidRPr="00E307E8">
              <w:rPr>
                <w:b/>
                <w:sz w:val="24"/>
                <w:szCs w:val="24"/>
              </w:rPr>
              <w:t xml:space="preserve"> </w:t>
            </w:r>
            <w:r w:rsidR="00E307E8" w:rsidRPr="00E307E8">
              <w:rPr>
                <w:b/>
                <w:sz w:val="24"/>
                <w:szCs w:val="24"/>
              </w:rPr>
              <w:t xml:space="preserve">dołączyć </w:t>
            </w:r>
            <w:r w:rsidR="00E307E8" w:rsidRPr="00E307E8">
              <w:rPr>
                <w:b/>
                <w:bCs/>
                <w:sz w:val="24"/>
                <w:szCs w:val="24"/>
              </w:rPr>
              <w:t>wraz  dostawą urządzeń wraz z wykazem kontaktów serwisowych</w:t>
            </w:r>
            <w:r w:rsidR="00E307E8" w:rsidRPr="00E307E8">
              <w:rPr>
                <w:b/>
                <w:strike/>
                <w:sz w:val="24"/>
                <w:szCs w:val="24"/>
              </w:rPr>
              <w:t xml:space="preserve"> </w:t>
            </w:r>
          </w:p>
        </w:tc>
      </w:tr>
    </w:tbl>
    <w:p w14:paraId="16D29011" w14:textId="08F1A06E" w:rsidR="00826410" w:rsidRDefault="00826410" w:rsidP="00E614A8">
      <w:pPr>
        <w:rPr>
          <w:rFonts w:cstheme="minorHAnsi"/>
          <w:b/>
          <w:bCs/>
        </w:rPr>
      </w:pPr>
    </w:p>
    <w:p w14:paraId="14B8D425" w14:textId="17D488F3" w:rsidR="00826410" w:rsidRPr="00B0166F" w:rsidRDefault="00826410" w:rsidP="00EB66E4">
      <w:pPr>
        <w:jc w:val="center"/>
        <w:rPr>
          <w:rFonts w:cstheme="minorHAnsi"/>
          <w:b/>
          <w:bCs/>
          <w:i/>
          <w:iCs/>
          <w:sz w:val="24"/>
          <w:szCs w:val="24"/>
        </w:rPr>
      </w:pPr>
      <w:r>
        <w:rPr>
          <w:rFonts w:cstheme="minorHAnsi"/>
          <w:b/>
          <w:bCs/>
        </w:rPr>
        <w:br w:type="page"/>
      </w:r>
      <w:r w:rsidRPr="00B0166F">
        <w:rPr>
          <w:rFonts w:cstheme="minorHAnsi"/>
          <w:b/>
          <w:bCs/>
          <w:i/>
          <w:iCs/>
          <w:sz w:val="24"/>
          <w:szCs w:val="24"/>
        </w:rPr>
        <w:lastRenderedPageBreak/>
        <w:t>Poz.</w:t>
      </w:r>
      <w:r w:rsidR="000E37D2">
        <w:rPr>
          <w:rFonts w:cstheme="minorHAnsi"/>
          <w:b/>
          <w:bCs/>
          <w:i/>
          <w:iCs/>
          <w:sz w:val="24"/>
          <w:szCs w:val="24"/>
        </w:rPr>
        <w:t>4</w:t>
      </w:r>
      <w:r w:rsidRPr="00B0166F">
        <w:rPr>
          <w:rFonts w:cstheme="minorHAnsi"/>
          <w:b/>
          <w:bCs/>
          <w:i/>
          <w:iCs/>
          <w:sz w:val="24"/>
          <w:szCs w:val="24"/>
        </w:rPr>
        <w:t xml:space="preserve"> </w:t>
      </w:r>
      <w:r w:rsidR="00B520CC">
        <w:rPr>
          <w:rFonts w:cstheme="minorHAnsi"/>
          <w:b/>
          <w:bCs/>
          <w:i/>
          <w:iCs/>
          <w:sz w:val="24"/>
          <w:szCs w:val="24"/>
        </w:rPr>
        <w:t>Przełącznik sieciowy</w:t>
      </w:r>
    </w:p>
    <w:tbl>
      <w:tblPr>
        <w:tblW w:w="4824" w:type="pct"/>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043"/>
        <w:gridCol w:w="7657"/>
      </w:tblGrid>
      <w:tr w:rsidR="00826410" w:rsidRPr="00D670B9" w14:paraId="2CF34617" w14:textId="77777777" w:rsidTr="00584A3E">
        <w:tc>
          <w:tcPr>
            <w:tcW w:w="1053" w:type="pct"/>
            <w:shd w:val="clear" w:color="auto" w:fill="F2F2F2" w:themeFill="background1" w:themeFillShade="F2"/>
            <w:vAlign w:val="center"/>
          </w:tcPr>
          <w:p w14:paraId="11AF447E" w14:textId="77777777" w:rsidR="00826410" w:rsidRPr="00B0166F" w:rsidRDefault="00826410" w:rsidP="00584A3E">
            <w:pPr>
              <w:tabs>
                <w:tab w:val="left" w:pos="1418"/>
              </w:tabs>
              <w:spacing w:after="0" w:line="240" w:lineRule="auto"/>
              <w:jc w:val="center"/>
              <w:rPr>
                <w:rFonts w:cstheme="minorHAnsi"/>
                <w:sz w:val="24"/>
                <w:szCs w:val="24"/>
              </w:rPr>
            </w:pPr>
            <w:r w:rsidRPr="00B0166F">
              <w:rPr>
                <w:rFonts w:cstheme="minorHAnsi"/>
                <w:sz w:val="24"/>
                <w:szCs w:val="24"/>
              </w:rPr>
              <w:t>Nazwa parametru</w:t>
            </w:r>
          </w:p>
        </w:tc>
        <w:tc>
          <w:tcPr>
            <w:tcW w:w="3947" w:type="pct"/>
            <w:shd w:val="clear" w:color="auto" w:fill="F2F2F2" w:themeFill="background1" w:themeFillShade="F2"/>
            <w:vAlign w:val="center"/>
          </w:tcPr>
          <w:p w14:paraId="0BE36055" w14:textId="3A6F75C3" w:rsidR="00826410" w:rsidRPr="00B0166F" w:rsidRDefault="00A336D3" w:rsidP="00584A3E">
            <w:pPr>
              <w:tabs>
                <w:tab w:val="left" w:pos="1418"/>
              </w:tabs>
              <w:spacing w:after="0" w:line="240" w:lineRule="auto"/>
              <w:jc w:val="center"/>
              <w:rPr>
                <w:rFonts w:cstheme="minorHAnsi"/>
                <w:sz w:val="24"/>
                <w:szCs w:val="24"/>
              </w:rPr>
            </w:pPr>
            <w:r>
              <w:rPr>
                <w:rFonts w:cstheme="minorHAnsi"/>
                <w:sz w:val="24"/>
                <w:szCs w:val="24"/>
              </w:rPr>
              <w:t>Opis</w:t>
            </w:r>
            <w:r w:rsidR="00826410" w:rsidRPr="00B0166F">
              <w:rPr>
                <w:rFonts w:cstheme="minorHAnsi"/>
                <w:sz w:val="24"/>
                <w:szCs w:val="24"/>
              </w:rPr>
              <w:t xml:space="preserve"> parametru</w:t>
            </w:r>
          </w:p>
        </w:tc>
      </w:tr>
      <w:tr w:rsidR="00826410" w:rsidRPr="00D670B9" w14:paraId="08DEF99A" w14:textId="77777777" w:rsidTr="00584A3E">
        <w:tc>
          <w:tcPr>
            <w:tcW w:w="1053" w:type="pct"/>
          </w:tcPr>
          <w:p w14:paraId="0BD4B674" w14:textId="77777777" w:rsidR="00826410" w:rsidRPr="00B0166F" w:rsidRDefault="00826410" w:rsidP="00584A3E">
            <w:pPr>
              <w:tabs>
                <w:tab w:val="left" w:pos="1227"/>
              </w:tabs>
              <w:spacing w:after="0" w:line="240" w:lineRule="auto"/>
              <w:jc w:val="both"/>
              <w:rPr>
                <w:rFonts w:cstheme="minorHAnsi"/>
                <w:sz w:val="24"/>
                <w:szCs w:val="24"/>
              </w:rPr>
            </w:pPr>
            <w:r w:rsidRPr="00B0166F">
              <w:rPr>
                <w:rFonts w:cstheme="minorHAnsi"/>
                <w:sz w:val="24"/>
                <w:szCs w:val="24"/>
              </w:rPr>
              <w:t>Ilość</w:t>
            </w:r>
            <w:r>
              <w:rPr>
                <w:rFonts w:cstheme="minorHAnsi"/>
                <w:sz w:val="24"/>
                <w:szCs w:val="24"/>
              </w:rPr>
              <w:tab/>
            </w:r>
          </w:p>
        </w:tc>
        <w:tc>
          <w:tcPr>
            <w:tcW w:w="3947" w:type="pct"/>
          </w:tcPr>
          <w:p w14:paraId="7A68284D" w14:textId="77777777" w:rsidR="00826410" w:rsidRPr="00EB0C14" w:rsidRDefault="00826410" w:rsidP="00584A3E">
            <w:pPr>
              <w:tabs>
                <w:tab w:val="left" w:pos="1418"/>
              </w:tabs>
              <w:spacing w:after="0" w:line="240" w:lineRule="auto"/>
              <w:jc w:val="both"/>
              <w:rPr>
                <w:rFonts w:cstheme="minorHAnsi"/>
                <w:b/>
                <w:bCs/>
                <w:sz w:val="24"/>
                <w:szCs w:val="24"/>
              </w:rPr>
            </w:pPr>
            <w:r w:rsidRPr="00EB0C14">
              <w:rPr>
                <w:rFonts w:cstheme="minorHAnsi"/>
                <w:b/>
                <w:bCs/>
                <w:sz w:val="24"/>
                <w:szCs w:val="24"/>
              </w:rPr>
              <w:t>2 sztuki</w:t>
            </w:r>
          </w:p>
        </w:tc>
      </w:tr>
      <w:tr w:rsidR="00826410" w:rsidRPr="00D670B9" w14:paraId="4CF6C681" w14:textId="77777777" w:rsidTr="00584A3E">
        <w:tc>
          <w:tcPr>
            <w:tcW w:w="1053" w:type="pct"/>
          </w:tcPr>
          <w:p w14:paraId="6D1A4483" w14:textId="223649E8" w:rsidR="00826410" w:rsidRPr="00D670B9" w:rsidRDefault="00B520CC" w:rsidP="00584A3E">
            <w:pPr>
              <w:tabs>
                <w:tab w:val="left" w:pos="1418"/>
              </w:tabs>
              <w:spacing w:after="0" w:line="240" w:lineRule="auto"/>
              <w:jc w:val="both"/>
              <w:rPr>
                <w:rFonts w:cstheme="minorHAnsi"/>
                <w:sz w:val="24"/>
                <w:szCs w:val="24"/>
              </w:rPr>
            </w:pPr>
            <w:r>
              <w:rPr>
                <w:rFonts w:cstheme="minorHAnsi"/>
                <w:sz w:val="24"/>
                <w:szCs w:val="24"/>
              </w:rPr>
              <w:t>Wymagania ogólne</w:t>
            </w:r>
          </w:p>
        </w:tc>
        <w:tc>
          <w:tcPr>
            <w:tcW w:w="3947" w:type="pct"/>
          </w:tcPr>
          <w:p w14:paraId="38205F5A" w14:textId="26FF427E" w:rsidR="00826410" w:rsidRPr="00D670B9" w:rsidRDefault="00B520CC" w:rsidP="00584A3E">
            <w:pPr>
              <w:tabs>
                <w:tab w:val="left" w:pos="1418"/>
              </w:tabs>
              <w:spacing w:after="0" w:line="240" w:lineRule="auto"/>
              <w:jc w:val="both"/>
              <w:rPr>
                <w:rFonts w:cstheme="minorHAnsi"/>
                <w:sz w:val="24"/>
                <w:szCs w:val="24"/>
              </w:rPr>
            </w:pPr>
            <w:r w:rsidRPr="00B520CC">
              <w:rPr>
                <w:rFonts w:cstheme="minorHAnsi"/>
                <w:sz w:val="24"/>
                <w:szCs w:val="24"/>
              </w:rPr>
              <w:t>W ramach postępowania wymaganym jest dostarczenie przełączników sieciowych współpracujących z oferowanym w p</w:t>
            </w:r>
            <w:r>
              <w:rPr>
                <w:rFonts w:cstheme="minorHAnsi"/>
                <w:sz w:val="24"/>
                <w:szCs w:val="24"/>
              </w:rPr>
              <w:t>oz.</w:t>
            </w:r>
            <w:r w:rsidRPr="00B520CC">
              <w:rPr>
                <w:rFonts w:cstheme="minorHAnsi"/>
                <w:sz w:val="24"/>
                <w:szCs w:val="24"/>
              </w:rPr>
              <w:t xml:space="preserve"> </w:t>
            </w:r>
            <w:r>
              <w:rPr>
                <w:rFonts w:cstheme="minorHAnsi"/>
                <w:sz w:val="24"/>
                <w:szCs w:val="24"/>
              </w:rPr>
              <w:t>3</w:t>
            </w:r>
            <w:r w:rsidRPr="00B520CC">
              <w:rPr>
                <w:rFonts w:cstheme="minorHAnsi"/>
                <w:sz w:val="24"/>
                <w:szCs w:val="24"/>
              </w:rPr>
              <w:t xml:space="preserve"> OPZ systemem bezpieczeństwa za pomocą wspólnego panelu administracyjnego.</w:t>
            </w:r>
          </w:p>
        </w:tc>
      </w:tr>
      <w:tr w:rsidR="00826410" w:rsidRPr="00D670B9" w14:paraId="344B929A" w14:textId="77777777" w:rsidTr="00584A3E">
        <w:tc>
          <w:tcPr>
            <w:tcW w:w="1053" w:type="pct"/>
          </w:tcPr>
          <w:p w14:paraId="322A0F4B" w14:textId="784494C9" w:rsidR="00826410" w:rsidRPr="00D670B9" w:rsidRDefault="00662853" w:rsidP="00584A3E">
            <w:pPr>
              <w:tabs>
                <w:tab w:val="left" w:pos="1418"/>
              </w:tabs>
              <w:spacing w:after="0" w:line="240" w:lineRule="auto"/>
              <w:jc w:val="both"/>
              <w:rPr>
                <w:rFonts w:cstheme="minorHAnsi"/>
                <w:sz w:val="24"/>
                <w:szCs w:val="24"/>
              </w:rPr>
            </w:pPr>
            <w:r w:rsidRPr="00662853">
              <w:rPr>
                <w:rFonts w:cstheme="minorHAnsi"/>
                <w:sz w:val="24"/>
                <w:szCs w:val="24"/>
              </w:rPr>
              <w:t xml:space="preserve">Parametry fizyczne </w:t>
            </w:r>
          </w:p>
        </w:tc>
        <w:tc>
          <w:tcPr>
            <w:tcW w:w="3947" w:type="pct"/>
          </w:tcPr>
          <w:p w14:paraId="00868C1E" w14:textId="77777777" w:rsidR="00662853" w:rsidRDefault="00662853" w:rsidP="0094448E">
            <w:pPr>
              <w:pStyle w:val="Akapitzlist"/>
              <w:numPr>
                <w:ilvl w:val="0"/>
                <w:numId w:val="45"/>
              </w:numPr>
              <w:tabs>
                <w:tab w:val="left" w:pos="1418"/>
              </w:tabs>
              <w:jc w:val="both"/>
              <w:rPr>
                <w:rFonts w:cstheme="minorHAnsi"/>
                <w:sz w:val="24"/>
                <w:szCs w:val="24"/>
              </w:rPr>
            </w:pPr>
            <w:r w:rsidRPr="00662853">
              <w:rPr>
                <w:rFonts w:cstheme="minorHAnsi"/>
                <w:sz w:val="24"/>
                <w:szCs w:val="24"/>
              </w:rPr>
              <w:t xml:space="preserve">Wymiary urządzenia muszą pozwalać na montaż w szafie </w:t>
            </w:r>
            <w:proofErr w:type="spellStart"/>
            <w:r w:rsidRPr="00662853">
              <w:rPr>
                <w:rFonts w:cstheme="minorHAnsi"/>
                <w:sz w:val="24"/>
                <w:szCs w:val="24"/>
              </w:rPr>
              <w:t>rack</w:t>
            </w:r>
            <w:proofErr w:type="spellEnd"/>
            <w:r w:rsidRPr="00662853">
              <w:rPr>
                <w:rFonts w:cstheme="minorHAnsi"/>
                <w:sz w:val="24"/>
                <w:szCs w:val="24"/>
              </w:rPr>
              <w:t xml:space="preserve"> 19", obudowa nie może być wyższa niż 1U.</w:t>
            </w:r>
          </w:p>
          <w:p w14:paraId="0358C8A2" w14:textId="77777777" w:rsidR="00662853" w:rsidRDefault="00662853" w:rsidP="0094448E">
            <w:pPr>
              <w:pStyle w:val="Akapitzlist"/>
              <w:numPr>
                <w:ilvl w:val="0"/>
                <w:numId w:val="45"/>
              </w:numPr>
              <w:tabs>
                <w:tab w:val="left" w:pos="1418"/>
              </w:tabs>
              <w:jc w:val="both"/>
              <w:rPr>
                <w:rFonts w:cstheme="minorHAnsi"/>
                <w:sz w:val="24"/>
                <w:szCs w:val="24"/>
              </w:rPr>
            </w:pPr>
            <w:r w:rsidRPr="00662853">
              <w:rPr>
                <w:rFonts w:cstheme="minorHAnsi"/>
                <w:sz w:val="24"/>
                <w:szCs w:val="24"/>
              </w:rPr>
              <w:t>Zasilanie AC 230V.</w:t>
            </w:r>
          </w:p>
          <w:p w14:paraId="50BF60CB" w14:textId="77777777" w:rsidR="00662853" w:rsidRDefault="00662853" w:rsidP="0094448E">
            <w:pPr>
              <w:pStyle w:val="Akapitzlist"/>
              <w:numPr>
                <w:ilvl w:val="0"/>
                <w:numId w:val="45"/>
              </w:numPr>
              <w:tabs>
                <w:tab w:val="left" w:pos="1418"/>
              </w:tabs>
              <w:jc w:val="both"/>
              <w:rPr>
                <w:rFonts w:cstheme="minorHAnsi"/>
                <w:sz w:val="24"/>
                <w:szCs w:val="24"/>
              </w:rPr>
            </w:pPr>
            <w:r w:rsidRPr="00662853">
              <w:rPr>
                <w:rFonts w:cstheme="minorHAnsi"/>
                <w:sz w:val="24"/>
                <w:szCs w:val="24"/>
              </w:rPr>
              <w:t>Maksymalny pobór mocy: 60 W.</w:t>
            </w:r>
          </w:p>
          <w:p w14:paraId="016C56D3" w14:textId="5C7006BD" w:rsidR="00826410" w:rsidRPr="00662853" w:rsidRDefault="00662853" w:rsidP="0094448E">
            <w:pPr>
              <w:pStyle w:val="Akapitzlist"/>
              <w:numPr>
                <w:ilvl w:val="0"/>
                <w:numId w:val="45"/>
              </w:numPr>
              <w:tabs>
                <w:tab w:val="left" w:pos="1418"/>
              </w:tabs>
              <w:jc w:val="both"/>
              <w:rPr>
                <w:rFonts w:cstheme="minorHAnsi"/>
                <w:sz w:val="24"/>
                <w:szCs w:val="24"/>
              </w:rPr>
            </w:pPr>
            <w:r w:rsidRPr="00662853">
              <w:rPr>
                <w:rFonts w:cstheme="minorHAnsi"/>
                <w:sz w:val="24"/>
                <w:szCs w:val="24"/>
              </w:rPr>
              <w:t>Minimalny zakres temperatury pracy: 0-40ᵒC.</w:t>
            </w:r>
          </w:p>
        </w:tc>
      </w:tr>
      <w:tr w:rsidR="00843370" w:rsidRPr="00D670B9" w14:paraId="633D1912" w14:textId="77777777" w:rsidTr="00584A3E">
        <w:tc>
          <w:tcPr>
            <w:tcW w:w="1053" w:type="pct"/>
          </w:tcPr>
          <w:p w14:paraId="7A91B8C5" w14:textId="091A2A07" w:rsidR="00843370" w:rsidRPr="00662853" w:rsidRDefault="00FA4E32" w:rsidP="005D7654">
            <w:pPr>
              <w:tabs>
                <w:tab w:val="left" w:pos="1418"/>
              </w:tabs>
              <w:spacing w:after="0" w:line="240" w:lineRule="auto"/>
              <w:rPr>
                <w:rFonts w:cstheme="minorHAnsi"/>
                <w:sz w:val="24"/>
                <w:szCs w:val="24"/>
              </w:rPr>
            </w:pPr>
            <w:r w:rsidRPr="00FA4E32">
              <w:rPr>
                <w:rFonts w:cstheme="minorHAnsi"/>
                <w:sz w:val="24"/>
                <w:szCs w:val="24"/>
              </w:rPr>
              <w:t>Interfejsy sieciowe - wymagania minimalne</w:t>
            </w:r>
          </w:p>
        </w:tc>
        <w:tc>
          <w:tcPr>
            <w:tcW w:w="3947" w:type="pct"/>
          </w:tcPr>
          <w:p w14:paraId="737DFD6B" w14:textId="77777777" w:rsidR="00FA4E32" w:rsidRDefault="00FA4E32" w:rsidP="00FA4E32">
            <w:pPr>
              <w:tabs>
                <w:tab w:val="left" w:pos="1418"/>
              </w:tabs>
              <w:jc w:val="both"/>
              <w:rPr>
                <w:rFonts w:cstheme="minorHAnsi"/>
                <w:sz w:val="24"/>
                <w:szCs w:val="24"/>
              </w:rPr>
            </w:pPr>
            <w:r w:rsidRPr="00FA4E32">
              <w:rPr>
                <w:rFonts w:cstheme="minorHAnsi"/>
                <w:sz w:val="24"/>
                <w:szCs w:val="24"/>
              </w:rPr>
              <w:t xml:space="preserve">Wymaganym jest aby przełącznik dysponował niezależnymi interfejsami sieciowymi (nie dopuszcza się portów typu </w:t>
            </w:r>
            <w:proofErr w:type="spellStart"/>
            <w:r w:rsidRPr="00FA4E32">
              <w:rPr>
                <w:rFonts w:cstheme="minorHAnsi"/>
                <w:sz w:val="24"/>
                <w:szCs w:val="24"/>
              </w:rPr>
              <w:t>combo</w:t>
            </w:r>
            <w:proofErr w:type="spellEnd"/>
            <w:r w:rsidRPr="00FA4E32">
              <w:rPr>
                <w:rFonts w:cstheme="minorHAnsi"/>
                <w:sz w:val="24"/>
                <w:szCs w:val="24"/>
              </w:rPr>
              <w:t>) w ilości:</w:t>
            </w:r>
          </w:p>
          <w:p w14:paraId="5B8B49EE" w14:textId="09A00D46" w:rsidR="00FA4E32" w:rsidRDefault="00FA4E32" w:rsidP="0094448E">
            <w:pPr>
              <w:pStyle w:val="Akapitzlist"/>
              <w:numPr>
                <w:ilvl w:val="0"/>
                <w:numId w:val="46"/>
              </w:numPr>
              <w:tabs>
                <w:tab w:val="left" w:pos="1418"/>
              </w:tabs>
              <w:jc w:val="both"/>
              <w:rPr>
                <w:rFonts w:cstheme="minorHAnsi"/>
                <w:sz w:val="24"/>
                <w:szCs w:val="24"/>
              </w:rPr>
            </w:pPr>
            <w:r w:rsidRPr="00FA4E32">
              <w:rPr>
                <w:rFonts w:cstheme="minorHAnsi"/>
                <w:sz w:val="24"/>
                <w:szCs w:val="24"/>
              </w:rPr>
              <w:t>48 porty GE RJ-45</w:t>
            </w:r>
          </w:p>
          <w:p w14:paraId="436A61F7" w14:textId="5C29F9CA" w:rsidR="00843370" w:rsidRPr="00FA4E32" w:rsidRDefault="00FA4E32" w:rsidP="0094448E">
            <w:pPr>
              <w:pStyle w:val="Akapitzlist"/>
              <w:numPr>
                <w:ilvl w:val="0"/>
                <w:numId w:val="46"/>
              </w:numPr>
              <w:tabs>
                <w:tab w:val="left" w:pos="1418"/>
              </w:tabs>
              <w:jc w:val="both"/>
              <w:rPr>
                <w:rFonts w:cstheme="minorHAnsi"/>
                <w:sz w:val="24"/>
                <w:szCs w:val="24"/>
              </w:rPr>
            </w:pPr>
            <w:r w:rsidRPr="00FA4E32">
              <w:rPr>
                <w:rFonts w:cstheme="minorHAnsi"/>
                <w:sz w:val="24"/>
                <w:szCs w:val="24"/>
              </w:rPr>
              <w:t>4 porty 10 GE SFP+</w:t>
            </w:r>
          </w:p>
        </w:tc>
      </w:tr>
      <w:tr w:rsidR="00093E2D" w:rsidRPr="00D670B9" w14:paraId="5AB73CF9" w14:textId="77777777" w:rsidTr="00584A3E">
        <w:tc>
          <w:tcPr>
            <w:tcW w:w="1053" w:type="pct"/>
          </w:tcPr>
          <w:p w14:paraId="6CAC3D6F" w14:textId="0200144B" w:rsidR="00093E2D" w:rsidRPr="00FA4E32" w:rsidRDefault="005D257B" w:rsidP="00584A3E">
            <w:pPr>
              <w:tabs>
                <w:tab w:val="left" w:pos="1418"/>
              </w:tabs>
              <w:spacing w:after="0" w:line="240" w:lineRule="auto"/>
              <w:jc w:val="both"/>
              <w:rPr>
                <w:rFonts w:cstheme="minorHAnsi"/>
                <w:sz w:val="24"/>
                <w:szCs w:val="24"/>
              </w:rPr>
            </w:pPr>
            <w:r>
              <w:rPr>
                <w:rFonts w:cstheme="minorHAnsi"/>
                <w:sz w:val="24"/>
                <w:szCs w:val="24"/>
              </w:rPr>
              <w:t>Zarządzanie</w:t>
            </w:r>
          </w:p>
        </w:tc>
        <w:tc>
          <w:tcPr>
            <w:tcW w:w="3947" w:type="pct"/>
          </w:tcPr>
          <w:p w14:paraId="713691F9" w14:textId="77777777" w:rsidR="005D257B" w:rsidRDefault="005D257B" w:rsidP="0094448E">
            <w:pPr>
              <w:pStyle w:val="Akapitzlist"/>
              <w:numPr>
                <w:ilvl w:val="0"/>
                <w:numId w:val="47"/>
              </w:numPr>
              <w:tabs>
                <w:tab w:val="left" w:pos="1418"/>
              </w:tabs>
              <w:jc w:val="both"/>
              <w:rPr>
                <w:rFonts w:cstheme="minorHAnsi"/>
                <w:sz w:val="24"/>
                <w:szCs w:val="24"/>
              </w:rPr>
            </w:pPr>
            <w:r w:rsidRPr="005D257B">
              <w:rPr>
                <w:rFonts w:cstheme="minorHAnsi"/>
                <w:sz w:val="24"/>
                <w:szCs w:val="24"/>
              </w:rPr>
              <w:t xml:space="preserve">Zarządzanie przez: </w:t>
            </w:r>
            <w:proofErr w:type="spellStart"/>
            <w:r w:rsidRPr="005D257B">
              <w:rPr>
                <w:rFonts w:cstheme="minorHAnsi"/>
                <w:sz w:val="24"/>
                <w:szCs w:val="24"/>
              </w:rPr>
              <w:t>command</w:t>
            </w:r>
            <w:proofErr w:type="spellEnd"/>
            <w:r w:rsidRPr="005D257B">
              <w:rPr>
                <w:rFonts w:cstheme="minorHAnsi"/>
                <w:sz w:val="24"/>
                <w:szCs w:val="24"/>
              </w:rPr>
              <w:t xml:space="preserve"> </w:t>
            </w:r>
            <w:proofErr w:type="spellStart"/>
            <w:r w:rsidRPr="005D257B">
              <w:rPr>
                <w:rFonts w:cstheme="minorHAnsi"/>
                <w:sz w:val="24"/>
                <w:szCs w:val="24"/>
              </w:rPr>
              <w:t>line</w:t>
            </w:r>
            <w:proofErr w:type="spellEnd"/>
            <w:r w:rsidRPr="005D257B">
              <w:rPr>
                <w:rFonts w:cstheme="minorHAnsi"/>
                <w:sz w:val="24"/>
                <w:szCs w:val="24"/>
              </w:rPr>
              <w:t xml:space="preserve"> (w tym poprzez SSH) oraz poprzez graficzny interfejs z wykorzystaniem przeglądarki (HTTPS).</w:t>
            </w:r>
          </w:p>
          <w:p w14:paraId="37522498" w14:textId="77777777" w:rsidR="005D257B" w:rsidRDefault="005D257B" w:rsidP="0094448E">
            <w:pPr>
              <w:pStyle w:val="Akapitzlist"/>
              <w:numPr>
                <w:ilvl w:val="0"/>
                <w:numId w:val="47"/>
              </w:numPr>
              <w:tabs>
                <w:tab w:val="left" w:pos="1418"/>
              </w:tabs>
              <w:jc w:val="both"/>
              <w:rPr>
                <w:rFonts w:cstheme="minorHAnsi"/>
                <w:sz w:val="24"/>
                <w:szCs w:val="24"/>
              </w:rPr>
            </w:pPr>
            <w:r w:rsidRPr="005D257B">
              <w:rPr>
                <w:rFonts w:cstheme="minorHAnsi"/>
                <w:sz w:val="24"/>
                <w:szCs w:val="24"/>
              </w:rPr>
              <w:t>Wsparcie dla SNMP w wersjach 1-3</w:t>
            </w:r>
          </w:p>
          <w:p w14:paraId="7DAD918A" w14:textId="77777777" w:rsidR="005D257B" w:rsidRDefault="005D257B" w:rsidP="0094448E">
            <w:pPr>
              <w:pStyle w:val="Akapitzlist"/>
              <w:numPr>
                <w:ilvl w:val="0"/>
                <w:numId w:val="47"/>
              </w:numPr>
              <w:tabs>
                <w:tab w:val="left" w:pos="1418"/>
              </w:tabs>
              <w:jc w:val="both"/>
              <w:rPr>
                <w:rFonts w:cstheme="minorHAnsi"/>
                <w:sz w:val="24"/>
                <w:szCs w:val="24"/>
              </w:rPr>
            </w:pPr>
            <w:r w:rsidRPr="005D257B">
              <w:rPr>
                <w:rFonts w:cstheme="minorHAnsi"/>
                <w:sz w:val="24"/>
                <w:szCs w:val="24"/>
              </w:rPr>
              <w:t>Funkcja zarządzania poprzez dedykowany kontroler przełączników lub system zarządzania, pozwalający na  automatyczne wykrywanie, centralne konfigurowanie oraz zarządzanie przełącznikami.</w:t>
            </w:r>
          </w:p>
          <w:p w14:paraId="3C1F06CE" w14:textId="77777777" w:rsidR="005D257B" w:rsidRDefault="005D257B" w:rsidP="0094448E">
            <w:pPr>
              <w:pStyle w:val="Akapitzlist"/>
              <w:numPr>
                <w:ilvl w:val="0"/>
                <w:numId w:val="47"/>
              </w:numPr>
              <w:tabs>
                <w:tab w:val="left" w:pos="1418"/>
              </w:tabs>
              <w:jc w:val="both"/>
              <w:rPr>
                <w:rFonts w:cstheme="minorHAnsi"/>
                <w:sz w:val="24"/>
                <w:szCs w:val="24"/>
              </w:rPr>
            </w:pPr>
            <w:r w:rsidRPr="005D257B">
              <w:rPr>
                <w:rFonts w:cstheme="minorHAnsi"/>
                <w:sz w:val="24"/>
                <w:szCs w:val="24"/>
              </w:rPr>
              <w:t>Funkcja aktualizacji oprogramowania przez TFTP/FTP oraz za pomocą GUI.</w:t>
            </w:r>
          </w:p>
          <w:p w14:paraId="5187EF05" w14:textId="77777777" w:rsidR="005D257B" w:rsidRDefault="005D257B" w:rsidP="0094448E">
            <w:pPr>
              <w:pStyle w:val="Akapitzlist"/>
              <w:numPr>
                <w:ilvl w:val="0"/>
                <w:numId w:val="47"/>
              </w:numPr>
              <w:tabs>
                <w:tab w:val="left" w:pos="1418"/>
              </w:tabs>
              <w:jc w:val="both"/>
              <w:rPr>
                <w:rFonts w:cstheme="minorHAnsi"/>
                <w:sz w:val="24"/>
                <w:szCs w:val="24"/>
              </w:rPr>
            </w:pPr>
            <w:r w:rsidRPr="005D257B">
              <w:rPr>
                <w:rFonts w:cstheme="minorHAnsi"/>
                <w:sz w:val="24"/>
                <w:szCs w:val="24"/>
              </w:rPr>
              <w:t>Konfiguracja w formie pliku tekstowego umożliwiającego edycję konfiguracji offline.</w:t>
            </w:r>
          </w:p>
          <w:p w14:paraId="18685E67" w14:textId="77777777" w:rsidR="005D257B" w:rsidRDefault="005D257B" w:rsidP="0094448E">
            <w:pPr>
              <w:pStyle w:val="Akapitzlist"/>
              <w:numPr>
                <w:ilvl w:val="0"/>
                <w:numId w:val="47"/>
              </w:numPr>
              <w:tabs>
                <w:tab w:val="left" w:pos="1418"/>
              </w:tabs>
              <w:jc w:val="both"/>
              <w:rPr>
                <w:rFonts w:cstheme="minorHAnsi"/>
                <w:sz w:val="24"/>
                <w:szCs w:val="24"/>
              </w:rPr>
            </w:pPr>
            <w:r w:rsidRPr="005D257B">
              <w:rPr>
                <w:rFonts w:cstheme="minorHAnsi"/>
                <w:sz w:val="24"/>
                <w:szCs w:val="24"/>
              </w:rPr>
              <w:t>Funkcja backupu konfiguracji z poziomu GUI jak również z CLI (TFTP/FTP).</w:t>
            </w:r>
          </w:p>
          <w:p w14:paraId="0A3248EB" w14:textId="77777777" w:rsidR="005D257B" w:rsidRDefault="005D257B" w:rsidP="0094448E">
            <w:pPr>
              <w:pStyle w:val="Akapitzlist"/>
              <w:numPr>
                <w:ilvl w:val="0"/>
                <w:numId w:val="47"/>
              </w:numPr>
              <w:tabs>
                <w:tab w:val="left" w:pos="1418"/>
              </w:tabs>
              <w:jc w:val="both"/>
              <w:rPr>
                <w:rFonts w:cstheme="minorHAnsi"/>
                <w:sz w:val="24"/>
                <w:szCs w:val="24"/>
              </w:rPr>
            </w:pPr>
            <w:r w:rsidRPr="005D257B">
              <w:rPr>
                <w:rFonts w:cstheme="minorHAnsi"/>
                <w:sz w:val="24"/>
                <w:szCs w:val="24"/>
              </w:rPr>
              <w:t>Funkcja definiowania administratorów lokalnie oraz wykorzystanie w tym celu serwerów Radius i TACACS+.</w:t>
            </w:r>
          </w:p>
          <w:p w14:paraId="1E6BA47A" w14:textId="77777777" w:rsidR="005D257B" w:rsidRDefault="005D257B" w:rsidP="0094448E">
            <w:pPr>
              <w:pStyle w:val="Akapitzlist"/>
              <w:numPr>
                <w:ilvl w:val="0"/>
                <w:numId w:val="47"/>
              </w:numPr>
              <w:tabs>
                <w:tab w:val="left" w:pos="1418"/>
              </w:tabs>
              <w:jc w:val="both"/>
              <w:rPr>
                <w:rFonts w:cstheme="minorHAnsi"/>
                <w:sz w:val="24"/>
                <w:szCs w:val="24"/>
              </w:rPr>
            </w:pPr>
            <w:r w:rsidRPr="005D257B">
              <w:rPr>
                <w:rFonts w:cstheme="minorHAnsi"/>
                <w:sz w:val="24"/>
                <w:szCs w:val="24"/>
              </w:rPr>
              <w:t>Funkcja definiowania ról administratorów z możliwością określenia trybu dostępu (brak, tylko odczyt, odczyt oraz modyfikacja) do wybranych części konfiguracji.</w:t>
            </w:r>
          </w:p>
          <w:p w14:paraId="26BDCEE7" w14:textId="5B210FE5" w:rsidR="00093E2D" w:rsidRPr="005D257B" w:rsidRDefault="005D257B" w:rsidP="0094448E">
            <w:pPr>
              <w:pStyle w:val="Akapitzlist"/>
              <w:numPr>
                <w:ilvl w:val="0"/>
                <w:numId w:val="47"/>
              </w:numPr>
              <w:tabs>
                <w:tab w:val="left" w:pos="1418"/>
              </w:tabs>
              <w:jc w:val="both"/>
              <w:rPr>
                <w:rFonts w:cstheme="minorHAnsi"/>
                <w:sz w:val="24"/>
                <w:szCs w:val="24"/>
              </w:rPr>
            </w:pPr>
            <w:r w:rsidRPr="005D257B">
              <w:rPr>
                <w:rFonts w:cstheme="minorHAnsi"/>
                <w:sz w:val="24"/>
                <w:szCs w:val="24"/>
              </w:rPr>
              <w:t>Automatycznie wykonywane rewizje konfiguracji.</w:t>
            </w:r>
          </w:p>
        </w:tc>
      </w:tr>
      <w:tr w:rsidR="00E30B86" w:rsidRPr="00D670B9" w14:paraId="17DCDD80" w14:textId="77777777" w:rsidTr="00584A3E">
        <w:tc>
          <w:tcPr>
            <w:tcW w:w="1053" w:type="pct"/>
          </w:tcPr>
          <w:p w14:paraId="1890CEAD" w14:textId="552D686B" w:rsidR="00E30B86" w:rsidRDefault="00167CB3" w:rsidP="00584A3E">
            <w:pPr>
              <w:tabs>
                <w:tab w:val="left" w:pos="1418"/>
              </w:tabs>
              <w:spacing w:after="0" w:line="240" w:lineRule="auto"/>
              <w:jc w:val="both"/>
              <w:rPr>
                <w:rFonts w:cstheme="minorHAnsi"/>
                <w:sz w:val="24"/>
                <w:szCs w:val="24"/>
              </w:rPr>
            </w:pPr>
            <w:r>
              <w:rPr>
                <w:rFonts w:cstheme="minorHAnsi"/>
                <w:sz w:val="24"/>
                <w:szCs w:val="24"/>
              </w:rPr>
              <w:t>Wydajność</w:t>
            </w:r>
          </w:p>
        </w:tc>
        <w:tc>
          <w:tcPr>
            <w:tcW w:w="3947" w:type="pct"/>
          </w:tcPr>
          <w:p w14:paraId="539428CF" w14:textId="77777777" w:rsidR="00167CB3" w:rsidRDefault="00167CB3" w:rsidP="0094448E">
            <w:pPr>
              <w:pStyle w:val="Akapitzlist"/>
              <w:numPr>
                <w:ilvl w:val="0"/>
                <w:numId w:val="48"/>
              </w:numPr>
              <w:tabs>
                <w:tab w:val="left" w:pos="1418"/>
              </w:tabs>
              <w:jc w:val="both"/>
              <w:rPr>
                <w:rFonts w:cstheme="minorHAnsi"/>
                <w:sz w:val="24"/>
                <w:szCs w:val="24"/>
              </w:rPr>
            </w:pPr>
            <w:r w:rsidRPr="00167CB3">
              <w:rPr>
                <w:rFonts w:cstheme="minorHAnsi"/>
                <w:sz w:val="24"/>
                <w:szCs w:val="24"/>
              </w:rPr>
              <w:t xml:space="preserve">Przepustowość urządzenia - min. 175 </w:t>
            </w:r>
            <w:proofErr w:type="spellStart"/>
            <w:r w:rsidRPr="00167CB3">
              <w:rPr>
                <w:rFonts w:cstheme="minorHAnsi"/>
                <w:sz w:val="24"/>
                <w:szCs w:val="24"/>
              </w:rPr>
              <w:t>Gbps</w:t>
            </w:r>
            <w:proofErr w:type="spellEnd"/>
            <w:r w:rsidRPr="00167CB3">
              <w:rPr>
                <w:rFonts w:cstheme="minorHAnsi"/>
                <w:sz w:val="24"/>
                <w:szCs w:val="24"/>
              </w:rPr>
              <w:t xml:space="preserve"> (pełna prędkość, tzw. </w:t>
            </w:r>
            <w:proofErr w:type="spellStart"/>
            <w:r w:rsidRPr="00167CB3">
              <w:rPr>
                <w:rFonts w:cstheme="minorHAnsi"/>
                <w:sz w:val="24"/>
                <w:szCs w:val="24"/>
              </w:rPr>
              <w:t>wire-speed</w:t>
            </w:r>
            <w:proofErr w:type="spellEnd"/>
            <w:r w:rsidRPr="00167CB3">
              <w:rPr>
                <w:rFonts w:cstheme="minorHAnsi"/>
                <w:sz w:val="24"/>
                <w:szCs w:val="24"/>
              </w:rPr>
              <w:t xml:space="preserve"> na wszystkich portach) oraz min. 250 </w:t>
            </w:r>
            <w:proofErr w:type="spellStart"/>
            <w:r w:rsidRPr="00167CB3">
              <w:rPr>
                <w:rFonts w:cstheme="minorHAnsi"/>
                <w:sz w:val="24"/>
                <w:szCs w:val="24"/>
              </w:rPr>
              <w:t>Mpps</w:t>
            </w:r>
            <w:proofErr w:type="spellEnd"/>
            <w:r w:rsidRPr="00167CB3">
              <w:rPr>
                <w:rFonts w:cstheme="minorHAnsi"/>
                <w:sz w:val="24"/>
                <w:szCs w:val="24"/>
              </w:rPr>
              <w:t>.</w:t>
            </w:r>
          </w:p>
          <w:p w14:paraId="10705D35" w14:textId="77777777" w:rsidR="00167CB3" w:rsidRDefault="00167CB3" w:rsidP="0094448E">
            <w:pPr>
              <w:pStyle w:val="Akapitzlist"/>
              <w:numPr>
                <w:ilvl w:val="0"/>
                <w:numId w:val="48"/>
              </w:numPr>
              <w:tabs>
                <w:tab w:val="left" w:pos="1418"/>
              </w:tabs>
              <w:jc w:val="both"/>
              <w:rPr>
                <w:rFonts w:cstheme="minorHAnsi"/>
                <w:sz w:val="24"/>
                <w:szCs w:val="24"/>
              </w:rPr>
            </w:pPr>
            <w:r w:rsidRPr="00167CB3">
              <w:rPr>
                <w:rFonts w:cstheme="minorHAnsi"/>
                <w:sz w:val="24"/>
                <w:szCs w:val="24"/>
              </w:rPr>
              <w:t>Tablica adresów MAC o pojemności co najmniej 32k wpisów.</w:t>
            </w:r>
          </w:p>
          <w:p w14:paraId="065577AD" w14:textId="1454B354" w:rsidR="00E30B86" w:rsidRPr="00167CB3" w:rsidRDefault="00167CB3" w:rsidP="0094448E">
            <w:pPr>
              <w:pStyle w:val="Akapitzlist"/>
              <w:numPr>
                <w:ilvl w:val="0"/>
                <w:numId w:val="48"/>
              </w:numPr>
              <w:tabs>
                <w:tab w:val="left" w:pos="1418"/>
              </w:tabs>
              <w:jc w:val="both"/>
              <w:rPr>
                <w:rFonts w:cstheme="minorHAnsi"/>
                <w:sz w:val="24"/>
                <w:szCs w:val="24"/>
              </w:rPr>
            </w:pPr>
            <w:r w:rsidRPr="00167CB3">
              <w:rPr>
                <w:rFonts w:cstheme="minorHAnsi"/>
                <w:sz w:val="24"/>
                <w:szCs w:val="24"/>
              </w:rPr>
              <w:t>Opóźnienie wprowadzane przez przełącznik - poniżej 2 mikrosekund.</w:t>
            </w:r>
          </w:p>
        </w:tc>
      </w:tr>
      <w:tr w:rsidR="00167CB3" w:rsidRPr="00D670B9" w14:paraId="349211E7" w14:textId="77777777" w:rsidTr="009A2C20">
        <w:tc>
          <w:tcPr>
            <w:tcW w:w="1053" w:type="pct"/>
          </w:tcPr>
          <w:p w14:paraId="4C7CF48D" w14:textId="77777777" w:rsidR="00BE542F" w:rsidRPr="00BE542F" w:rsidRDefault="00BE542F" w:rsidP="00BE542F">
            <w:pPr>
              <w:tabs>
                <w:tab w:val="left" w:pos="1418"/>
              </w:tabs>
              <w:jc w:val="both"/>
              <w:rPr>
                <w:rFonts w:cstheme="minorHAnsi"/>
                <w:sz w:val="24"/>
                <w:szCs w:val="24"/>
              </w:rPr>
            </w:pPr>
            <w:r w:rsidRPr="00BE542F">
              <w:rPr>
                <w:rFonts w:cstheme="minorHAnsi"/>
                <w:sz w:val="24"/>
                <w:szCs w:val="24"/>
              </w:rPr>
              <w:lastRenderedPageBreak/>
              <w:t>Wymagane funkcje</w:t>
            </w:r>
          </w:p>
          <w:p w14:paraId="2A96519D" w14:textId="77777777" w:rsidR="00167CB3" w:rsidRDefault="00167CB3" w:rsidP="00584A3E">
            <w:pPr>
              <w:tabs>
                <w:tab w:val="left" w:pos="1418"/>
              </w:tabs>
              <w:spacing w:after="0" w:line="240" w:lineRule="auto"/>
              <w:jc w:val="both"/>
              <w:rPr>
                <w:rFonts w:cstheme="minorHAnsi"/>
                <w:sz w:val="24"/>
                <w:szCs w:val="24"/>
              </w:rPr>
            </w:pPr>
          </w:p>
        </w:tc>
        <w:tc>
          <w:tcPr>
            <w:tcW w:w="3947" w:type="pct"/>
          </w:tcPr>
          <w:p w14:paraId="64D3CDB9" w14:textId="77777777" w:rsidR="00BE542F" w:rsidRDefault="00BE542F" w:rsidP="0094448E">
            <w:pPr>
              <w:pStyle w:val="Akapitzlist"/>
              <w:numPr>
                <w:ilvl w:val="0"/>
                <w:numId w:val="49"/>
              </w:numPr>
              <w:tabs>
                <w:tab w:val="left" w:pos="1418"/>
              </w:tabs>
              <w:jc w:val="both"/>
              <w:rPr>
                <w:rFonts w:cstheme="minorHAnsi"/>
                <w:sz w:val="24"/>
                <w:szCs w:val="24"/>
              </w:rPr>
            </w:pPr>
            <w:r w:rsidRPr="00BE542F">
              <w:rPr>
                <w:rFonts w:cstheme="minorHAnsi"/>
                <w:sz w:val="24"/>
                <w:szCs w:val="24"/>
              </w:rPr>
              <w:t xml:space="preserve">Funkcja automatycznej negocjacji prędkości i </w:t>
            </w:r>
            <w:proofErr w:type="spellStart"/>
            <w:r w:rsidRPr="00BE542F">
              <w:rPr>
                <w:rFonts w:cstheme="minorHAnsi"/>
                <w:sz w:val="24"/>
                <w:szCs w:val="24"/>
              </w:rPr>
              <w:t>duplexu</w:t>
            </w:r>
            <w:proofErr w:type="spellEnd"/>
            <w:r w:rsidRPr="00BE542F">
              <w:rPr>
                <w:rFonts w:cstheme="minorHAnsi"/>
                <w:sz w:val="24"/>
                <w:szCs w:val="24"/>
              </w:rPr>
              <w:t xml:space="preserve"> dla połączeń.</w:t>
            </w:r>
          </w:p>
          <w:p w14:paraId="221F8B5C" w14:textId="77777777" w:rsidR="00BE542F" w:rsidRDefault="00BE542F" w:rsidP="0094448E">
            <w:pPr>
              <w:pStyle w:val="Akapitzlist"/>
              <w:numPr>
                <w:ilvl w:val="0"/>
                <w:numId w:val="49"/>
              </w:numPr>
              <w:tabs>
                <w:tab w:val="left" w:pos="1418"/>
              </w:tabs>
              <w:jc w:val="both"/>
              <w:rPr>
                <w:rFonts w:cstheme="minorHAnsi"/>
                <w:sz w:val="24"/>
                <w:szCs w:val="24"/>
              </w:rPr>
            </w:pPr>
            <w:r w:rsidRPr="00BE542F">
              <w:rPr>
                <w:rFonts w:cstheme="minorHAnsi"/>
                <w:sz w:val="24"/>
                <w:szCs w:val="24"/>
              </w:rPr>
              <w:t xml:space="preserve">Obsługa Jumbo </w:t>
            </w:r>
            <w:proofErr w:type="spellStart"/>
            <w:r w:rsidRPr="00BE542F">
              <w:rPr>
                <w:rFonts w:cstheme="minorHAnsi"/>
                <w:sz w:val="24"/>
                <w:szCs w:val="24"/>
              </w:rPr>
              <w:t>Frames</w:t>
            </w:r>
            <w:proofErr w:type="spellEnd"/>
            <w:r w:rsidRPr="00BE542F">
              <w:rPr>
                <w:rFonts w:cstheme="minorHAnsi"/>
                <w:sz w:val="24"/>
                <w:szCs w:val="24"/>
              </w:rPr>
              <w:t>.</w:t>
            </w:r>
          </w:p>
          <w:p w14:paraId="52015045" w14:textId="77777777" w:rsidR="00BE542F" w:rsidRDefault="00BE542F" w:rsidP="0094448E">
            <w:pPr>
              <w:pStyle w:val="Akapitzlist"/>
              <w:numPr>
                <w:ilvl w:val="0"/>
                <w:numId w:val="49"/>
              </w:numPr>
              <w:tabs>
                <w:tab w:val="left" w:pos="1418"/>
              </w:tabs>
              <w:jc w:val="both"/>
              <w:rPr>
                <w:rFonts w:cstheme="minorHAnsi"/>
                <w:sz w:val="24"/>
                <w:szCs w:val="24"/>
              </w:rPr>
            </w:pPr>
            <w:r w:rsidRPr="00BE542F">
              <w:rPr>
                <w:rFonts w:cstheme="minorHAnsi"/>
                <w:sz w:val="24"/>
                <w:szCs w:val="24"/>
              </w:rPr>
              <w:t>Obsługa 802.1d (</w:t>
            </w:r>
            <w:proofErr w:type="spellStart"/>
            <w:r w:rsidRPr="00BE542F">
              <w:rPr>
                <w:rFonts w:cstheme="minorHAnsi"/>
                <w:sz w:val="24"/>
                <w:szCs w:val="24"/>
              </w:rPr>
              <w:t>Spanning</w:t>
            </w:r>
            <w:proofErr w:type="spellEnd"/>
            <w:r w:rsidRPr="00BE542F">
              <w:rPr>
                <w:rFonts w:cstheme="minorHAnsi"/>
                <w:sz w:val="24"/>
                <w:szCs w:val="24"/>
              </w:rPr>
              <w:t xml:space="preserve"> </w:t>
            </w:r>
            <w:proofErr w:type="spellStart"/>
            <w:r w:rsidRPr="00BE542F">
              <w:rPr>
                <w:rFonts w:cstheme="minorHAnsi"/>
                <w:sz w:val="24"/>
                <w:szCs w:val="24"/>
              </w:rPr>
              <w:t>Tree</w:t>
            </w:r>
            <w:proofErr w:type="spellEnd"/>
            <w:r w:rsidRPr="00BE542F">
              <w:rPr>
                <w:rFonts w:cstheme="minorHAnsi"/>
                <w:sz w:val="24"/>
                <w:szCs w:val="24"/>
              </w:rPr>
              <w:t>), 802.1w (</w:t>
            </w:r>
            <w:proofErr w:type="spellStart"/>
            <w:r w:rsidRPr="00BE542F">
              <w:rPr>
                <w:rFonts w:cstheme="minorHAnsi"/>
                <w:sz w:val="24"/>
                <w:szCs w:val="24"/>
              </w:rPr>
              <w:t>Rapid</w:t>
            </w:r>
            <w:proofErr w:type="spellEnd"/>
            <w:r w:rsidRPr="00BE542F">
              <w:rPr>
                <w:rFonts w:cstheme="minorHAnsi"/>
                <w:sz w:val="24"/>
                <w:szCs w:val="24"/>
              </w:rPr>
              <w:t xml:space="preserve"> </w:t>
            </w:r>
            <w:proofErr w:type="spellStart"/>
            <w:r w:rsidRPr="00BE542F">
              <w:rPr>
                <w:rFonts w:cstheme="minorHAnsi"/>
                <w:sz w:val="24"/>
                <w:szCs w:val="24"/>
              </w:rPr>
              <w:t>Spanning</w:t>
            </w:r>
            <w:proofErr w:type="spellEnd"/>
            <w:r w:rsidRPr="00BE542F">
              <w:rPr>
                <w:rFonts w:cstheme="minorHAnsi"/>
                <w:sz w:val="24"/>
                <w:szCs w:val="24"/>
              </w:rPr>
              <w:t xml:space="preserve"> </w:t>
            </w:r>
            <w:proofErr w:type="spellStart"/>
            <w:r w:rsidRPr="00BE542F">
              <w:rPr>
                <w:rFonts w:cstheme="minorHAnsi"/>
                <w:sz w:val="24"/>
                <w:szCs w:val="24"/>
              </w:rPr>
              <w:t>Tree</w:t>
            </w:r>
            <w:proofErr w:type="spellEnd"/>
            <w:r w:rsidRPr="00BE542F">
              <w:rPr>
                <w:rFonts w:cstheme="minorHAnsi"/>
                <w:sz w:val="24"/>
                <w:szCs w:val="24"/>
              </w:rPr>
              <w:t>), 802.1s (</w:t>
            </w:r>
            <w:proofErr w:type="spellStart"/>
            <w:r w:rsidRPr="00BE542F">
              <w:rPr>
                <w:rFonts w:cstheme="minorHAnsi"/>
                <w:sz w:val="24"/>
                <w:szCs w:val="24"/>
              </w:rPr>
              <w:t>Multiple</w:t>
            </w:r>
            <w:proofErr w:type="spellEnd"/>
            <w:r w:rsidRPr="00BE542F">
              <w:rPr>
                <w:rFonts w:cstheme="minorHAnsi"/>
                <w:sz w:val="24"/>
                <w:szCs w:val="24"/>
              </w:rPr>
              <w:t xml:space="preserve"> </w:t>
            </w:r>
            <w:proofErr w:type="spellStart"/>
            <w:r w:rsidRPr="00BE542F">
              <w:rPr>
                <w:rFonts w:cstheme="minorHAnsi"/>
                <w:sz w:val="24"/>
                <w:szCs w:val="24"/>
              </w:rPr>
              <w:t>Spanning</w:t>
            </w:r>
            <w:proofErr w:type="spellEnd"/>
            <w:r w:rsidRPr="00BE542F">
              <w:rPr>
                <w:rFonts w:cstheme="minorHAnsi"/>
                <w:sz w:val="24"/>
                <w:szCs w:val="24"/>
              </w:rPr>
              <w:t xml:space="preserve"> </w:t>
            </w:r>
            <w:proofErr w:type="spellStart"/>
            <w:r w:rsidRPr="00BE542F">
              <w:rPr>
                <w:rFonts w:cstheme="minorHAnsi"/>
                <w:sz w:val="24"/>
                <w:szCs w:val="24"/>
              </w:rPr>
              <w:t>Tree</w:t>
            </w:r>
            <w:proofErr w:type="spellEnd"/>
            <w:r w:rsidRPr="00BE542F">
              <w:rPr>
                <w:rFonts w:cstheme="minorHAnsi"/>
                <w:sz w:val="24"/>
                <w:szCs w:val="24"/>
              </w:rPr>
              <w:t>).</w:t>
            </w:r>
          </w:p>
          <w:p w14:paraId="5BCE5AA8" w14:textId="77777777" w:rsidR="00BE542F" w:rsidRDefault="00BE542F" w:rsidP="0094448E">
            <w:pPr>
              <w:pStyle w:val="Akapitzlist"/>
              <w:numPr>
                <w:ilvl w:val="0"/>
                <w:numId w:val="49"/>
              </w:numPr>
              <w:tabs>
                <w:tab w:val="left" w:pos="1418"/>
              </w:tabs>
              <w:jc w:val="both"/>
              <w:rPr>
                <w:rFonts w:cstheme="minorHAnsi"/>
                <w:sz w:val="24"/>
                <w:szCs w:val="24"/>
              </w:rPr>
            </w:pPr>
            <w:r w:rsidRPr="00BE542F">
              <w:rPr>
                <w:rFonts w:cstheme="minorHAnsi"/>
                <w:sz w:val="24"/>
                <w:szCs w:val="24"/>
              </w:rPr>
              <w:t>Agregacja portów zgodna ze standardem 802.3ad.</w:t>
            </w:r>
          </w:p>
          <w:p w14:paraId="111706D0" w14:textId="77777777" w:rsidR="00BE542F" w:rsidRDefault="00BE542F" w:rsidP="0094448E">
            <w:pPr>
              <w:pStyle w:val="Akapitzlist"/>
              <w:numPr>
                <w:ilvl w:val="0"/>
                <w:numId w:val="49"/>
              </w:numPr>
              <w:tabs>
                <w:tab w:val="left" w:pos="1418"/>
              </w:tabs>
              <w:jc w:val="both"/>
              <w:rPr>
                <w:rFonts w:cstheme="minorHAnsi"/>
                <w:sz w:val="24"/>
                <w:szCs w:val="24"/>
              </w:rPr>
            </w:pPr>
            <w:r w:rsidRPr="00BE542F">
              <w:rPr>
                <w:rFonts w:cstheme="minorHAnsi"/>
                <w:sz w:val="24"/>
                <w:szCs w:val="24"/>
              </w:rPr>
              <w:t xml:space="preserve">Obsługa co najmniej 4000 </w:t>
            </w:r>
            <w:proofErr w:type="spellStart"/>
            <w:r w:rsidRPr="00BE542F">
              <w:rPr>
                <w:rFonts w:cstheme="minorHAnsi"/>
                <w:sz w:val="24"/>
                <w:szCs w:val="24"/>
              </w:rPr>
              <w:t>VLAN'ów</w:t>
            </w:r>
            <w:proofErr w:type="spellEnd"/>
            <w:r w:rsidRPr="00BE542F">
              <w:rPr>
                <w:rFonts w:cstheme="minorHAnsi"/>
                <w:sz w:val="24"/>
                <w:szCs w:val="24"/>
              </w:rPr>
              <w:t>, zgodna ze standardem 802.1Q</w:t>
            </w:r>
          </w:p>
          <w:p w14:paraId="31178096" w14:textId="77777777" w:rsidR="00BE542F" w:rsidRDefault="00BE542F" w:rsidP="0094448E">
            <w:pPr>
              <w:pStyle w:val="Akapitzlist"/>
              <w:numPr>
                <w:ilvl w:val="0"/>
                <w:numId w:val="49"/>
              </w:numPr>
              <w:tabs>
                <w:tab w:val="left" w:pos="1418"/>
              </w:tabs>
              <w:jc w:val="both"/>
              <w:rPr>
                <w:rFonts w:cstheme="minorHAnsi"/>
                <w:sz w:val="24"/>
                <w:szCs w:val="24"/>
              </w:rPr>
            </w:pPr>
            <w:r w:rsidRPr="00BE542F">
              <w:rPr>
                <w:rFonts w:cstheme="minorHAnsi"/>
                <w:sz w:val="24"/>
                <w:szCs w:val="24"/>
              </w:rPr>
              <w:t>Obsługa routingu statycznego.</w:t>
            </w:r>
          </w:p>
          <w:p w14:paraId="1F6E9BE8" w14:textId="77777777" w:rsidR="00BE542F" w:rsidRDefault="00BE542F" w:rsidP="0094448E">
            <w:pPr>
              <w:pStyle w:val="Akapitzlist"/>
              <w:numPr>
                <w:ilvl w:val="0"/>
                <w:numId w:val="49"/>
              </w:numPr>
              <w:tabs>
                <w:tab w:val="left" w:pos="1418"/>
              </w:tabs>
              <w:jc w:val="both"/>
              <w:rPr>
                <w:rFonts w:cstheme="minorHAnsi"/>
                <w:sz w:val="24"/>
                <w:szCs w:val="24"/>
              </w:rPr>
            </w:pPr>
            <w:r w:rsidRPr="00BE542F">
              <w:rPr>
                <w:rFonts w:cstheme="minorHAnsi"/>
                <w:sz w:val="24"/>
                <w:szCs w:val="24"/>
              </w:rPr>
              <w:t>Port-mirroring.</w:t>
            </w:r>
          </w:p>
          <w:p w14:paraId="3C727A68" w14:textId="77777777" w:rsidR="00BE542F" w:rsidRDefault="00BE542F" w:rsidP="0094448E">
            <w:pPr>
              <w:pStyle w:val="Akapitzlist"/>
              <w:numPr>
                <w:ilvl w:val="0"/>
                <w:numId w:val="49"/>
              </w:numPr>
              <w:tabs>
                <w:tab w:val="left" w:pos="1418"/>
              </w:tabs>
              <w:jc w:val="both"/>
              <w:rPr>
                <w:rFonts w:cstheme="minorHAnsi"/>
                <w:sz w:val="24"/>
                <w:szCs w:val="24"/>
              </w:rPr>
            </w:pPr>
            <w:r w:rsidRPr="00BE542F">
              <w:rPr>
                <w:rFonts w:cstheme="minorHAnsi"/>
                <w:sz w:val="24"/>
                <w:szCs w:val="24"/>
              </w:rPr>
              <w:t>Uwierzytelnianie 802.1x na poziomie portu.</w:t>
            </w:r>
          </w:p>
          <w:p w14:paraId="0F1E00ED" w14:textId="77777777" w:rsidR="00BE542F" w:rsidRDefault="00BE542F" w:rsidP="0094448E">
            <w:pPr>
              <w:pStyle w:val="Akapitzlist"/>
              <w:numPr>
                <w:ilvl w:val="0"/>
                <w:numId w:val="49"/>
              </w:numPr>
              <w:tabs>
                <w:tab w:val="left" w:pos="1418"/>
              </w:tabs>
              <w:jc w:val="both"/>
              <w:rPr>
                <w:rFonts w:cstheme="minorHAnsi"/>
                <w:sz w:val="24"/>
                <w:szCs w:val="24"/>
              </w:rPr>
            </w:pPr>
            <w:r w:rsidRPr="00BE542F">
              <w:rPr>
                <w:rFonts w:cstheme="minorHAnsi"/>
                <w:sz w:val="24"/>
                <w:szCs w:val="24"/>
              </w:rPr>
              <w:t>Uwierzytelnianie 802.1x w oparciu o  adres MAC.</w:t>
            </w:r>
          </w:p>
          <w:p w14:paraId="299161D7" w14:textId="77777777" w:rsidR="00BE542F" w:rsidRDefault="00BE542F" w:rsidP="0094448E">
            <w:pPr>
              <w:pStyle w:val="Akapitzlist"/>
              <w:numPr>
                <w:ilvl w:val="0"/>
                <w:numId w:val="49"/>
              </w:numPr>
              <w:tabs>
                <w:tab w:val="left" w:pos="1418"/>
              </w:tabs>
              <w:jc w:val="both"/>
              <w:rPr>
                <w:rFonts w:cstheme="minorHAnsi"/>
                <w:sz w:val="24"/>
                <w:szCs w:val="24"/>
              </w:rPr>
            </w:pPr>
            <w:r w:rsidRPr="00BE542F">
              <w:rPr>
                <w:rFonts w:cstheme="minorHAnsi"/>
                <w:sz w:val="24"/>
                <w:szCs w:val="24"/>
              </w:rPr>
              <w:t xml:space="preserve">W ramach 802.1x wsparcie dla dedykowanego </w:t>
            </w:r>
            <w:proofErr w:type="spellStart"/>
            <w:r w:rsidRPr="00BE542F">
              <w:rPr>
                <w:rFonts w:cstheme="minorHAnsi"/>
                <w:sz w:val="24"/>
                <w:szCs w:val="24"/>
              </w:rPr>
              <w:t>VLAN'u</w:t>
            </w:r>
            <w:proofErr w:type="spellEnd"/>
            <w:r w:rsidRPr="00BE542F">
              <w:rPr>
                <w:rFonts w:cstheme="minorHAnsi"/>
                <w:sz w:val="24"/>
                <w:szCs w:val="24"/>
              </w:rPr>
              <w:t xml:space="preserve"> dla gości (</w:t>
            </w:r>
            <w:proofErr w:type="spellStart"/>
            <w:r w:rsidRPr="00BE542F">
              <w:rPr>
                <w:rFonts w:cstheme="minorHAnsi"/>
                <w:sz w:val="24"/>
                <w:szCs w:val="24"/>
              </w:rPr>
              <w:t>guest</w:t>
            </w:r>
            <w:proofErr w:type="spellEnd"/>
            <w:r w:rsidRPr="00BE542F">
              <w:rPr>
                <w:rFonts w:cstheme="minorHAnsi"/>
                <w:sz w:val="24"/>
                <w:szCs w:val="24"/>
              </w:rPr>
              <w:t xml:space="preserve"> VLAN).</w:t>
            </w:r>
          </w:p>
          <w:p w14:paraId="32ED91BE" w14:textId="77777777" w:rsidR="00BE542F" w:rsidRDefault="00BE542F" w:rsidP="0094448E">
            <w:pPr>
              <w:pStyle w:val="Akapitzlist"/>
              <w:numPr>
                <w:ilvl w:val="0"/>
                <w:numId w:val="49"/>
              </w:numPr>
              <w:tabs>
                <w:tab w:val="left" w:pos="1418"/>
              </w:tabs>
              <w:jc w:val="both"/>
              <w:rPr>
                <w:rFonts w:cstheme="minorHAnsi"/>
                <w:sz w:val="24"/>
                <w:szCs w:val="24"/>
              </w:rPr>
            </w:pPr>
            <w:r w:rsidRPr="00BE542F">
              <w:rPr>
                <w:rFonts w:cstheme="minorHAnsi"/>
                <w:sz w:val="24"/>
                <w:szCs w:val="24"/>
              </w:rPr>
              <w:t>W ramach 802.1x wsparcie dla  urządzeń, które nie obsługują tego protokołu, na podstawie adresu MAC urządzenia.</w:t>
            </w:r>
          </w:p>
          <w:p w14:paraId="2F6BAF81" w14:textId="77777777" w:rsidR="00BE542F" w:rsidRDefault="00BE542F" w:rsidP="0094448E">
            <w:pPr>
              <w:pStyle w:val="Akapitzlist"/>
              <w:numPr>
                <w:ilvl w:val="0"/>
                <w:numId w:val="49"/>
              </w:numPr>
              <w:tabs>
                <w:tab w:val="left" w:pos="1418"/>
              </w:tabs>
              <w:jc w:val="both"/>
              <w:rPr>
                <w:rFonts w:cstheme="minorHAnsi"/>
                <w:sz w:val="24"/>
                <w:szCs w:val="24"/>
              </w:rPr>
            </w:pPr>
            <w:r w:rsidRPr="00BE542F">
              <w:rPr>
                <w:rFonts w:cstheme="minorHAnsi"/>
                <w:sz w:val="24"/>
                <w:szCs w:val="24"/>
              </w:rPr>
              <w:t>W ramach 802.1x  wsparcie dla dynamicznego przypisywania VLAN.</w:t>
            </w:r>
          </w:p>
          <w:p w14:paraId="63C5C136" w14:textId="5C5120FF" w:rsidR="00167CB3" w:rsidRPr="00BE542F" w:rsidRDefault="00BE542F" w:rsidP="0094448E">
            <w:pPr>
              <w:pStyle w:val="Akapitzlist"/>
              <w:numPr>
                <w:ilvl w:val="0"/>
                <w:numId w:val="49"/>
              </w:numPr>
              <w:tabs>
                <w:tab w:val="left" w:pos="1418"/>
              </w:tabs>
              <w:jc w:val="both"/>
              <w:rPr>
                <w:rFonts w:cstheme="minorHAnsi"/>
                <w:sz w:val="24"/>
                <w:szCs w:val="24"/>
              </w:rPr>
            </w:pPr>
            <w:r w:rsidRPr="00BE542F">
              <w:rPr>
                <w:rFonts w:cstheme="minorHAnsi"/>
                <w:sz w:val="24"/>
                <w:szCs w:val="24"/>
              </w:rPr>
              <w:t xml:space="preserve">Obsługa protokołu </w:t>
            </w:r>
            <w:proofErr w:type="spellStart"/>
            <w:r w:rsidRPr="00BE542F">
              <w:rPr>
                <w:rFonts w:cstheme="minorHAnsi"/>
                <w:sz w:val="24"/>
                <w:szCs w:val="24"/>
              </w:rPr>
              <w:t>sFlow</w:t>
            </w:r>
            <w:proofErr w:type="spellEnd"/>
            <w:r w:rsidRPr="00BE542F">
              <w:rPr>
                <w:rFonts w:cstheme="minorHAnsi"/>
                <w:sz w:val="24"/>
                <w:szCs w:val="24"/>
              </w:rPr>
              <w:t>.</w:t>
            </w:r>
          </w:p>
        </w:tc>
      </w:tr>
      <w:tr w:rsidR="00BE542F" w:rsidRPr="00D670B9" w14:paraId="1962882B" w14:textId="77777777" w:rsidTr="00584A3E">
        <w:tc>
          <w:tcPr>
            <w:tcW w:w="1053" w:type="pct"/>
          </w:tcPr>
          <w:p w14:paraId="66D4EB58" w14:textId="2C625745" w:rsidR="00BE542F" w:rsidRPr="00BE542F" w:rsidRDefault="009A2C20" w:rsidP="00BE542F">
            <w:pPr>
              <w:tabs>
                <w:tab w:val="left" w:pos="1418"/>
              </w:tabs>
              <w:jc w:val="both"/>
              <w:rPr>
                <w:rFonts w:cstheme="minorHAnsi"/>
                <w:sz w:val="24"/>
                <w:szCs w:val="24"/>
              </w:rPr>
            </w:pPr>
            <w:r w:rsidRPr="009A2C20">
              <w:rPr>
                <w:rFonts w:cstheme="minorHAnsi"/>
                <w:sz w:val="24"/>
                <w:szCs w:val="24"/>
              </w:rPr>
              <w:t>Dodatkowe funkcje urządzenia przy integracji z systemem centralnego zarządzania / NAC</w:t>
            </w:r>
          </w:p>
        </w:tc>
        <w:tc>
          <w:tcPr>
            <w:tcW w:w="3947" w:type="pct"/>
          </w:tcPr>
          <w:p w14:paraId="354A1AE2" w14:textId="77777777" w:rsidR="009A2C20" w:rsidRDefault="009A2C20" w:rsidP="009A2C20">
            <w:pPr>
              <w:tabs>
                <w:tab w:val="left" w:pos="1418"/>
              </w:tabs>
              <w:jc w:val="both"/>
              <w:rPr>
                <w:rFonts w:cstheme="minorHAnsi"/>
                <w:sz w:val="24"/>
                <w:szCs w:val="24"/>
              </w:rPr>
            </w:pPr>
            <w:r w:rsidRPr="009A2C20">
              <w:rPr>
                <w:rFonts w:cstheme="minorHAnsi"/>
                <w:sz w:val="24"/>
                <w:szCs w:val="24"/>
              </w:rPr>
              <w:t xml:space="preserve">Przełączniki muszą wspierać tryb pracy, w którym są zarządzane przez fizyczny element nadrzędny (przełącznik lub dedykowany kontroler) (tzw. port extender lub element </w:t>
            </w:r>
            <w:proofErr w:type="spellStart"/>
            <w:r w:rsidRPr="009A2C20">
              <w:rPr>
                <w:rFonts w:cstheme="minorHAnsi"/>
                <w:sz w:val="24"/>
                <w:szCs w:val="24"/>
              </w:rPr>
              <w:t>leaf</w:t>
            </w:r>
            <w:proofErr w:type="spellEnd"/>
            <w:r w:rsidRPr="009A2C20">
              <w:rPr>
                <w:rFonts w:cstheme="minorHAnsi"/>
                <w:sz w:val="24"/>
                <w:szCs w:val="24"/>
              </w:rPr>
              <w:t xml:space="preserve"> w architekturze </w:t>
            </w:r>
            <w:proofErr w:type="spellStart"/>
            <w:r w:rsidRPr="009A2C20">
              <w:rPr>
                <w:rFonts w:cstheme="minorHAnsi"/>
                <w:sz w:val="24"/>
                <w:szCs w:val="24"/>
              </w:rPr>
              <w:t>spine-leaf</w:t>
            </w:r>
            <w:proofErr w:type="spellEnd"/>
            <w:r w:rsidRPr="009A2C20">
              <w:rPr>
                <w:rFonts w:cstheme="minorHAnsi"/>
                <w:sz w:val="24"/>
                <w:szCs w:val="24"/>
              </w:rPr>
              <w:t xml:space="preserve">). Zakres zarządzania przez element nadrzędny musi zawierać co najmniej: </w:t>
            </w:r>
          </w:p>
          <w:p w14:paraId="2B59BA7C" w14:textId="77777777" w:rsidR="009A2C20" w:rsidRDefault="009A2C20" w:rsidP="0094448E">
            <w:pPr>
              <w:pStyle w:val="Akapitzlist"/>
              <w:numPr>
                <w:ilvl w:val="0"/>
                <w:numId w:val="50"/>
              </w:numPr>
              <w:tabs>
                <w:tab w:val="left" w:pos="1418"/>
              </w:tabs>
              <w:jc w:val="both"/>
              <w:rPr>
                <w:rFonts w:cstheme="minorHAnsi"/>
                <w:sz w:val="24"/>
                <w:szCs w:val="24"/>
              </w:rPr>
            </w:pPr>
            <w:r w:rsidRPr="009A2C20">
              <w:rPr>
                <w:rFonts w:cstheme="minorHAnsi"/>
                <w:sz w:val="24"/>
                <w:szCs w:val="24"/>
              </w:rPr>
              <w:t>Centralne zarządzanie konfiguracją urządzenia</w:t>
            </w:r>
          </w:p>
          <w:p w14:paraId="0398B6D7" w14:textId="77777777" w:rsidR="009A2C20" w:rsidRDefault="009A2C20" w:rsidP="0094448E">
            <w:pPr>
              <w:pStyle w:val="Akapitzlist"/>
              <w:numPr>
                <w:ilvl w:val="0"/>
                <w:numId w:val="50"/>
              </w:numPr>
              <w:tabs>
                <w:tab w:val="left" w:pos="1418"/>
              </w:tabs>
              <w:jc w:val="both"/>
              <w:rPr>
                <w:rFonts w:cstheme="minorHAnsi"/>
                <w:sz w:val="24"/>
                <w:szCs w:val="24"/>
              </w:rPr>
            </w:pPr>
            <w:r w:rsidRPr="009A2C20">
              <w:rPr>
                <w:rFonts w:cstheme="minorHAnsi"/>
                <w:sz w:val="24"/>
                <w:szCs w:val="24"/>
              </w:rPr>
              <w:t>Aktualizacja oprogramowania realizowana z systemu centralnego zarządzania</w:t>
            </w:r>
          </w:p>
          <w:p w14:paraId="5373BAA0" w14:textId="77777777" w:rsidR="009A2C20" w:rsidRDefault="009A2C20" w:rsidP="0094448E">
            <w:pPr>
              <w:pStyle w:val="Akapitzlist"/>
              <w:numPr>
                <w:ilvl w:val="0"/>
                <w:numId w:val="50"/>
              </w:numPr>
              <w:tabs>
                <w:tab w:val="left" w:pos="1418"/>
              </w:tabs>
              <w:jc w:val="both"/>
              <w:rPr>
                <w:rFonts w:cstheme="minorHAnsi"/>
                <w:sz w:val="24"/>
                <w:szCs w:val="24"/>
              </w:rPr>
            </w:pPr>
            <w:r w:rsidRPr="009A2C20">
              <w:rPr>
                <w:rFonts w:cstheme="minorHAnsi"/>
                <w:sz w:val="24"/>
                <w:szCs w:val="24"/>
              </w:rPr>
              <w:t xml:space="preserve">Centralne zarządzanie sieciami VLAN. </w:t>
            </w:r>
          </w:p>
          <w:p w14:paraId="15C3AFC5" w14:textId="77777777" w:rsidR="009A2C20" w:rsidRDefault="009A2C20" w:rsidP="0094448E">
            <w:pPr>
              <w:pStyle w:val="Akapitzlist"/>
              <w:numPr>
                <w:ilvl w:val="0"/>
                <w:numId w:val="50"/>
              </w:numPr>
              <w:tabs>
                <w:tab w:val="left" w:pos="1418"/>
              </w:tabs>
              <w:jc w:val="both"/>
              <w:rPr>
                <w:rFonts w:cstheme="minorHAnsi"/>
                <w:sz w:val="24"/>
                <w:szCs w:val="24"/>
              </w:rPr>
            </w:pPr>
            <w:r w:rsidRPr="009A2C20">
              <w:rPr>
                <w:rFonts w:cstheme="minorHAnsi"/>
                <w:sz w:val="24"/>
                <w:szCs w:val="24"/>
              </w:rPr>
              <w:t xml:space="preserve">Blokowanie ruchu pomiędzy klientami w ramach jednego </w:t>
            </w:r>
            <w:proofErr w:type="spellStart"/>
            <w:r w:rsidRPr="009A2C20">
              <w:rPr>
                <w:rFonts w:cstheme="minorHAnsi"/>
                <w:sz w:val="24"/>
                <w:szCs w:val="24"/>
              </w:rPr>
              <w:t>VLAN'u</w:t>
            </w:r>
            <w:proofErr w:type="spellEnd"/>
          </w:p>
          <w:p w14:paraId="3250257B" w14:textId="77777777" w:rsidR="009A2C20" w:rsidRDefault="009A2C20" w:rsidP="0094448E">
            <w:pPr>
              <w:pStyle w:val="Akapitzlist"/>
              <w:numPr>
                <w:ilvl w:val="0"/>
                <w:numId w:val="50"/>
              </w:numPr>
              <w:tabs>
                <w:tab w:val="left" w:pos="1418"/>
              </w:tabs>
              <w:jc w:val="both"/>
              <w:rPr>
                <w:rFonts w:cstheme="minorHAnsi"/>
                <w:sz w:val="24"/>
                <w:szCs w:val="24"/>
              </w:rPr>
            </w:pPr>
            <w:r w:rsidRPr="009A2C20">
              <w:rPr>
                <w:rFonts w:cstheme="minorHAnsi"/>
                <w:sz w:val="24"/>
                <w:szCs w:val="24"/>
              </w:rPr>
              <w:t>Rozpoznawanie urządzeń uzyskujących dostęp do sieci, zarówno stacji klienckich, jak i urządzeń typu drukarki, routery, przełączniki, itp..</w:t>
            </w:r>
          </w:p>
          <w:p w14:paraId="5A2A867D" w14:textId="77777777" w:rsidR="009A2C20" w:rsidRDefault="009A2C20" w:rsidP="0094448E">
            <w:pPr>
              <w:pStyle w:val="Akapitzlist"/>
              <w:numPr>
                <w:ilvl w:val="0"/>
                <w:numId w:val="50"/>
              </w:numPr>
              <w:tabs>
                <w:tab w:val="left" w:pos="1418"/>
              </w:tabs>
              <w:jc w:val="both"/>
              <w:rPr>
                <w:rFonts w:cstheme="minorHAnsi"/>
                <w:sz w:val="24"/>
                <w:szCs w:val="24"/>
              </w:rPr>
            </w:pPr>
            <w:r w:rsidRPr="009A2C20">
              <w:rPr>
                <w:rFonts w:cstheme="minorHAnsi"/>
                <w:sz w:val="24"/>
                <w:szCs w:val="24"/>
              </w:rPr>
              <w:t>Przenoszenie zidentyfikowanych urządzeń do właściwych stref. W przypadku wykrycia urządzenia niepasującego do zaakceptowanych schematów, urządzenie powinno przenieść go do strefy odizolowanej.</w:t>
            </w:r>
          </w:p>
          <w:p w14:paraId="4E6F6FBF" w14:textId="77777777" w:rsidR="009A2C20" w:rsidRDefault="009A2C20" w:rsidP="0094448E">
            <w:pPr>
              <w:pStyle w:val="Akapitzlist"/>
              <w:numPr>
                <w:ilvl w:val="0"/>
                <w:numId w:val="50"/>
              </w:numPr>
              <w:tabs>
                <w:tab w:val="left" w:pos="1418"/>
              </w:tabs>
              <w:jc w:val="both"/>
              <w:rPr>
                <w:rFonts w:cstheme="minorHAnsi"/>
                <w:sz w:val="24"/>
                <w:szCs w:val="24"/>
              </w:rPr>
            </w:pPr>
            <w:r w:rsidRPr="009A2C20">
              <w:rPr>
                <w:rFonts w:cstheme="minorHAnsi"/>
                <w:sz w:val="24"/>
                <w:szCs w:val="24"/>
              </w:rPr>
              <w:t>Integrację z systemem kontroli dostępu. Urządzenie musi podejmować decyzje o dostępie na podstawie przynajmniej następujących czynników: nazwy hosta, nazwy użytkownika, typu urządzenia, typu systemu operacyjnego.</w:t>
            </w:r>
          </w:p>
          <w:p w14:paraId="632F3E9B" w14:textId="77777777" w:rsidR="009A2C20" w:rsidRDefault="009A2C20" w:rsidP="0094448E">
            <w:pPr>
              <w:pStyle w:val="Akapitzlist"/>
              <w:numPr>
                <w:ilvl w:val="0"/>
                <w:numId w:val="50"/>
              </w:numPr>
              <w:tabs>
                <w:tab w:val="left" w:pos="1418"/>
              </w:tabs>
              <w:jc w:val="both"/>
              <w:rPr>
                <w:rFonts w:cstheme="minorHAnsi"/>
                <w:sz w:val="24"/>
                <w:szCs w:val="24"/>
              </w:rPr>
            </w:pPr>
            <w:r w:rsidRPr="009A2C20">
              <w:rPr>
                <w:rFonts w:cstheme="minorHAnsi"/>
                <w:sz w:val="24"/>
                <w:szCs w:val="24"/>
              </w:rPr>
              <w:t>Automatyczna detekcja i rekomendacje konfiguracji.</w:t>
            </w:r>
          </w:p>
          <w:p w14:paraId="19610A7D" w14:textId="77777777" w:rsidR="009A2C20" w:rsidRDefault="009A2C20" w:rsidP="0094448E">
            <w:pPr>
              <w:pStyle w:val="Akapitzlist"/>
              <w:numPr>
                <w:ilvl w:val="0"/>
                <w:numId w:val="50"/>
              </w:numPr>
              <w:tabs>
                <w:tab w:val="left" w:pos="1418"/>
              </w:tabs>
              <w:jc w:val="both"/>
              <w:rPr>
                <w:rFonts w:cstheme="minorHAnsi"/>
                <w:sz w:val="24"/>
                <w:szCs w:val="24"/>
              </w:rPr>
            </w:pPr>
            <w:r w:rsidRPr="009A2C20">
              <w:rPr>
                <w:rFonts w:cstheme="minorHAnsi"/>
                <w:sz w:val="24"/>
                <w:szCs w:val="24"/>
              </w:rPr>
              <w:t xml:space="preserve">Przesyłanie logów na zewnętrzny serwer </w:t>
            </w:r>
            <w:proofErr w:type="spellStart"/>
            <w:r w:rsidRPr="009A2C20">
              <w:rPr>
                <w:rFonts w:cstheme="minorHAnsi"/>
                <w:sz w:val="24"/>
                <w:szCs w:val="24"/>
              </w:rPr>
              <w:t>syslog</w:t>
            </w:r>
            <w:proofErr w:type="spellEnd"/>
            <w:r w:rsidRPr="009A2C20">
              <w:rPr>
                <w:rFonts w:cstheme="minorHAnsi"/>
                <w:sz w:val="24"/>
                <w:szCs w:val="24"/>
              </w:rPr>
              <w:t>.</w:t>
            </w:r>
          </w:p>
          <w:p w14:paraId="6805B586" w14:textId="77777777" w:rsidR="009A2C20" w:rsidRDefault="009A2C20" w:rsidP="0094448E">
            <w:pPr>
              <w:pStyle w:val="Akapitzlist"/>
              <w:numPr>
                <w:ilvl w:val="0"/>
                <w:numId w:val="50"/>
              </w:numPr>
              <w:tabs>
                <w:tab w:val="left" w:pos="1418"/>
              </w:tabs>
              <w:jc w:val="both"/>
              <w:rPr>
                <w:rFonts w:cstheme="minorHAnsi"/>
                <w:sz w:val="24"/>
                <w:szCs w:val="24"/>
              </w:rPr>
            </w:pPr>
            <w:r w:rsidRPr="009A2C20">
              <w:rPr>
                <w:rFonts w:cstheme="minorHAnsi"/>
                <w:sz w:val="24"/>
                <w:szCs w:val="24"/>
              </w:rPr>
              <w:lastRenderedPageBreak/>
              <w:t xml:space="preserve">Funkcja uruchomienia </w:t>
            </w:r>
            <w:proofErr w:type="spellStart"/>
            <w:r w:rsidRPr="009A2C20">
              <w:rPr>
                <w:rFonts w:cstheme="minorHAnsi"/>
                <w:sz w:val="24"/>
                <w:szCs w:val="24"/>
              </w:rPr>
              <w:t>Captive</w:t>
            </w:r>
            <w:proofErr w:type="spellEnd"/>
            <w:r w:rsidRPr="009A2C20">
              <w:rPr>
                <w:rFonts w:cstheme="minorHAnsi"/>
                <w:sz w:val="24"/>
                <w:szCs w:val="24"/>
              </w:rPr>
              <w:t xml:space="preserve"> Portalu w celu identyfikacji użytkowników.</w:t>
            </w:r>
          </w:p>
          <w:p w14:paraId="79B64B12" w14:textId="77777777" w:rsidR="009A2C20" w:rsidRDefault="009A2C20" w:rsidP="0094448E">
            <w:pPr>
              <w:pStyle w:val="Akapitzlist"/>
              <w:numPr>
                <w:ilvl w:val="0"/>
                <w:numId w:val="50"/>
              </w:numPr>
              <w:tabs>
                <w:tab w:val="left" w:pos="1418"/>
              </w:tabs>
              <w:jc w:val="both"/>
              <w:rPr>
                <w:rFonts w:cstheme="minorHAnsi"/>
                <w:sz w:val="24"/>
                <w:szCs w:val="24"/>
              </w:rPr>
            </w:pPr>
            <w:r w:rsidRPr="009A2C20">
              <w:rPr>
                <w:rFonts w:cstheme="minorHAnsi"/>
                <w:sz w:val="24"/>
                <w:szCs w:val="24"/>
              </w:rPr>
              <w:t>Obsługa białych i czarnych list adresów MAC.</w:t>
            </w:r>
          </w:p>
          <w:p w14:paraId="32AE19D3" w14:textId="77777777" w:rsidR="009A2C20" w:rsidRDefault="009A2C20" w:rsidP="0094448E">
            <w:pPr>
              <w:pStyle w:val="Akapitzlist"/>
              <w:numPr>
                <w:ilvl w:val="0"/>
                <w:numId w:val="50"/>
              </w:numPr>
              <w:tabs>
                <w:tab w:val="left" w:pos="1418"/>
              </w:tabs>
              <w:jc w:val="both"/>
              <w:rPr>
                <w:rFonts w:cstheme="minorHAnsi"/>
                <w:sz w:val="24"/>
                <w:szCs w:val="24"/>
              </w:rPr>
            </w:pPr>
            <w:r w:rsidRPr="009A2C20">
              <w:rPr>
                <w:rFonts w:cstheme="minorHAnsi"/>
                <w:sz w:val="24"/>
                <w:szCs w:val="24"/>
              </w:rPr>
              <w:t>Wykrywanie aplikacji komunikujących się w sieci.</w:t>
            </w:r>
          </w:p>
          <w:p w14:paraId="745A7846" w14:textId="77777777" w:rsidR="009A2C20" w:rsidRDefault="009A2C20" w:rsidP="009A2C20">
            <w:pPr>
              <w:tabs>
                <w:tab w:val="left" w:pos="1418"/>
              </w:tabs>
              <w:jc w:val="both"/>
              <w:rPr>
                <w:rFonts w:cstheme="minorHAnsi"/>
                <w:sz w:val="24"/>
                <w:szCs w:val="24"/>
              </w:rPr>
            </w:pPr>
          </w:p>
          <w:p w14:paraId="164BDE32" w14:textId="746383E9" w:rsidR="009A2C20" w:rsidRPr="009A2C20" w:rsidRDefault="00FF3214" w:rsidP="009A2C20">
            <w:pPr>
              <w:tabs>
                <w:tab w:val="left" w:pos="1418"/>
              </w:tabs>
              <w:jc w:val="both"/>
              <w:rPr>
                <w:rFonts w:cstheme="minorHAnsi"/>
                <w:sz w:val="24"/>
                <w:szCs w:val="24"/>
              </w:rPr>
            </w:pPr>
            <w:r>
              <w:rPr>
                <w:rFonts w:cstheme="minorHAnsi"/>
                <w:sz w:val="24"/>
                <w:szCs w:val="24"/>
              </w:rPr>
              <w:t xml:space="preserve">Konfiguracja urządzeń pozwoli na </w:t>
            </w:r>
            <w:r w:rsidR="009A2C20" w:rsidRPr="009A2C20">
              <w:rPr>
                <w:rFonts w:cstheme="minorHAnsi"/>
                <w:sz w:val="24"/>
                <w:szCs w:val="24"/>
              </w:rPr>
              <w:t xml:space="preserve">redundantne połączenie z elementami zarządzającymi.   </w:t>
            </w:r>
          </w:p>
          <w:p w14:paraId="11558881" w14:textId="12DFBACA" w:rsidR="00BE542F" w:rsidRPr="00BE542F" w:rsidRDefault="009A2C20" w:rsidP="009A2C20">
            <w:pPr>
              <w:tabs>
                <w:tab w:val="left" w:pos="1418"/>
              </w:tabs>
              <w:jc w:val="both"/>
              <w:rPr>
                <w:rFonts w:cstheme="minorHAnsi"/>
                <w:sz w:val="24"/>
                <w:szCs w:val="24"/>
              </w:rPr>
            </w:pPr>
            <w:r w:rsidRPr="009A2C20">
              <w:rPr>
                <w:rFonts w:cstheme="minorHAnsi"/>
                <w:sz w:val="24"/>
                <w:szCs w:val="24"/>
              </w:rPr>
              <w:t>W ramach postępowania koniecznym jest dostarczenie wszystkich licencji niezbędnych do uruchomienia na przełączniku w/w funkcji, polegających na integracji z systemem centralnego zarządzania lub NAC.</w:t>
            </w:r>
          </w:p>
        </w:tc>
      </w:tr>
      <w:tr w:rsidR="00071192" w:rsidRPr="00D670B9" w14:paraId="771DDF67" w14:textId="77777777" w:rsidTr="00584A3E">
        <w:tc>
          <w:tcPr>
            <w:tcW w:w="1053" w:type="pct"/>
          </w:tcPr>
          <w:p w14:paraId="06462525" w14:textId="04FC16D8" w:rsidR="00071192" w:rsidRPr="009A2C20" w:rsidRDefault="00071192" w:rsidP="00255160">
            <w:pPr>
              <w:tabs>
                <w:tab w:val="left" w:pos="1418"/>
              </w:tabs>
              <w:rPr>
                <w:rFonts w:cstheme="minorHAnsi"/>
                <w:sz w:val="24"/>
                <w:szCs w:val="24"/>
              </w:rPr>
            </w:pPr>
            <w:r w:rsidRPr="00071192">
              <w:rPr>
                <w:rFonts w:cstheme="minorHAnsi"/>
                <w:sz w:val="24"/>
                <w:szCs w:val="24"/>
              </w:rPr>
              <w:lastRenderedPageBreak/>
              <w:t>Funkcje urządzenia przy integracji z systemem centralnego zarządzania lub bezpieczeństwa</w:t>
            </w:r>
          </w:p>
        </w:tc>
        <w:tc>
          <w:tcPr>
            <w:tcW w:w="3947" w:type="pct"/>
          </w:tcPr>
          <w:p w14:paraId="281CA409" w14:textId="77777777" w:rsidR="00071192" w:rsidRDefault="00071192" w:rsidP="00071192">
            <w:pPr>
              <w:tabs>
                <w:tab w:val="left" w:pos="1418"/>
              </w:tabs>
              <w:jc w:val="both"/>
              <w:rPr>
                <w:rFonts w:cstheme="minorHAnsi"/>
                <w:sz w:val="24"/>
                <w:szCs w:val="24"/>
              </w:rPr>
            </w:pPr>
            <w:r w:rsidRPr="00071192">
              <w:rPr>
                <w:rFonts w:cstheme="minorHAnsi"/>
                <w:sz w:val="24"/>
                <w:szCs w:val="24"/>
              </w:rPr>
              <w:t xml:space="preserve">System musi realizować funkcję </w:t>
            </w:r>
            <w:proofErr w:type="spellStart"/>
            <w:r w:rsidRPr="00071192">
              <w:rPr>
                <w:rFonts w:cstheme="minorHAnsi"/>
                <w:sz w:val="24"/>
                <w:szCs w:val="24"/>
              </w:rPr>
              <w:t>Stateful</w:t>
            </w:r>
            <w:proofErr w:type="spellEnd"/>
            <w:r w:rsidRPr="00071192">
              <w:rPr>
                <w:rFonts w:cstheme="minorHAnsi"/>
                <w:sz w:val="24"/>
                <w:szCs w:val="24"/>
              </w:rPr>
              <w:t xml:space="preserve">  Firewall pomiędzy sieciami VLAN realizowanymi na urządzeniu dostępowym.</w:t>
            </w:r>
          </w:p>
          <w:p w14:paraId="4C0BADF8" w14:textId="7F818D74" w:rsidR="00071192" w:rsidRPr="009A2C20" w:rsidRDefault="00071192" w:rsidP="00071192">
            <w:pPr>
              <w:tabs>
                <w:tab w:val="left" w:pos="1418"/>
              </w:tabs>
              <w:jc w:val="both"/>
              <w:rPr>
                <w:rFonts w:cstheme="minorHAnsi"/>
                <w:sz w:val="24"/>
                <w:szCs w:val="24"/>
              </w:rPr>
            </w:pPr>
            <w:r w:rsidRPr="00071192">
              <w:rPr>
                <w:rFonts w:cstheme="minorHAnsi"/>
                <w:sz w:val="24"/>
                <w:szCs w:val="24"/>
              </w:rPr>
              <w:t xml:space="preserve">System musi zapewniać Routing statyczny i dynamiczny (co najmniej OSPF) oraz Policy </w:t>
            </w:r>
            <w:proofErr w:type="spellStart"/>
            <w:r w:rsidRPr="00071192">
              <w:rPr>
                <w:rFonts w:cstheme="minorHAnsi"/>
                <w:sz w:val="24"/>
                <w:szCs w:val="24"/>
              </w:rPr>
              <w:t>Based</w:t>
            </w:r>
            <w:proofErr w:type="spellEnd"/>
            <w:r w:rsidRPr="00071192">
              <w:rPr>
                <w:rFonts w:cstheme="minorHAnsi"/>
                <w:sz w:val="24"/>
                <w:szCs w:val="24"/>
              </w:rPr>
              <w:t xml:space="preserve"> Routing.</w:t>
            </w:r>
          </w:p>
        </w:tc>
      </w:tr>
      <w:tr w:rsidR="00E45566" w:rsidRPr="00D670B9" w14:paraId="53845F0D" w14:textId="77777777" w:rsidTr="00584A3E">
        <w:tc>
          <w:tcPr>
            <w:tcW w:w="1053" w:type="pct"/>
          </w:tcPr>
          <w:p w14:paraId="2AFAF286" w14:textId="77777777" w:rsidR="00E45566" w:rsidRPr="00E45566" w:rsidRDefault="00E45566" w:rsidP="00E45566">
            <w:pPr>
              <w:tabs>
                <w:tab w:val="left" w:pos="1418"/>
              </w:tabs>
              <w:jc w:val="both"/>
              <w:rPr>
                <w:rFonts w:cstheme="minorHAnsi"/>
                <w:sz w:val="24"/>
                <w:szCs w:val="24"/>
              </w:rPr>
            </w:pPr>
            <w:r w:rsidRPr="00E45566">
              <w:rPr>
                <w:rFonts w:cstheme="minorHAnsi"/>
                <w:sz w:val="24"/>
                <w:szCs w:val="24"/>
              </w:rPr>
              <w:t>Gwarancja oraz wsparcie</w:t>
            </w:r>
          </w:p>
          <w:p w14:paraId="35D04F00" w14:textId="77777777" w:rsidR="00E45566" w:rsidRPr="00071192" w:rsidRDefault="00E45566" w:rsidP="00BE542F">
            <w:pPr>
              <w:tabs>
                <w:tab w:val="left" w:pos="1418"/>
              </w:tabs>
              <w:jc w:val="both"/>
              <w:rPr>
                <w:rFonts w:cstheme="minorHAnsi"/>
                <w:sz w:val="24"/>
                <w:szCs w:val="24"/>
              </w:rPr>
            </w:pPr>
          </w:p>
        </w:tc>
        <w:tc>
          <w:tcPr>
            <w:tcW w:w="3947" w:type="pct"/>
          </w:tcPr>
          <w:p w14:paraId="137390BD" w14:textId="5BB46CF1" w:rsidR="00E45566" w:rsidRPr="00071192" w:rsidRDefault="00E45566" w:rsidP="00E45566">
            <w:pPr>
              <w:tabs>
                <w:tab w:val="left" w:pos="1418"/>
              </w:tabs>
              <w:jc w:val="both"/>
              <w:rPr>
                <w:rFonts w:cstheme="minorHAnsi"/>
                <w:sz w:val="24"/>
                <w:szCs w:val="24"/>
              </w:rPr>
            </w:pPr>
            <w:r w:rsidRPr="00E45566">
              <w:rPr>
                <w:rFonts w:cstheme="minorHAnsi"/>
                <w:sz w:val="24"/>
                <w:szCs w:val="24"/>
              </w:rPr>
              <w:t>System musi być objęty serwisem gwarancyjnym producenta przez okres 24 miesięcy, polegającym na naprawie lub wymianie urządzenia w przypadku jego wadliwości. W ramach tego serwisu producent musi zapewniać również dostęp do aktualizacji oprogramowania oraz wsparcie techniczne w trybie 24x7.</w:t>
            </w:r>
          </w:p>
        </w:tc>
      </w:tr>
      <w:tr w:rsidR="00FC4574" w:rsidRPr="00D670B9" w14:paraId="423A6A63" w14:textId="77777777" w:rsidTr="00584A3E">
        <w:tc>
          <w:tcPr>
            <w:tcW w:w="1053" w:type="pct"/>
          </w:tcPr>
          <w:p w14:paraId="7AD39252" w14:textId="5206C288" w:rsidR="00FC4574" w:rsidRPr="00E45566" w:rsidRDefault="008536BF" w:rsidP="00E45566">
            <w:pPr>
              <w:tabs>
                <w:tab w:val="left" w:pos="1418"/>
              </w:tabs>
              <w:jc w:val="both"/>
              <w:rPr>
                <w:rFonts w:cstheme="minorHAnsi"/>
                <w:sz w:val="24"/>
                <w:szCs w:val="24"/>
              </w:rPr>
            </w:pPr>
            <w:r>
              <w:rPr>
                <w:rFonts w:cstheme="minorHAnsi"/>
                <w:sz w:val="24"/>
                <w:szCs w:val="24"/>
              </w:rPr>
              <w:t>Wymagania dodatkowe</w:t>
            </w:r>
          </w:p>
        </w:tc>
        <w:tc>
          <w:tcPr>
            <w:tcW w:w="3947" w:type="pct"/>
          </w:tcPr>
          <w:p w14:paraId="6FE9FEB6" w14:textId="77777777" w:rsidR="008536BF" w:rsidRPr="00666C27" w:rsidRDefault="008536BF" w:rsidP="008536BF">
            <w:pPr>
              <w:tabs>
                <w:tab w:val="left" w:pos="1418"/>
              </w:tabs>
              <w:jc w:val="both"/>
              <w:rPr>
                <w:rFonts w:cstheme="minorHAnsi"/>
                <w:sz w:val="24"/>
                <w:szCs w:val="24"/>
              </w:rPr>
            </w:pPr>
            <w:r w:rsidRPr="008536BF">
              <w:rPr>
                <w:rFonts w:cstheme="minorHAnsi"/>
                <w:sz w:val="24"/>
                <w:szCs w:val="24"/>
              </w:rPr>
              <w:t xml:space="preserve">Dla zapewnienia wysokiego poziomu usług podmiot serwisujący musi </w:t>
            </w:r>
            <w:r w:rsidRPr="00666C27">
              <w:rPr>
                <w:rFonts w:cstheme="minorHAnsi"/>
                <w:sz w:val="24"/>
                <w:szCs w:val="24"/>
              </w:rPr>
              <w:t>posiadać certyfikat ISO 9001 w zakresie świadczenia usług serwisowych. Zgłoszenia serwisowe będą przyjmowane w języku polskim w trybie 24x7 przez dedykowany serwisowy moduł internetowy oraz infolinię. Oferent winien przedłożyć dokumenty:</w:t>
            </w:r>
          </w:p>
          <w:p w14:paraId="1E20F7E8" w14:textId="77777777" w:rsidR="008536BF" w:rsidRPr="00666C27" w:rsidRDefault="008536BF" w:rsidP="0094448E">
            <w:pPr>
              <w:pStyle w:val="Akapitzlist"/>
              <w:numPr>
                <w:ilvl w:val="0"/>
                <w:numId w:val="51"/>
              </w:numPr>
              <w:tabs>
                <w:tab w:val="left" w:pos="1418"/>
              </w:tabs>
              <w:jc w:val="both"/>
              <w:rPr>
                <w:rFonts w:cstheme="minorHAnsi"/>
                <w:sz w:val="24"/>
                <w:szCs w:val="24"/>
              </w:rPr>
            </w:pPr>
            <w:r w:rsidRPr="00666C27">
              <w:rPr>
                <w:rFonts w:cstheme="minorHAnsi"/>
                <w:sz w:val="24"/>
                <w:szCs w:val="24"/>
              </w:rPr>
              <w:t>Oświadczanie Producenta lub Autoryzowanego Dystrybutora świadczącego wsparcie techniczne  o gotowości świadczenia na rzecz Zamawiającego wymaganego serwisu (zawierające: adres strony internetowej serwisu i numer infolinii telefonicznej).</w:t>
            </w:r>
          </w:p>
          <w:p w14:paraId="0AF782EF" w14:textId="77777777" w:rsidR="008536BF" w:rsidRPr="00666C27" w:rsidRDefault="008536BF" w:rsidP="0094448E">
            <w:pPr>
              <w:pStyle w:val="Akapitzlist"/>
              <w:numPr>
                <w:ilvl w:val="0"/>
                <w:numId w:val="51"/>
              </w:numPr>
              <w:tabs>
                <w:tab w:val="left" w:pos="1418"/>
              </w:tabs>
              <w:jc w:val="both"/>
              <w:rPr>
                <w:rFonts w:cstheme="minorHAnsi"/>
                <w:sz w:val="24"/>
                <w:szCs w:val="24"/>
              </w:rPr>
            </w:pPr>
            <w:r w:rsidRPr="00666C27">
              <w:rPr>
                <w:rFonts w:cstheme="minorHAnsi"/>
                <w:sz w:val="24"/>
                <w:szCs w:val="24"/>
              </w:rPr>
              <w:t>Certyfikat ISO 9001 podmiotu serwisującego.</w:t>
            </w:r>
          </w:p>
          <w:p w14:paraId="21A140A9" w14:textId="09999A14" w:rsidR="00FC4574" w:rsidRPr="008536BF" w:rsidRDefault="005654E9" w:rsidP="0094448E">
            <w:pPr>
              <w:pStyle w:val="Akapitzlist"/>
              <w:numPr>
                <w:ilvl w:val="0"/>
                <w:numId w:val="51"/>
              </w:numPr>
              <w:tabs>
                <w:tab w:val="left" w:pos="1418"/>
              </w:tabs>
              <w:jc w:val="both"/>
              <w:rPr>
                <w:rFonts w:cstheme="minorHAnsi"/>
                <w:sz w:val="24"/>
                <w:szCs w:val="24"/>
              </w:rPr>
            </w:pPr>
            <w:r>
              <w:rPr>
                <w:rFonts w:cstheme="minorHAnsi"/>
                <w:sz w:val="24"/>
                <w:szCs w:val="24"/>
              </w:rPr>
              <w:t>O</w:t>
            </w:r>
            <w:r w:rsidR="00515F33">
              <w:rPr>
                <w:rFonts w:cstheme="minorHAnsi"/>
                <w:sz w:val="24"/>
                <w:szCs w:val="24"/>
              </w:rPr>
              <w:t>świadczenie</w:t>
            </w:r>
            <w:r w:rsidR="008536BF" w:rsidRPr="008536BF">
              <w:rPr>
                <w:rFonts w:cstheme="minorHAnsi"/>
                <w:sz w:val="24"/>
                <w:szCs w:val="24"/>
              </w:rPr>
              <w:t xml:space="preserve"> producenta lub autoryzowanego dystrybutora producenta na terenie Polski, iż oferent posiada autoryzację producenta w zakresie sprzedaży oferowanych rozwiązań</w:t>
            </w:r>
          </w:p>
        </w:tc>
      </w:tr>
    </w:tbl>
    <w:p w14:paraId="1905A758" w14:textId="2C7BDC44" w:rsidR="00607345" w:rsidRDefault="00607345" w:rsidP="00E614A8">
      <w:pPr>
        <w:rPr>
          <w:rFonts w:cstheme="minorHAnsi"/>
          <w:b/>
          <w:bCs/>
        </w:rPr>
      </w:pPr>
    </w:p>
    <w:p w14:paraId="608B4576" w14:textId="4FEC3BF1" w:rsidR="00607345" w:rsidRPr="00B0166F" w:rsidRDefault="00607345" w:rsidP="00607345">
      <w:pPr>
        <w:tabs>
          <w:tab w:val="left" w:pos="1418"/>
        </w:tabs>
        <w:spacing w:before="100" w:beforeAutospacing="1" w:after="100" w:afterAutospacing="1" w:line="240" w:lineRule="auto"/>
        <w:ind w:right="142"/>
        <w:jc w:val="center"/>
        <w:rPr>
          <w:rFonts w:cstheme="minorHAnsi"/>
          <w:b/>
          <w:bCs/>
          <w:i/>
          <w:iCs/>
          <w:sz w:val="24"/>
          <w:szCs w:val="24"/>
        </w:rPr>
      </w:pPr>
      <w:r w:rsidRPr="00B0166F">
        <w:rPr>
          <w:rFonts w:cstheme="minorHAnsi"/>
          <w:b/>
          <w:bCs/>
          <w:i/>
          <w:iCs/>
          <w:sz w:val="24"/>
          <w:szCs w:val="24"/>
        </w:rPr>
        <w:lastRenderedPageBreak/>
        <w:t>Poz.</w:t>
      </w:r>
      <w:r>
        <w:rPr>
          <w:rFonts w:cstheme="minorHAnsi"/>
          <w:b/>
          <w:bCs/>
          <w:i/>
          <w:iCs/>
          <w:sz w:val="24"/>
          <w:szCs w:val="24"/>
        </w:rPr>
        <w:t>5</w:t>
      </w:r>
      <w:r w:rsidRPr="00B0166F">
        <w:rPr>
          <w:rFonts w:cstheme="minorHAnsi"/>
          <w:b/>
          <w:bCs/>
          <w:i/>
          <w:iCs/>
          <w:sz w:val="24"/>
          <w:szCs w:val="24"/>
        </w:rPr>
        <w:t xml:space="preserve"> </w:t>
      </w:r>
      <w:r>
        <w:rPr>
          <w:rFonts w:cstheme="minorHAnsi"/>
          <w:b/>
          <w:bCs/>
          <w:i/>
          <w:iCs/>
          <w:sz w:val="24"/>
          <w:szCs w:val="24"/>
        </w:rPr>
        <w:t>Zasilacz awaryjny</w:t>
      </w:r>
    </w:p>
    <w:tbl>
      <w:tblPr>
        <w:tblW w:w="4824" w:type="pct"/>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4918"/>
        <w:gridCol w:w="4782"/>
      </w:tblGrid>
      <w:tr w:rsidR="00607345" w:rsidRPr="00D670B9" w14:paraId="0C34197E" w14:textId="77777777" w:rsidTr="00A46AEA">
        <w:tc>
          <w:tcPr>
            <w:tcW w:w="2535" w:type="pct"/>
            <w:shd w:val="clear" w:color="auto" w:fill="F2F2F2" w:themeFill="background1" w:themeFillShade="F2"/>
            <w:vAlign w:val="center"/>
          </w:tcPr>
          <w:p w14:paraId="59F49C1A" w14:textId="77777777" w:rsidR="00607345" w:rsidRPr="00B0166F" w:rsidRDefault="00607345" w:rsidP="00584A3E">
            <w:pPr>
              <w:tabs>
                <w:tab w:val="left" w:pos="1418"/>
              </w:tabs>
              <w:spacing w:after="0" w:line="240" w:lineRule="auto"/>
              <w:jc w:val="center"/>
              <w:rPr>
                <w:rFonts w:cstheme="minorHAnsi"/>
                <w:sz w:val="24"/>
                <w:szCs w:val="24"/>
              </w:rPr>
            </w:pPr>
            <w:r w:rsidRPr="00B0166F">
              <w:rPr>
                <w:rFonts w:cstheme="minorHAnsi"/>
                <w:sz w:val="24"/>
                <w:szCs w:val="24"/>
              </w:rPr>
              <w:t>Nazwa parametru</w:t>
            </w:r>
          </w:p>
        </w:tc>
        <w:tc>
          <w:tcPr>
            <w:tcW w:w="2465" w:type="pct"/>
            <w:shd w:val="clear" w:color="auto" w:fill="F2F2F2" w:themeFill="background1" w:themeFillShade="F2"/>
            <w:vAlign w:val="center"/>
          </w:tcPr>
          <w:p w14:paraId="1815824A" w14:textId="77777777" w:rsidR="00607345" w:rsidRPr="00B0166F" w:rsidRDefault="00607345" w:rsidP="00584A3E">
            <w:pPr>
              <w:tabs>
                <w:tab w:val="left" w:pos="1418"/>
              </w:tabs>
              <w:spacing w:after="0" w:line="240" w:lineRule="auto"/>
              <w:jc w:val="center"/>
              <w:rPr>
                <w:rFonts w:cstheme="minorHAnsi"/>
                <w:sz w:val="24"/>
                <w:szCs w:val="24"/>
              </w:rPr>
            </w:pPr>
            <w:r>
              <w:rPr>
                <w:rFonts w:cstheme="minorHAnsi"/>
                <w:sz w:val="24"/>
                <w:szCs w:val="24"/>
              </w:rPr>
              <w:t>Opis</w:t>
            </w:r>
            <w:r w:rsidRPr="00B0166F">
              <w:rPr>
                <w:rFonts w:cstheme="minorHAnsi"/>
                <w:sz w:val="24"/>
                <w:szCs w:val="24"/>
              </w:rPr>
              <w:t xml:space="preserve"> parametru</w:t>
            </w:r>
          </w:p>
        </w:tc>
      </w:tr>
      <w:tr w:rsidR="00607345" w:rsidRPr="00D670B9" w14:paraId="407D8A94" w14:textId="77777777" w:rsidTr="00A46AEA">
        <w:tc>
          <w:tcPr>
            <w:tcW w:w="2535" w:type="pct"/>
          </w:tcPr>
          <w:p w14:paraId="45C2AAA0" w14:textId="77777777" w:rsidR="00607345" w:rsidRPr="00B0166F" w:rsidRDefault="00607345" w:rsidP="00584A3E">
            <w:pPr>
              <w:tabs>
                <w:tab w:val="left" w:pos="1227"/>
              </w:tabs>
              <w:spacing w:after="0" w:line="240" w:lineRule="auto"/>
              <w:jc w:val="both"/>
              <w:rPr>
                <w:rFonts w:cstheme="minorHAnsi"/>
                <w:sz w:val="24"/>
                <w:szCs w:val="24"/>
              </w:rPr>
            </w:pPr>
            <w:r w:rsidRPr="00B0166F">
              <w:rPr>
                <w:rFonts w:cstheme="minorHAnsi"/>
                <w:sz w:val="24"/>
                <w:szCs w:val="24"/>
              </w:rPr>
              <w:t>Ilość</w:t>
            </w:r>
            <w:r>
              <w:rPr>
                <w:rFonts w:cstheme="minorHAnsi"/>
                <w:sz w:val="24"/>
                <w:szCs w:val="24"/>
              </w:rPr>
              <w:tab/>
            </w:r>
          </w:p>
        </w:tc>
        <w:tc>
          <w:tcPr>
            <w:tcW w:w="2465" w:type="pct"/>
          </w:tcPr>
          <w:p w14:paraId="58188A46" w14:textId="77777777" w:rsidR="00607345" w:rsidRPr="00EB0C14" w:rsidRDefault="00607345" w:rsidP="00584A3E">
            <w:pPr>
              <w:tabs>
                <w:tab w:val="left" w:pos="1418"/>
              </w:tabs>
              <w:spacing w:after="0" w:line="240" w:lineRule="auto"/>
              <w:jc w:val="both"/>
              <w:rPr>
                <w:rFonts w:cstheme="minorHAnsi"/>
                <w:b/>
                <w:bCs/>
                <w:sz w:val="24"/>
                <w:szCs w:val="24"/>
              </w:rPr>
            </w:pPr>
            <w:r w:rsidRPr="00EB0C14">
              <w:rPr>
                <w:rFonts w:cstheme="minorHAnsi"/>
                <w:b/>
                <w:bCs/>
                <w:sz w:val="24"/>
                <w:szCs w:val="24"/>
              </w:rPr>
              <w:t>2 sztuki</w:t>
            </w:r>
          </w:p>
        </w:tc>
      </w:tr>
      <w:tr w:rsidR="00607345" w:rsidRPr="00D670B9" w14:paraId="4919E0C9" w14:textId="77777777" w:rsidTr="00A46AEA">
        <w:tc>
          <w:tcPr>
            <w:tcW w:w="2535" w:type="pct"/>
          </w:tcPr>
          <w:p w14:paraId="2B3A1FDE" w14:textId="313EB7D8" w:rsidR="00607345" w:rsidRPr="00D670B9" w:rsidRDefault="00AD3568" w:rsidP="00584A3E">
            <w:pPr>
              <w:tabs>
                <w:tab w:val="left" w:pos="1418"/>
              </w:tabs>
              <w:spacing w:after="0" w:line="240" w:lineRule="auto"/>
              <w:jc w:val="both"/>
              <w:rPr>
                <w:rFonts w:cstheme="minorHAnsi"/>
                <w:sz w:val="24"/>
                <w:szCs w:val="24"/>
              </w:rPr>
            </w:pPr>
            <w:r w:rsidRPr="00AD3568">
              <w:rPr>
                <w:rFonts w:cstheme="minorHAnsi"/>
                <w:sz w:val="24"/>
                <w:szCs w:val="24"/>
              </w:rPr>
              <w:t>Moc pozorna </w:t>
            </w:r>
          </w:p>
        </w:tc>
        <w:tc>
          <w:tcPr>
            <w:tcW w:w="2465" w:type="pct"/>
          </w:tcPr>
          <w:p w14:paraId="6FE541CA" w14:textId="0B51C54B" w:rsidR="00607345" w:rsidRPr="00D670B9" w:rsidRDefault="008D346D" w:rsidP="00584A3E">
            <w:pPr>
              <w:tabs>
                <w:tab w:val="left" w:pos="1418"/>
              </w:tabs>
              <w:spacing w:after="0" w:line="240" w:lineRule="auto"/>
              <w:jc w:val="both"/>
              <w:rPr>
                <w:rFonts w:cstheme="minorHAnsi"/>
                <w:sz w:val="24"/>
                <w:szCs w:val="24"/>
              </w:rPr>
            </w:pPr>
            <w:r w:rsidRPr="008D346D">
              <w:rPr>
                <w:rFonts w:cstheme="minorHAnsi"/>
                <w:sz w:val="24"/>
                <w:szCs w:val="24"/>
              </w:rPr>
              <w:t>5000 VA</w:t>
            </w:r>
          </w:p>
        </w:tc>
      </w:tr>
      <w:tr w:rsidR="00607345" w:rsidRPr="00D670B9" w14:paraId="1A786526" w14:textId="77777777" w:rsidTr="00A46AEA">
        <w:tc>
          <w:tcPr>
            <w:tcW w:w="2535" w:type="pct"/>
          </w:tcPr>
          <w:p w14:paraId="00D16959" w14:textId="331EC6B0" w:rsidR="00607345" w:rsidRPr="00D670B9" w:rsidRDefault="00AD3568" w:rsidP="00584A3E">
            <w:pPr>
              <w:tabs>
                <w:tab w:val="left" w:pos="1418"/>
              </w:tabs>
              <w:spacing w:after="0" w:line="240" w:lineRule="auto"/>
              <w:jc w:val="both"/>
              <w:rPr>
                <w:rFonts w:cstheme="minorHAnsi"/>
                <w:sz w:val="24"/>
                <w:szCs w:val="24"/>
              </w:rPr>
            </w:pPr>
            <w:r w:rsidRPr="00AD3568">
              <w:rPr>
                <w:rFonts w:cstheme="minorHAnsi"/>
                <w:sz w:val="24"/>
                <w:szCs w:val="24"/>
              </w:rPr>
              <w:t>Moc rzeczywista </w:t>
            </w:r>
          </w:p>
        </w:tc>
        <w:tc>
          <w:tcPr>
            <w:tcW w:w="2465" w:type="pct"/>
          </w:tcPr>
          <w:p w14:paraId="6374FF70" w14:textId="20602AB1" w:rsidR="00607345" w:rsidRPr="00AD3568" w:rsidRDefault="008D346D" w:rsidP="008D346D">
            <w:pPr>
              <w:tabs>
                <w:tab w:val="left" w:pos="1418"/>
              </w:tabs>
              <w:rPr>
                <w:rFonts w:cstheme="minorHAnsi"/>
                <w:sz w:val="24"/>
                <w:szCs w:val="24"/>
              </w:rPr>
            </w:pPr>
            <w:r w:rsidRPr="008D346D">
              <w:rPr>
                <w:rFonts w:cstheme="minorHAnsi"/>
                <w:sz w:val="24"/>
                <w:szCs w:val="24"/>
              </w:rPr>
              <w:t>4500 W</w:t>
            </w:r>
          </w:p>
        </w:tc>
      </w:tr>
      <w:tr w:rsidR="00AD3568" w:rsidRPr="00D670B9" w14:paraId="6A907F2C" w14:textId="77777777" w:rsidTr="00A46AEA">
        <w:tc>
          <w:tcPr>
            <w:tcW w:w="2535" w:type="pct"/>
          </w:tcPr>
          <w:p w14:paraId="62867B8C" w14:textId="7604C5DF" w:rsidR="00AD3568" w:rsidRPr="00AD3568" w:rsidRDefault="002F0375" w:rsidP="00584A3E">
            <w:pPr>
              <w:tabs>
                <w:tab w:val="left" w:pos="1418"/>
              </w:tabs>
              <w:spacing w:after="0" w:line="240" w:lineRule="auto"/>
              <w:jc w:val="both"/>
              <w:rPr>
                <w:rFonts w:cstheme="minorHAnsi"/>
                <w:sz w:val="24"/>
                <w:szCs w:val="24"/>
              </w:rPr>
            </w:pPr>
            <w:r w:rsidRPr="002F0375">
              <w:rPr>
                <w:rFonts w:cstheme="minorHAnsi"/>
                <w:sz w:val="24"/>
                <w:szCs w:val="24"/>
              </w:rPr>
              <w:t>Topologia</w:t>
            </w:r>
          </w:p>
        </w:tc>
        <w:tc>
          <w:tcPr>
            <w:tcW w:w="2465" w:type="pct"/>
          </w:tcPr>
          <w:p w14:paraId="5C3EA6C3" w14:textId="0A203AE4" w:rsidR="00AD3568" w:rsidRPr="00AD3568" w:rsidRDefault="008D346D" w:rsidP="00AD3568">
            <w:pPr>
              <w:tabs>
                <w:tab w:val="left" w:pos="1418"/>
              </w:tabs>
              <w:jc w:val="both"/>
              <w:rPr>
                <w:rFonts w:cstheme="minorHAnsi"/>
                <w:sz w:val="24"/>
                <w:szCs w:val="24"/>
              </w:rPr>
            </w:pPr>
            <w:r w:rsidRPr="008D346D">
              <w:rPr>
                <w:rFonts w:cstheme="minorHAnsi"/>
                <w:sz w:val="24"/>
                <w:szCs w:val="24"/>
              </w:rPr>
              <w:t>On-line z korekcją współczynnika mocy</w:t>
            </w:r>
          </w:p>
        </w:tc>
      </w:tr>
      <w:tr w:rsidR="00AD3568" w:rsidRPr="00AD3568" w14:paraId="11C764B9"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23C224" w14:textId="69319C44" w:rsidR="00AD3568" w:rsidRPr="00AD3568" w:rsidRDefault="002F0375" w:rsidP="002F0375">
            <w:pPr>
              <w:tabs>
                <w:tab w:val="left" w:pos="1418"/>
              </w:tabs>
              <w:spacing w:after="0" w:line="240" w:lineRule="auto"/>
              <w:rPr>
                <w:rFonts w:cstheme="minorHAnsi"/>
                <w:sz w:val="24"/>
                <w:szCs w:val="24"/>
              </w:rPr>
            </w:pPr>
            <w:r w:rsidRPr="002F0375">
              <w:rPr>
                <w:rFonts w:cstheme="minorHAnsi"/>
                <w:sz w:val="24"/>
                <w:szCs w:val="24"/>
              </w:rPr>
              <w:t xml:space="preserve">Sprawność przy pracy normalnej (100% </w:t>
            </w:r>
            <w:proofErr w:type="spellStart"/>
            <w:r w:rsidRPr="002F0375">
              <w:rPr>
                <w:rFonts w:cstheme="minorHAnsi"/>
                <w:sz w:val="24"/>
                <w:szCs w:val="24"/>
              </w:rPr>
              <w:t>obc</w:t>
            </w:r>
            <w:proofErr w:type="spellEnd"/>
            <w:r w:rsidRPr="002F0375">
              <w:rPr>
                <w:rFonts w:cstheme="minorHAnsi"/>
                <w:sz w:val="24"/>
                <w:szCs w:val="24"/>
              </w:rPr>
              <w:t>.)</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DBC954" w14:textId="57A595E7" w:rsidR="00AD3568" w:rsidRPr="00AD3568" w:rsidRDefault="008D346D" w:rsidP="00584A3E">
            <w:pPr>
              <w:tabs>
                <w:tab w:val="left" w:pos="1418"/>
              </w:tabs>
              <w:jc w:val="both"/>
              <w:rPr>
                <w:rFonts w:cstheme="minorHAnsi"/>
                <w:sz w:val="24"/>
                <w:szCs w:val="24"/>
              </w:rPr>
            </w:pPr>
            <w:r w:rsidRPr="008D346D">
              <w:rPr>
                <w:rFonts w:cstheme="minorHAnsi"/>
                <w:sz w:val="24"/>
                <w:szCs w:val="24"/>
              </w:rPr>
              <w:t>93%</w:t>
            </w:r>
          </w:p>
        </w:tc>
      </w:tr>
      <w:tr w:rsidR="00AD3568" w:rsidRPr="00AD3568" w14:paraId="2495115E"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6FD271" w14:textId="29082D70" w:rsidR="00AD3568" w:rsidRPr="00AD3568" w:rsidRDefault="002F0375" w:rsidP="002F0375">
            <w:pPr>
              <w:tabs>
                <w:tab w:val="left" w:pos="1418"/>
              </w:tabs>
              <w:spacing w:after="0" w:line="240" w:lineRule="auto"/>
              <w:rPr>
                <w:rFonts w:cstheme="minorHAnsi"/>
                <w:sz w:val="24"/>
                <w:szCs w:val="24"/>
              </w:rPr>
            </w:pPr>
            <w:r w:rsidRPr="002F0375">
              <w:rPr>
                <w:rFonts w:cstheme="minorHAnsi"/>
                <w:sz w:val="24"/>
                <w:szCs w:val="24"/>
              </w:rPr>
              <w:t xml:space="preserve">Sprawność w trybie podwyższonej sprawności (100% </w:t>
            </w:r>
            <w:proofErr w:type="spellStart"/>
            <w:r w:rsidRPr="002F0375">
              <w:rPr>
                <w:rFonts w:cstheme="minorHAnsi"/>
                <w:sz w:val="24"/>
                <w:szCs w:val="24"/>
              </w:rPr>
              <w:t>obc</w:t>
            </w:r>
            <w:proofErr w:type="spellEnd"/>
            <w:r w:rsidRPr="002F0375">
              <w:rPr>
                <w:rFonts w:cstheme="minorHAnsi"/>
                <w:sz w:val="24"/>
                <w:szCs w:val="24"/>
              </w:rPr>
              <w:t>.)</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E71E38" w14:textId="0E2D9D2E" w:rsidR="00AD3568" w:rsidRDefault="008D346D" w:rsidP="00584A3E">
            <w:pPr>
              <w:tabs>
                <w:tab w:val="left" w:pos="1418"/>
              </w:tabs>
              <w:jc w:val="both"/>
              <w:rPr>
                <w:rFonts w:cstheme="minorHAnsi"/>
                <w:sz w:val="24"/>
                <w:szCs w:val="24"/>
              </w:rPr>
            </w:pPr>
            <w:r w:rsidRPr="008D346D">
              <w:rPr>
                <w:rFonts w:cstheme="minorHAnsi"/>
                <w:sz w:val="24"/>
                <w:szCs w:val="24"/>
              </w:rPr>
              <w:t>98%</w:t>
            </w:r>
          </w:p>
          <w:p w14:paraId="41E90C99" w14:textId="77777777" w:rsidR="008D346D" w:rsidRPr="008D346D" w:rsidRDefault="008D346D" w:rsidP="008D346D">
            <w:pPr>
              <w:rPr>
                <w:rFonts w:cstheme="minorHAnsi"/>
                <w:sz w:val="24"/>
                <w:szCs w:val="24"/>
              </w:rPr>
            </w:pPr>
          </w:p>
        </w:tc>
      </w:tr>
      <w:tr w:rsidR="00AD3568" w:rsidRPr="00AD3568" w14:paraId="37EFCBD8"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C7F714" w14:textId="758381BB" w:rsidR="00AD3568" w:rsidRPr="00AD3568" w:rsidRDefault="002F0375" w:rsidP="002F0375">
            <w:pPr>
              <w:tabs>
                <w:tab w:val="left" w:pos="1418"/>
              </w:tabs>
              <w:spacing w:after="0" w:line="240" w:lineRule="auto"/>
              <w:rPr>
                <w:rFonts w:cstheme="minorHAnsi"/>
                <w:sz w:val="24"/>
                <w:szCs w:val="24"/>
              </w:rPr>
            </w:pPr>
            <w:r w:rsidRPr="002F0375">
              <w:rPr>
                <w:rFonts w:cstheme="minorHAnsi"/>
                <w:sz w:val="24"/>
                <w:szCs w:val="24"/>
              </w:rPr>
              <w:t>Współczynnik mocy</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5E6905" w14:textId="1EA9C48D" w:rsidR="00AD3568" w:rsidRPr="00AD3568" w:rsidRDefault="008D346D" w:rsidP="00584A3E">
            <w:pPr>
              <w:tabs>
                <w:tab w:val="left" w:pos="1418"/>
              </w:tabs>
              <w:jc w:val="both"/>
              <w:rPr>
                <w:rFonts w:cstheme="minorHAnsi"/>
                <w:sz w:val="24"/>
                <w:szCs w:val="24"/>
              </w:rPr>
            </w:pPr>
            <w:r w:rsidRPr="008D346D">
              <w:rPr>
                <w:rFonts w:cstheme="minorHAnsi"/>
                <w:sz w:val="24"/>
                <w:szCs w:val="24"/>
              </w:rPr>
              <w:t>0,9</w:t>
            </w:r>
          </w:p>
        </w:tc>
      </w:tr>
      <w:tr w:rsidR="00AD3568" w:rsidRPr="00AD3568" w14:paraId="03BE5893"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6BEDF2" w14:textId="57CFF5AF" w:rsidR="00AD3568" w:rsidRPr="00AD3568" w:rsidRDefault="002F0375" w:rsidP="002F0375">
            <w:pPr>
              <w:tabs>
                <w:tab w:val="left" w:pos="1418"/>
              </w:tabs>
              <w:spacing w:after="0" w:line="240" w:lineRule="auto"/>
              <w:rPr>
                <w:rFonts w:cstheme="minorHAnsi"/>
                <w:sz w:val="24"/>
                <w:szCs w:val="24"/>
              </w:rPr>
            </w:pPr>
            <w:r w:rsidRPr="002F0375">
              <w:rPr>
                <w:rFonts w:cstheme="minorHAnsi"/>
                <w:sz w:val="24"/>
                <w:szCs w:val="24"/>
              </w:rPr>
              <w:t>Czas przełączenia na baterię </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94138A" w14:textId="10BB15F7" w:rsidR="00AD3568" w:rsidRPr="00AD3568" w:rsidRDefault="008D346D" w:rsidP="00584A3E">
            <w:pPr>
              <w:tabs>
                <w:tab w:val="left" w:pos="1418"/>
              </w:tabs>
              <w:jc w:val="both"/>
              <w:rPr>
                <w:rFonts w:cstheme="minorHAnsi"/>
                <w:sz w:val="24"/>
                <w:szCs w:val="24"/>
              </w:rPr>
            </w:pPr>
            <w:r w:rsidRPr="008D346D">
              <w:rPr>
                <w:rFonts w:cstheme="minorHAnsi"/>
                <w:sz w:val="24"/>
                <w:szCs w:val="24"/>
              </w:rPr>
              <w:t>0 ms</w:t>
            </w:r>
          </w:p>
        </w:tc>
      </w:tr>
      <w:tr w:rsidR="00AD3568" w:rsidRPr="00AD3568" w14:paraId="78B141D5"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589ECC" w14:textId="49A7E1B3" w:rsidR="00AD3568" w:rsidRPr="00AD3568" w:rsidRDefault="002F0375" w:rsidP="002F0375">
            <w:pPr>
              <w:tabs>
                <w:tab w:val="left" w:pos="1418"/>
              </w:tabs>
              <w:spacing w:after="0" w:line="240" w:lineRule="auto"/>
              <w:rPr>
                <w:rFonts w:cstheme="minorHAnsi"/>
                <w:sz w:val="24"/>
                <w:szCs w:val="24"/>
              </w:rPr>
            </w:pPr>
            <w:r w:rsidRPr="002F0375">
              <w:rPr>
                <w:rFonts w:cstheme="minorHAnsi"/>
                <w:sz w:val="24"/>
                <w:szCs w:val="24"/>
              </w:rPr>
              <w:t>Możliwość pracy równoległej</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D0D612" w14:textId="4F553A9B" w:rsidR="00AD3568" w:rsidRPr="00AD3568" w:rsidRDefault="008D346D" w:rsidP="008D346D">
            <w:pPr>
              <w:tabs>
                <w:tab w:val="left" w:pos="1418"/>
              </w:tabs>
              <w:rPr>
                <w:rFonts w:cstheme="minorHAnsi"/>
                <w:sz w:val="24"/>
                <w:szCs w:val="24"/>
              </w:rPr>
            </w:pPr>
            <w:r w:rsidRPr="008D346D">
              <w:rPr>
                <w:rFonts w:cstheme="minorHAnsi"/>
                <w:sz w:val="24"/>
                <w:szCs w:val="24"/>
              </w:rPr>
              <w:t>Tak</w:t>
            </w:r>
          </w:p>
        </w:tc>
      </w:tr>
      <w:tr w:rsidR="00AD3568" w:rsidRPr="00AD3568" w14:paraId="15B6C062"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378BA7" w14:textId="0E20E71B" w:rsidR="00AD3568" w:rsidRPr="00AD3568" w:rsidRDefault="002F0375" w:rsidP="002F0375">
            <w:pPr>
              <w:tabs>
                <w:tab w:val="left" w:pos="1418"/>
              </w:tabs>
              <w:spacing w:after="0" w:line="240" w:lineRule="auto"/>
              <w:rPr>
                <w:rFonts w:cstheme="minorHAnsi"/>
                <w:sz w:val="24"/>
                <w:szCs w:val="24"/>
              </w:rPr>
            </w:pPr>
            <w:r w:rsidRPr="002F0375">
              <w:rPr>
                <w:rFonts w:cstheme="minorHAnsi"/>
                <w:sz w:val="24"/>
                <w:szCs w:val="24"/>
              </w:rPr>
              <w:t>Liczba, typ gniazd wyjściowych</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56880" w14:textId="2DB47583" w:rsidR="00AD3568" w:rsidRPr="00AD3568" w:rsidRDefault="00692960" w:rsidP="00584A3E">
            <w:pPr>
              <w:tabs>
                <w:tab w:val="left" w:pos="1418"/>
              </w:tabs>
              <w:jc w:val="both"/>
              <w:rPr>
                <w:rFonts w:cstheme="minorHAnsi"/>
                <w:sz w:val="24"/>
                <w:szCs w:val="24"/>
              </w:rPr>
            </w:pPr>
            <w:r w:rsidRPr="00692960">
              <w:rPr>
                <w:rFonts w:cstheme="minorHAnsi"/>
                <w:sz w:val="24"/>
                <w:szCs w:val="24"/>
              </w:rPr>
              <w:t>Listwa zaciskowa, 8 x IEC C13 (2 grupy gniazd sterowalnych), 2 x IEC C19 16A</w:t>
            </w:r>
          </w:p>
        </w:tc>
      </w:tr>
      <w:tr w:rsidR="00AD3568" w:rsidRPr="00AD3568" w14:paraId="22B98A1D"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FF26D3" w14:textId="7ABD290E" w:rsidR="00AD3568" w:rsidRPr="00AD3568" w:rsidRDefault="002F0375" w:rsidP="002F0375">
            <w:pPr>
              <w:tabs>
                <w:tab w:val="left" w:pos="1418"/>
              </w:tabs>
              <w:spacing w:after="0" w:line="240" w:lineRule="auto"/>
              <w:rPr>
                <w:rFonts w:cstheme="minorHAnsi"/>
                <w:sz w:val="24"/>
                <w:szCs w:val="24"/>
              </w:rPr>
            </w:pPr>
            <w:r w:rsidRPr="002F0375">
              <w:rPr>
                <w:rFonts w:cstheme="minorHAnsi"/>
                <w:sz w:val="24"/>
                <w:szCs w:val="24"/>
              </w:rPr>
              <w:t>Typ gniazda wejściowego </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814179" w14:textId="6863662D" w:rsidR="00AD3568" w:rsidRPr="00AD3568" w:rsidRDefault="00692960" w:rsidP="00584A3E">
            <w:pPr>
              <w:tabs>
                <w:tab w:val="left" w:pos="1418"/>
              </w:tabs>
              <w:jc w:val="both"/>
              <w:rPr>
                <w:rFonts w:cstheme="minorHAnsi"/>
                <w:sz w:val="24"/>
                <w:szCs w:val="24"/>
              </w:rPr>
            </w:pPr>
            <w:r w:rsidRPr="00692960">
              <w:rPr>
                <w:rFonts w:cstheme="minorHAnsi"/>
                <w:sz w:val="24"/>
                <w:szCs w:val="24"/>
              </w:rPr>
              <w:t>Listwa zaciskowa</w:t>
            </w:r>
          </w:p>
        </w:tc>
      </w:tr>
      <w:tr w:rsidR="00AD3568" w:rsidRPr="00AD3568" w14:paraId="7CE32FD7"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F43521" w14:textId="5F9C5069" w:rsidR="00AD3568" w:rsidRPr="00AD3568" w:rsidRDefault="002F0375" w:rsidP="002F0375">
            <w:pPr>
              <w:tabs>
                <w:tab w:val="left" w:pos="1418"/>
              </w:tabs>
              <w:spacing w:after="0" w:line="240" w:lineRule="auto"/>
              <w:rPr>
                <w:rFonts w:cstheme="minorHAnsi"/>
                <w:sz w:val="24"/>
                <w:szCs w:val="24"/>
              </w:rPr>
            </w:pPr>
            <w:r w:rsidRPr="002F0375">
              <w:rPr>
                <w:rFonts w:cstheme="minorHAnsi"/>
                <w:sz w:val="24"/>
                <w:szCs w:val="24"/>
              </w:rPr>
              <w:t xml:space="preserve">Czas podtrzymania dla 100% obciążenia dla </w:t>
            </w:r>
            <w:proofErr w:type="spellStart"/>
            <w:r w:rsidRPr="002F0375">
              <w:rPr>
                <w:rFonts w:cstheme="minorHAnsi"/>
                <w:sz w:val="24"/>
                <w:szCs w:val="24"/>
              </w:rPr>
              <w:t>pf</w:t>
            </w:r>
            <w:proofErr w:type="spellEnd"/>
            <w:r w:rsidRPr="002F0375">
              <w:rPr>
                <w:rFonts w:cstheme="minorHAnsi"/>
                <w:sz w:val="24"/>
                <w:szCs w:val="24"/>
              </w:rPr>
              <w:t>=0,9</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A70E7A" w14:textId="549907A5" w:rsidR="00AD3568" w:rsidRPr="00AD3568" w:rsidRDefault="00692960" w:rsidP="00584A3E">
            <w:pPr>
              <w:tabs>
                <w:tab w:val="left" w:pos="1418"/>
              </w:tabs>
              <w:jc w:val="both"/>
              <w:rPr>
                <w:rFonts w:cstheme="minorHAnsi"/>
                <w:sz w:val="24"/>
                <w:szCs w:val="24"/>
              </w:rPr>
            </w:pPr>
            <w:r w:rsidRPr="00692960">
              <w:rPr>
                <w:rFonts w:cstheme="minorHAnsi"/>
                <w:sz w:val="24"/>
                <w:szCs w:val="24"/>
              </w:rPr>
              <w:t>3 min</w:t>
            </w:r>
          </w:p>
        </w:tc>
      </w:tr>
      <w:tr w:rsidR="00AD3568" w:rsidRPr="00AD3568" w14:paraId="123475C5"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AF3CEC" w14:textId="0D454B34" w:rsidR="00AD3568" w:rsidRPr="00AD3568" w:rsidRDefault="002F0375" w:rsidP="002F0375">
            <w:pPr>
              <w:tabs>
                <w:tab w:val="left" w:pos="1418"/>
              </w:tabs>
              <w:spacing w:after="0" w:line="240" w:lineRule="auto"/>
              <w:rPr>
                <w:rFonts w:cstheme="minorHAnsi"/>
                <w:sz w:val="24"/>
                <w:szCs w:val="24"/>
              </w:rPr>
            </w:pPr>
            <w:r w:rsidRPr="002F0375">
              <w:rPr>
                <w:rFonts w:cstheme="minorHAnsi"/>
                <w:sz w:val="24"/>
                <w:szCs w:val="24"/>
              </w:rPr>
              <w:t xml:space="preserve">Czas podtrzymania przy 50% obciążenia dla </w:t>
            </w:r>
            <w:proofErr w:type="spellStart"/>
            <w:r w:rsidRPr="002F0375">
              <w:rPr>
                <w:rFonts w:cstheme="minorHAnsi"/>
                <w:sz w:val="24"/>
                <w:szCs w:val="24"/>
              </w:rPr>
              <w:t>pf</w:t>
            </w:r>
            <w:proofErr w:type="spellEnd"/>
            <w:r w:rsidRPr="002F0375">
              <w:rPr>
                <w:rFonts w:cstheme="minorHAnsi"/>
                <w:sz w:val="24"/>
                <w:szCs w:val="24"/>
              </w:rPr>
              <w:t>=0,9</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C10048" w14:textId="52934641" w:rsidR="00AD3568" w:rsidRPr="00AD3568" w:rsidRDefault="00692960" w:rsidP="00584A3E">
            <w:pPr>
              <w:tabs>
                <w:tab w:val="left" w:pos="1418"/>
              </w:tabs>
              <w:jc w:val="both"/>
              <w:rPr>
                <w:rFonts w:cstheme="minorHAnsi"/>
                <w:sz w:val="24"/>
                <w:szCs w:val="24"/>
              </w:rPr>
            </w:pPr>
            <w:r w:rsidRPr="00692960">
              <w:rPr>
                <w:rFonts w:cstheme="minorHAnsi"/>
                <w:sz w:val="24"/>
                <w:szCs w:val="24"/>
              </w:rPr>
              <w:t>10 min</w:t>
            </w:r>
          </w:p>
        </w:tc>
      </w:tr>
      <w:tr w:rsidR="00AD3568" w:rsidRPr="00AD3568" w14:paraId="7D935A79"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96AF1B" w14:textId="0E5F6EA9" w:rsidR="00AD3568" w:rsidRPr="00AD3568" w:rsidRDefault="002F0375" w:rsidP="00584A3E">
            <w:pPr>
              <w:tabs>
                <w:tab w:val="left" w:pos="1418"/>
              </w:tabs>
              <w:spacing w:after="0" w:line="240" w:lineRule="auto"/>
              <w:jc w:val="both"/>
              <w:rPr>
                <w:rFonts w:cstheme="minorHAnsi"/>
                <w:sz w:val="24"/>
                <w:szCs w:val="24"/>
              </w:rPr>
            </w:pPr>
            <w:r w:rsidRPr="002F0375">
              <w:rPr>
                <w:rFonts w:cstheme="minorHAnsi"/>
                <w:sz w:val="24"/>
                <w:szCs w:val="24"/>
              </w:rPr>
              <w:t>Dodatkowe baterie</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C85C8E" w14:textId="6A73BFE8" w:rsidR="00AD3568" w:rsidRPr="00AD3568" w:rsidRDefault="00692960" w:rsidP="00584A3E">
            <w:pPr>
              <w:tabs>
                <w:tab w:val="left" w:pos="1418"/>
              </w:tabs>
              <w:jc w:val="both"/>
              <w:rPr>
                <w:rFonts w:cstheme="minorHAnsi"/>
                <w:sz w:val="24"/>
                <w:szCs w:val="24"/>
              </w:rPr>
            </w:pPr>
            <w:r w:rsidRPr="00692960">
              <w:rPr>
                <w:rFonts w:cstheme="minorHAnsi"/>
                <w:sz w:val="24"/>
                <w:szCs w:val="24"/>
              </w:rPr>
              <w:t xml:space="preserve">Możliwość dodania dodatkowych </w:t>
            </w:r>
            <w:r w:rsidR="00732FDF" w:rsidRPr="00692960">
              <w:rPr>
                <w:rFonts w:cstheme="minorHAnsi"/>
                <w:sz w:val="24"/>
                <w:szCs w:val="24"/>
              </w:rPr>
              <w:t>modułów</w:t>
            </w:r>
            <w:r w:rsidRPr="00692960">
              <w:rPr>
                <w:rFonts w:cstheme="minorHAnsi"/>
                <w:sz w:val="24"/>
                <w:szCs w:val="24"/>
              </w:rPr>
              <w:t xml:space="preserve"> baterii w celu wydłużenia czasu podtrzymania do min. 240 minut dla 100% obciążenia przy </w:t>
            </w:r>
            <w:proofErr w:type="spellStart"/>
            <w:r w:rsidRPr="00692960">
              <w:rPr>
                <w:rFonts w:cstheme="minorHAnsi"/>
                <w:sz w:val="24"/>
                <w:szCs w:val="24"/>
              </w:rPr>
              <w:t>pf</w:t>
            </w:r>
            <w:proofErr w:type="spellEnd"/>
            <w:r w:rsidRPr="00692960">
              <w:rPr>
                <w:rFonts w:cstheme="minorHAnsi"/>
                <w:sz w:val="24"/>
                <w:szCs w:val="24"/>
              </w:rPr>
              <w:t>=0,9</w:t>
            </w:r>
          </w:p>
        </w:tc>
      </w:tr>
      <w:tr w:rsidR="00AD3568" w:rsidRPr="00AD3568" w14:paraId="19E80B01"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02C3B7" w14:textId="1DE06BDA" w:rsidR="00AD3568" w:rsidRPr="00AD3568" w:rsidRDefault="002F0375" w:rsidP="00584A3E">
            <w:pPr>
              <w:tabs>
                <w:tab w:val="left" w:pos="1418"/>
              </w:tabs>
              <w:spacing w:after="0" w:line="240" w:lineRule="auto"/>
              <w:jc w:val="both"/>
              <w:rPr>
                <w:rFonts w:cstheme="minorHAnsi"/>
                <w:sz w:val="24"/>
                <w:szCs w:val="24"/>
              </w:rPr>
            </w:pPr>
            <w:r w:rsidRPr="002F0375">
              <w:rPr>
                <w:rFonts w:cstheme="minorHAnsi"/>
                <w:sz w:val="24"/>
                <w:szCs w:val="24"/>
              </w:rPr>
              <w:t>Napięcie znamionowe</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1B06FE" w14:textId="60EBEC60" w:rsidR="00AD3568" w:rsidRPr="00AD3568" w:rsidRDefault="00692960" w:rsidP="00584A3E">
            <w:pPr>
              <w:tabs>
                <w:tab w:val="left" w:pos="1418"/>
              </w:tabs>
              <w:jc w:val="both"/>
              <w:rPr>
                <w:rFonts w:cstheme="minorHAnsi"/>
                <w:sz w:val="24"/>
                <w:szCs w:val="24"/>
              </w:rPr>
            </w:pPr>
            <w:r w:rsidRPr="00692960">
              <w:rPr>
                <w:rFonts w:cstheme="minorHAnsi"/>
                <w:sz w:val="24"/>
                <w:szCs w:val="24"/>
              </w:rPr>
              <w:t>230 V</w:t>
            </w:r>
          </w:p>
        </w:tc>
      </w:tr>
      <w:tr w:rsidR="00AD3568" w:rsidRPr="00AD3568" w14:paraId="254888D6"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FAD8D6" w14:textId="4162B989" w:rsidR="00AD3568" w:rsidRPr="00AD3568" w:rsidRDefault="002F0375" w:rsidP="00584A3E">
            <w:pPr>
              <w:tabs>
                <w:tab w:val="left" w:pos="1418"/>
              </w:tabs>
              <w:spacing w:after="0" w:line="240" w:lineRule="auto"/>
              <w:jc w:val="both"/>
              <w:rPr>
                <w:rFonts w:cstheme="minorHAnsi"/>
                <w:sz w:val="24"/>
                <w:szCs w:val="24"/>
              </w:rPr>
            </w:pPr>
            <w:r w:rsidRPr="002F0375">
              <w:rPr>
                <w:rFonts w:cstheme="minorHAnsi"/>
                <w:sz w:val="24"/>
                <w:szCs w:val="24"/>
              </w:rPr>
              <w:t>Tolerancja napięcia wejściowego</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5D81C7" w14:textId="3821C33B" w:rsidR="00AD3568" w:rsidRPr="00AD3568" w:rsidRDefault="00692960" w:rsidP="00584A3E">
            <w:pPr>
              <w:tabs>
                <w:tab w:val="left" w:pos="1418"/>
              </w:tabs>
              <w:jc w:val="both"/>
              <w:rPr>
                <w:rFonts w:cstheme="minorHAnsi"/>
                <w:sz w:val="24"/>
                <w:szCs w:val="24"/>
              </w:rPr>
            </w:pPr>
            <w:r w:rsidRPr="00692960">
              <w:rPr>
                <w:rFonts w:cstheme="minorHAnsi"/>
                <w:sz w:val="24"/>
                <w:szCs w:val="24"/>
              </w:rPr>
              <w:t>180V – 270 V</w:t>
            </w:r>
          </w:p>
        </w:tc>
      </w:tr>
      <w:tr w:rsidR="00AD3568" w:rsidRPr="00AD3568" w14:paraId="4D8F3874"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B62F8A" w14:textId="5C0F6773" w:rsidR="00AD3568" w:rsidRPr="00AD3568" w:rsidRDefault="002F0375" w:rsidP="00584A3E">
            <w:pPr>
              <w:tabs>
                <w:tab w:val="left" w:pos="1418"/>
              </w:tabs>
              <w:spacing w:after="0" w:line="240" w:lineRule="auto"/>
              <w:jc w:val="both"/>
              <w:rPr>
                <w:rFonts w:cstheme="minorHAnsi"/>
                <w:sz w:val="24"/>
                <w:szCs w:val="24"/>
              </w:rPr>
            </w:pPr>
            <w:r w:rsidRPr="002F0375">
              <w:rPr>
                <w:rFonts w:cstheme="minorHAnsi"/>
                <w:sz w:val="24"/>
                <w:szCs w:val="24"/>
              </w:rPr>
              <w:t>Częstotliwość znamionowa</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4AAB01" w14:textId="74E51F12" w:rsidR="00AD3568" w:rsidRPr="00AD3568" w:rsidRDefault="00692960" w:rsidP="00584A3E">
            <w:pPr>
              <w:tabs>
                <w:tab w:val="left" w:pos="1418"/>
              </w:tabs>
              <w:jc w:val="both"/>
              <w:rPr>
                <w:rFonts w:cstheme="minorHAnsi"/>
                <w:sz w:val="24"/>
                <w:szCs w:val="24"/>
              </w:rPr>
            </w:pPr>
            <w:r w:rsidRPr="00692960">
              <w:rPr>
                <w:rFonts w:cstheme="minorHAnsi"/>
                <w:sz w:val="24"/>
                <w:szCs w:val="24"/>
              </w:rPr>
              <w:t xml:space="preserve">50/60 </w:t>
            </w:r>
            <w:proofErr w:type="spellStart"/>
            <w:r w:rsidRPr="00692960">
              <w:rPr>
                <w:rFonts w:cstheme="minorHAnsi"/>
                <w:sz w:val="24"/>
                <w:szCs w:val="24"/>
              </w:rPr>
              <w:t>Hz</w:t>
            </w:r>
            <w:proofErr w:type="spellEnd"/>
            <w:r w:rsidRPr="00692960">
              <w:rPr>
                <w:rFonts w:cstheme="minorHAnsi"/>
                <w:sz w:val="24"/>
                <w:szCs w:val="24"/>
              </w:rPr>
              <w:t xml:space="preserve"> autodetekcja</w:t>
            </w:r>
          </w:p>
        </w:tc>
      </w:tr>
      <w:tr w:rsidR="00AD3568" w:rsidRPr="00AD3568" w14:paraId="29AB0BF3"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7593FC" w14:textId="2B6C0437" w:rsidR="00AD3568" w:rsidRPr="00AD3568" w:rsidRDefault="002F0375" w:rsidP="00584A3E">
            <w:pPr>
              <w:tabs>
                <w:tab w:val="left" w:pos="1418"/>
              </w:tabs>
              <w:spacing w:after="0" w:line="240" w:lineRule="auto"/>
              <w:jc w:val="both"/>
              <w:rPr>
                <w:rFonts w:cstheme="minorHAnsi"/>
                <w:sz w:val="24"/>
                <w:szCs w:val="24"/>
              </w:rPr>
            </w:pPr>
            <w:r w:rsidRPr="002F0375">
              <w:rPr>
                <w:rFonts w:cstheme="minorHAnsi"/>
                <w:sz w:val="24"/>
                <w:szCs w:val="24"/>
              </w:rPr>
              <w:t>Tolerancja częstotliwości</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BAD5DB" w14:textId="06EC7A32" w:rsidR="00AD3568" w:rsidRPr="00AD3568" w:rsidRDefault="00692960" w:rsidP="00584A3E">
            <w:pPr>
              <w:tabs>
                <w:tab w:val="left" w:pos="1418"/>
              </w:tabs>
              <w:jc w:val="both"/>
              <w:rPr>
                <w:rFonts w:cstheme="minorHAnsi"/>
                <w:sz w:val="24"/>
                <w:szCs w:val="24"/>
              </w:rPr>
            </w:pPr>
            <w:r w:rsidRPr="00692960">
              <w:rPr>
                <w:rFonts w:cstheme="minorHAnsi"/>
                <w:sz w:val="24"/>
                <w:szCs w:val="24"/>
              </w:rPr>
              <w:t>40</w:t>
            </w:r>
            <w:r>
              <w:rPr>
                <w:rFonts w:cstheme="minorHAnsi"/>
                <w:sz w:val="24"/>
                <w:szCs w:val="24"/>
              </w:rPr>
              <w:t xml:space="preserve"> </w:t>
            </w:r>
            <w:r w:rsidRPr="00692960">
              <w:rPr>
                <w:rFonts w:cstheme="minorHAnsi"/>
                <w:sz w:val="24"/>
                <w:szCs w:val="24"/>
              </w:rPr>
              <w:t xml:space="preserve">– 70 </w:t>
            </w:r>
            <w:proofErr w:type="spellStart"/>
            <w:r w:rsidRPr="00692960">
              <w:rPr>
                <w:rFonts w:cstheme="minorHAnsi"/>
                <w:sz w:val="24"/>
                <w:szCs w:val="24"/>
              </w:rPr>
              <w:t>Hz</w:t>
            </w:r>
            <w:proofErr w:type="spellEnd"/>
          </w:p>
        </w:tc>
      </w:tr>
      <w:tr w:rsidR="00AD3568" w:rsidRPr="00AD3568" w14:paraId="347C4860"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F63781" w14:textId="637E4D69" w:rsidR="00AD3568" w:rsidRPr="00AD3568" w:rsidRDefault="002F0375" w:rsidP="00584A3E">
            <w:pPr>
              <w:tabs>
                <w:tab w:val="left" w:pos="1418"/>
              </w:tabs>
              <w:spacing w:after="0" w:line="240" w:lineRule="auto"/>
              <w:jc w:val="both"/>
              <w:rPr>
                <w:rFonts w:cstheme="minorHAnsi"/>
                <w:sz w:val="24"/>
                <w:szCs w:val="24"/>
              </w:rPr>
            </w:pPr>
            <w:r w:rsidRPr="002F0375">
              <w:rPr>
                <w:rFonts w:cstheme="minorHAnsi"/>
                <w:sz w:val="24"/>
                <w:szCs w:val="24"/>
              </w:rPr>
              <w:t>Kształt napięcia</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BC1B9D" w14:textId="0F84594C" w:rsidR="00AD3568" w:rsidRPr="00AD3568" w:rsidRDefault="008D5143" w:rsidP="00584A3E">
            <w:pPr>
              <w:tabs>
                <w:tab w:val="left" w:pos="1418"/>
              </w:tabs>
              <w:jc w:val="both"/>
              <w:rPr>
                <w:rFonts w:cstheme="minorHAnsi"/>
                <w:sz w:val="24"/>
                <w:szCs w:val="24"/>
              </w:rPr>
            </w:pPr>
            <w:r w:rsidRPr="008D5143">
              <w:rPr>
                <w:rFonts w:cstheme="minorHAnsi"/>
                <w:sz w:val="24"/>
                <w:szCs w:val="24"/>
              </w:rPr>
              <w:t>Sinusoidalny</w:t>
            </w:r>
          </w:p>
        </w:tc>
      </w:tr>
      <w:tr w:rsidR="00AD3568" w:rsidRPr="00AD3568" w14:paraId="6AA8710F"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F16BE9" w14:textId="2B275134" w:rsidR="00AD3568" w:rsidRPr="00AD3568" w:rsidRDefault="002F0375" w:rsidP="002F0375">
            <w:pPr>
              <w:tabs>
                <w:tab w:val="left" w:pos="1418"/>
              </w:tabs>
              <w:spacing w:after="0" w:line="240" w:lineRule="auto"/>
              <w:rPr>
                <w:rFonts w:cstheme="minorHAnsi"/>
                <w:sz w:val="24"/>
                <w:szCs w:val="24"/>
              </w:rPr>
            </w:pPr>
            <w:r w:rsidRPr="002F0375">
              <w:rPr>
                <w:rFonts w:cstheme="minorHAnsi"/>
                <w:sz w:val="24"/>
                <w:szCs w:val="24"/>
              </w:rPr>
              <w:lastRenderedPageBreak/>
              <w:t>Napięcie znamionowe wyjściowe</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C585BD" w14:textId="7310B3CC" w:rsidR="00AD3568" w:rsidRPr="00AD3568" w:rsidRDefault="008D5143" w:rsidP="00584A3E">
            <w:pPr>
              <w:tabs>
                <w:tab w:val="left" w:pos="1418"/>
              </w:tabs>
              <w:jc w:val="both"/>
              <w:rPr>
                <w:rFonts w:cstheme="minorHAnsi"/>
                <w:sz w:val="24"/>
                <w:szCs w:val="24"/>
              </w:rPr>
            </w:pPr>
            <w:r w:rsidRPr="008D5143">
              <w:rPr>
                <w:rFonts w:cstheme="minorHAnsi"/>
                <w:sz w:val="24"/>
                <w:szCs w:val="24"/>
              </w:rPr>
              <w:t>230 V (domyślnie) / możliwość wyboru 200/208/220/240 V</w:t>
            </w:r>
          </w:p>
        </w:tc>
      </w:tr>
      <w:tr w:rsidR="00AD3568" w:rsidRPr="00AD3568" w14:paraId="5A87AD71"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063EA3" w14:textId="27A50FDE" w:rsidR="00AD3568" w:rsidRPr="00AD3568" w:rsidRDefault="002F0375" w:rsidP="002F0375">
            <w:pPr>
              <w:tabs>
                <w:tab w:val="left" w:pos="1418"/>
              </w:tabs>
              <w:spacing w:after="0" w:line="240" w:lineRule="auto"/>
              <w:rPr>
                <w:rFonts w:cstheme="minorHAnsi"/>
                <w:sz w:val="24"/>
                <w:szCs w:val="24"/>
              </w:rPr>
            </w:pPr>
            <w:r w:rsidRPr="002F0375">
              <w:rPr>
                <w:rFonts w:cstheme="minorHAnsi"/>
                <w:sz w:val="24"/>
                <w:szCs w:val="24"/>
              </w:rPr>
              <w:t>Zakres zmian napięcia</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9DEC87" w14:textId="67DDA1A9" w:rsidR="00AD3568" w:rsidRPr="00AD3568" w:rsidRDefault="008D5143" w:rsidP="00584A3E">
            <w:pPr>
              <w:tabs>
                <w:tab w:val="left" w:pos="1418"/>
              </w:tabs>
              <w:jc w:val="both"/>
              <w:rPr>
                <w:rFonts w:cstheme="minorHAnsi"/>
                <w:sz w:val="24"/>
                <w:szCs w:val="24"/>
              </w:rPr>
            </w:pPr>
            <w:r w:rsidRPr="008D5143">
              <w:rPr>
                <w:rFonts w:cstheme="minorHAnsi"/>
                <w:sz w:val="24"/>
                <w:szCs w:val="24"/>
              </w:rPr>
              <w:t>+/-1% napięcia nominalnego</w:t>
            </w:r>
          </w:p>
        </w:tc>
      </w:tr>
      <w:tr w:rsidR="00AD3568" w:rsidRPr="00AD3568" w14:paraId="604AB01B"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159CF2" w14:textId="7B0C64D3" w:rsidR="00AD3568" w:rsidRPr="00AD3568" w:rsidRDefault="002F0375" w:rsidP="002F0375">
            <w:pPr>
              <w:tabs>
                <w:tab w:val="left" w:pos="1418"/>
              </w:tabs>
              <w:spacing w:after="0" w:line="240" w:lineRule="auto"/>
              <w:rPr>
                <w:rFonts w:cstheme="minorHAnsi"/>
                <w:sz w:val="24"/>
                <w:szCs w:val="24"/>
              </w:rPr>
            </w:pPr>
            <w:r w:rsidRPr="002F0375">
              <w:rPr>
                <w:rFonts w:cstheme="minorHAnsi"/>
                <w:sz w:val="24"/>
                <w:szCs w:val="24"/>
              </w:rPr>
              <w:t>Częstotliwość wyjściowa</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32C209" w14:textId="1BA42727" w:rsidR="00AD3568" w:rsidRPr="00AD3568" w:rsidRDefault="008D5143" w:rsidP="00584A3E">
            <w:pPr>
              <w:tabs>
                <w:tab w:val="left" w:pos="1418"/>
              </w:tabs>
              <w:jc w:val="both"/>
              <w:rPr>
                <w:rFonts w:cstheme="minorHAnsi"/>
                <w:sz w:val="24"/>
                <w:szCs w:val="24"/>
              </w:rPr>
            </w:pPr>
            <w:r w:rsidRPr="008D5143">
              <w:rPr>
                <w:rFonts w:cstheme="minorHAnsi"/>
                <w:sz w:val="24"/>
                <w:szCs w:val="24"/>
              </w:rPr>
              <w:t xml:space="preserve">50/60 </w:t>
            </w:r>
            <w:proofErr w:type="spellStart"/>
            <w:r w:rsidRPr="008D5143">
              <w:rPr>
                <w:rFonts w:cstheme="minorHAnsi"/>
                <w:sz w:val="24"/>
                <w:szCs w:val="24"/>
              </w:rPr>
              <w:t>Hz</w:t>
            </w:r>
            <w:proofErr w:type="spellEnd"/>
            <w:r w:rsidRPr="008D5143">
              <w:rPr>
                <w:rFonts w:cstheme="minorHAnsi"/>
                <w:sz w:val="24"/>
                <w:szCs w:val="24"/>
              </w:rPr>
              <w:t xml:space="preserve"> +/-0,5%</w:t>
            </w:r>
          </w:p>
        </w:tc>
      </w:tr>
      <w:tr w:rsidR="00AD3568" w:rsidRPr="00AD3568" w14:paraId="10E10543"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52D7AC" w14:textId="704FE39E" w:rsidR="00AD3568" w:rsidRPr="00AD3568" w:rsidRDefault="00D85E46" w:rsidP="00D85E46">
            <w:pPr>
              <w:tabs>
                <w:tab w:val="left" w:pos="1418"/>
              </w:tabs>
              <w:spacing w:after="0" w:line="240" w:lineRule="auto"/>
              <w:rPr>
                <w:rFonts w:cstheme="minorHAnsi"/>
                <w:sz w:val="24"/>
                <w:szCs w:val="24"/>
              </w:rPr>
            </w:pPr>
            <w:r w:rsidRPr="00D85E46">
              <w:rPr>
                <w:rFonts w:cstheme="minorHAnsi"/>
                <w:sz w:val="24"/>
                <w:szCs w:val="24"/>
              </w:rPr>
              <w:t>Współczynnik szczytu</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28AF7D" w14:textId="0F14BC10" w:rsidR="00AD3568" w:rsidRPr="00AD3568" w:rsidRDefault="008D5143" w:rsidP="00584A3E">
            <w:pPr>
              <w:tabs>
                <w:tab w:val="left" w:pos="1418"/>
              </w:tabs>
              <w:jc w:val="both"/>
              <w:rPr>
                <w:rFonts w:cstheme="minorHAnsi"/>
                <w:sz w:val="24"/>
                <w:szCs w:val="24"/>
              </w:rPr>
            </w:pPr>
            <w:r w:rsidRPr="008D5143">
              <w:rPr>
                <w:rFonts w:cstheme="minorHAnsi"/>
                <w:sz w:val="24"/>
                <w:szCs w:val="24"/>
              </w:rPr>
              <w:t>3:1</w:t>
            </w:r>
          </w:p>
        </w:tc>
      </w:tr>
      <w:tr w:rsidR="00AD3568" w:rsidRPr="00AD3568" w14:paraId="3C47F24F"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938D52" w14:textId="6A0A543C" w:rsidR="00AD3568" w:rsidRPr="00AD3568" w:rsidRDefault="005115D7" w:rsidP="005115D7">
            <w:pPr>
              <w:tabs>
                <w:tab w:val="left" w:pos="1418"/>
              </w:tabs>
              <w:spacing w:after="0" w:line="240" w:lineRule="auto"/>
              <w:rPr>
                <w:rFonts w:cstheme="minorHAnsi"/>
                <w:sz w:val="24"/>
                <w:szCs w:val="24"/>
              </w:rPr>
            </w:pPr>
            <w:r w:rsidRPr="005115D7">
              <w:rPr>
                <w:rFonts w:cstheme="minorHAnsi"/>
                <w:sz w:val="24"/>
                <w:szCs w:val="24"/>
              </w:rPr>
              <w:t xml:space="preserve">Dopuszczalny zakres współczynnika mocy </w:t>
            </w:r>
            <w:proofErr w:type="spellStart"/>
            <w:r w:rsidRPr="005115D7">
              <w:rPr>
                <w:rFonts w:cstheme="minorHAnsi"/>
                <w:sz w:val="24"/>
                <w:szCs w:val="24"/>
              </w:rPr>
              <w:t>obc</w:t>
            </w:r>
            <w:proofErr w:type="spellEnd"/>
            <w:r w:rsidRPr="005115D7">
              <w:rPr>
                <w:rFonts w:cstheme="minorHAnsi"/>
                <w:sz w:val="24"/>
                <w:szCs w:val="24"/>
              </w:rPr>
              <w:t>. Liniowego</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A147AF" w14:textId="4D9EDA0D" w:rsidR="00AD3568" w:rsidRPr="00AD3568" w:rsidRDefault="008D5143" w:rsidP="00584A3E">
            <w:pPr>
              <w:tabs>
                <w:tab w:val="left" w:pos="1418"/>
              </w:tabs>
              <w:jc w:val="both"/>
              <w:rPr>
                <w:rFonts w:cstheme="minorHAnsi"/>
                <w:sz w:val="24"/>
                <w:szCs w:val="24"/>
              </w:rPr>
            </w:pPr>
            <w:r w:rsidRPr="008D5143">
              <w:rPr>
                <w:rFonts w:cstheme="minorHAnsi"/>
                <w:sz w:val="24"/>
                <w:szCs w:val="24"/>
              </w:rPr>
              <w:t>0,5 indukcyjny - 0,5 pojemnościowy</w:t>
            </w:r>
          </w:p>
        </w:tc>
      </w:tr>
      <w:tr w:rsidR="00AD3568" w:rsidRPr="00AD3568" w14:paraId="43C43057"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2787F5" w14:textId="2B609CA4" w:rsidR="00AD3568" w:rsidRPr="00AD3568" w:rsidRDefault="005115D7" w:rsidP="005115D7">
            <w:pPr>
              <w:tabs>
                <w:tab w:val="left" w:pos="1418"/>
              </w:tabs>
              <w:spacing w:after="0" w:line="240" w:lineRule="auto"/>
              <w:rPr>
                <w:rFonts w:cstheme="minorHAnsi"/>
                <w:sz w:val="24"/>
                <w:szCs w:val="24"/>
              </w:rPr>
            </w:pPr>
            <w:r w:rsidRPr="005115D7">
              <w:rPr>
                <w:rFonts w:cstheme="minorHAnsi"/>
                <w:sz w:val="24"/>
                <w:szCs w:val="24"/>
              </w:rPr>
              <w:t>Baterie wymieniane przez użytkownika "na gorąco"</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9791E1" w14:textId="19641B4B" w:rsidR="00AD3568" w:rsidRPr="00AD3568" w:rsidRDefault="008D5143" w:rsidP="00584A3E">
            <w:pPr>
              <w:tabs>
                <w:tab w:val="left" w:pos="1418"/>
              </w:tabs>
              <w:jc w:val="both"/>
              <w:rPr>
                <w:rFonts w:cstheme="minorHAnsi"/>
                <w:sz w:val="24"/>
                <w:szCs w:val="24"/>
              </w:rPr>
            </w:pPr>
            <w:r>
              <w:rPr>
                <w:rFonts w:cstheme="minorHAnsi"/>
                <w:sz w:val="24"/>
                <w:szCs w:val="24"/>
              </w:rPr>
              <w:t>Tak</w:t>
            </w:r>
          </w:p>
        </w:tc>
      </w:tr>
      <w:tr w:rsidR="00AD3568" w:rsidRPr="00AD3568" w14:paraId="0B3E8DF8"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7F5E02" w14:textId="68C1D1D4" w:rsidR="00AD3568" w:rsidRPr="00AD3568" w:rsidRDefault="00624AD2" w:rsidP="00624AD2">
            <w:pPr>
              <w:tabs>
                <w:tab w:val="left" w:pos="1418"/>
              </w:tabs>
              <w:spacing w:after="0" w:line="240" w:lineRule="auto"/>
              <w:rPr>
                <w:rFonts w:cstheme="minorHAnsi"/>
                <w:sz w:val="24"/>
                <w:szCs w:val="24"/>
              </w:rPr>
            </w:pPr>
            <w:r w:rsidRPr="00624AD2">
              <w:rPr>
                <w:rFonts w:cstheme="minorHAnsi"/>
                <w:sz w:val="24"/>
                <w:szCs w:val="24"/>
              </w:rPr>
              <w:t>Ochrona przed przeładowaniem</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465BDA" w14:textId="6274D9CE" w:rsidR="00AD3568" w:rsidRPr="00AD3568" w:rsidRDefault="008D5143" w:rsidP="00584A3E">
            <w:pPr>
              <w:tabs>
                <w:tab w:val="left" w:pos="1418"/>
              </w:tabs>
              <w:jc w:val="both"/>
              <w:rPr>
                <w:rFonts w:cstheme="minorHAnsi"/>
                <w:sz w:val="24"/>
                <w:szCs w:val="24"/>
              </w:rPr>
            </w:pPr>
            <w:r>
              <w:rPr>
                <w:rFonts w:cstheme="minorHAnsi"/>
                <w:sz w:val="24"/>
                <w:szCs w:val="24"/>
              </w:rPr>
              <w:t>Tak</w:t>
            </w:r>
          </w:p>
        </w:tc>
      </w:tr>
      <w:tr w:rsidR="00AD3568" w:rsidRPr="00AD3568" w14:paraId="5652C75A"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D9196A" w14:textId="05BD6DC5" w:rsidR="00AD3568" w:rsidRPr="00AD3568" w:rsidRDefault="00624AD2" w:rsidP="00624AD2">
            <w:pPr>
              <w:tabs>
                <w:tab w:val="left" w:pos="1418"/>
              </w:tabs>
              <w:spacing w:after="0" w:line="240" w:lineRule="auto"/>
              <w:rPr>
                <w:rFonts w:cstheme="minorHAnsi"/>
                <w:sz w:val="24"/>
                <w:szCs w:val="24"/>
              </w:rPr>
            </w:pPr>
            <w:r w:rsidRPr="00624AD2">
              <w:rPr>
                <w:rFonts w:cstheme="minorHAnsi"/>
                <w:sz w:val="24"/>
                <w:szCs w:val="24"/>
              </w:rPr>
              <w:t>Ochrona przed głębokim rozładowaniem</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B0EBCD" w14:textId="37D48CC7" w:rsidR="00AD3568" w:rsidRPr="00AD3568" w:rsidRDefault="008D5143" w:rsidP="00584A3E">
            <w:pPr>
              <w:tabs>
                <w:tab w:val="left" w:pos="1418"/>
              </w:tabs>
              <w:jc w:val="both"/>
              <w:rPr>
                <w:rFonts w:cstheme="minorHAnsi"/>
                <w:sz w:val="24"/>
                <w:szCs w:val="24"/>
              </w:rPr>
            </w:pPr>
            <w:r>
              <w:rPr>
                <w:rFonts w:cstheme="minorHAnsi"/>
                <w:sz w:val="24"/>
                <w:szCs w:val="24"/>
              </w:rPr>
              <w:t>Tak</w:t>
            </w:r>
          </w:p>
        </w:tc>
      </w:tr>
      <w:tr w:rsidR="00AD3568" w:rsidRPr="00AD3568" w14:paraId="4053009D"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B6A428" w14:textId="291F4F95" w:rsidR="00AD3568" w:rsidRPr="00AD3568" w:rsidRDefault="00624AD2" w:rsidP="005115D7">
            <w:pPr>
              <w:tabs>
                <w:tab w:val="left" w:pos="1418"/>
              </w:tabs>
              <w:spacing w:after="0" w:line="240" w:lineRule="auto"/>
              <w:rPr>
                <w:rFonts w:cstheme="minorHAnsi"/>
                <w:sz w:val="24"/>
                <w:szCs w:val="24"/>
              </w:rPr>
            </w:pPr>
            <w:r w:rsidRPr="00624AD2">
              <w:rPr>
                <w:rFonts w:cstheme="minorHAnsi"/>
                <w:sz w:val="24"/>
                <w:szCs w:val="24"/>
              </w:rPr>
              <w:t>Okresowy automatyczny test baterii</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C471EA" w14:textId="41DEAAE1" w:rsidR="00AD3568" w:rsidRPr="00AD3568" w:rsidRDefault="008D5143" w:rsidP="00584A3E">
            <w:pPr>
              <w:tabs>
                <w:tab w:val="left" w:pos="1418"/>
              </w:tabs>
              <w:jc w:val="both"/>
              <w:rPr>
                <w:rFonts w:cstheme="minorHAnsi"/>
                <w:sz w:val="24"/>
                <w:szCs w:val="24"/>
              </w:rPr>
            </w:pPr>
            <w:r>
              <w:rPr>
                <w:rFonts w:cstheme="minorHAnsi"/>
                <w:sz w:val="24"/>
                <w:szCs w:val="24"/>
              </w:rPr>
              <w:t>Tak</w:t>
            </w:r>
          </w:p>
        </w:tc>
      </w:tr>
      <w:tr w:rsidR="00AD3568" w:rsidRPr="00AD3568" w14:paraId="5F29428F"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4B625F" w14:textId="029757EF" w:rsidR="00AD3568" w:rsidRPr="00AD3568" w:rsidRDefault="00624AD2" w:rsidP="00624AD2">
            <w:pPr>
              <w:tabs>
                <w:tab w:val="left" w:pos="1418"/>
              </w:tabs>
              <w:spacing w:after="0" w:line="240" w:lineRule="auto"/>
              <w:rPr>
                <w:rFonts w:cstheme="minorHAnsi"/>
                <w:sz w:val="24"/>
                <w:szCs w:val="24"/>
              </w:rPr>
            </w:pPr>
            <w:r w:rsidRPr="00624AD2">
              <w:rPr>
                <w:rFonts w:cstheme="minorHAnsi"/>
                <w:sz w:val="24"/>
                <w:szCs w:val="24"/>
              </w:rPr>
              <w:t>System zarządzania pracą baterii</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09C076" w14:textId="3EF95740" w:rsidR="00AD3568" w:rsidRPr="00AD3568" w:rsidRDefault="005E735E" w:rsidP="00584A3E">
            <w:pPr>
              <w:tabs>
                <w:tab w:val="left" w:pos="1418"/>
              </w:tabs>
              <w:jc w:val="both"/>
              <w:rPr>
                <w:rFonts w:cstheme="minorHAnsi"/>
                <w:sz w:val="24"/>
                <w:szCs w:val="24"/>
              </w:rPr>
            </w:pPr>
            <w:r w:rsidRPr="005E735E">
              <w:rPr>
                <w:rFonts w:cstheme="minorHAnsi"/>
                <w:sz w:val="24"/>
                <w:szCs w:val="24"/>
              </w:rPr>
              <w:t>System nieciągłego ładowania baterii</w:t>
            </w:r>
          </w:p>
        </w:tc>
      </w:tr>
      <w:tr w:rsidR="00AD3568" w:rsidRPr="00AD3568" w14:paraId="4D865E82"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EB6408" w14:textId="44E22A70" w:rsidR="00AD3568" w:rsidRPr="00AD3568" w:rsidRDefault="00383C64" w:rsidP="00383C64">
            <w:pPr>
              <w:tabs>
                <w:tab w:val="left" w:pos="1418"/>
              </w:tabs>
              <w:spacing w:after="0" w:line="240" w:lineRule="auto"/>
              <w:rPr>
                <w:rFonts w:cstheme="minorHAnsi"/>
                <w:sz w:val="24"/>
                <w:szCs w:val="24"/>
              </w:rPr>
            </w:pPr>
            <w:r w:rsidRPr="00383C64">
              <w:rPr>
                <w:rFonts w:cstheme="minorHAnsi"/>
                <w:sz w:val="24"/>
                <w:szCs w:val="24"/>
              </w:rPr>
              <w:t>Zdolność zwarciowa</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6958F3" w14:textId="3EDDEB3E" w:rsidR="00AD3568" w:rsidRPr="00AD3568" w:rsidRDefault="005E735E" w:rsidP="00584A3E">
            <w:pPr>
              <w:tabs>
                <w:tab w:val="left" w:pos="1418"/>
              </w:tabs>
              <w:jc w:val="both"/>
              <w:rPr>
                <w:rFonts w:cstheme="minorHAnsi"/>
                <w:sz w:val="24"/>
                <w:szCs w:val="24"/>
              </w:rPr>
            </w:pPr>
            <w:r w:rsidRPr="005E735E">
              <w:rPr>
                <w:rFonts w:cstheme="minorHAnsi"/>
                <w:sz w:val="24"/>
                <w:szCs w:val="24"/>
              </w:rPr>
              <w:t>90A</w:t>
            </w:r>
          </w:p>
        </w:tc>
      </w:tr>
      <w:tr w:rsidR="00AD3568" w:rsidRPr="00AD3568" w14:paraId="73DE7909"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E4815C" w14:textId="378FD59A" w:rsidR="00AD3568" w:rsidRPr="00AD3568" w:rsidRDefault="00383C64" w:rsidP="00383C64">
            <w:pPr>
              <w:tabs>
                <w:tab w:val="left" w:pos="1418"/>
              </w:tabs>
              <w:spacing w:after="0" w:line="240" w:lineRule="auto"/>
              <w:rPr>
                <w:rFonts w:cstheme="minorHAnsi"/>
                <w:sz w:val="24"/>
                <w:szCs w:val="24"/>
              </w:rPr>
            </w:pPr>
            <w:r w:rsidRPr="00383C64">
              <w:rPr>
                <w:rFonts w:cstheme="minorHAnsi"/>
                <w:sz w:val="24"/>
                <w:szCs w:val="24"/>
              </w:rPr>
              <w:t>Możliwość uruchomienia bez napięcia w sieci</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4381FB" w14:textId="0EF32ED9" w:rsidR="00AD3568" w:rsidRPr="00AD3568" w:rsidRDefault="005E735E" w:rsidP="00584A3E">
            <w:pPr>
              <w:tabs>
                <w:tab w:val="left" w:pos="1418"/>
              </w:tabs>
              <w:jc w:val="both"/>
              <w:rPr>
                <w:rFonts w:cstheme="minorHAnsi"/>
                <w:sz w:val="24"/>
                <w:szCs w:val="24"/>
              </w:rPr>
            </w:pPr>
            <w:r w:rsidRPr="005E735E">
              <w:rPr>
                <w:rFonts w:cstheme="minorHAnsi"/>
                <w:sz w:val="24"/>
                <w:szCs w:val="24"/>
              </w:rPr>
              <w:t>Tak</w:t>
            </w:r>
          </w:p>
        </w:tc>
      </w:tr>
      <w:tr w:rsidR="00AD3568" w:rsidRPr="00AD3568" w14:paraId="1FA79DA6"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D63C0A" w14:textId="5A8C898B" w:rsidR="00AD3568" w:rsidRPr="00AD3568" w:rsidRDefault="00C754EA" w:rsidP="00C754EA">
            <w:pPr>
              <w:tabs>
                <w:tab w:val="left" w:pos="1418"/>
              </w:tabs>
              <w:spacing w:after="0" w:line="240" w:lineRule="auto"/>
              <w:rPr>
                <w:rFonts w:cstheme="minorHAnsi"/>
                <w:sz w:val="24"/>
                <w:szCs w:val="24"/>
              </w:rPr>
            </w:pPr>
            <w:r w:rsidRPr="00C754EA">
              <w:rPr>
                <w:rFonts w:cstheme="minorHAnsi"/>
                <w:sz w:val="24"/>
                <w:szCs w:val="24"/>
              </w:rPr>
              <w:t>Baterie wewnętrzne</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CA2985" w14:textId="6E98CFA0" w:rsidR="00AD3568" w:rsidRPr="00AD3568" w:rsidRDefault="005E735E" w:rsidP="00584A3E">
            <w:pPr>
              <w:tabs>
                <w:tab w:val="left" w:pos="1418"/>
              </w:tabs>
              <w:jc w:val="both"/>
              <w:rPr>
                <w:rFonts w:cstheme="minorHAnsi"/>
                <w:sz w:val="24"/>
                <w:szCs w:val="24"/>
              </w:rPr>
            </w:pPr>
            <w:r w:rsidRPr="005E735E">
              <w:rPr>
                <w:rFonts w:cstheme="minorHAnsi"/>
                <w:sz w:val="24"/>
                <w:szCs w:val="24"/>
              </w:rPr>
              <w:t>min. 5Ah 12V, minimum 15 szt.</w:t>
            </w:r>
          </w:p>
        </w:tc>
      </w:tr>
      <w:tr w:rsidR="00AD3568" w:rsidRPr="00AD3568" w14:paraId="60FE038F"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57A3F8" w14:textId="7AAC4E9E" w:rsidR="00AD3568" w:rsidRPr="00AD3568" w:rsidRDefault="00DA0C68" w:rsidP="00DA0C68">
            <w:pPr>
              <w:tabs>
                <w:tab w:val="left" w:pos="1418"/>
              </w:tabs>
              <w:spacing w:after="0" w:line="240" w:lineRule="auto"/>
              <w:rPr>
                <w:rFonts w:cstheme="minorHAnsi"/>
                <w:sz w:val="24"/>
                <w:szCs w:val="24"/>
              </w:rPr>
            </w:pPr>
            <w:r w:rsidRPr="00DA0C68">
              <w:rPr>
                <w:rFonts w:cstheme="minorHAnsi"/>
                <w:sz w:val="24"/>
                <w:szCs w:val="24"/>
              </w:rPr>
              <w:t>Czas ładowania baterii</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3A69EA" w14:textId="77BD1A1C" w:rsidR="00AD3568" w:rsidRPr="00AD3568" w:rsidRDefault="005E735E" w:rsidP="00584A3E">
            <w:pPr>
              <w:tabs>
                <w:tab w:val="left" w:pos="1418"/>
              </w:tabs>
              <w:jc w:val="both"/>
              <w:rPr>
                <w:rFonts w:cstheme="minorHAnsi"/>
                <w:sz w:val="24"/>
                <w:szCs w:val="24"/>
              </w:rPr>
            </w:pPr>
            <w:r>
              <w:rPr>
                <w:rFonts w:cstheme="minorHAnsi"/>
                <w:sz w:val="24"/>
                <w:szCs w:val="24"/>
              </w:rPr>
              <w:t>d</w:t>
            </w:r>
            <w:r w:rsidRPr="005E735E">
              <w:rPr>
                <w:rFonts w:cstheme="minorHAnsi"/>
                <w:sz w:val="24"/>
                <w:szCs w:val="24"/>
              </w:rPr>
              <w:t>o 1,5 godz. do 90% pojemności użytkowej</w:t>
            </w:r>
          </w:p>
        </w:tc>
      </w:tr>
      <w:tr w:rsidR="00AD3568" w:rsidRPr="00AD3568" w14:paraId="567CB195"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DB5EB8" w14:textId="537DDB75" w:rsidR="00AD3568" w:rsidRPr="00AD3568" w:rsidRDefault="00DA0C68" w:rsidP="00DA0C68">
            <w:pPr>
              <w:tabs>
                <w:tab w:val="left" w:pos="1418"/>
              </w:tabs>
              <w:spacing w:after="0" w:line="240" w:lineRule="auto"/>
              <w:rPr>
                <w:rFonts w:cstheme="minorHAnsi"/>
                <w:sz w:val="24"/>
                <w:szCs w:val="24"/>
              </w:rPr>
            </w:pPr>
            <w:r w:rsidRPr="00DA0C68">
              <w:rPr>
                <w:rFonts w:cstheme="minorHAnsi"/>
                <w:sz w:val="24"/>
                <w:szCs w:val="24"/>
              </w:rPr>
              <w:t>Interfejs komunikacyjny</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8B55F9" w14:textId="77777777" w:rsidR="001022E5" w:rsidRDefault="001022E5" w:rsidP="0094448E">
            <w:pPr>
              <w:pStyle w:val="Akapitzlist"/>
              <w:numPr>
                <w:ilvl w:val="0"/>
                <w:numId w:val="52"/>
              </w:numPr>
              <w:tabs>
                <w:tab w:val="left" w:pos="1418"/>
              </w:tabs>
              <w:jc w:val="both"/>
              <w:rPr>
                <w:rFonts w:cstheme="minorHAnsi"/>
                <w:sz w:val="24"/>
                <w:szCs w:val="24"/>
              </w:rPr>
            </w:pPr>
            <w:r w:rsidRPr="001022E5">
              <w:rPr>
                <w:rFonts w:cstheme="minorHAnsi"/>
                <w:sz w:val="24"/>
                <w:szCs w:val="24"/>
              </w:rPr>
              <w:t>USB</w:t>
            </w:r>
          </w:p>
          <w:p w14:paraId="05582CDF" w14:textId="77777777" w:rsidR="001022E5" w:rsidRDefault="001022E5" w:rsidP="0094448E">
            <w:pPr>
              <w:pStyle w:val="Akapitzlist"/>
              <w:numPr>
                <w:ilvl w:val="0"/>
                <w:numId w:val="52"/>
              </w:numPr>
              <w:tabs>
                <w:tab w:val="left" w:pos="1418"/>
              </w:tabs>
              <w:jc w:val="both"/>
              <w:rPr>
                <w:rFonts w:cstheme="minorHAnsi"/>
                <w:sz w:val="24"/>
                <w:szCs w:val="24"/>
              </w:rPr>
            </w:pPr>
            <w:r w:rsidRPr="001022E5">
              <w:rPr>
                <w:rFonts w:cstheme="minorHAnsi"/>
                <w:sz w:val="24"/>
                <w:szCs w:val="24"/>
              </w:rPr>
              <w:t>RS232 DB-9 żeński (HID)</w:t>
            </w:r>
          </w:p>
          <w:p w14:paraId="04F9C836" w14:textId="77777777" w:rsidR="001022E5" w:rsidRDefault="001022E5" w:rsidP="0094448E">
            <w:pPr>
              <w:pStyle w:val="Akapitzlist"/>
              <w:numPr>
                <w:ilvl w:val="0"/>
                <w:numId w:val="52"/>
              </w:numPr>
              <w:tabs>
                <w:tab w:val="left" w:pos="1418"/>
              </w:tabs>
              <w:jc w:val="both"/>
              <w:rPr>
                <w:rFonts w:cstheme="minorHAnsi"/>
                <w:sz w:val="24"/>
                <w:szCs w:val="24"/>
              </w:rPr>
            </w:pPr>
            <w:r w:rsidRPr="001022E5">
              <w:rPr>
                <w:rFonts w:cstheme="minorHAnsi"/>
                <w:sz w:val="24"/>
                <w:szCs w:val="24"/>
              </w:rPr>
              <w:t>styki przekaźnikowe</w:t>
            </w:r>
          </w:p>
          <w:p w14:paraId="7A8A13BA" w14:textId="77777777" w:rsidR="001022E5" w:rsidRDefault="001022E5" w:rsidP="0094448E">
            <w:pPr>
              <w:pStyle w:val="Akapitzlist"/>
              <w:numPr>
                <w:ilvl w:val="0"/>
                <w:numId w:val="52"/>
              </w:numPr>
              <w:tabs>
                <w:tab w:val="left" w:pos="1418"/>
              </w:tabs>
              <w:jc w:val="both"/>
              <w:rPr>
                <w:rFonts w:cstheme="minorHAnsi"/>
                <w:sz w:val="24"/>
                <w:szCs w:val="24"/>
              </w:rPr>
            </w:pPr>
            <w:proofErr w:type="spellStart"/>
            <w:r w:rsidRPr="001022E5">
              <w:rPr>
                <w:rFonts w:cstheme="minorHAnsi"/>
                <w:sz w:val="24"/>
                <w:szCs w:val="24"/>
              </w:rPr>
              <w:t>miniport</w:t>
            </w:r>
            <w:proofErr w:type="spellEnd"/>
            <w:r w:rsidRPr="001022E5">
              <w:rPr>
                <w:rFonts w:cstheme="minorHAnsi"/>
                <w:sz w:val="24"/>
                <w:szCs w:val="24"/>
              </w:rPr>
              <w:t xml:space="preserve"> wyłącznik ON/OFF</w:t>
            </w:r>
          </w:p>
          <w:p w14:paraId="79CD5D2E" w14:textId="3A200C71" w:rsidR="00AD3568" w:rsidRPr="001022E5" w:rsidRDefault="001022E5" w:rsidP="0094448E">
            <w:pPr>
              <w:pStyle w:val="Akapitzlist"/>
              <w:numPr>
                <w:ilvl w:val="0"/>
                <w:numId w:val="52"/>
              </w:numPr>
              <w:tabs>
                <w:tab w:val="left" w:pos="1418"/>
              </w:tabs>
              <w:jc w:val="both"/>
              <w:rPr>
                <w:rFonts w:cstheme="minorHAnsi"/>
                <w:sz w:val="24"/>
                <w:szCs w:val="24"/>
              </w:rPr>
            </w:pPr>
            <w:r w:rsidRPr="001022E5">
              <w:rPr>
                <w:rFonts w:cstheme="minorHAnsi"/>
                <w:sz w:val="24"/>
                <w:szCs w:val="24"/>
              </w:rPr>
              <w:t>SNMP/Ethernet</w:t>
            </w:r>
          </w:p>
        </w:tc>
      </w:tr>
      <w:tr w:rsidR="00AD3568" w:rsidRPr="00AD3568" w14:paraId="5FF4CB1B"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B59559" w14:textId="3577D203" w:rsidR="00AD3568" w:rsidRPr="00AD3568" w:rsidRDefault="00DA0C68" w:rsidP="00DA0C68">
            <w:pPr>
              <w:tabs>
                <w:tab w:val="left" w:pos="1418"/>
              </w:tabs>
              <w:spacing w:after="0" w:line="240" w:lineRule="auto"/>
              <w:rPr>
                <w:rFonts w:cstheme="minorHAnsi"/>
                <w:sz w:val="24"/>
                <w:szCs w:val="24"/>
              </w:rPr>
            </w:pPr>
            <w:r w:rsidRPr="00DA0C68">
              <w:rPr>
                <w:rFonts w:cstheme="minorHAnsi"/>
                <w:sz w:val="24"/>
                <w:szCs w:val="24"/>
              </w:rPr>
              <w:t>Panel sterowania z wyświetlaczem LCD</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2F203E" w14:textId="7A4D6A2C" w:rsidR="00AD3568" w:rsidRPr="00AD3568" w:rsidRDefault="000263A8" w:rsidP="00584A3E">
            <w:pPr>
              <w:tabs>
                <w:tab w:val="left" w:pos="1418"/>
              </w:tabs>
              <w:jc w:val="both"/>
              <w:rPr>
                <w:rFonts w:cstheme="minorHAnsi"/>
                <w:sz w:val="24"/>
                <w:szCs w:val="24"/>
              </w:rPr>
            </w:pPr>
            <w:r w:rsidRPr="000263A8">
              <w:rPr>
                <w:rFonts w:cstheme="minorHAnsi"/>
                <w:sz w:val="24"/>
                <w:szCs w:val="24"/>
              </w:rPr>
              <w:t>Panel LCD obrotowy. Wskazania min.: stan pracy urządzenia, poziom obciążenie, napięcie wyjściowe,</w:t>
            </w:r>
            <w:r>
              <w:rPr>
                <w:rFonts w:cstheme="minorHAnsi"/>
                <w:sz w:val="24"/>
                <w:szCs w:val="24"/>
              </w:rPr>
              <w:t xml:space="preserve"> </w:t>
            </w:r>
            <w:r w:rsidRPr="000263A8">
              <w:rPr>
                <w:rFonts w:cstheme="minorHAnsi"/>
                <w:sz w:val="24"/>
                <w:szCs w:val="24"/>
              </w:rPr>
              <w:t>częstotliwość wejściowa/wyjściowa, test baterii, numer seryjny urządzenia, pozostały czas podtrzymania, wydajność, zużycie energii.</w:t>
            </w:r>
          </w:p>
        </w:tc>
      </w:tr>
      <w:tr w:rsidR="00AD3568" w:rsidRPr="00AD3568" w14:paraId="4CD8EBAA"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20A9D1" w14:textId="3FC459DA" w:rsidR="00AD3568" w:rsidRPr="00AD3568" w:rsidRDefault="00DA0C68" w:rsidP="00DA0C68">
            <w:pPr>
              <w:tabs>
                <w:tab w:val="left" w:pos="1418"/>
              </w:tabs>
              <w:spacing w:after="0" w:line="240" w:lineRule="auto"/>
              <w:rPr>
                <w:rFonts w:cstheme="minorHAnsi"/>
                <w:sz w:val="24"/>
                <w:szCs w:val="24"/>
              </w:rPr>
            </w:pPr>
            <w:r w:rsidRPr="00DA0C68">
              <w:rPr>
                <w:rFonts w:cstheme="minorHAnsi"/>
                <w:sz w:val="24"/>
                <w:szCs w:val="24"/>
              </w:rPr>
              <w:t>Sygnały akustyczne</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1F9D0D" w14:textId="3338B594" w:rsidR="00AD3568" w:rsidRPr="00AD3568" w:rsidRDefault="005B1DC5" w:rsidP="00584A3E">
            <w:pPr>
              <w:tabs>
                <w:tab w:val="left" w:pos="1418"/>
              </w:tabs>
              <w:jc w:val="both"/>
              <w:rPr>
                <w:rFonts w:cstheme="minorHAnsi"/>
                <w:sz w:val="24"/>
                <w:szCs w:val="24"/>
              </w:rPr>
            </w:pPr>
            <w:r w:rsidRPr="005B1DC5">
              <w:rPr>
                <w:rFonts w:cstheme="minorHAnsi"/>
                <w:sz w:val="24"/>
                <w:szCs w:val="24"/>
              </w:rPr>
              <w:t>Awaria, niski stan naładowania baterii, przeciążenie, serwis</w:t>
            </w:r>
          </w:p>
        </w:tc>
      </w:tr>
      <w:tr w:rsidR="00AD3568" w:rsidRPr="00AD3568" w14:paraId="2C6F2703"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D5C0FC" w14:textId="1949DF53" w:rsidR="00AD3568" w:rsidRPr="00AD3568" w:rsidRDefault="003D5666" w:rsidP="00793A89">
            <w:pPr>
              <w:tabs>
                <w:tab w:val="left" w:pos="1418"/>
              </w:tabs>
              <w:spacing w:after="0" w:line="240" w:lineRule="auto"/>
              <w:rPr>
                <w:rFonts w:cstheme="minorHAnsi"/>
                <w:sz w:val="24"/>
                <w:szCs w:val="24"/>
              </w:rPr>
            </w:pPr>
            <w:r w:rsidRPr="003D5666">
              <w:rPr>
                <w:rFonts w:cstheme="minorHAnsi"/>
                <w:sz w:val="24"/>
                <w:szCs w:val="24"/>
              </w:rPr>
              <w:lastRenderedPageBreak/>
              <w:t>Dane techniczne karty SNMP</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59506C" w14:textId="49638B9F" w:rsidR="00AD3568" w:rsidRPr="00AD3568" w:rsidRDefault="005B1DC5" w:rsidP="00584A3E">
            <w:pPr>
              <w:tabs>
                <w:tab w:val="left" w:pos="1418"/>
              </w:tabs>
              <w:jc w:val="both"/>
              <w:rPr>
                <w:rFonts w:cstheme="minorHAnsi"/>
                <w:sz w:val="24"/>
                <w:szCs w:val="24"/>
              </w:rPr>
            </w:pPr>
            <w:r w:rsidRPr="005B1DC5">
              <w:rPr>
                <w:rFonts w:cstheme="minorHAnsi"/>
                <w:sz w:val="24"/>
                <w:szCs w:val="24"/>
              </w:rPr>
              <w:t xml:space="preserve">Network </w:t>
            </w:r>
            <w:proofErr w:type="spellStart"/>
            <w:r w:rsidRPr="005B1DC5">
              <w:rPr>
                <w:rFonts w:cstheme="minorHAnsi"/>
                <w:sz w:val="24"/>
                <w:szCs w:val="24"/>
              </w:rPr>
              <w:t>Support</w:t>
            </w:r>
            <w:proofErr w:type="spellEnd"/>
            <w:r w:rsidRPr="005B1DC5">
              <w:rPr>
                <w:rFonts w:cstheme="minorHAnsi"/>
                <w:sz w:val="24"/>
                <w:szCs w:val="24"/>
              </w:rPr>
              <w:t xml:space="preserve">: Ethernet 1.0 </w:t>
            </w:r>
            <w:proofErr w:type="spellStart"/>
            <w:r w:rsidRPr="005B1DC5">
              <w:rPr>
                <w:rFonts w:cstheme="minorHAnsi"/>
                <w:sz w:val="24"/>
                <w:szCs w:val="24"/>
              </w:rPr>
              <w:t>Gbps</w:t>
            </w:r>
            <w:proofErr w:type="spellEnd"/>
            <w:r w:rsidRPr="005B1DC5">
              <w:rPr>
                <w:rFonts w:cstheme="minorHAnsi"/>
                <w:sz w:val="24"/>
                <w:szCs w:val="24"/>
              </w:rPr>
              <w:t xml:space="preserve"> - Full duplex / HTTP 1.1, SNMP V1, SNMP V3/ NTP, SMTP, DHCP/. Dostępny port USB (serwisowy)</w:t>
            </w:r>
          </w:p>
        </w:tc>
      </w:tr>
      <w:tr w:rsidR="00AD3568" w:rsidRPr="00AD3568" w14:paraId="62514093"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86798" w14:textId="4192FF5C" w:rsidR="00AD3568" w:rsidRPr="00AD3568" w:rsidRDefault="003D5666" w:rsidP="00793A89">
            <w:pPr>
              <w:tabs>
                <w:tab w:val="left" w:pos="1418"/>
              </w:tabs>
              <w:spacing w:after="0" w:line="240" w:lineRule="auto"/>
              <w:rPr>
                <w:rFonts w:cstheme="minorHAnsi"/>
                <w:sz w:val="24"/>
                <w:szCs w:val="24"/>
              </w:rPr>
            </w:pPr>
            <w:r w:rsidRPr="003D5666">
              <w:rPr>
                <w:rFonts w:cstheme="minorHAnsi"/>
                <w:sz w:val="24"/>
                <w:szCs w:val="24"/>
              </w:rPr>
              <w:t>Typ obudowy </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EB1353" w14:textId="4DB0B618" w:rsidR="00AD3568" w:rsidRPr="00AD3568" w:rsidRDefault="005B1DC5" w:rsidP="00584A3E">
            <w:pPr>
              <w:tabs>
                <w:tab w:val="left" w:pos="1418"/>
              </w:tabs>
              <w:jc w:val="both"/>
              <w:rPr>
                <w:rFonts w:cstheme="minorHAnsi"/>
                <w:sz w:val="24"/>
                <w:szCs w:val="24"/>
              </w:rPr>
            </w:pPr>
            <w:r w:rsidRPr="005B1DC5">
              <w:rPr>
                <w:rFonts w:cstheme="minorHAnsi"/>
                <w:sz w:val="24"/>
                <w:szCs w:val="24"/>
              </w:rPr>
              <w:t>Uniwersalna</w:t>
            </w:r>
            <w:r>
              <w:rPr>
                <w:rFonts w:cstheme="minorHAnsi"/>
                <w:sz w:val="24"/>
                <w:szCs w:val="24"/>
              </w:rPr>
              <w:t xml:space="preserve"> </w:t>
            </w:r>
            <w:proofErr w:type="spellStart"/>
            <w:r w:rsidRPr="005B1DC5">
              <w:rPr>
                <w:rFonts w:cstheme="minorHAnsi"/>
                <w:sz w:val="24"/>
                <w:szCs w:val="24"/>
              </w:rPr>
              <w:t>Rack</w:t>
            </w:r>
            <w:proofErr w:type="spellEnd"/>
            <w:r w:rsidRPr="005B1DC5">
              <w:rPr>
                <w:rFonts w:cstheme="minorHAnsi"/>
                <w:sz w:val="24"/>
                <w:szCs w:val="24"/>
              </w:rPr>
              <w:t xml:space="preserve"> max 3U</w:t>
            </w:r>
          </w:p>
        </w:tc>
      </w:tr>
      <w:tr w:rsidR="00AD3568" w:rsidRPr="00AD3568" w14:paraId="15AB34A1"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27371E" w14:textId="44F87A5A" w:rsidR="00AD3568" w:rsidRPr="00AD3568" w:rsidRDefault="003D5666" w:rsidP="00584A3E">
            <w:pPr>
              <w:tabs>
                <w:tab w:val="left" w:pos="1418"/>
              </w:tabs>
              <w:spacing w:after="0" w:line="240" w:lineRule="auto"/>
              <w:jc w:val="both"/>
              <w:rPr>
                <w:rFonts w:cstheme="minorHAnsi"/>
                <w:sz w:val="24"/>
                <w:szCs w:val="24"/>
              </w:rPr>
            </w:pPr>
            <w:r w:rsidRPr="003D5666">
              <w:rPr>
                <w:rFonts w:cstheme="minorHAnsi"/>
                <w:sz w:val="24"/>
                <w:szCs w:val="24"/>
              </w:rPr>
              <w:t>Wyposażenie standardowe </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7A736F" w14:textId="10824039" w:rsidR="00AD3568" w:rsidRPr="00AD3568" w:rsidRDefault="00187296" w:rsidP="00584A3E">
            <w:pPr>
              <w:tabs>
                <w:tab w:val="left" w:pos="1418"/>
              </w:tabs>
              <w:jc w:val="both"/>
              <w:rPr>
                <w:rFonts w:cstheme="minorHAnsi"/>
                <w:sz w:val="24"/>
                <w:szCs w:val="24"/>
              </w:rPr>
            </w:pPr>
            <w:r w:rsidRPr="00187296">
              <w:rPr>
                <w:rFonts w:cstheme="minorHAnsi"/>
                <w:sz w:val="24"/>
                <w:szCs w:val="24"/>
              </w:rPr>
              <w:t>Instrukcja bezpieczeństwa, kabel RS-232, kabel USB, szyny 19", podstawka do montażu wieżowego, uchwyty kablowe, karta sieciowa SNMP/Ethernet</w:t>
            </w:r>
          </w:p>
        </w:tc>
      </w:tr>
      <w:tr w:rsidR="00AD3568" w:rsidRPr="00AD3568" w14:paraId="62C79415"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0ECD04" w14:textId="71EFF51A" w:rsidR="00AD3568" w:rsidRPr="00AD3568" w:rsidRDefault="003D5666" w:rsidP="00584A3E">
            <w:pPr>
              <w:tabs>
                <w:tab w:val="left" w:pos="1418"/>
              </w:tabs>
              <w:spacing w:after="0" w:line="240" w:lineRule="auto"/>
              <w:jc w:val="both"/>
              <w:rPr>
                <w:rFonts w:cstheme="minorHAnsi"/>
                <w:sz w:val="24"/>
                <w:szCs w:val="24"/>
              </w:rPr>
            </w:pPr>
            <w:r w:rsidRPr="003D5666">
              <w:rPr>
                <w:rFonts w:cstheme="minorHAnsi"/>
                <w:sz w:val="24"/>
                <w:szCs w:val="24"/>
              </w:rPr>
              <w:t>Dołączone oprogramowanie </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DC0C10" w14:textId="1C7F68FD" w:rsidR="00AD3568" w:rsidRPr="00AD3568" w:rsidRDefault="00187296" w:rsidP="00584A3E">
            <w:pPr>
              <w:tabs>
                <w:tab w:val="left" w:pos="1418"/>
              </w:tabs>
              <w:jc w:val="both"/>
              <w:rPr>
                <w:rFonts w:cstheme="minorHAnsi"/>
                <w:sz w:val="24"/>
                <w:szCs w:val="24"/>
              </w:rPr>
            </w:pPr>
            <w:r w:rsidRPr="00187296">
              <w:rPr>
                <w:rFonts w:cstheme="minorHAnsi"/>
                <w:sz w:val="24"/>
                <w:szCs w:val="24"/>
              </w:rPr>
              <w:t>Monitorujące i zarządzające UPS</w:t>
            </w:r>
          </w:p>
        </w:tc>
      </w:tr>
      <w:tr w:rsidR="00DA0C68" w:rsidRPr="00AD3568" w14:paraId="6301C372"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E39A4E" w14:textId="70627E31" w:rsidR="00DA0C68" w:rsidRPr="00AD3568" w:rsidRDefault="003D5666" w:rsidP="00584A3E">
            <w:pPr>
              <w:tabs>
                <w:tab w:val="left" w:pos="1418"/>
              </w:tabs>
              <w:spacing w:after="0" w:line="240" w:lineRule="auto"/>
              <w:jc w:val="both"/>
              <w:rPr>
                <w:rFonts w:cstheme="minorHAnsi"/>
                <w:sz w:val="24"/>
                <w:szCs w:val="24"/>
              </w:rPr>
            </w:pPr>
            <w:r w:rsidRPr="003D5666">
              <w:rPr>
                <w:rFonts w:cstheme="minorHAnsi"/>
                <w:sz w:val="24"/>
                <w:szCs w:val="24"/>
              </w:rPr>
              <w:t>Zgodność ze standardem Energy Star</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A38A68" w14:textId="7A9701FE" w:rsidR="00DA0C68" w:rsidRPr="00AD3568" w:rsidRDefault="00187296" w:rsidP="00584A3E">
            <w:pPr>
              <w:tabs>
                <w:tab w:val="left" w:pos="1418"/>
              </w:tabs>
              <w:jc w:val="both"/>
              <w:rPr>
                <w:rFonts w:cstheme="minorHAnsi"/>
                <w:sz w:val="24"/>
                <w:szCs w:val="24"/>
              </w:rPr>
            </w:pPr>
            <w:r>
              <w:rPr>
                <w:rFonts w:cstheme="minorHAnsi"/>
                <w:sz w:val="24"/>
                <w:szCs w:val="24"/>
              </w:rPr>
              <w:t>Tak</w:t>
            </w:r>
          </w:p>
        </w:tc>
      </w:tr>
      <w:tr w:rsidR="00DA0C68" w:rsidRPr="00AD3568" w14:paraId="0A42A28D"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B3DC6E" w14:textId="558C4B20" w:rsidR="00DA0C68" w:rsidRPr="00AD3568" w:rsidRDefault="003D5666" w:rsidP="003D5666">
            <w:pPr>
              <w:tabs>
                <w:tab w:val="left" w:pos="1418"/>
              </w:tabs>
              <w:spacing w:after="0" w:line="240" w:lineRule="auto"/>
              <w:rPr>
                <w:rFonts w:cstheme="minorHAnsi"/>
                <w:sz w:val="24"/>
                <w:szCs w:val="24"/>
              </w:rPr>
            </w:pPr>
            <w:r w:rsidRPr="003D5666">
              <w:rPr>
                <w:rFonts w:cstheme="minorHAnsi"/>
                <w:sz w:val="24"/>
                <w:szCs w:val="24"/>
              </w:rPr>
              <w:t>Maksymalny ciężar</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1C5701" w14:textId="7504A426" w:rsidR="00DA0C68" w:rsidRPr="00AD3568" w:rsidRDefault="00187296" w:rsidP="00584A3E">
            <w:pPr>
              <w:tabs>
                <w:tab w:val="left" w:pos="1418"/>
              </w:tabs>
              <w:jc w:val="both"/>
              <w:rPr>
                <w:rFonts w:cstheme="minorHAnsi"/>
                <w:sz w:val="24"/>
                <w:szCs w:val="24"/>
              </w:rPr>
            </w:pPr>
            <w:r>
              <w:rPr>
                <w:rFonts w:cstheme="minorHAnsi"/>
                <w:sz w:val="24"/>
                <w:szCs w:val="24"/>
              </w:rPr>
              <w:t>50 kg</w:t>
            </w:r>
          </w:p>
        </w:tc>
      </w:tr>
      <w:tr w:rsidR="00DA0C68" w:rsidRPr="00AD3568" w14:paraId="20140161"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629EF7" w14:textId="4079C942" w:rsidR="00DA0C68" w:rsidRPr="00AD3568" w:rsidRDefault="003D5666" w:rsidP="003D5666">
            <w:pPr>
              <w:tabs>
                <w:tab w:val="left" w:pos="1418"/>
              </w:tabs>
              <w:spacing w:after="0" w:line="240" w:lineRule="auto"/>
              <w:rPr>
                <w:rFonts w:cstheme="minorHAnsi"/>
                <w:sz w:val="24"/>
                <w:szCs w:val="24"/>
              </w:rPr>
            </w:pPr>
            <w:r w:rsidRPr="003D5666">
              <w:rPr>
                <w:rFonts w:cstheme="minorHAnsi"/>
                <w:sz w:val="24"/>
                <w:szCs w:val="24"/>
              </w:rPr>
              <w:t xml:space="preserve">Poziom hałasu w </w:t>
            </w:r>
            <w:proofErr w:type="spellStart"/>
            <w:r w:rsidRPr="003D5666">
              <w:rPr>
                <w:rFonts w:cstheme="minorHAnsi"/>
                <w:sz w:val="24"/>
                <w:szCs w:val="24"/>
              </w:rPr>
              <w:t>odl</w:t>
            </w:r>
            <w:proofErr w:type="spellEnd"/>
            <w:r w:rsidRPr="003D5666">
              <w:rPr>
                <w:rFonts w:cstheme="minorHAnsi"/>
                <w:sz w:val="24"/>
                <w:szCs w:val="24"/>
              </w:rPr>
              <w:t>. 1m</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7935DC" w14:textId="2E0D93D2" w:rsidR="00DA0C68" w:rsidRPr="00AD3568" w:rsidRDefault="00187296" w:rsidP="00584A3E">
            <w:pPr>
              <w:tabs>
                <w:tab w:val="left" w:pos="1418"/>
              </w:tabs>
              <w:jc w:val="both"/>
              <w:rPr>
                <w:rFonts w:cstheme="minorHAnsi"/>
                <w:sz w:val="24"/>
                <w:szCs w:val="24"/>
              </w:rPr>
            </w:pPr>
            <w:r w:rsidRPr="00187296">
              <w:rPr>
                <w:rFonts w:cstheme="minorHAnsi"/>
                <w:sz w:val="24"/>
                <w:szCs w:val="24"/>
              </w:rPr>
              <w:t xml:space="preserve">do 45 </w:t>
            </w:r>
            <w:proofErr w:type="spellStart"/>
            <w:r w:rsidRPr="00187296">
              <w:rPr>
                <w:rFonts w:cstheme="minorHAnsi"/>
                <w:sz w:val="24"/>
                <w:szCs w:val="24"/>
              </w:rPr>
              <w:t>dBA</w:t>
            </w:r>
            <w:proofErr w:type="spellEnd"/>
            <w:r w:rsidRPr="00187296">
              <w:rPr>
                <w:rFonts w:cstheme="minorHAnsi"/>
                <w:sz w:val="24"/>
                <w:szCs w:val="24"/>
              </w:rPr>
              <w:t xml:space="preserve"> dla pracy normalnej</w:t>
            </w:r>
          </w:p>
        </w:tc>
      </w:tr>
      <w:tr w:rsidR="00DA0C68" w:rsidRPr="00AD3568" w14:paraId="42CA425E"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5B284" w14:textId="550D5706" w:rsidR="00DA0C68" w:rsidRPr="00AD3568" w:rsidRDefault="003D5666" w:rsidP="003D5666">
            <w:pPr>
              <w:tabs>
                <w:tab w:val="left" w:pos="1418"/>
              </w:tabs>
              <w:spacing w:after="0" w:line="240" w:lineRule="auto"/>
              <w:rPr>
                <w:rFonts w:cstheme="minorHAnsi"/>
                <w:sz w:val="24"/>
                <w:szCs w:val="24"/>
              </w:rPr>
            </w:pPr>
            <w:r w:rsidRPr="003D5666">
              <w:rPr>
                <w:rFonts w:cstheme="minorHAnsi"/>
                <w:sz w:val="24"/>
                <w:szCs w:val="24"/>
              </w:rPr>
              <w:t>Znaki bezpieczeństwa</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1E4859" w14:textId="640DD4DD" w:rsidR="00DA0C68" w:rsidRPr="00AD3568" w:rsidRDefault="00314E91" w:rsidP="00584A3E">
            <w:pPr>
              <w:tabs>
                <w:tab w:val="left" w:pos="1418"/>
              </w:tabs>
              <w:jc w:val="both"/>
              <w:rPr>
                <w:rFonts w:cstheme="minorHAnsi"/>
                <w:sz w:val="24"/>
                <w:szCs w:val="24"/>
              </w:rPr>
            </w:pPr>
            <w:r w:rsidRPr="00314E91">
              <w:rPr>
                <w:rFonts w:cstheme="minorHAnsi"/>
                <w:sz w:val="24"/>
                <w:szCs w:val="24"/>
              </w:rPr>
              <w:t>CE, IEC/EN 62040-1, IEC/EN 62040-2, IEC/EN 62040-3</w:t>
            </w:r>
          </w:p>
        </w:tc>
      </w:tr>
      <w:tr w:rsidR="00DA0C68" w:rsidRPr="00AD3568" w14:paraId="35882975"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60E74A" w14:textId="149F9324" w:rsidR="00DA0C68" w:rsidRPr="00AD3568" w:rsidRDefault="003D5666" w:rsidP="003D5666">
            <w:pPr>
              <w:tabs>
                <w:tab w:val="left" w:pos="1418"/>
              </w:tabs>
              <w:spacing w:after="0" w:line="240" w:lineRule="auto"/>
              <w:rPr>
                <w:rFonts w:cstheme="minorHAnsi"/>
                <w:sz w:val="24"/>
                <w:szCs w:val="24"/>
              </w:rPr>
            </w:pPr>
            <w:r w:rsidRPr="003D5666">
              <w:rPr>
                <w:rFonts w:cstheme="minorHAnsi"/>
                <w:sz w:val="24"/>
                <w:szCs w:val="24"/>
              </w:rPr>
              <w:t>Gwarancja producenta</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95E53C" w14:textId="05BB8943" w:rsidR="00DA0C68" w:rsidRPr="00AD3568" w:rsidRDefault="00314E91" w:rsidP="00584A3E">
            <w:pPr>
              <w:tabs>
                <w:tab w:val="left" w:pos="1418"/>
              </w:tabs>
              <w:jc w:val="both"/>
              <w:rPr>
                <w:rFonts w:cstheme="minorHAnsi"/>
                <w:sz w:val="24"/>
                <w:szCs w:val="24"/>
              </w:rPr>
            </w:pPr>
            <w:r w:rsidRPr="00314E91">
              <w:rPr>
                <w:rFonts w:cstheme="minorHAnsi"/>
                <w:sz w:val="24"/>
                <w:szCs w:val="24"/>
              </w:rPr>
              <w:t xml:space="preserve">24 miesiące dla elektroniki oraz baterii </w:t>
            </w:r>
          </w:p>
        </w:tc>
      </w:tr>
      <w:tr w:rsidR="00DA0C68" w:rsidRPr="00AD3568" w14:paraId="7DC5617C" w14:textId="77777777" w:rsidTr="00A46AEA">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AB2E51" w14:textId="21A87BC9" w:rsidR="00DA0C68" w:rsidRPr="00AD3568" w:rsidRDefault="003D5666" w:rsidP="003D5666">
            <w:pPr>
              <w:tabs>
                <w:tab w:val="left" w:pos="1418"/>
              </w:tabs>
              <w:spacing w:after="0" w:line="240" w:lineRule="auto"/>
              <w:rPr>
                <w:rFonts w:cstheme="minorHAnsi"/>
                <w:sz w:val="24"/>
                <w:szCs w:val="24"/>
              </w:rPr>
            </w:pPr>
            <w:r w:rsidRPr="003D5666">
              <w:rPr>
                <w:rFonts w:cstheme="minorHAnsi"/>
                <w:sz w:val="24"/>
                <w:szCs w:val="24"/>
              </w:rPr>
              <w:t>Bypass elektroniczny automatyczny</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1CB7D7" w14:textId="47A75AB7" w:rsidR="00DA0C68" w:rsidRPr="00AD3568" w:rsidRDefault="00314E91" w:rsidP="00584A3E">
            <w:pPr>
              <w:tabs>
                <w:tab w:val="left" w:pos="1418"/>
              </w:tabs>
              <w:jc w:val="both"/>
              <w:rPr>
                <w:rFonts w:cstheme="minorHAnsi"/>
                <w:sz w:val="24"/>
                <w:szCs w:val="24"/>
              </w:rPr>
            </w:pPr>
            <w:r>
              <w:rPr>
                <w:rFonts w:cstheme="minorHAnsi"/>
                <w:sz w:val="24"/>
                <w:szCs w:val="24"/>
              </w:rPr>
              <w:t>TAK</w:t>
            </w:r>
          </w:p>
        </w:tc>
      </w:tr>
    </w:tbl>
    <w:p w14:paraId="6185DC5F" w14:textId="6D84FB17" w:rsidR="00F6337B" w:rsidRDefault="00F6337B">
      <w:pPr>
        <w:rPr>
          <w:rFonts w:cstheme="minorHAnsi"/>
          <w:b/>
          <w:bCs/>
        </w:rPr>
      </w:pPr>
    </w:p>
    <w:p w14:paraId="4EBD33C5" w14:textId="77777777" w:rsidR="00595155" w:rsidRDefault="00595155">
      <w:pPr>
        <w:rPr>
          <w:rFonts w:cstheme="minorHAnsi"/>
          <w:b/>
          <w:bCs/>
          <w:i/>
          <w:iCs/>
          <w:sz w:val="24"/>
          <w:szCs w:val="24"/>
        </w:rPr>
      </w:pPr>
      <w:r>
        <w:rPr>
          <w:rFonts w:cstheme="minorHAnsi"/>
          <w:b/>
          <w:bCs/>
          <w:i/>
          <w:iCs/>
          <w:sz w:val="24"/>
          <w:szCs w:val="24"/>
        </w:rPr>
        <w:br w:type="page"/>
      </w:r>
    </w:p>
    <w:p w14:paraId="6764142E" w14:textId="402A3F4B" w:rsidR="00F6337B" w:rsidRPr="00B0166F" w:rsidRDefault="00F6337B" w:rsidP="00F6337B">
      <w:pPr>
        <w:tabs>
          <w:tab w:val="left" w:pos="1418"/>
        </w:tabs>
        <w:spacing w:before="100" w:beforeAutospacing="1" w:after="100" w:afterAutospacing="1" w:line="240" w:lineRule="auto"/>
        <w:ind w:right="142"/>
        <w:jc w:val="center"/>
        <w:rPr>
          <w:rFonts w:cstheme="minorHAnsi"/>
          <w:b/>
          <w:bCs/>
          <w:i/>
          <w:iCs/>
          <w:sz w:val="24"/>
          <w:szCs w:val="24"/>
        </w:rPr>
      </w:pPr>
      <w:r w:rsidRPr="00B0166F">
        <w:rPr>
          <w:rFonts w:cstheme="minorHAnsi"/>
          <w:b/>
          <w:bCs/>
          <w:i/>
          <w:iCs/>
          <w:sz w:val="24"/>
          <w:szCs w:val="24"/>
        </w:rPr>
        <w:lastRenderedPageBreak/>
        <w:t>Poz.</w:t>
      </w:r>
      <w:r>
        <w:rPr>
          <w:rFonts w:cstheme="minorHAnsi"/>
          <w:b/>
          <w:bCs/>
          <w:i/>
          <w:iCs/>
          <w:sz w:val="24"/>
          <w:szCs w:val="24"/>
        </w:rPr>
        <w:t>6</w:t>
      </w:r>
      <w:r w:rsidRPr="00B0166F">
        <w:rPr>
          <w:rFonts w:cstheme="minorHAnsi"/>
          <w:b/>
          <w:bCs/>
          <w:i/>
          <w:iCs/>
          <w:sz w:val="24"/>
          <w:szCs w:val="24"/>
        </w:rPr>
        <w:t xml:space="preserve"> </w:t>
      </w:r>
      <w:r w:rsidR="00423AAD">
        <w:rPr>
          <w:rFonts w:cstheme="minorHAnsi"/>
          <w:b/>
          <w:bCs/>
          <w:i/>
          <w:iCs/>
          <w:sz w:val="24"/>
          <w:szCs w:val="24"/>
        </w:rPr>
        <w:t>Listwa zasilająca</w:t>
      </w:r>
      <w:r>
        <w:rPr>
          <w:rFonts w:cstheme="minorHAnsi"/>
          <w:b/>
          <w:bCs/>
          <w:i/>
          <w:iCs/>
          <w:sz w:val="24"/>
          <w:szCs w:val="24"/>
        </w:rPr>
        <w:t xml:space="preserve"> </w:t>
      </w:r>
      <w:r w:rsidR="00164659">
        <w:rPr>
          <w:rFonts w:cstheme="minorHAnsi"/>
          <w:b/>
          <w:bCs/>
          <w:i/>
          <w:iCs/>
          <w:sz w:val="24"/>
          <w:szCs w:val="24"/>
        </w:rPr>
        <w:t>(</w:t>
      </w:r>
      <w:r w:rsidR="00423AAD">
        <w:rPr>
          <w:rFonts w:cstheme="minorHAnsi"/>
          <w:b/>
          <w:bCs/>
          <w:i/>
          <w:iCs/>
          <w:sz w:val="24"/>
          <w:szCs w:val="24"/>
        </w:rPr>
        <w:t>PDU</w:t>
      </w:r>
      <w:r w:rsidR="00164659">
        <w:rPr>
          <w:rFonts w:cstheme="minorHAnsi"/>
          <w:b/>
          <w:bCs/>
          <w:i/>
          <w:iCs/>
          <w:sz w:val="24"/>
          <w:szCs w:val="24"/>
        </w:rPr>
        <w:t>)</w:t>
      </w:r>
    </w:p>
    <w:tbl>
      <w:tblPr>
        <w:tblW w:w="4824" w:type="pct"/>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4918"/>
        <w:gridCol w:w="4782"/>
      </w:tblGrid>
      <w:tr w:rsidR="00F6337B" w:rsidRPr="00D670B9" w14:paraId="53D39570" w14:textId="77777777" w:rsidTr="00584A3E">
        <w:tc>
          <w:tcPr>
            <w:tcW w:w="2535" w:type="pct"/>
            <w:shd w:val="clear" w:color="auto" w:fill="F2F2F2" w:themeFill="background1" w:themeFillShade="F2"/>
            <w:vAlign w:val="center"/>
          </w:tcPr>
          <w:p w14:paraId="7049897D" w14:textId="77777777" w:rsidR="00F6337B" w:rsidRPr="00B0166F" w:rsidRDefault="00F6337B" w:rsidP="00584A3E">
            <w:pPr>
              <w:tabs>
                <w:tab w:val="left" w:pos="1418"/>
              </w:tabs>
              <w:spacing w:after="0" w:line="240" w:lineRule="auto"/>
              <w:jc w:val="center"/>
              <w:rPr>
                <w:rFonts w:cstheme="minorHAnsi"/>
                <w:sz w:val="24"/>
                <w:szCs w:val="24"/>
              </w:rPr>
            </w:pPr>
            <w:r w:rsidRPr="00B0166F">
              <w:rPr>
                <w:rFonts w:cstheme="minorHAnsi"/>
                <w:sz w:val="24"/>
                <w:szCs w:val="24"/>
              </w:rPr>
              <w:t>Nazwa parametru</w:t>
            </w:r>
          </w:p>
        </w:tc>
        <w:tc>
          <w:tcPr>
            <w:tcW w:w="2465" w:type="pct"/>
            <w:shd w:val="clear" w:color="auto" w:fill="F2F2F2" w:themeFill="background1" w:themeFillShade="F2"/>
            <w:vAlign w:val="center"/>
          </w:tcPr>
          <w:p w14:paraId="502C700D" w14:textId="77777777" w:rsidR="00F6337B" w:rsidRPr="00B0166F" w:rsidRDefault="00F6337B" w:rsidP="00584A3E">
            <w:pPr>
              <w:tabs>
                <w:tab w:val="left" w:pos="1418"/>
              </w:tabs>
              <w:spacing w:after="0" w:line="240" w:lineRule="auto"/>
              <w:jc w:val="center"/>
              <w:rPr>
                <w:rFonts w:cstheme="minorHAnsi"/>
                <w:sz w:val="24"/>
                <w:szCs w:val="24"/>
              </w:rPr>
            </w:pPr>
            <w:r>
              <w:rPr>
                <w:rFonts w:cstheme="minorHAnsi"/>
                <w:sz w:val="24"/>
                <w:szCs w:val="24"/>
              </w:rPr>
              <w:t>Opis</w:t>
            </w:r>
            <w:r w:rsidRPr="00B0166F">
              <w:rPr>
                <w:rFonts w:cstheme="minorHAnsi"/>
                <w:sz w:val="24"/>
                <w:szCs w:val="24"/>
              </w:rPr>
              <w:t xml:space="preserve"> parametru</w:t>
            </w:r>
          </w:p>
        </w:tc>
      </w:tr>
      <w:tr w:rsidR="00F6337B" w:rsidRPr="00D670B9" w14:paraId="64472DCE" w14:textId="77777777" w:rsidTr="00584A3E">
        <w:tc>
          <w:tcPr>
            <w:tcW w:w="2535" w:type="pct"/>
          </w:tcPr>
          <w:p w14:paraId="7718C70C" w14:textId="32A6996A" w:rsidR="00F6337B" w:rsidRPr="00B0166F" w:rsidRDefault="00E930EA" w:rsidP="00E930EA">
            <w:pPr>
              <w:tabs>
                <w:tab w:val="left" w:pos="1227"/>
              </w:tabs>
              <w:spacing w:after="0" w:line="240" w:lineRule="auto"/>
              <w:jc w:val="both"/>
              <w:rPr>
                <w:rFonts w:cstheme="minorHAnsi"/>
                <w:sz w:val="24"/>
                <w:szCs w:val="24"/>
              </w:rPr>
            </w:pPr>
            <w:r>
              <w:rPr>
                <w:rFonts w:cstheme="minorHAnsi"/>
                <w:sz w:val="24"/>
                <w:szCs w:val="24"/>
              </w:rPr>
              <w:t>Ilość</w:t>
            </w:r>
          </w:p>
        </w:tc>
        <w:tc>
          <w:tcPr>
            <w:tcW w:w="2465" w:type="pct"/>
          </w:tcPr>
          <w:p w14:paraId="0C98FDA4" w14:textId="77777777" w:rsidR="00F6337B" w:rsidRPr="00EB0C14" w:rsidRDefault="00F6337B" w:rsidP="00584A3E">
            <w:pPr>
              <w:tabs>
                <w:tab w:val="left" w:pos="1418"/>
              </w:tabs>
              <w:spacing w:after="0" w:line="240" w:lineRule="auto"/>
              <w:jc w:val="both"/>
              <w:rPr>
                <w:rFonts w:cstheme="minorHAnsi"/>
                <w:b/>
                <w:bCs/>
                <w:sz w:val="24"/>
                <w:szCs w:val="24"/>
              </w:rPr>
            </w:pPr>
            <w:r w:rsidRPr="00EB0C14">
              <w:rPr>
                <w:rFonts w:cstheme="minorHAnsi"/>
                <w:b/>
                <w:bCs/>
                <w:sz w:val="24"/>
                <w:szCs w:val="24"/>
              </w:rPr>
              <w:t>2 sztuki</w:t>
            </w:r>
          </w:p>
        </w:tc>
      </w:tr>
      <w:tr w:rsidR="00E930EA" w:rsidRPr="00D670B9" w14:paraId="49B4B5CA" w14:textId="77777777" w:rsidTr="00584A3E">
        <w:tc>
          <w:tcPr>
            <w:tcW w:w="2535" w:type="pct"/>
          </w:tcPr>
          <w:p w14:paraId="284B7B8B" w14:textId="77777777" w:rsidR="00E930EA" w:rsidRPr="00E930EA" w:rsidRDefault="00E930EA" w:rsidP="00E930EA">
            <w:pPr>
              <w:tabs>
                <w:tab w:val="left" w:pos="1227"/>
              </w:tabs>
              <w:spacing w:after="0" w:line="240" w:lineRule="auto"/>
              <w:jc w:val="both"/>
              <w:rPr>
                <w:rFonts w:cstheme="minorHAnsi"/>
                <w:sz w:val="24"/>
                <w:szCs w:val="24"/>
              </w:rPr>
            </w:pPr>
            <w:proofErr w:type="spellStart"/>
            <w:r w:rsidRPr="00E930EA">
              <w:rPr>
                <w:rFonts w:cstheme="minorHAnsi"/>
                <w:sz w:val="24"/>
                <w:szCs w:val="24"/>
              </w:rPr>
              <w:t>Gniazo</w:t>
            </w:r>
            <w:proofErr w:type="spellEnd"/>
            <w:r w:rsidRPr="00E930EA">
              <w:rPr>
                <w:rFonts w:cstheme="minorHAnsi"/>
                <w:sz w:val="24"/>
                <w:szCs w:val="24"/>
              </w:rPr>
              <w:t xml:space="preserve"> wejściowe </w:t>
            </w:r>
          </w:p>
          <w:p w14:paraId="19B51EA4" w14:textId="7D60A82F" w:rsidR="00E930EA" w:rsidRPr="00D670B9" w:rsidRDefault="00E930EA" w:rsidP="00E930EA">
            <w:pPr>
              <w:tabs>
                <w:tab w:val="left" w:pos="1418"/>
              </w:tabs>
              <w:spacing w:after="0" w:line="240" w:lineRule="auto"/>
              <w:jc w:val="both"/>
              <w:rPr>
                <w:rFonts w:cstheme="minorHAnsi"/>
                <w:sz w:val="24"/>
                <w:szCs w:val="24"/>
              </w:rPr>
            </w:pPr>
          </w:p>
        </w:tc>
        <w:tc>
          <w:tcPr>
            <w:tcW w:w="2465" w:type="pct"/>
          </w:tcPr>
          <w:p w14:paraId="54653525" w14:textId="2E9A68F3" w:rsidR="00E930EA" w:rsidRPr="00D670B9" w:rsidRDefault="005756FE" w:rsidP="00E930EA">
            <w:pPr>
              <w:tabs>
                <w:tab w:val="left" w:pos="1418"/>
              </w:tabs>
              <w:spacing w:after="0" w:line="240" w:lineRule="auto"/>
              <w:jc w:val="both"/>
              <w:rPr>
                <w:rFonts w:cstheme="minorHAnsi"/>
                <w:sz w:val="24"/>
                <w:szCs w:val="24"/>
              </w:rPr>
            </w:pPr>
            <w:r w:rsidRPr="005756FE">
              <w:rPr>
                <w:rFonts w:cstheme="minorHAnsi"/>
                <w:sz w:val="24"/>
                <w:szCs w:val="24"/>
              </w:rPr>
              <w:t>IEC C20 16A</w:t>
            </w:r>
          </w:p>
        </w:tc>
      </w:tr>
      <w:tr w:rsidR="00E930EA" w:rsidRPr="00D670B9" w14:paraId="00A994FC" w14:textId="77777777" w:rsidTr="00584A3E">
        <w:tc>
          <w:tcPr>
            <w:tcW w:w="2535" w:type="pct"/>
          </w:tcPr>
          <w:p w14:paraId="72CF5577" w14:textId="77777777" w:rsidR="00E930EA" w:rsidRPr="00E930EA" w:rsidRDefault="00E930EA" w:rsidP="00E930EA">
            <w:pPr>
              <w:tabs>
                <w:tab w:val="left" w:pos="1227"/>
              </w:tabs>
              <w:spacing w:after="0" w:line="240" w:lineRule="auto"/>
              <w:jc w:val="both"/>
              <w:rPr>
                <w:rFonts w:cstheme="minorHAnsi"/>
                <w:sz w:val="24"/>
                <w:szCs w:val="24"/>
              </w:rPr>
            </w:pPr>
            <w:r w:rsidRPr="00E930EA">
              <w:rPr>
                <w:rFonts w:cstheme="minorHAnsi"/>
                <w:sz w:val="24"/>
                <w:szCs w:val="24"/>
              </w:rPr>
              <w:t xml:space="preserve">Gniazda wyjściowe </w:t>
            </w:r>
          </w:p>
          <w:p w14:paraId="34AEEF0F" w14:textId="0020FCF4" w:rsidR="00E930EA" w:rsidRPr="00D670B9" w:rsidRDefault="00E930EA" w:rsidP="00E930EA">
            <w:pPr>
              <w:tabs>
                <w:tab w:val="left" w:pos="1418"/>
              </w:tabs>
              <w:spacing w:after="0" w:line="240" w:lineRule="auto"/>
              <w:jc w:val="both"/>
              <w:rPr>
                <w:rFonts w:cstheme="minorHAnsi"/>
                <w:sz w:val="24"/>
                <w:szCs w:val="24"/>
              </w:rPr>
            </w:pPr>
          </w:p>
        </w:tc>
        <w:tc>
          <w:tcPr>
            <w:tcW w:w="2465" w:type="pct"/>
          </w:tcPr>
          <w:p w14:paraId="3615E2C6" w14:textId="6111822B" w:rsidR="00E930EA" w:rsidRPr="00AD3568" w:rsidRDefault="005756FE" w:rsidP="00E930EA">
            <w:pPr>
              <w:tabs>
                <w:tab w:val="left" w:pos="1418"/>
              </w:tabs>
              <w:rPr>
                <w:rFonts w:cstheme="minorHAnsi"/>
                <w:sz w:val="24"/>
                <w:szCs w:val="24"/>
              </w:rPr>
            </w:pPr>
            <w:r w:rsidRPr="005756FE">
              <w:rPr>
                <w:rFonts w:cstheme="minorHAnsi"/>
                <w:sz w:val="24"/>
                <w:szCs w:val="24"/>
              </w:rPr>
              <w:t>12x IEC C13 + 12x IEC C39 (obsługujące wtyczki C14 lub C20)</w:t>
            </w:r>
          </w:p>
        </w:tc>
      </w:tr>
      <w:tr w:rsidR="00E930EA" w:rsidRPr="00D670B9" w14:paraId="6EC130BE" w14:textId="77777777" w:rsidTr="00584A3E">
        <w:tc>
          <w:tcPr>
            <w:tcW w:w="2535" w:type="pct"/>
          </w:tcPr>
          <w:p w14:paraId="170EAB7F" w14:textId="77777777" w:rsidR="00E930EA" w:rsidRPr="00E930EA" w:rsidRDefault="00E930EA" w:rsidP="00E930EA">
            <w:pPr>
              <w:tabs>
                <w:tab w:val="left" w:pos="1227"/>
              </w:tabs>
              <w:spacing w:after="0" w:line="240" w:lineRule="auto"/>
              <w:jc w:val="both"/>
              <w:rPr>
                <w:rFonts w:cstheme="minorHAnsi"/>
                <w:sz w:val="24"/>
                <w:szCs w:val="24"/>
              </w:rPr>
            </w:pPr>
            <w:r w:rsidRPr="00E930EA">
              <w:rPr>
                <w:rFonts w:cstheme="minorHAnsi"/>
                <w:sz w:val="24"/>
                <w:szCs w:val="24"/>
              </w:rPr>
              <w:t>Maksymalna moc obciążeniowa listwy</w:t>
            </w:r>
          </w:p>
          <w:p w14:paraId="04C52CDD" w14:textId="0C94C315" w:rsidR="00E930EA" w:rsidRPr="00AD3568" w:rsidRDefault="00E930EA" w:rsidP="00E930EA">
            <w:pPr>
              <w:tabs>
                <w:tab w:val="left" w:pos="1418"/>
              </w:tabs>
              <w:spacing w:after="0" w:line="240" w:lineRule="auto"/>
              <w:jc w:val="both"/>
              <w:rPr>
                <w:rFonts w:cstheme="minorHAnsi"/>
                <w:sz w:val="24"/>
                <w:szCs w:val="24"/>
              </w:rPr>
            </w:pPr>
          </w:p>
        </w:tc>
        <w:tc>
          <w:tcPr>
            <w:tcW w:w="2465" w:type="pct"/>
          </w:tcPr>
          <w:p w14:paraId="1B56DF4C" w14:textId="439A4391" w:rsidR="00E930EA" w:rsidRPr="00AD3568" w:rsidRDefault="005756FE" w:rsidP="00E930EA">
            <w:pPr>
              <w:tabs>
                <w:tab w:val="left" w:pos="1418"/>
              </w:tabs>
              <w:jc w:val="both"/>
              <w:rPr>
                <w:rFonts w:cstheme="minorHAnsi"/>
                <w:sz w:val="24"/>
                <w:szCs w:val="24"/>
              </w:rPr>
            </w:pPr>
            <w:r w:rsidRPr="005756FE">
              <w:rPr>
                <w:rFonts w:cstheme="minorHAnsi"/>
                <w:sz w:val="24"/>
                <w:szCs w:val="24"/>
              </w:rPr>
              <w:t>3.5 kW</w:t>
            </w:r>
          </w:p>
        </w:tc>
      </w:tr>
      <w:tr w:rsidR="00E930EA" w:rsidRPr="00AD3568" w14:paraId="0D450A4F" w14:textId="77777777" w:rsidTr="00584A3E">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D5E4F4" w14:textId="77777777" w:rsidR="00E930EA" w:rsidRPr="00E930EA" w:rsidRDefault="00E930EA" w:rsidP="00E930EA">
            <w:pPr>
              <w:tabs>
                <w:tab w:val="left" w:pos="1227"/>
              </w:tabs>
              <w:spacing w:after="0" w:line="240" w:lineRule="auto"/>
              <w:jc w:val="both"/>
              <w:rPr>
                <w:rFonts w:cstheme="minorHAnsi"/>
                <w:sz w:val="24"/>
                <w:szCs w:val="24"/>
              </w:rPr>
            </w:pPr>
            <w:r w:rsidRPr="00E930EA">
              <w:rPr>
                <w:rFonts w:cstheme="minorHAnsi"/>
                <w:sz w:val="24"/>
                <w:szCs w:val="24"/>
              </w:rPr>
              <w:t>Maksymalna temperatura pracy</w:t>
            </w:r>
          </w:p>
          <w:p w14:paraId="0477EA8A" w14:textId="420CB713" w:rsidR="00E930EA" w:rsidRPr="00AD3568" w:rsidRDefault="00E930EA" w:rsidP="00E930EA">
            <w:pPr>
              <w:tabs>
                <w:tab w:val="left" w:pos="1418"/>
              </w:tabs>
              <w:spacing w:after="0" w:line="240" w:lineRule="auto"/>
              <w:rPr>
                <w:rFonts w:cstheme="minorHAnsi"/>
                <w:sz w:val="24"/>
                <w:szCs w:val="24"/>
              </w:rPr>
            </w:pP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6D7598" w14:textId="1D77EB84" w:rsidR="00E930EA" w:rsidRPr="00AD3568" w:rsidRDefault="005756FE" w:rsidP="00E930EA">
            <w:pPr>
              <w:tabs>
                <w:tab w:val="left" w:pos="1418"/>
              </w:tabs>
              <w:jc w:val="both"/>
              <w:rPr>
                <w:rFonts w:cstheme="minorHAnsi"/>
                <w:sz w:val="24"/>
                <w:szCs w:val="24"/>
              </w:rPr>
            </w:pPr>
            <w:r w:rsidRPr="005756FE">
              <w:rPr>
                <w:rFonts w:cstheme="minorHAnsi"/>
                <w:sz w:val="24"/>
                <w:szCs w:val="24"/>
              </w:rPr>
              <w:t xml:space="preserve">co najmniej 60°C. Możliwość pracy z tyłu szafy </w:t>
            </w:r>
            <w:proofErr w:type="spellStart"/>
            <w:r w:rsidRPr="005756FE">
              <w:rPr>
                <w:rFonts w:cstheme="minorHAnsi"/>
                <w:sz w:val="24"/>
                <w:szCs w:val="24"/>
              </w:rPr>
              <w:t>rack</w:t>
            </w:r>
            <w:proofErr w:type="spellEnd"/>
            <w:r w:rsidRPr="005756FE">
              <w:rPr>
                <w:rFonts w:cstheme="minorHAnsi"/>
                <w:sz w:val="24"/>
                <w:szCs w:val="24"/>
              </w:rPr>
              <w:t xml:space="preserve"> (w ciepłych korytarzach powietrznych)</w:t>
            </w:r>
          </w:p>
        </w:tc>
      </w:tr>
      <w:tr w:rsidR="00E930EA" w:rsidRPr="00AD3568" w14:paraId="42AE760C" w14:textId="77777777" w:rsidTr="00584A3E">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BD38DC" w14:textId="77777777" w:rsidR="00E930EA" w:rsidRPr="00E930EA" w:rsidRDefault="00E930EA" w:rsidP="00E930EA">
            <w:pPr>
              <w:tabs>
                <w:tab w:val="left" w:pos="1227"/>
              </w:tabs>
              <w:spacing w:after="0" w:line="240" w:lineRule="auto"/>
              <w:jc w:val="both"/>
              <w:rPr>
                <w:rFonts w:cstheme="minorHAnsi"/>
                <w:sz w:val="24"/>
                <w:szCs w:val="24"/>
              </w:rPr>
            </w:pPr>
            <w:r w:rsidRPr="00E930EA">
              <w:rPr>
                <w:rFonts w:cstheme="minorHAnsi"/>
                <w:sz w:val="24"/>
                <w:szCs w:val="24"/>
              </w:rPr>
              <w:t>Standardy</w:t>
            </w:r>
          </w:p>
          <w:p w14:paraId="2CA9341E" w14:textId="7CD82FD4" w:rsidR="00E930EA" w:rsidRPr="00AD3568" w:rsidRDefault="00E930EA" w:rsidP="00E930EA">
            <w:pPr>
              <w:tabs>
                <w:tab w:val="left" w:pos="1418"/>
              </w:tabs>
              <w:spacing w:after="0" w:line="240" w:lineRule="auto"/>
              <w:rPr>
                <w:rFonts w:cstheme="minorHAnsi"/>
                <w:sz w:val="24"/>
                <w:szCs w:val="24"/>
              </w:rPr>
            </w:pP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004D9E" w14:textId="16A8EE36" w:rsidR="00E930EA" w:rsidRPr="008D346D" w:rsidRDefault="005756FE" w:rsidP="00E930EA">
            <w:pPr>
              <w:rPr>
                <w:rFonts w:cstheme="minorHAnsi"/>
                <w:sz w:val="24"/>
                <w:szCs w:val="24"/>
              </w:rPr>
            </w:pPr>
            <w:r w:rsidRPr="005756FE">
              <w:rPr>
                <w:rFonts w:cstheme="minorHAnsi"/>
                <w:sz w:val="24"/>
                <w:szCs w:val="24"/>
              </w:rPr>
              <w:t xml:space="preserve">Dyrektywa </w:t>
            </w:r>
            <w:proofErr w:type="spellStart"/>
            <w:r w:rsidRPr="005756FE">
              <w:rPr>
                <w:rFonts w:cstheme="minorHAnsi"/>
                <w:sz w:val="24"/>
                <w:szCs w:val="24"/>
              </w:rPr>
              <w:t>RoHS</w:t>
            </w:r>
            <w:proofErr w:type="spellEnd"/>
            <w:r w:rsidRPr="005756FE">
              <w:rPr>
                <w:rFonts w:cstheme="minorHAnsi"/>
                <w:sz w:val="24"/>
                <w:szCs w:val="24"/>
              </w:rPr>
              <w:t>, REACH, Dyrektywa WEEE</w:t>
            </w:r>
          </w:p>
        </w:tc>
      </w:tr>
      <w:tr w:rsidR="00E930EA" w:rsidRPr="00AD3568" w14:paraId="4581C937" w14:textId="77777777" w:rsidTr="00584A3E">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3B300E" w14:textId="77777777" w:rsidR="00E930EA" w:rsidRPr="00E930EA" w:rsidRDefault="00E930EA" w:rsidP="00E930EA">
            <w:pPr>
              <w:tabs>
                <w:tab w:val="left" w:pos="1227"/>
              </w:tabs>
              <w:spacing w:after="0" w:line="240" w:lineRule="auto"/>
              <w:jc w:val="both"/>
              <w:rPr>
                <w:rFonts w:cstheme="minorHAnsi"/>
                <w:sz w:val="24"/>
                <w:szCs w:val="24"/>
              </w:rPr>
            </w:pPr>
            <w:r w:rsidRPr="00E930EA">
              <w:rPr>
                <w:rFonts w:cstheme="minorHAnsi"/>
                <w:sz w:val="24"/>
                <w:szCs w:val="24"/>
              </w:rPr>
              <w:t>Certyfikaty</w:t>
            </w:r>
          </w:p>
          <w:p w14:paraId="39F3876C" w14:textId="15955221" w:rsidR="00E930EA" w:rsidRPr="00AD3568" w:rsidRDefault="00E930EA" w:rsidP="00E930EA">
            <w:pPr>
              <w:tabs>
                <w:tab w:val="left" w:pos="1418"/>
              </w:tabs>
              <w:spacing w:after="0" w:line="240" w:lineRule="auto"/>
              <w:rPr>
                <w:rFonts w:cstheme="minorHAnsi"/>
                <w:sz w:val="24"/>
                <w:szCs w:val="24"/>
              </w:rPr>
            </w:pP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9F04A3" w14:textId="05184272" w:rsidR="00E930EA" w:rsidRPr="00AD3568" w:rsidRDefault="005756FE" w:rsidP="00E930EA">
            <w:pPr>
              <w:tabs>
                <w:tab w:val="left" w:pos="1418"/>
              </w:tabs>
              <w:jc w:val="both"/>
              <w:rPr>
                <w:rFonts w:cstheme="minorHAnsi"/>
                <w:sz w:val="24"/>
                <w:szCs w:val="24"/>
              </w:rPr>
            </w:pPr>
            <w:r w:rsidRPr="005756FE">
              <w:rPr>
                <w:rFonts w:cstheme="minorHAnsi"/>
                <w:sz w:val="24"/>
                <w:szCs w:val="24"/>
              </w:rPr>
              <w:t>CE, IEC 62368-1, IEC 63000</w:t>
            </w:r>
          </w:p>
        </w:tc>
      </w:tr>
      <w:tr w:rsidR="00E930EA" w:rsidRPr="00AD3568" w14:paraId="4FBA0932" w14:textId="77777777" w:rsidTr="00584A3E">
        <w:tc>
          <w:tcPr>
            <w:tcW w:w="25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112151" w14:textId="07AF64A7" w:rsidR="00E930EA" w:rsidRPr="00AD3568" w:rsidRDefault="00E930EA" w:rsidP="00E930EA">
            <w:pPr>
              <w:tabs>
                <w:tab w:val="left" w:pos="1418"/>
              </w:tabs>
              <w:spacing w:after="0" w:line="240" w:lineRule="auto"/>
              <w:rPr>
                <w:rFonts w:cstheme="minorHAnsi"/>
                <w:sz w:val="24"/>
                <w:szCs w:val="24"/>
              </w:rPr>
            </w:pPr>
            <w:r w:rsidRPr="00E930EA">
              <w:rPr>
                <w:rFonts w:cstheme="minorHAnsi"/>
                <w:sz w:val="24"/>
                <w:szCs w:val="24"/>
              </w:rPr>
              <w:t>Gwarancja</w:t>
            </w:r>
          </w:p>
        </w:tc>
        <w:tc>
          <w:tcPr>
            <w:tcW w:w="24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37EE33" w14:textId="7C48AF87" w:rsidR="00E930EA" w:rsidRPr="00AD3568" w:rsidRDefault="005756FE" w:rsidP="00E930EA">
            <w:pPr>
              <w:tabs>
                <w:tab w:val="left" w:pos="1418"/>
              </w:tabs>
              <w:jc w:val="both"/>
              <w:rPr>
                <w:rFonts w:cstheme="minorHAnsi"/>
                <w:sz w:val="24"/>
                <w:szCs w:val="24"/>
              </w:rPr>
            </w:pPr>
            <w:r w:rsidRPr="005756FE">
              <w:rPr>
                <w:rFonts w:cstheme="minorHAnsi"/>
                <w:sz w:val="24"/>
                <w:szCs w:val="24"/>
              </w:rPr>
              <w:t>24 miesiące</w:t>
            </w:r>
          </w:p>
        </w:tc>
      </w:tr>
    </w:tbl>
    <w:p w14:paraId="38D1D18A" w14:textId="77777777" w:rsidR="009B0F0A" w:rsidRDefault="009B0F0A" w:rsidP="00E614A8">
      <w:pPr>
        <w:rPr>
          <w:rFonts w:cstheme="minorHAnsi"/>
          <w:b/>
          <w:bCs/>
        </w:rPr>
      </w:pPr>
    </w:p>
    <w:p w14:paraId="29DE622E" w14:textId="0F42DBB4" w:rsidR="00F21480" w:rsidRDefault="00F21480" w:rsidP="00F21480">
      <w:pPr>
        <w:tabs>
          <w:tab w:val="left" w:pos="1418"/>
        </w:tabs>
        <w:spacing w:before="100" w:beforeAutospacing="1" w:after="100" w:afterAutospacing="1" w:line="240" w:lineRule="auto"/>
        <w:ind w:right="142"/>
        <w:jc w:val="center"/>
        <w:rPr>
          <w:rFonts w:cstheme="minorHAnsi"/>
          <w:b/>
          <w:bCs/>
          <w:i/>
          <w:iCs/>
          <w:sz w:val="24"/>
          <w:szCs w:val="24"/>
        </w:rPr>
      </w:pPr>
      <w:r w:rsidRPr="00B0166F">
        <w:rPr>
          <w:rFonts w:cstheme="minorHAnsi"/>
          <w:b/>
          <w:bCs/>
          <w:i/>
          <w:iCs/>
          <w:sz w:val="24"/>
          <w:szCs w:val="24"/>
        </w:rPr>
        <w:t>Poz.</w:t>
      </w:r>
      <w:r>
        <w:rPr>
          <w:rFonts w:cstheme="minorHAnsi"/>
          <w:b/>
          <w:bCs/>
          <w:i/>
          <w:iCs/>
          <w:sz w:val="24"/>
          <w:szCs w:val="24"/>
        </w:rPr>
        <w:t>7</w:t>
      </w:r>
      <w:r w:rsidRPr="00B0166F">
        <w:rPr>
          <w:rFonts w:cstheme="minorHAnsi"/>
          <w:b/>
          <w:bCs/>
          <w:i/>
          <w:iCs/>
          <w:sz w:val="24"/>
          <w:szCs w:val="24"/>
        </w:rPr>
        <w:t xml:space="preserve"> </w:t>
      </w:r>
      <w:r w:rsidR="00BC476E">
        <w:rPr>
          <w:rFonts w:cstheme="minorHAnsi"/>
          <w:b/>
          <w:bCs/>
          <w:i/>
          <w:iCs/>
          <w:sz w:val="24"/>
          <w:szCs w:val="24"/>
        </w:rPr>
        <w:t xml:space="preserve">Przełącznik sieciowy </w:t>
      </w:r>
      <w:r>
        <w:rPr>
          <w:rFonts w:cstheme="minorHAnsi"/>
          <w:b/>
          <w:bCs/>
          <w:i/>
          <w:iCs/>
          <w:sz w:val="24"/>
          <w:szCs w:val="24"/>
        </w:rPr>
        <w:t>(</w:t>
      </w:r>
      <w:proofErr w:type="spellStart"/>
      <w:r w:rsidR="00BC476E">
        <w:rPr>
          <w:rFonts w:cstheme="minorHAnsi"/>
          <w:b/>
          <w:bCs/>
          <w:i/>
          <w:iCs/>
          <w:sz w:val="24"/>
          <w:szCs w:val="24"/>
        </w:rPr>
        <w:t>core</w:t>
      </w:r>
      <w:proofErr w:type="spellEnd"/>
      <w:r>
        <w:rPr>
          <w:rFonts w:cstheme="minorHAnsi"/>
          <w:b/>
          <w:bCs/>
          <w:i/>
          <w:iCs/>
          <w:sz w:val="24"/>
          <w:szCs w:val="24"/>
        </w:rPr>
        <w:t>)</w:t>
      </w:r>
    </w:p>
    <w:tbl>
      <w:tblPr>
        <w:tblW w:w="4823" w:type="pct"/>
        <w:tblInd w:w="1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042"/>
        <w:gridCol w:w="7656"/>
      </w:tblGrid>
      <w:tr w:rsidR="00D52E7A" w:rsidRPr="00B0166F" w14:paraId="0DAEDFF0" w14:textId="77777777" w:rsidTr="00D52E7A">
        <w:tc>
          <w:tcPr>
            <w:tcW w:w="1053" w:type="pct"/>
            <w:shd w:val="clear" w:color="auto" w:fill="F2F2F2" w:themeFill="background1" w:themeFillShade="F2"/>
            <w:vAlign w:val="center"/>
          </w:tcPr>
          <w:p w14:paraId="7910D29E" w14:textId="77777777" w:rsidR="00D52E7A" w:rsidRPr="00B0166F" w:rsidRDefault="00D52E7A" w:rsidP="00584A3E">
            <w:pPr>
              <w:tabs>
                <w:tab w:val="left" w:pos="1418"/>
              </w:tabs>
              <w:spacing w:after="0" w:line="240" w:lineRule="auto"/>
              <w:jc w:val="center"/>
              <w:rPr>
                <w:rFonts w:cstheme="minorHAnsi"/>
                <w:sz w:val="24"/>
                <w:szCs w:val="24"/>
              </w:rPr>
            </w:pPr>
            <w:r w:rsidRPr="00B0166F">
              <w:rPr>
                <w:rFonts w:cstheme="minorHAnsi"/>
                <w:sz w:val="24"/>
                <w:szCs w:val="24"/>
              </w:rPr>
              <w:t>Nazwa parametru</w:t>
            </w:r>
          </w:p>
        </w:tc>
        <w:tc>
          <w:tcPr>
            <w:tcW w:w="3947" w:type="pct"/>
            <w:shd w:val="clear" w:color="auto" w:fill="F2F2F2" w:themeFill="background1" w:themeFillShade="F2"/>
            <w:vAlign w:val="center"/>
          </w:tcPr>
          <w:p w14:paraId="156CE58C" w14:textId="77777777" w:rsidR="00D52E7A" w:rsidRPr="00B0166F" w:rsidRDefault="00D52E7A" w:rsidP="00584A3E">
            <w:pPr>
              <w:tabs>
                <w:tab w:val="left" w:pos="1418"/>
              </w:tabs>
              <w:spacing w:after="0" w:line="240" w:lineRule="auto"/>
              <w:jc w:val="center"/>
              <w:rPr>
                <w:rFonts w:cstheme="minorHAnsi"/>
                <w:sz w:val="24"/>
                <w:szCs w:val="24"/>
              </w:rPr>
            </w:pPr>
            <w:r>
              <w:rPr>
                <w:rFonts w:cstheme="minorHAnsi"/>
                <w:sz w:val="24"/>
                <w:szCs w:val="24"/>
              </w:rPr>
              <w:t>Opis</w:t>
            </w:r>
            <w:r w:rsidRPr="00B0166F">
              <w:rPr>
                <w:rFonts w:cstheme="minorHAnsi"/>
                <w:sz w:val="24"/>
                <w:szCs w:val="24"/>
              </w:rPr>
              <w:t xml:space="preserve"> parametru</w:t>
            </w:r>
          </w:p>
        </w:tc>
      </w:tr>
      <w:tr w:rsidR="00D52E7A" w:rsidRPr="00EB0C14" w14:paraId="0EA75370" w14:textId="77777777" w:rsidTr="00D52E7A">
        <w:tc>
          <w:tcPr>
            <w:tcW w:w="1053" w:type="pct"/>
          </w:tcPr>
          <w:p w14:paraId="48B12B91" w14:textId="77777777" w:rsidR="00D52E7A" w:rsidRPr="00B0166F" w:rsidRDefault="00D52E7A" w:rsidP="00D52E7A">
            <w:pPr>
              <w:tabs>
                <w:tab w:val="left" w:pos="1227"/>
              </w:tabs>
              <w:spacing w:after="0" w:line="240" w:lineRule="auto"/>
              <w:jc w:val="both"/>
              <w:rPr>
                <w:rFonts w:cstheme="minorHAnsi"/>
                <w:sz w:val="24"/>
                <w:szCs w:val="24"/>
              </w:rPr>
            </w:pPr>
            <w:r w:rsidRPr="00B0166F">
              <w:rPr>
                <w:rFonts w:cstheme="minorHAnsi"/>
                <w:sz w:val="24"/>
                <w:szCs w:val="24"/>
              </w:rPr>
              <w:t>Ilość</w:t>
            </w:r>
            <w:r>
              <w:rPr>
                <w:rFonts w:cstheme="minorHAnsi"/>
                <w:sz w:val="24"/>
                <w:szCs w:val="24"/>
              </w:rPr>
              <w:tab/>
            </w:r>
          </w:p>
        </w:tc>
        <w:tc>
          <w:tcPr>
            <w:tcW w:w="3947" w:type="pct"/>
          </w:tcPr>
          <w:p w14:paraId="4FE13B28" w14:textId="77777777" w:rsidR="00D52E7A" w:rsidRPr="00EB0C14" w:rsidRDefault="00D52E7A" w:rsidP="00D52E7A">
            <w:pPr>
              <w:tabs>
                <w:tab w:val="left" w:pos="1418"/>
              </w:tabs>
              <w:spacing w:after="0" w:line="240" w:lineRule="auto"/>
              <w:jc w:val="both"/>
              <w:rPr>
                <w:rFonts w:cstheme="minorHAnsi"/>
                <w:b/>
                <w:bCs/>
                <w:sz w:val="24"/>
                <w:szCs w:val="24"/>
              </w:rPr>
            </w:pPr>
            <w:r w:rsidRPr="00EB0C14">
              <w:rPr>
                <w:rFonts w:cstheme="minorHAnsi"/>
                <w:b/>
                <w:bCs/>
                <w:sz w:val="24"/>
                <w:szCs w:val="24"/>
              </w:rPr>
              <w:t>2 sztuki</w:t>
            </w:r>
          </w:p>
        </w:tc>
      </w:tr>
      <w:tr w:rsidR="00D52E7A" w:rsidRPr="00D670B9" w14:paraId="297F491A" w14:textId="77777777" w:rsidTr="00D52E7A">
        <w:tc>
          <w:tcPr>
            <w:tcW w:w="1053" w:type="pct"/>
          </w:tcPr>
          <w:p w14:paraId="4438A45D" w14:textId="77777777" w:rsidR="00D52E7A" w:rsidRPr="00D670B9" w:rsidRDefault="00D52E7A" w:rsidP="00D52E7A">
            <w:pPr>
              <w:tabs>
                <w:tab w:val="left" w:pos="1418"/>
              </w:tabs>
              <w:spacing w:after="0" w:line="240" w:lineRule="auto"/>
              <w:jc w:val="both"/>
              <w:rPr>
                <w:rFonts w:cstheme="minorHAnsi"/>
                <w:sz w:val="24"/>
                <w:szCs w:val="24"/>
              </w:rPr>
            </w:pPr>
            <w:r>
              <w:rPr>
                <w:rFonts w:cstheme="minorHAnsi"/>
                <w:sz w:val="24"/>
                <w:szCs w:val="24"/>
              </w:rPr>
              <w:t>Wymagania ogólne</w:t>
            </w:r>
          </w:p>
        </w:tc>
        <w:tc>
          <w:tcPr>
            <w:tcW w:w="3947" w:type="pct"/>
          </w:tcPr>
          <w:p w14:paraId="4C0651DC" w14:textId="0FDE1010" w:rsidR="00D52E7A" w:rsidRPr="00D670B9" w:rsidRDefault="001B00DF" w:rsidP="00D52E7A">
            <w:pPr>
              <w:tabs>
                <w:tab w:val="left" w:pos="1418"/>
              </w:tabs>
              <w:spacing w:after="0" w:line="240" w:lineRule="auto"/>
              <w:jc w:val="both"/>
              <w:rPr>
                <w:rFonts w:cstheme="minorHAnsi"/>
                <w:sz w:val="24"/>
                <w:szCs w:val="24"/>
              </w:rPr>
            </w:pPr>
            <w:r>
              <w:rPr>
                <w:rFonts w:cstheme="minorHAnsi"/>
                <w:sz w:val="24"/>
                <w:szCs w:val="24"/>
              </w:rPr>
              <w:t>Jeżeli poniżej użyto słow</w:t>
            </w:r>
            <w:r w:rsidR="00961C08">
              <w:rPr>
                <w:rFonts w:cstheme="minorHAnsi"/>
                <w:sz w:val="24"/>
                <w:szCs w:val="24"/>
              </w:rPr>
              <w:t>a</w:t>
            </w:r>
            <w:r>
              <w:rPr>
                <w:rFonts w:cstheme="minorHAnsi"/>
                <w:sz w:val="24"/>
                <w:szCs w:val="24"/>
              </w:rPr>
              <w:t xml:space="preserve"> „Obsługa” oznacza to, że urządzenie </w:t>
            </w:r>
            <w:r w:rsidR="00F97A5E">
              <w:rPr>
                <w:rFonts w:cstheme="minorHAnsi"/>
                <w:sz w:val="24"/>
                <w:szCs w:val="24"/>
              </w:rPr>
              <w:t xml:space="preserve">powinno </w:t>
            </w:r>
            <w:r>
              <w:rPr>
                <w:rFonts w:cstheme="minorHAnsi"/>
                <w:sz w:val="24"/>
                <w:szCs w:val="24"/>
              </w:rPr>
              <w:t>posiada</w:t>
            </w:r>
            <w:r w:rsidR="00F97A5E">
              <w:rPr>
                <w:rFonts w:cstheme="minorHAnsi"/>
                <w:sz w:val="24"/>
                <w:szCs w:val="24"/>
              </w:rPr>
              <w:t>ć</w:t>
            </w:r>
            <w:r>
              <w:rPr>
                <w:rFonts w:cstheme="minorHAnsi"/>
                <w:sz w:val="24"/>
                <w:szCs w:val="24"/>
              </w:rPr>
              <w:t xml:space="preserve"> mechanizmy konfiguracji oraz kontroli </w:t>
            </w:r>
            <w:r w:rsidR="00463FA5">
              <w:rPr>
                <w:rFonts w:cstheme="minorHAnsi"/>
                <w:sz w:val="24"/>
                <w:szCs w:val="24"/>
              </w:rPr>
              <w:t xml:space="preserve">dla danej </w:t>
            </w:r>
            <w:r w:rsidR="00735E9D">
              <w:rPr>
                <w:rFonts w:cstheme="minorHAnsi"/>
                <w:sz w:val="24"/>
                <w:szCs w:val="24"/>
              </w:rPr>
              <w:t>funkcjonalności</w:t>
            </w:r>
            <w:r w:rsidR="00F00170">
              <w:rPr>
                <w:rFonts w:cstheme="minorHAnsi"/>
                <w:sz w:val="24"/>
                <w:szCs w:val="24"/>
              </w:rPr>
              <w:t>,</w:t>
            </w:r>
            <w:r w:rsidR="00735E9D">
              <w:rPr>
                <w:rFonts w:cstheme="minorHAnsi"/>
                <w:sz w:val="24"/>
                <w:szCs w:val="24"/>
              </w:rPr>
              <w:t xml:space="preserve"> </w:t>
            </w:r>
            <w:r w:rsidR="00873544">
              <w:rPr>
                <w:rFonts w:cstheme="minorHAnsi"/>
                <w:sz w:val="24"/>
                <w:szCs w:val="24"/>
              </w:rPr>
              <w:t>ponadto osiągnięcie żądanej funkcjonalności</w:t>
            </w:r>
            <w:r w:rsidR="00387E80">
              <w:rPr>
                <w:rFonts w:cstheme="minorHAnsi"/>
                <w:sz w:val="24"/>
                <w:szCs w:val="24"/>
              </w:rPr>
              <w:t xml:space="preserve"> nie </w:t>
            </w:r>
            <w:r w:rsidR="00305487">
              <w:rPr>
                <w:rFonts w:cstheme="minorHAnsi"/>
                <w:sz w:val="24"/>
                <w:szCs w:val="24"/>
              </w:rPr>
              <w:t xml:space="preserve">będzie </w:t>
            </w:r>
            <w:r w:rsidR="00387E80">
              <w:rPr>
                <w:rFonts w:cstheme="minorHAnsi"/>
                <w:sz w:val="24"/>
                <w:szCs w:val="24"/>
              </w:rPr>
              <w:t>wymaga</w:t>
            </w:r>
            <w:r w:rsidR="00305487">
              <w:rPr>
                <w:rFonts w:cstheme="minorHAnsi"/>
                <w:sz w:val="24"/>
                <w:szCs w:val="24"/>
              </w:rPr>
              <w:t>ło</w:t>
            </w:r>
            <w:r w:rsidR="00387E80">
              <w:rPr>
                <w:rFonts w:cstheme="minorHAnsi"/>
                <w:sz w:val="24"/>
                <w:szCs w:val="24"/>
              </w:rPr>
              <w:t xml:space="preserve"> </w:t>
            </w:r>
            <w:r w:rsidR="00C0497C">
              <w:rPr>
                <w:rFonts w:cstheme="minorHAnsi"/>
                <w:sz w:val="24"/>
                <w:szCs w:val="24"/>
              </w:rPr>
              <w:t>zakupu dodatkowych licencji</w:t>
            </w:r>
            <w:r w:rsidR="003657D6">
              <w:rPr>
                <w:rFonts w:cstheme="minorHAnsi"/>
                <w:sz w:val="24"/>
                <w:szCs w:val="24"/>
              </w:rPr>
              <w:t xml:space="preserve"> wraz z urządzeniem </w:t>
            </w:r>
            <w:r w:rsidR="00CD7850">
              <w:rPr>
                <w:rFonts w:cstheme="minorHAnsi"/>
                <w:sz w:val="24"/>
                <w:szCs w:val="24"/>
              </w:rPr>
              <w:t>jak również</w:t>
            </w:r>
            <w:r w:rsidR="003657D6">
              <w:rPr>
                <w:rFonts w:cstheme="minorHAnsi"/>
                <w:sz w:val="24"/>
                <w:szCs w:val="24"/>
              </w:rPr>
              <w:t xml:space="preserve"> </w:t>
            </w:r>
            <w:r w:rsidR="00406AC8">
              <w:rPr>
                <w:rFonts w:cstheme="minorHAnsi"/>
                <w:sz w:val="24"/>
                <w:szCs w:val="24"/>
              </w:rPr>
              <w:t xml:space="preserve">nie będzie wiązało się z zakupem dodatkowych licencji </w:t>
            </w:r>
            <w:r w:rsidR="003657D6">
              <w:rPr>
                <w:rFonts w:cstheme="minorHAnsi"/>
                <w:sz w:val="24"/>
                <w:szCs w:val="24"/>
              </w:rPr>
              <w:t xml:space="preserve">w </w:t>
            </w:r>
            <w:r w:rsidR="00E84E67">
              <w:rPr>
                <w:rFonts w:cstheme="minorHAnsi"/>
                <w:sz w:val="24"/>
                <w:szCs w:val="24"/>
              </w:rPr>
              <w:t>przyszłości</w:t>
            </w:r>
            <w:r w:rsidR="0033063A">
              <w:rPr>
                <w:rFonts w:cstheme="minorHAnsi"/>
                <w:sz w:val="24"/>
                <w:szCs w:val="24"/>
              </w:rPr>
              <w:t>.</w:t>
            </w:r>
          </w:p>
        </w:tc>
      </w:tr>
      <w:tr w:rsidR="00D52E7A" w:rsidRPr="00662853" w14:paraId="514A0262" w14:textId="77777777" w:rsidTr="00D52E7A">
        <w:tc>
          <w:tcPr>
            <w:tcW w:w="1053" w:type="pct"/>
          </w:tcPr>
          <w:p w14:paraId="13243EAB" w14:textId="2308DF46" w:rsidR="00D52E7A" w:rsidRPr="00D670B9" w:rsidRDefault="00D52E7A" w:rsidP="00D52E7A">
            <w:pPr>
              <w:tabs>
                <w:tab w:val="left" w:pos="1418"/>
              </w:tabs>
              <w:spacing w:after="0" w:line="240" w:lineRule="auto"/>
              <w:jc w:val="both"/>
              <w:rPr>
                <w:rFonts w:cstheme="minorHAnsi"/>
                <w:sz w:val="24"/>
                <w:szCs w:val="24"/>
              </w:rPr>
            </w:pPr>
            <w:r>
              <w:rPr>
                <w:rFonts w:cstheme="minorHAnsi"/>
                <w:sz w:val="24"/>
                <w:szCs w:val="24"/>
              </w:rPr>
              <w:t>Zasilanie oraz p</w:t>
            </w:r>
            <w:r w:rsidRPr="00662853">
              <w:rPr>
                <w:rFonts w:cstheme="minorHAnsi"/>
                <w:sz w:val="24"/>
                <w:szCs w:val="24"/>
              </w:rPr>
              <w:t xml:space="preserve">arametry fizyczne </w:t>
            </w:r>
          </w:p>
        </w:tc>
        <w:tc>
          <w:tcPr>
            <w:tcW w:w="3947" w:type="pct"/>
          </w:tcPr>
          <w:p w14:paraId="7084DFE3" w14:textId="357F3E07" w:rsidR="00D52E7A" w:rsidRDefault="00D52E7A" w:rsidP="0094448E">
            <w:pPr>
              <w:pStyle w:val="Akapitzlist"/>
              <w:numPr>
                <w:ilvl w:val="0"/>
                <w:numId w:val="45"/>
              </w:numPr>
              <w:tabs>
                <w:tab w:val="left" w:pos="1418"/>
              </w:tabs>
              <w:jc w:val="both"/>
              <w:rPr>
                <w:rFonts w:cstheme="minorHAnsi"/>
                <w:sz w:val="24"/>
                <w:szCs w:val="24"/>
              </w:rPr>
            </w:pPr>
            <w:r w:rsidRPr="00662853">
              <w:rPr>
                <w:rFonts w:cstheme="minorHAnsi"/>
                <w:sz w:val="24"/>
                <w:szCs w:val="24"/>
              </w:rPr>
              <w:t xml:space="preserve">Wymiary urządzenia muszą pozwalać na montaż w szafie </w:t>
            </w:r>
            <w:proofErr w:type="spellStart"/>
            <w:r w:rsidRPr="00662853">
              <w:rPr>
                <w:rFonts w:cstheme="minorHAnsi"/>
                <w:sz w:val="24"/>
                <w:szCs w:val="24"/>
              </w:rPr>
              <w:t>rack</w:t>
            </w:r>
            <w:proofErr w:type="spellEnd"/>
            <w:r w:rsidRPr="00662853">
              <w:rPr>
                <w:rFonts w:cstheme="minorHAnsi"/>
                <w:sz w:val="24"/>
                <w:szCs w:val="24"/>
              </w:rPr>
              <w:t xml:space="preserve"> 19", obudowa 1U</w:t>
            </w:r>
          </w:p>
          <w:p w14:paraId="348E0964" w14:textId="5BA1122F" w:rsidR="00D52E7A" w:rsidRDefault="00D52E7A" w:rsidP="0094448E">
            <w:pPr>
              <w:pStyle w:val="Akapitzlist"/>
              <w:numPr>
                <w:ilvl w:val="0"/>
                <w:numId w:val="45"/>
              </w:numPr>
              <w:tabs>
                <w:tab w:val="left" w:pos="1418"/>
              </w:tabs>
              <w:jc w:val="both"/>
              <w:rPr>
                <w:rFonts w:cstheme="minorHAnsi"/>
                <w:sz w:val="24"/>
                <w:szCs w:val="24"/>
              </w:rPr>
            </w:pPr>
            <w:r w:rsidRPr="00662853">
              <w:rPr>
                <w:rFonts w:cstheme="minorHAnsi"/>
                <w:sz w:val="24"/>
                <w:szCs w:val="24"/>
              </w:rPr>
              <w:t xml:space="preserve">Zasilanie AC </w:t>
            </w:r>
            <w:r>
              <w:rPr>
                <w:rFonts w:cstheme="minorHAnsi"/>
                <w:sz w:val="24"/>
                <w:szCs w:val="24"/>
              </w:rPr>
              <w:t>100-240VAC, 50-60Hz</w:t>
            </w:r>
          </w:p>
          <w:p w14:paraId="109444A4" w14:textId="77777777" w:rsidR="00D52E7A" w:rsidRDefault="00D52E7A" w:rsidP="0094448E">
            <w:pPr>
              <w:pStyle w:val="Akapitzlist"/>
              <w:numPr>
                <w:ilvl w:val="0"/>
                <w:numId w:val="45"/>
              </w:numPr>
              <w:tabs>
                <w:tab w:val="left" w:pos="1418"/>
              </w:tabs>
              <w:jc w:val="both"/>
              <w:rPr>
                <w:rFonts w:cstheme="minorHAnsi"/>
                <w:sz w:val="24"/>
                <w:szCs w:val="24"/>
              </w:rPr>
            </w:pPr>
            <w:r w:rsidRPr="00662853">
              <w:rPr>
                <w:rFonts w:cstheme="minorHAnsi"/>
                <w:sz w:val="24"/>
                <w:szCs w:val="24"/>
              </w:rPr>
              <w:t>Maksymalny pobór mocy: 60 W</w:t>
            </w:r>
          </w:p>
          <w:p w14:paraId="6CF0145C" w14:textId="4CE5E411" w:rsidR="00D52E7A" w:rsidRPr="00615C55" w:rsidRDefault="00D52E7A" w:rsidP="0094448E">
            <w:pPr>
              <w:pStyle w:val="Akapitzlist"/>
              <w:numPr>
                <w:ilvl w:val="0"/>
                <w:numId w:val="45"/>
              </w:numPr>
              <w:tabs>
                <w:tab w:val="left" w:pos="1418"/>
              </w:tabs>
              <w:jc w:val="both"/>
              <w:rPr>
                <w:rFonts w:cstheme="minorHAnsi"/>
                <w:sz w:val="24"/>
                <w:szCs w:val="24"/>
              </w:rPr>
            </w:pPr>
            <w:r>
              <w:rPr>
                <w:rFonts w:cstheme="minorHAnsi"/>
                <w:sz w:val="24"/>
                <w:szCs w:val="24"/>
              </w:rPr>
              <w:t>2x zasilacze typu Hot-</w:t>
            </w:r>
            <w:proofErr w:type="spellStart"/>
            <w:r>
              <w:rPr>
                <w:rFonts w:cstheme="minorHAnsi"/>
                <w:sz w:val="24"/>
                <w:szCs w:val="24"/>
              </w:rPr>
              <w:t>swap</w:t>
            </w:r>
            <w:proofErr w:type="spellEnd"/>
          </w:p>
        </w:tc>
      </w:tr>
      <w:tr w:rsidR="00D52E7A" w:rsidRPr="00FA4E32" w14:paraId="7E61CC87" w14:textId="77777777" w:rsidTr="00D52E7A">
        <w:tc>
          <w:tcPr>
            <w:tcW w:w="1053" w:type="pct"/>
          </w:tcPr>
          <w:p w14:paraId="1F4A5846" w14:textId="77777777" w:rsidR="00D52E7A" w:rsidRPr="00662853" w:rsidRDefault="00D52E7A" w:rsidP="00D52E7A">
            <w:pPr>
              <w:tabs>
                <w:tab w:val="left" w:pos="1418"/>
              </w:tabs>
              <w:spacing w:after="0" w:line="240" w:lineRule="auto"/>
              <w:jc w:val="both"/>
              <w:rPr>
                <w:rFonts w:cstheme="minorHAnsi"/>
                <w:sz w:val="24"/>
                <w:szCs w:val="24"/>
              </w:rPr>
            </w:pPr>
            <w:r w:rsidRPr="00FA4E32">
              <w:rPr>
                <w:rFonts w:cstheme="minorHAnsi"/>
                <w:sz w:val="24"/>
                <w:szCs w:val="24"/>
              </w:rPr>
              <w:t>Interfejsy sieciowe - wymagania minimalne</w:t>
            </w:r>
          </w:p>
        </w:tc>
        <w:tc>
          <w:tcPr>
            <w:tcW w:w="3947" w:type="pct"/>
          </w:tcPr>
          <w:p w14:paraId="022933C6" w14:textId="7E3B5065" w:rsidR="00D52E7A" w:rsidRDefault="00D52E7A" w:rsidP="00D52E7A">
            <w:pPr>
              <w:tabs>
                <w:tab w:val="left" w:pos="1418"/>
              </w:tabs>
              <w:jc w:val="both"/>
              <w:rPr>
                <w:rFonts w:cstheme="minorHAnsi"/>
                <w:sz w:val="24"/>
                <w:szCs w:val="24"/>
              </w:rPr>
            </w:pPr>
            <w:r w:rsidRPr="00FA4E32">
              <w:rPr>
                <w:rFonts w:cstheme="minorHAnsi"/>
                <w:sz w:val="24"/>
                <w:szCs w:val="24"/>
              </w:rPr>
              <w:t>Wymaganym jest aby przełącznik dysponował niezależnymi interfejsami sieciowymi</w:t>
            </w:r>
            <w:r>
              <w:rPr>
                <w:rFonts w:cstheme="minorHAnsi"/>
                <w:sz w:val="24"/>
                <w:szCs w:val="24"/>
              </w:rPr>
              <w:t xml:space="preserve"> </w:t>
            </w:r>
            <w:r w:rsidRPr="00FA4E32">
              <w:rPr>
                <w:rFonts w:cstheme="minorHAnsi"/>
                <w:sz w:val="24"/>
                <w:szCs w:val="24"/>
              </w:rPr>
              <w:t>w ilości:</w:t>
            </w:r>
          </w:p>
          <w:p w14:paraId="6E6D8DF1" w14:textId="77777777" w:rsidR="00D52E7A" w:rsidRDefault="00D52E7A" w:rsidP="0094448E">
            <w:pPr>
              <w:pStyle w:val="Akapitzlist"/>
              <w:numPr>
                <w:ilvl w:val="0"/>
                <w:numId w:val="46"/>
              </w:numPr>
              <w:tabs>
                <w:tab w:val="left" w:pos="1418"/>
              </w:tabs>
              <w:jc w:val="both"/>
              <w:rPr>
                <w:rFonts w:cstheme="minorHAnsi"/>
                <w:sz w:val="24"/>
                <w:szCs w:val="24"/>
              </w:rPr>
            </w:pPr>
            <w:r w:rsidRPr="00C25A2F">
              <w:rPr>
                <w:rFonts w:cstheme="minorHAnsi"/>
                <w:sz w:val="24"/>
                <w:szCs w:val="24"/>
              </w:rPr>
              <w:t>24x 10G SFP+</w:t>
            </w:r>
          </w:p>
          <w:p w14:paraId="6E52ED2D" w14:textId="29C57BBE" w:rsidR="00D52E7A" w:rsidRPr="00FA4E32" w:rsidRDefault="00D52E7A" w:rsidP="0094448E">
            <w:pPr>
              <w:pStyle w:val="Akapitzlist"/>
              <w:numPr>
                <w:ilvl w:val="0"/>
                <w:numId w:val="46"/>
              </w:numPr>
              <w:tabs>
                <w:tab w:val="left" w:pos="1418"/>
              </w:tabs>
              <w:jc w:val="both"/>
              <w:rPr>
                <w:rFonts w:cstheme="minorHAnsi"/>
                <w:sz w:val="24"/>
                <w:szCs w:val="24"/>
              </w:rPr>
            </w:pPr>
            <w:r w:rsidRPr="006C712D">
              <w:rPr>
                <w:rFonts w:cstheme="minorHAnsi"/>
                <w:sz w:val="24"/>
                <w:szCs w:val="24"/>
              </w:rPr>
              <w:t>2x 40G QSFP+</w:t>
            </w:r>
          </w:p>
        </w:tc>
      </w:tr>
      <w:tr w:rsidR="00D52E7A" w:rsidRPr="005D257B" w14:paraId="0C24F4F7" w14:textId="77777777" w:rsidTr="00D52E7A">
        <w:tc>
          <w:tcPr>
            <w:tcW w:w="1053" w:type="pct"/>
          </w:tcPr>
          <w:p w14:paraId="08F0530E" w14:textId="61F5CBFE" w:rsidR="00D52E7A" w:rsidRPr="00FA4E32" w:rsidRDefault="00B221C6" w:rsidP="00A32AFE">
            <w:pPr>
              <w:tabs>
                <w:tab w:val="left" w:pos="1418"/>
              </w:tabs>
              <w:spacing w:after="0" w:line="240" w:lineRule="auto"/>
              <w:rPr>
                <w:rFonts w:cstheme="minorHAnsi"/>
                <w:sz w:val="24"/>
                <w:szCs w:val="24"/>
              </w:rPr>
            </w:pPr>
            <w:r>
              <w:rPr>
                <w:rFonts w:cstheme="minorHAnsi"/>
                <w:sz w:val="24"/>
                <w:szCs w:val="24"/>
              </w:rPr>
              <w:lastRenderedPageBreak/>
              <w:t>Wydajność</w:t>
            </w:r>
            <w:r w:rsidR="00D258B1">
              <w:rPr>
                <w:rFonts w:cstheme="minorHAnsi"/>
                <w:sz w:val="24"/>
                <w:szCs w:val="24"/>
              </w:rPr>
              <w:t xml:space="preserve"> </w:t>
            </w:r>
            <w:r w:rsidR="0039634E">
              <w:rPr>
                <w:rFonts w:cstheme="minorHAnsi"/>
                <w:sz w:val="24"/>
                <w:szCs w:val="24"/>
              </w:rPr>
              <w:t xml:space="preserve">oraz parametry </w:t>
            </w:r>
            <w:r w:rsidR="00D258B1">
              <w:rPr>
                <w:rFonts w:cstheme="minorHAnsi"/>
                <w:sz w:val="24"/>
                <w:szCs w:val="24"/>
              </w:rPr>
              <w:t>sieciowe</w:t>
            </w:r>
          </w:p>
        </w:tc>
        <w:tc>
          <w:tcPr>
            <w:tcW w:w="3947" w:type="pct"/>
          </w:tcPr>
          <w:p w14:paraId="718EA5B5" w14:textId="112B0873" w:rsidR="00942721" w:rsidRDefault="00942721" w:rsidP="0094448E">
            <w:pPr>
              <w:pStyle w:val="Akapitzlist"/>
              <w:numPr>
                <w:ilvl w:val="0"/>
                <w:numId w:val="47"/>
              </w:numPr>
              <w:tabs>
                <w:tab w:val="left" w:pos="1418"/>
              </w:tabs>
              <w:jc w:val="both"/>
              <w:rPr>
                <w:rFonts w:cstheme="minorHAnsi"/>
                <w:sz w:val="24"/>
                <w:szCs w:val="24"/>
              </w:rPr>
            </w:pPr>
            <w:r>
              <w:rPr>
                <w:rFonts w:cstheme="minorHAnsi"/>
                <w:sz w:val="24"/>
                <w:szCs w:val="24"/>
              </w:rPr>
              <w:t xml:space="preserve">Szybkość przełączania 640 </w:t>
            </w:r>
            <w:proofErr w:type="spellStart"/>
            <w:r>
              <w:rPr>
                <w:rFonts w:cstheme="minorHAnsi"/>
                <w:sz w:val="24"/>
                <w:szCs w:val="24"/>
              </w:rPr>
              <w:t>Gbps</w:t>
            </w:r>
            <w:proofErr w:type="spellEnd"/>
          </w:p>
          <w:p w14:paraId="1710E480" w14:textId="005745D8" w:rsidR="00B221C6" w:rsidRDefault="00B221C6" w:rsidP="0094448E">
            <w:pPr>
              <w:pStyle w:val="Akapitzlist"/>
              <w:numPr>
                <w:ilvl w:val="0"/>
                <w:numId w:val="47"/>
              </w:numPr>
              <w:tabs>
                <w:tab w:val="left" w:pos="1418"/>
              </w:tabs>
              <w:jc w:val="both"/>
              <w:rPr>
                <w:rFonts w:cstheme="minorHAnsi"/>
                <w:sz w:val="24"/>
                <w:szCs w:val="24"/>
              </w:rPr>
            </w:pPr>
            <w:r>
              <w:rPr>
                <w:rFonts w:cstheme="minorHAnsi"/>
                <w:sz w:val="24"/>
                <w:szCs w:val="24"/>
              </w:rPr>
              <w:t xml:space="preserve">Szybkość przekazywana 480 </w:t>
            </w:r>
            <w:proofErr w:type="spellStart"/>
            <w:r>
              <w:rPr>
                <w:rFonts w:cstheme="minorHAnsi"/>
                <w:sz w:val="24"/>
                <w:szCs w:val="24"/>
              </w:rPr>
              <w:t>Mbps</w:t>
            </w:r>
            <w:proofErr w:type="spellEnd"/>
          </w:p>
          <w:p w14:paraId="218F6453" w14:textId="77777777" w:rsidR="00D52E7A" w:rsidRDefault="0039634E" w:rsidP="0094448E">
            <w:pPr>
              <w:pStyle w:val="Akapitzlist"/>
              <w:numPr>
                <w:ilvl w:val="0"/>
                <w:numId w:val="47"/>
              </w:numPr>
              <w:tabs>
                <w:tab w:val="left" w:pos="1418"/>
              </w:tabs>
              <w:jc w:val="both"/>
              <w:rPr>
                <w:rFonts w:cstheme="minorHAnsi"/>
                <w:sz w:val="24"/>
                <w:szCs w:val="24"/>
              </w:rPr>
            </w:pPr>
            <w:r>
              <w:rPr>
                <w:rFonts w:cstheme="minorHAnsi"/>
                <w:sz w:val="24"/>
                <w:szCs w:val="24"/>
              </w:rPr>
              <w:t>Bufor pakietów 9MB</w:t>
            </w:r>
          </w:p>
          <w:p w14:paraId="6968379A" w14:textId="77777777" w:rsidR="0039634E" w:rsidRDefault="0039634E" w:rsidP="0094448E">
            <w:pPr>
              <w:pStyle w:val="Akapitzlist"/>
              <w:numPr>
                <w:ilvl w:val="0"/>
                <w:numId w:val="47"/>
              </w:numPr>
              <w:tabs>
                <w:tab w:val="left" w:pos="1418"/>
              </w:tabs>
              <w:jc w:val="both"/>
              <w:rPr>
                <w:rFonts w:cstheme="minorHAnsi"/>
                <w:sz w:val="24"/>
                <w:szCs w:val="24"/>
              </w:rPr>
            </w:pPr>
            <w:proofErr w:type="spellStart"/>
            <w:r>
              <w:rPr>
                <w:rFonts w:cstheme="minorHAnsi"/>
                <w:sz w:val="24"/>
                <w:szCs w:val="24"/>
              </w:rPr>
              <w:t>Pamięc</w:t>
            </w:r>
            <w:proofErr w:type="spellEnd"/>
            <w:r>
              <w:rPr>
                <w:rFonts w:cstheme="minorHAnsi"/>
                <w:sz w:val="24"/>
                <w:szCs w:val="24"/>
              </w:rPr>
              <w:t xml:space="preserve"> podręczna 8GB</w:t>
            </w:r>
          </w:p>
          <w:p w14:paraId="25147D25" w14:textId="77777777" w:rsidR="0039634E" w:rsidRDefault="0039634E" w:rsidP="0094448E">
            <w:pPr>
              <w:pStyle w:val="Akapitzlist"/>
              <w:numPr>
                <w:ilvl w:val="0"/>
                <w:numId w:val="47"/>
              </w:numPr>
              <w:tabs>
                <w:tab w:val="left" w:pos="1418"/>
              </w:tabs>
              <w:jc w:val="both"/>
              <w:rPr>
                <w:rFonts w:cstheme="minorHAnsi"/>
                <w:sz w:val="24"/>
                <w:szCs w:val="24"/>
              </w:rPr>
            </w:pPr>
            <w:r>
              <w:rPr>
                <w:rFonts w:cstheme="minorHAnsi"/>
                <w:sz w:val="24"/>
                <w:szCs w:val="24"/>
              </w:rPr>
              <w:t>Pamięć RAM 2GB</w:t>
            </w:r>
          </w:p>
          <w:p w14:paraId="0B8ECB94" w14:textId="4B3C14AC" w:rsidR="0039634E" w:rsidRDefault="00A4241F" w:rsidP="0094448E">
            <w:pPr>
              <w:pStyle w:val="Akapitzlist"/>
              <w:numPr>
                <w:ilvl w:val="0"/>
                <w:numId w:val="47"/>
              </w:numPr>
              <w:tabs>
                <w:tab w:val="left" w:pos="1418"/>
              </w:tabs>
              <w:jc w:val="both"/>
              <w:rPr>
                <w:rFonts w:cstheme="minorHAnsi"/>
                <w:sz w:val="24"/>
                <w:szCs w:val="24"/>
              </w:rPr>
            </w:pPr>
            <w:r>
              <w:rPr>
                <w:rFonts w:cstheme="minorHAnsi"/>
                <w:sz w:val="24"/>
                <w:szCs w:val="24"/>
              </w:rPr>
              <w:t>Wielkość</w:t>
            </w:r>
            <w:r w:rsidR="00E22821">
              <w:rPr>
                <w:rFonts w:cstheme="minorHAnsi"/>
                <w:sz w:val="24"/>
                <w:szCs w:val="24"/>
              </w:rPr>
              <w:t xml:space="preserve"> tablicy MAC 96K</w:t>
            </w:r>
          </w:p>
          <w:p w14:paraId="41686378" w14:textId="77777777" w:rsidR="008616D2" w:rsidRDefault="00EB28B6" w:rsidP="0094448E">
            <w:pPr>
              <w:pStyle w:val="Akapitzlist"/>
              <w:numPr>
                <w:ilvl w:val="0"/>
                <w:numId w:val="47"/>
              </w:numPr>
              <w:tabs>
                <w:tab w:val="left" w:pos="1418"/>
              </w:tabs>
              <w:jc w:val="both"/>
              <w:rPr>
                <w:rFonts w:cstheme="minorHAnsi"/>
                <w:sz w:val="24"/>
                <w:szCs w:val="24"/>
              </w:rPr>
            </w:pPr>
            <w:r>
              <w:rPr>
                <w:rFonts w:cstheme="minorHAnsi"/>
                <w:sz w:val="24"/>
                <w:szCs w:val="24"/>
              </w:rPr>
              <w:t>Wielkość tablicy ARP min. 12000</w:t>
            </w:r>
          </w:p>
          <w:p w14:paraId="18ABF2CD" w14:textId="4F695E88" w:rsidR="00022ACD" w:rsidRDefault="006B44C0" w:rsidP="0094448E">
            <w:pPr>
              <w:pStyle w:val="Akapitzlist"/>
              <w:numPr>
                <w:ilvl w:val="0"/>
                <w:numId w:val="47"/>
              </w:numPr>
              <w:tabs>
                <w:tab w:val="left" w:pos="1418"/>
              </w:tabs>
              <w:jc w:val="both"/>
              <w:rPr>
                <w:rFonts w:cstheme="minorHAnsi"/>
                <w:sz w:val="24"/>
                <w:szCs w:val="24"/>
              </w:rPr>
            </w:pPr>
            <w:r>
              <w:rPr>
                <w:rFonts w:cstheme="minorHAnsi"/>
                <w:sz w:val="24"/>
                <w:szCs w:val="24"/>
              </w:rPr>
              <w:t xml:space="preserve">Ramki </w:t>
            </w:r>
            <w:r w:rsidR="00022ACD">
              <w:rPr>
                <w:rFonts w:cstheme="minorHAnsi"/>
                <w:sz w:val="24"/>
                <w:szCs w:val="24"/>
              </w:rPr>
              <w:t xml:space="preserve">Jumbo </w:t>
            </w:r>
            <w:r>
              <w:rPr>
                <w:rFonts w:cstheme="minorHAnsi"/>
                <w:sz w:val="24"/>
                <w:szCs w:val="24"/>
              </w:rPr>
              <w:t xml:space="preserve">o ładowności </w:t>
            </w:r>
            <w:r w:rsidR="00022ACD">
              <w:rPr>
                <w:rFonts w:cstheme="minorHAnsi"/>
                <w:sz w:val="24"/>
                <w:szCs w:val="24"/>
              </w:rPr>
              <w:t xml:space="preserve"> min. 9600</w:t>
            </w:r>
            <w:r>
              <w:rPr>
                <w:rFonts w:cstheme="minorHAnsi"/>
                <w:sz w:val="24"/>
                <w:szCs w:val="24"/>
              </w:rPr>
              <w:t xml:space="preserve"> B</w:t>
            </w:r>
          </w:p>
          <w:p w14:paraId="2AE4479F" w14:textId="77777777" w:rsidR="00A4241F" w:rsidRDefault="007F0A7E" w:rsidP="0094448E">
            <w:pPr>
              <w:pStyle w:val="Akapitzlist"/>
              <w:numPr>
                <w:ilvl w:val="0"/>
                <w:numId w:val="47"/>
              </w:numPr>
              <w:tabs>
                <w:tab w:val="left" w:pos="1418"/>
              </w:tabs>
              <w:jc w:val="both"/>
              <w:rPr>
                <w:rFonts w:cstheme="minorHAnsi"/>
                <w:sz w:val="24"/>
                <w:szCs w:val="24"/>
              </w:rPr>
            </w:pPr>
            <w:r>
              <w:rPr>
                <w:rFonts w:cstheme="minorHAnsi"/>
                <w:sz w:val="24"/>
                <w:szCs w:val="24"/>
              </w:rPr>
              <w:t xml:space="preserve">Wsparcie dla następujących metod autentykacji: </w:t>
            </w:r>
            <w:r w:rsidRPr="007F0A7E">
              <w:rPr>
                <w:rFonts w:cstheme="minorHAnsi"/>
                <w:sz w:val="24"/>
                <w:szCs w:val="24"/>
              </w:rPr>
              <w:t>802.1X, AAA</w:t>
            </w:r>
          </w:p>
          <w:p w14:paraId="7DE9C484" w14:textId="7BC8ECC1" w:rsidR="007F0A7E" w:rsidRPr="005D257B" w:rsidRDefault="007F0A7E" w:rsidP="0094448E">
            <w:pPr>
              <w:pStyle w:val="Akapitzlist"/>
              <w:numPr>
                <w:ilvl w:val="0"/>
                <w:numId w:val="47"/>
              </w:numPr>
              <w:tabs>
                <w:tab w:val="left" w:pos="1418"/>
              </w:tabs>
              <w:jc w:val="both"/>
              <w:rPr>
                <w:rFonts w:cstheme="minorHAnsi"/>
                <w:sz w:val="24"/>
                <w:szCs w:val="24"/>
              </w:rPr>
            </w:pPr>
            <w:r>
              <w:rPr>
                <w:rFonts w:cstheme="minorHAnsi"/>
                <w:sz w:val="24"/>
                <w:szCs w:val="24"/>
              </w:rPr>
              <w:t xml:space="preserve">Protokoły zarządzania zdalnego: </w:t>
            </w:r>
            <w:r w:rsidRPr="007F0A7E">
              <w:rPr>
                <w:rFonts w:cstheme="minorHAnsi"/>
                <w:sz w:val="24"/>
                <w:szCs w:val="24"/>
              </w:rPr>
              <w:t>SNMP, RMON, HTTP, Telnet, SSH</w:t>
            </w:r>
          </w:p>
        </w:tc>
      </w:tr>
      <w:tr w:rsidR="00D52E7A" w:rsidRPr="00167CB3" w14:paraId="31F6529A" w14:textId="77777777" w:rsidTr="00D52E7A">
        <w:tc>
          <w:tcPr>
            <w:tcW w:w="1053" w:type="pct"/>
          </w:tcPr>
          <w:p w14:paraId="00D668B3" w14:textId="28D3FF85" w:rsidR="00D52E7A" w:rsidRDefault="00711F1A" w:rsidP="00D52E7A">
            <w:pPr>
              <w:tabs>
                <w:tab w:val="left" w:pos="1418"/>
              </w:tabs>
              <w:spacing w:after="0" w:line="240" w:lineRule="auto"/>
              <w:jc w:val="both"/>
              <w:rPr>
                <w:rFonts w:cstheme="minorHAnsi"/>
                <w:sz w:val="24"/>
                <w:szCs w:val="24"/>
              </w:rPr>
            </w:pPr>
            <w:r>
              <w:rPr>
                <w:rFonts w:cstheme="minorHAnsi"/>
                <w:sz w:val="24"/>
                <w:szCs w:val="24"/>
              </w:rPr>
              <w:t xml:space="preserve">Funkcje </w:t>
            </w:r>
            <w:r w:rsidR="00CD1F69">
              <w:rPr>
                <w:rFonts w:cstheme="minorHAnsi"/>
                <w:sz w:val="24"/>
                <w:szCs w:val="24"/>
              </w:rPr>
              <w:t>sieciowe</w:t>
            </w:r>
          </w:p>
        </w:tc>
        <w:tc>
          <w:tcPr>
            <w:tcW w:w="3947" w:type="pct"/>
          </w:tcPr>
          <w:p w14:paraId="00CADAAD" w14:textId="77777777" w:rsidR="000F3E3E" w:rsidRDefault="00D74E6E" w:rsidP="0094448E">
            <w:pPr>
              <w:pStyle w:val="Akapitzlist"/>
              <w:numPr>
                <w:ilvl w:val="0"/>
                <w:numId w:val="53"/>
              </w:numPr>
              <w:tabs>
                <w:tab w:val="left" w:pos="1418"/>
              </w:tabs>
              <w:jc w:val="both"/>
              <w:rPr>
                <w:rFonts w:cstheme="minorHAnsi"/>
                <w:sz w:val="24"/>
                <w:szCs w:val="24"/>
              </w:rPr>
            </w:pPr>
            <w:r w:rsidRPr="000F3E3E">
              <w:rPr>
                <w:rFonts w:cstheme="minorHAnsi"/>
                <w:sz w:val="24"/>
                <w:szCs w:val="24"/>
              </w:rPr>
              <w:t xml:space="preserve">Obsługa pełnego dupleksu, </w:t>
            </w:r>
            <w:proofErr w:type="spellStart"/>
            <w:r w:rsidRPr="000F3E3E">
              <w:rPr>
                <w:rFonts w:cstheme="minorHAnsi"/>
                <w:sz w:val="24"/>
                <w:szCs w:val="24"/>
              </w:rPr>
              <w:t>półdupleksu</w:t>
            </w:r>
            <w:proofErr w:type="spellEnd"/>
            <w:r w:rsidRPr="000F3E3E">
              <w:rPr>
                <w:rFonts w:cstheme="minorHAnsi"/>
                <w:sz w:val="24"/>
                <w:szCs w:val="24"/>
              </w:rPr>
              <w:t xml:space="preserve"> i </w:t>
            </w:r>
            <w:proofErr w:type="spellStart"/>
            <w:r w:rsidRPr="000F3E3E">
              <w:rPr>
                <w:rFonts w:cstheme="minorHAnsi"/>
                <w:sz w:val="24"/>
                <w:szCs w:val="24"/>
              </w:rPr>
              <w:t>autonegocjacji</w:t>
            </w:r>
            <w:proofErr w:type="spellEnd"/>
            <w:r w:rsidRPr="000F3E3E">
              <w:rPr>
                <w:rFonts w:cstheme="minorHAnsi"/>
                <w:sz w:val="24"/>
                <w:szCs w:val="24"/>
              </w:rPr>
              <w:t xml:space="preserve"> dupleksu</w:t>
            </w:r>
          </w:p>
          <w:p w14:paraId="5334B220" w14:textId="77777777" w:rsidR="000F3E3E" w:rsidRDefault="00D74E6E" w:rsidP="0094448E">
            <w:pPr>
              <w:pStyle w:val="Akapitzlist"/>
              <w:numPr>
                <w:ilvl w:val="0"/>
                <w:numId w:val="53"/>
              </w:numPr>
              <w:tabs>
                <w:tab w:val="left" w:pos="1418"/>
              </w:tabs>
              <w:jc w:val="both"/>
              <w:rPr>
                <w:rFonts w:cstheme="minorHAnsi"/>
                <w:sz w:val="24"/>
                <w:szCs w:val="24"/>
              </w:rPr>
            </w:pPr>
            <w:r w:rsidRPr="000F3E3E">
              <w:rPr>
                <w:rFonts w:cstheme="minorHAnsi"/>
                <w:sz w:val="24"/>
                <w:szCs w:val="24"/>
              </w:rPr>
              <w:t>Obsługa automatycznej negocjacji prędkości portu</w:t>
            </w:r>
          </w:p>
          <w:p w14:paraId="4CDFDC55" w14:textId="77777777" w:rsidR="000F3E3E" w:rsidRDefault="00D74E6E" w:rsidP="0094448E">
            <w:pPr>
              <w:pStyle w:val="Akapitzlist"/>
              <w:numPr>
                <w:ilvl w:val="0"/>
                <w:numId w:val="53"/>
              </w:numPr>
              <w:tabs>
                <w:tab w:val="left" w:pos="1418"/>
              </w:tabs>
              <w:jc w:val="both"/>
              <w:rPr>
                <w:rFonts w:cstheme="minorHAnsi"/>
                <w:sz w:val="24"/>
                <w:szCs w:val="24"/>
              </w:rPr>
            </w:pPr>
            <w:r w:rsidRPr="000F3E3E">
              <w:rPr>
                <w:rFonts w:cstheme="minorHAnsi"/>
                <w:sz w:val="24"/>
                <w:szCs w:val="24"/>
              </w:rPr>
              <w:t>Obsługa ramki Jumbo</w:t>
            </w:r>
          </w:p>
          <w:p w14:paraId="1B5A4B7F" w14:textId="77777777" w:rsidR="000F3E3E" w:rsidRDefault="00D74E6E" w:rsidP="0094448E">
            <w:pPr>
              <w:pStyle w:val="Akapitzlist"/>
              <w:numPr>
                <w:ilvl w:val="0"/>
                <w:numId w:val="53"/>
              </w:numPr>
              <w:tabs>
                <w:tab w:val="left" w:pos="1418"/>
              </w:tabs>
              <w:jc w:val="both"/>
              <w:rPr>
                <w:rFonts w:cstheme="minorHAnsi"/>
                <w:sz w:val="24"/>
                <w:szCs w:val="24"/>
              </w:rPr>
            </w:pPr>
            <w:r w:rsidRPr="000F3E3E">
              <w:rPr>
                <w:rFonts w:cstheme="minorHAnsi"/>
                <w:sz w:val="24"/>
                <w:szCs w:val="24"/>
              </w:rPr>
              <w:t>Obsługa kontroli przepływu</w:t>
            </w:r>
          </w:p>
          <w:p w14:paraId="388124C6" w14:textId="0186A61D" w:rsidR="000F3E3E" w:rsidRDefault="00D74E6E" w:rsidP="0094448E">
            <w:pPr>
              <w:pStyle w:val="Akapitzlist"/>
              <w:numPr>
                <w:ilvl w:val="0"/>
                <w:numId w:val="53"/>
              </w:numPr>
              <w:tabs>
                <w:tab w:val="left" w:pos="1418"/>
              </w:tabs>
              <w:jc w:val="both"/>
              <w:rPr>
                <w:rFonts w:cstheme="minorHAnsi"/>
                <w:sz w:val="24"/>
                <w:szCs w:val="24"/>
              </w:rPr>
            </w:pPr>
            <w:r w:rsidRPr="000F3E3E">
              <w:rPr>
                <w:rFonts w:cstheme="minorHAnsi"/>
                <w:sz w:val="24"/>
                <w:szCs w:val="24"/>
              </w:rPr>
              <w:t xml:space="preserve">Obsługa </w:t>
            </w:r>
            <w:r w:rsidR="000F3E3E">
              <w:rPr>
                <w:rFonts w:cstheme="minorHAnsi"/>
                <w:sz w:val="24"/>
                <w:szCs w:val="24"/>
              </w:rPr>
              <w:t>burzy rozgłoszeniowej (</w:t>
            </w:r>
            <w:proofErr w:type="spellStart"/>
            <w:r w:rsidRPr="000F3E3E">
              <w:rPr>
                <w:rFonts w:cstheme="minorHAnsi"/>
                <w:sz w:val="24"/>
                <w:szCs w:val="24"/>
              </w:rPr>
              <w:t>Storm</w:t>
            </w:r>
            <w:proofErr w:type="spellEnd"/>
            <w:r w:rsidRPr="000F3E3E">
              <w:rPr>
                <w:rFonts w:cstheme="minorHAnsi"/>
                <w:sz w:val="24"/>
                <w:szCs w:val="24"/>
              </w:rPr>
              <w:t xml:space="preserve"> Control</w:t>
            </w:r>
            <w:r w:rsidR="000F3E3E">
              <w:rPr>
                <w:rFonts w:cstheme="minorHAnsi"/>
                <w:sz w:val="24"/>
                <w:szCs w:val="24"/>
              </w:rPr>
              <w:t>)</w:t>
            </w:r>
          </w:p>
          <w:p w14:paraId="00B8E98D" w14:textId="77777777" w:rsidR="00F551CF" w:rsidRDefault="00D74E6E" w:rsidP="0094448E">
            <w:pPr>
              <w:pStyle w:val="Akapitzlist"/>
              <w:numPr>
                <w:ilvl w:val="0"/>
                <w:numId w:val="53"/>
              </w:numPr>
              <w:tabs>
                <w:tab w:val="left" w:pos="1418"/>
              </w:tabs>
              <w:jc w:val="both"/>
              <w:rPr>
                <w:rFonts w:cstheme="minorHAnsi"/>
                <w:sz w:val="24"/>
                <w:szCs w:val="24"/>
              </w:rPr>
            </w:pPr>
            <w:r w:rsidRPr="000F3E3E">
              <w:rPr>
                <w:rFonts w:cstheme="minorHAnsi"/>
                <w:sz w:val="24"/>
                <w:szCs w:val="24"/>
              </w:rPr>
              <w:t xml:space="preserve">Obsługa </w:t>
            </w:r>
            <w:r w:rsidR="00E47E25">
              <w:rPr>
                <w:rFonts w:cstheme="minorHAnsi"/>
                <w:sz w:val="24"/>
                <w:szCs w:val="24"/>
              </w:rPr>
              <w:t>blokowanie portów</w:t>
            </w:r>
          </w:p>
          <w:p w14:paraId="5FACEC05" w14:textId="77777777" w:rsidR="00F551CF" w:rsidRDefault="00D74E6E" w:rsidP="0094448E">
            <w:pPr>
              <w:pStyle w:val="Akapitzlist"/>
              <w:numPr>
                <w:ilvl w:val="0"/>
                <w:numId w:val="53"/>
              </w:numPr>
              <w:tabs>
                <w:tab w:val="left" w:pos="1418"/>
              </w:tabs>
              <w:jc w:val="both"/>
              <w:rPr>
                <w:rFonts w:cstheme="minorHAnsi"/>
                <w:sz w:val="24"/>
                <w:szCs w:val="24"/>
              </w:rPr>
            </w:pPr>
            <w:r w:rsidRPr="00F551CF">
              <w:rPr>
                <w:rFonts w:cstheme="minorHAnsi"/>
                <w:sz w:val="24"/>
                <w:szCs w:val="24"/>
              </w:rPr>
              <w:t>Obsługa izolacji portów</w:t>
            </w:r>
          </w:p>
          <w:p w14:paraId="4BF5DB99" w14:textId="6054FE72" w:rsidR="00CB7965" w:rsidRPr="00167CB3" w:rsidRDefault="00D74E6E" w:rsidP="0094448E">
            <w:pPr>
              <w:pStyle w:val="Akapitzlist"/>
              <w:numPr>
                <w:ilvl w:val="0"/>
                <w:numId w:val="53"/>
              </w:numPr>
              <w:tabs>
                <w:tab w:val="left" w:pos="1418"/>
              </w:tabs>
              <w:jc w:val="both"/>
              <w:rPr>
                <w:rFonts w:cstheme="minorHAnsi"/>
                <w:sz w:val="24"/>
                <w:szCs w:val="24"/>
              </w:rPr>
            </w:pPr>
            <w:r w:rsidRPr="00F551CF">
              <w:rPr>
                <w:rFonts w:cstheme="minorHAnsi"/>
                <w:sz w:val="24"/>
                <w:szCs w:val="24"/>
              </w:rPr>
              <w:t>Obsługa tunelowania protokołów warstwy 2</w:t>
            </w:r>
          </w:p>
        </w:tc>
      </w:tr>
      <w:tr w:rsidR="00D52E7A" w:rsidRPr="00BE542F" w14:paraId="082D4266" w14:textId="77777777" w:rsidTr="00D52E7A">
        <w:tc>
          <w:tcPr>
            <w:tcW w:w="1053" w:type="pct"/>
          </w:tcPr>
          <w:p w14:paraId="51CBA580" w14:textId="6C52A1CA" w:rsidR="00D52E7A" w:rsidRPr="00BE542F" w:rsidRDefault="00F3079B" w:rsidP="00D52E7A">
            <w:pPr>
              <w:tabs>
                <w:tab w:val="left" w:pos="1418"/>
              </w:tabs>
              <w:jc w:val="both"/>
              <w:rPr>
                <w:rFonts w:cstheme="minorHAnsi"/>
                <w:sz w:val="24"/>
                <w:szCs w:val="24"/>
              </w:rPr>
            </w:pPr>
            <w:r>
              <w:rPr>
                <w:rFonts w:cstheme="minorHAnsi"/>
                <w:sz w:val="24"/>
                <w:szCs w:val="24"/>
              </w:rPr>
              <w:t>Funkcje VLAN</w:t>
            </w:r>
          </w:p>
          <w:p w14:paraId="0C990B40" w14:textId="77777777" w:rsidR="00D52E7A" w:rsidRDefault="00D52E7A" w:rsidP="00D52E7A">
            <w:pPr>
              <w:tabs>
                <w:tab w:val="left" w:pos="1418"/>
              </w:tabs>
              <w:spacing w:after="0" w:line="240" w:lineRule="auto"/>
              <w:jc w:val="both"/>
              <w:rPr>
                <w:rFonts w:cstheme="minorHAnsi"/>
                <w:sz w:val="24"/>
                <w:szCs w:val="24"/>
              </w:rPr>
            </w:pPr>
          </w:p>
        </w:tc>
        <w:tc>
          <w:tcPr>
            <w:tcW w:w="3947" w:type="pct"/>
          </w:tcPr>
          <w:p w14:paraId="315A0174" w14:textId="77777777" w:rsidR="00716B7B" w:rsidRDefault="00D4761B" w:rsidP="0094448E">
            <w:pPr>
              <w:pStyle w:val="Akapitzlist"/>
              <w:numPr>
                <w:ilvl w:val="0"/>
                <w:numId w:val="54"/>
              </w:numPr>
              <w:tabs>
                <w:tab w:val="left" w:pos="1418"/>
              </w:tabs>
              <w:jc w:val="both"/>
              <w:rPr>
                <w:rFonts w:cstheme="minorHAnsi"/>
                <w:sz w:val="24"/>
                <w:szCs w:val="24"/>
              </w:rPr>
            </w:pPr>
            <w:r w:rsidRPr="00D4761B">
              <w:rPr>
                <w:rFonts w:cstheme="minorHAnsi"/>
                <w:sz w:val="24"/>
                <w:szCs w:val="24"/>
              </w:rPr>
              <w:t xml:space="preserve">Obsługa </w:t>
            </w:r>
            <w:r w:rsidR="00657F15">
              <w:rPr>
                <w:rFonts w:cstheme="minorHAnsi"/>
                <w:sz w:val="24"/>
                <w:szCs w:val="24"/>
              </w:rPr>
              <w:t>minimum</w:t>
            </w:r>
            <w:r>
              <w:rPr>
                <w:rFonts w:cstheme="minorHAnsi"/>
                <w:sz w:val="24"/>
                <w:szCs w:val="24"/>
              </w:rPr>
              <w:t xml:space="preserve"> </w:t>
            </w:r>
            <w:r w:rsidRPr="00D4761B">
              <w:rPr>
                <w:rFonts w:cstheme="minorHAnsi"/>
                <w:sz w:val="24"/>
                <w:szCs w:val="24"/>
              </w:rPr>
              <w:t>40</w:t>
            </w:r>
            <w:r>
              <w:rPr>
                <w:rFonts w:cstheme="minorHAnsi"/>
                <w:sz w:val="24"/>
                <w:szCs w:val="24"/>
              </w:rPr>
              <w:t>00</w:t>
            </w:r>
            <w:r w:rsidRPr="00D4761B">
              <w:rPr>
                <w:rFonts w:cstheme="minorHAnsi"/>
                <w:sz w:val="24"/>
                <w:szCs w:val="24"/>
              </w:rPr>
              <w:t xml:space="preserve"> sieci VLAN</w:t>
            </w:r>
          </w:p>
          <w:p w14:paraId="1A3E5A71" w14:textId="77777777" w:rsidR="00716B7B" w:rsidRDefault="00D4761B" w:rsidP="0094448E">
            <w:pPr>
              <w:pStyle w:val="Akapitzlist"/>
              <w:numPr>
                <w:ilvl w:val="0"/>
                <w:numId w:val="54"/>
              </w:numPr>
              <w:tabs>
                <w:tab w:val="left" w:pos="1418"/>
              </w:tabs>
              <w:jc w:val="both"/>
              <w:rPr>
                <w:rFonts w:cstheme="minorHAnsi"/>
                <w:sz w:val="24"/>
                <w:szCs w:val="24"/>
              </w:rPr>
            </w:pPr>
            <w:r w:rsidRPr="00716B7B">
              <w:rPr>
                <w:rFonts w:cstheme="minorHAnsi"/>
                <w:sz w:val="24"/>
                <w:szCs w:val="24"/>
              </w:rPr>
              <w:t>Obsługa trybu dostępu VLAN: Dostęp/</w:t>
            </w:r>
            <w:proofErr w:type="spellStart"/>
            <w:r w:rsidRPr="00716B7B">
              <w:rPr>
                <w:rFonts w:cstheme="minorHAnsi"/>
                <w:sz w:val="24"/>
                <w:szCs w:val="24"/>
              </w:rPr>
              <w:t>Trunk</w:t>
            </w:r>
            <w:proofErr w:type="spellEnd"/>
          </w:p>
          <w:p w14:paraId="09119BE4" w14:textId="77777777" w:rsidR="00716B7B" w:rsidRDefault="00D4761B" w:rsidP="0094448E">
            <w:pPr>
              <w:pStyle w:val="Akapitzlist"/>
              <w:numPr>
                <w:ilvl w:val="0"/>
                <w:numId w:val="54"/>
              </w:numPr>
              <w:tabs>
                <w:tab w:val="left" w:pos="1418"/>
              </w:tabs>
              <w:jc w:val="both"/>
              <w:rPr>
                <w:rFonts w:cstheme="minorHAnsi"/>
                <w:sz w:val="24"/>
                <w:szCs w:val="24"/>
              </w:rPr>
            </w:pPr>
            <w:r w:rsidRPr="00716B7B">
              <w:rPr>
                <w:rFonts w:cstheme="minorHAnsi"/>
                <w:sz w:val="24"/>
                <w:szCs w:val="24"/>
              </w:rPr>
              <w:t>Obsługa domyślnej sieci VLAN</w:t>
            </w:r>
          </w:p>
          <w:p w14:paraId="71087DD8" w14:textId="77777777" w:rsidR="00716B7B" w:rsidRDefault="00D4761B" w:rsidP="0094448E">
            <w:pPr>
              <w:pStyle w:val="Akapitzlist"/>
              <w:numPr>
                <w:ilvl w:val="0"/>
                <w:numId w:val="54"/>
              </w:numPr>
              <w:tabs>
                <w:tab w:val="left" w:pos="1418"/>
              </w:tabs>
              <w:jc w:val="both"/>
              <w:rPr>
                <w:rFonts w:cstheme="minorHAnsi"/>
                <w:sz w:val="24"/>
                <w:szCs w:val="24"/>
              </w:rPr>
            </w:pPr>
            <w:r w:rsidRPr="00716B7B">
              <w:rPr>
                <w:rFonts w:cstheme="minorHAnsi"/>
                <w:sz w:val="24"/>
                <w:szCs w:val="24"/>
              </w:rPr>
              <w:t xml:space="preserve">Obsługa klasyfikacji </w:t>
            </w:r>
            <w:proofErr w:type="spellStart"/>
            <w:r w:rsidRPr="00716B7B">
              <w:rPr>
                <w:rFonts w:cstheme="minorHAnsi"/>
                <w:sz w:val="24"/>
                <w:szCs w:val="24"/>
              </w:rPr>
              <w:t>VLAN</w:t>
            </w:r>
            <w:r w:rsidR="00716B7B" w:rsidRPr="00716B7B">
              <w:rPr>
                <w:rFonts w:cstheme="minorHAnsi"/>
                <w:sz w:val="24"/>
                <w:szCs w:val="24"/>
              </w:rPr>
              <w:t>ów</w:t>
            </w:r>
            <w:proofErr w:type="spellEnd"/>
          </w:p>
          <w:p w14:paraId="45EF82B0" w14:textId="4FE9B592" w:rsidR="00716B7B" w:rsidRDefault="00D4761B" w:rsidP="0094448E">
            <w:pPr>
              <w:pStyle w:val="Akapitzlist"/>
              <w:numPr>
                <w:ilvl w:val="0"/>
                <w:numId w:val="54"/>
              </w:numPr>
              <w:tabs>
                <w:tab w:val="left" w:pos="1418"/>
              </w:tabs>
              <w:jc w:val="both"/>
              <w:rPr>
                <w:rFonts w:cstheme="minorHAnsi"/>
                <w:sz w:val="24"/>
                <w:szCs w:val="24"/>
              </w:rPr>
            </w:pPr>
            <w:r w:rsidRPr="00716B7B">
              <w:rPr>
                <w:rFonts w:cstheme="minorHAnsi"/>
                <w:sz w:val="24"/>
                <w:szCs w:val="24"/>
              </w:rPr>
              <w:t xml:space="preserve">Obsługa </w:t>
            </w:r>
            <w:r w:rsidR="003F3478">
              <w:rPr>
                <w:rFonts w:cstheme="minorHAnsi"/>
                <w:sz w:val="24"/>
                <w:szCs w:val="24"/>
              </w:rPr>
              <w:t>pod</w:t>
            </w:r>
            <w:r w:rsidR="00D014EF">
              <w:rPr>
                <w:rFonts w:cstheme="minorHAnsi"/>
                <w:sz w:val="24"/>
                <w:szCs w:val="24"/>
              </w:rPr>
              <w:t>w</w:t>
            </w:r>
            <w:r w:rsidR="003F3478">
              <w:rPr>
                <w:rFonts w:cstheme="minorHAnsi"/>
                <w:sz w:val="24"/>
                <w:szCs w:val="24"/>
              </w:rPr>
              <w:t xml:space="preserve">ójnego </w:t>
            </w:r>
            <w:proofErr w:type="spellStart"/>
            <w:r w:rsidR="003F3478">
              <w:rPr>
                <w:rFonts w:cstheme="minorHAnsi"/>
                <w:sz w:val="24"/>
                <w:szCs w:val="24"/>
              </w:rPr>
              <w:t>tagowania</w:t>
            </w:r>
            <w:proofErr w:type="spellEnd"/>
            <w:r w:rsidR="003F3478">
              <w:rPr>
                <w:rFonts w:cstheme="minorHAnsi"/>
                <w:sz w:val="24"/>
                <w:szCs w:val="24"/>
              </w:rPr>
              <w:t xml:space="preserve"> ramek VLAN (</w:t>
            </w:r>
            <w:r w:rsidRPr="00716B7B">
              <w:rPr>
                <w:rFonts w:cstheme="minorHAnsi"/>
                <w:sz w:val="24"/>
                <w:szCs w:val="24"/>
              </w:rPr>
              <w:t xml:space="preserve">podstawowego </w:t>
            </w:r>
            <w:proofErr w:type="spellStart"/>
            <w:r w:rsidRPr="00716B7B">
              <w:rPr>
                <w:rFonts w:cstheme="minorHAnsi"/>
                <w:sz w:val="24"/>
                <w:szCs w:val="24"/>
              </w:rPr>
              <w:t>QinQ</w:t>
            </w:r>
            <w:proofErr w:type="spellEnd"/>
            <w:r w:rsidRPr="00716B7B">
              <w:rPr>
                <w:rFonts w:cstheme="minorHAnsi"/>
                <w:sz w:val="24"/>
                <w:szCs w:val="24"/>
              </w:rPr>
              <w:t xml:space="preserve">, selektywnego </w:t>
            </w:r>
            <w:proofErr w:type="spellStart"/>
            <w:r w:rsidRPr="00716B7B">
              <w:rPr>
                <w:rFonts w:cstheme="minorHAnsi"/>
                <w:sz w:val="24"/>
                <w:szCs w:val="24"/>
              </w:rPr>
              <w:t>QinQ</w:t>
            </w:r>
            <w:proofErr w:type="spellEnd"/>
            <w:r w:rsidR="003F3478">
              <w:rPr>
                <w:rFonts w:cstheme="minorHAnsi"/>
                <w:sz w:val="24"/>
                <w:szCs w:val="24"/>
              </w:rPr>
              <w:t>)</w:t>
            </w:r>
          </w:p>
          <w:p w14:paraId="2D78C95A" w14:textId="77777777" w:rsidR="00716B7B" w:rsidRDefault="00D4761B" w:rsidP="0094448E">
            <w:pPr>
              <w:pStyle w:val="Akapitzlist"/>
              <w:numPr>
                <w:ilvl w:val="0"/>
                <w:numId w:val="54"/>
              </w:numPr>
              <w:tabs>
                <w:tab w:val="left" w:pos="1418"/>
              </w:tabs>
              <w:jc w:val="both"/>
              <w:rPr>
                <w:rFonts w:cstheme="minorHAnsi"/>
                <w:sz w:val="24"/>
                <w:szCs w:val="24"/>
              </w:rPr>
            </w:pPr>
            <w:r w:rsidRPr="00716B7B">
              <w:rPr>
                <w:rFonts w:cstheme="minorHAnsi"/>
                <w:sz w:val="24"/>
                <w:szCs w:val="24"/>
              </w:rPr>
              <w:t>Obsługa statystyk VLAN</w:t>
            </w:r>
          </w:p>
          <w:p w14:paraId="7AD7D92A" w14:textId="77777777" w:rsidR="00716B7B" w:rsidRDefault="00D4761B" w:rsidP="0094448E">
            <w:pPr>
              <w:pStyle w:val="Akapitzlist"/>
              <w:numPr>
                <w:ilvl w:val="0"/>
                <w:numId w:val="54"/>
              </w:numPr>
              <w:tabs>
                <w:tab w:val="left" w:pos="1418"/>
              </w:tabs>
              <w:jc w:val="both"/>
              <w:rPr>
                <w:rFonts w:cstheme="minorHAnsi"/>
                <w:sz w:val="24"/>
                <w:szCs w:val="24"/>
              </w:rPr>
            </w:pPr>
            <w:r w:rsidRPr="00716B7B">
              <w:rPr>
                <w:rFonts w:cstheme="minorHAnsi"/>
                <w:sz w:val="24"/>
                <w:szCs w:val="24"/>
              </w:rPr>
              <w:t>Obsługa prywatnych sieci VLAN</w:t>
            </w:r>
          </w:p>
          <w:p w14:paraId="4CA4D853" w14:textId="77777777" w:rsidR="00716B7B" w:rsidRDefault="00D4761B" w:rsidP="0094448E">
            <w:pPr>
              <w:pStyle w:val="Akapitzlist"/>
              <w:numPr>
                <w:ilvl w:val="0"/>
                <w:numId w:val="54"/>
              </w:numPr>
              <w:tabs>
                <w:tab w:val="left" w:pos="1418"/>
              </w:tabs>
              <w:jc w:val="both"/>
              <w:rPr>
                <w:rFonts w:cstheme="minorHAnsi"/>
                <w:sz w:val="24"/>
                <w:szCs w:val="24"/>
              </w:rPr>
            </w:pPr>
            <w:r w:rsidRPr="00716B7B">
              <w:rPr>
                <w:rFonts w:cstheme="minorHAnsi"/>
                <w:sz w:val="24"/>
                <w:szCs w:val="24"/>
              </w:rPr>
              <w:t>Obsługa sieci VLAN dla gości</w:t>
            </w:r>
          </w:p>
          <w:p w14:paraId="77FEE1E7" w14:textId="6FC0A5C8" w:rsidR="00D52E7A" w:rsidRPr="00716B7B" w:rsidRDefault="00D4761B" w:rsidP="0094448E">
            <w:pPr>
              <w:pStyle w:val="Akapitzlist"/>
              <w:numPr>
                <w:ilvl w:val="0"/>
                <w:numId w:val="54"/>
              </w:numPr>
              <w:tabs>
                <w:tab w:val="left" w:pos="1418"/>
              </w:tabs>
              <w:jc w:val="both"/>
              <w:rPr>
                <w:rFonts w:cstheme="minorHAnsi"/>
                <w:sz w:val="24"/>
                <w:szCs w:val="24"/>
              </w:rPr>
            </w:pPr>
            <w:r w:rsidRPr="00716B7B">
              <w:rPr>
                <w:rFonts w:cstheme="minorHAnsi"/>
                <w:sz w:val="24"/>
                <w:szCs w:val="24"/>
              </w:rPr>
              <w:t>Obsługa głosowych sieci VLAN</w:t>
            </w:r>
          </w:p>
        </w:tc>
      </w:tr>
      <w:tr w:rsidR="00D52E7A" w:rsidRPr="00BE542F" w14:paraId="6E3199BD" w14:textId="77777777" w:rsidTr="00D52E7A">
        <w:tc>
          <w:tcPr>
            <w:tcW w:w="1053" w:type="pct"/>
          </w:tcPr>
          <w:p w14:paraId="4B58F0B0" w14:textId="1923879A" w:rsidR="00D52E7A" w:rsidRPr="00BE542F" w:rsidRDefault="007F2BBE" w:rsidP="00A32AFE">
            <w:pPr>
              <w:tabs>
                <w:tab w:val="left" w:pos="1418"/>
              </w:tabs>
              <w:rPr>
                <w:rFonts w:cstheme="minorHAnsi"/>
                <w:sz w:val="24"/>
                <w:szCs w:val="24"/>
              </w:rPr>
            </w:pPr>
            <w:r>
              <w:rPr>
                <w:rFonts w:cstheme="minorHAnsi"/>
                <w:sz w:val="24"/>
                <w:szCs w:val="24"/>
              </w:rPr>
              <w:t>Funkcje tablicy adresów MAC</w:t>
            </w:r>
          </w:p>
        </w:tc>
        <w:tc>
          <w:tcPr>
            <w:tcW w:w="3947" w:type="pct"/>
          </w:tcPr>
          <w:p w14:paraId="7EC2DBDB" w14:textId="19481E35" w:rsidR="00681D02" w:rsidRPr="00681D02" w:rsidRDefault="00681D02" w:rsidP="0094448E">
            <w:pPr>
              <w:pStyle w:val="Akapitzlist"/>
              <w:numPr>
                <w:ilvl w:val="0"/>
                <w:numId w:val="55"/>
              </w:numPr>
              <w:tabs>
                <w:tab w:val="left" w:pos="1418"/>
              </w:tabs>
              <w:jc w:val="both"/>
              <w:rPr>
                <w:rFonts w:cstheme="minorHAnsi"/>
                <w:sz w:val="24"/>
                <w:szCs w:val="24"/>
              </w:rPr>
            </w:pPr>
            <w:r w:rsidRPr="00681D02">
              <w:rPr>
                <w:rFonts w:cstheme="minorHAnsi"/>
                <w:sz w:val="24"/>
                <w:szCs w:val="24"/>
              </w:rPr>
              <w:t>Obsługa statycznych adresów MAC</w:t>
            </w:r>
          </w:p>
          <w:p w14:paraId="14795334" w14:textId="7D5587A0" w:rsidR="00681D02" w:rsidRPr="00681D02" w:rsidRDefault="00681D02" w:rsidP="0094448E">
            <w:pPr>
              <w:pStyle w:val="Akapitzlist"/>
              <w:numPr>
                <w:ilvl w:val="0"/>
                <w:numId w:val="55"/>
              </w:numPr>
              <w:tabs>
                <w:tab w:val="left" w:pos="1418"/>
              </w:tabs>
              <w:jc w:val="both"/>
              <w:rPr>
                <w:rFonts w:cstheme="minorHAnsi"/>
                <w:sz w:val="24"/>
                <w:szCs w:val="24"/>
              </w:rPr>
            </w:pPr>
            <w:r w:rsidRPr="00681D02">
              <w:rPr>
                <w:rFonts w:cstheme="minorHAnsi"/>
                <w:sz w:val="24"/>
                <w:szCs w:val="24"/>
              </w:rPr>
              <w:t>Obsługa dynamicznego uczenia się i starzenia adresów MAC</w:t>
            </w:r>
          </w:p>
          <w:p w14:paraId="0D79A213" w14:textId="3ACC7562" w:rsidR="00681D02" w:rsidRPr="00681D02" w:rsidRDefault="00681D02" w:rsidP="0094448E">
            <w:pPr>
              <w:pStyle w:val="Akapitzlist"/>
              <w:numPr>
                <w:ilvl w:val="0"/>
                <w:numId w:val="55"/>
              </w:numPr>
              <w:tabs>
                <w:tab w:val="left" w:pos="1418"/>
              </w:tabs>
              <w:jc w:val="both"/>
              <w:rPr>
                <w:rFonts w:cstheme="minorHAnsi"/>
                <w:sz w:val="24"/>
                <w:szCs w:val="24"/>
              </w:rPr>
            </w:pPr>
            <w:r w:rsidRPr="00681D02">
              <w:rPr>
                <w:rFonts w:cstheme="minorHAnsi"/>
                <w:sz w:val="24"/>
                <w:szCs w:val="24"/>
              </w:rPr>
              <w:t>Obsługa uczenia sprzętowego</w:t>
            </w:r>
          </w:p>
          <w:p w14:paraId="0E4B5E84" w14:textId="720FC636" w:rsidR="00681D02" w:rsidRPr="00681D02" w:rsidRDefault="00681D02" w:rsidP="0094448E">
            <w:pPr>
              <w:pStyle w:val="Akapitzlist"/>
              <w:numPr>
                <w:ilvl w:val="0"/>
                <w:numId w:val="55"/>
              </w:numPr>
              <w:tabs>
                <w:tab w:val="left" w:pos="1418"/>
              </w:tabs>
              <w:jc w:val="both"/>
              <w:rPr>
                <w:rFonts w:cstheme="minorHAnsi"/>
                <w:sz w:val="24"/>
                <w:szCs w:val="24"/>
              </w:rPr>
            </w:pPr>
            <w:r w:rsidRPr="00681D02">
              <w:rPr>
                <w:rFonts w:cstheme="minorHAnsi"/>
                <w:sz w:val="24"/>
                <w:szCs w:val="24"/>
              </w:rPr>
              <w:t>Obsługa czarnych dziur adresów MAC</w:t>
            </w:r>
          </w:p>
          <w:p w14:paraId="2F4B1356" w14:textId="235442F5" w:rsidR="00D52E7A" w:rsidRPr="00D8438D" w:rsidRDefault="00681D02" w:rsidP="0094448E">
            <w:pPr>
              <w:pStyle w:val="Akapitzlist"/>
              <w:numPr>
                <w:ilvl w:val="0"/>
                <w:numId w:val="55"/>
              </w:numPr>
              <w:tabs>
                <w:tab w:val="left" w:pos="1418"/>
              </w:tabs>
              <w:jc w:val="both"/>
              <w:rPr>
                <w:rFonts w:cstheme="minorHAnsi"/>
                <w:sz w:val="24"/>
                <w:szCs w:val="24"/>
              </w:rPr>
            </w:pPr>
            <w:r w:rsidRPr="00681D02">
              <w:rPr>
                <w:rFonts w:cstheme="minorHAnsi"/>
                <w:sz w:val="24"/>
                <w:szCs w:val="24"/>
              </w:rPr>
              <w:t xml:space="preserve">Obsługa </w:t>
            </w:r>
            <w:r w:rsidR="008A17C0">
              <w:rPr>
                <w:rFonts w:cstheme="minorHAnsi"/>
                <w:sz w:val="24"/>
                <w:szCs w:val="24"/>
              </w:rPr>
              <w:t xml:space="preserve">detekcji </w:t>
            </w:r>
            <w:r w:rsidRPr="00681D02">
              <w:rPr>
                <w:rFonts w:cstheme="minorHAnsi"/>
                <w:sz w:val="24"/>
                <w:szCs w:val="24"/>
              </w:rPr>
              <w:t>MAC Fla</w:t>
            </w:r>
            <w:r w:rsidR="008A17C0">
              <w:rPr>
                <w:rFonts w:cstheme="minorHAnsi"/>
                <w:sz w:val="24"/>
                <w:szCs w:val="24"/>
              </w:rPr>
              <w:t>p</w:t>
            </w:r>
          </w:p>
        </w:tc>
      </w:tr>
      <w:tr w:rsidR="00D52E7A" w:rsidRPr="009A2C20" w14:paraId="024E7DCC" w14:textId="77777777" w:rsidTr="00D52E7A">
        <w:tc>
          <w:tcPr>
            <w:tcW w:w="1053" w:type="pct"/>
          </w:tcPr>
          <w:p w14:paraId="7FE3DD25" w14:textId="59C93EDA" w:rsidR="00D52E7A" w:rsidRPr="009A2C20" w:rsidRDefault="00BB3A98" w:rsidP="00A32AFE">
            <w:pPr>
              <w:tabs>
                <w:tab w:val="left" w:pos="1418"/>
              </w:tabs>
              <w:rPr>
                <w:rFonts w:cstheme="minorHAnsi"/>
                <w:sz w:val="24"/>
                <w:szCs w:val="24"/>
              </w:rPr>
            </w:pPr>
            <w:r>
              <w:rPr>
                <w:rFonts w:cstheme="minorHAnsi"/>
                <w:sz w:val="24"/>
                <w:szCs w:val="24"/>
              </w:rPr>
              <w:t xml:space="preserve">Funkcje agregacji </w:t>
            </w:r>
            <w:r w:rsidR="0063217D">
              <w:rPr>
                <w:rFonts w:cstheme="minorHAnsi"/>
                <w:sz w:val="24"/>
                <w:szCs w:val="24"/>
              </w:rPr>
              <w:t>łączy</w:t>
            </w:r>
          </w:p>
        </w:tc>
        <w:tc>
          <w:tcPr>
            <w:tcW w:w="3947" w:type="pct"/>
          </w:tcPr>
          <w:p w14:paraId="0FDB6E40" w14:textId="77777777" w:rsidR="00F12E09" w:rsidRDefault="00F12E09" w:rsidP="0094448E">
            <w:pPr>
              <w:pStyle w:val="Akapitzlist"/>
              <w:numPr>
                <w:ilvl w:val="0"/>
                <w:numId w:val="55"/>
              </w:numPr>
              <w:tabs>
                <w:tab w:val="left" w:pos="1418"/>
              </w:tabs>
              <w:jc w:val="both"/>
              <w:rPr>
                <w:rFonts w:cstheme="minorHAnsi"/>
                <w:sz w:val="24"/>
                <w:szCs w:val="24"/>
              </w:rPr>
            </w:pPr>
            <w:r w:rsidRPr="00F12E09">
              <w:rPr>
                <w:rFonts w:cstheme="minorHAnsi"/>
                <w:sz w:val="24"/>
                <w:szCs w:val="24"/>
              </w:rPr>
              <w:t>Obsługa statycznej agregacji łączy</w:t>
            </w:r>
          </w:p>
          <w:p w14:paraId="0600B713" w14:textId="77777777" w:rsidR="00F12E09" w:rsidRDefault="00F12E09" w:rsidP="0094448E">
            <w:pPr>
              <w:pStyle w:val="Akapitzlist"/>
              <w:numPr>
                <w:ilvl w:val="0"/>
                <w:numId w:val="55"/>
              </w:numPr>
              <w:tabs>
                <w:tab w:val="left" w:pos="1418"/>
              </w:tabs>
              <w:jc w:val="both"/>
              <w:rPr>
                <w:rFonts w:cstheme="minorHAnsi"/>
                <w:sz w:val="24"/>
                <w:szCs w:val="24"/>
              </w:rPr>
            </w:pPr>
            <w:r w:rsidRPr="00F12E09">
              <w:rPr>
                <w:rFonts w:cstheme="minorHAnsi"/>
                <w:sz w:val="24"/>
                <w:szCs w:val="24"/>
              </w:rPr>
              <w:t>Obsługa protokołu LACP</w:t>
            </w:r>
          </w:p>
          <w:p w14:paraId="5EA39900" w14:textId="36066254" w:rsidR="00F12E09" w:rsidRDefault="00F12E09" w:rsidP="0094448E">
            <w:pPr>
              <w:pStyle w:val="Akapitzlist"/>
              <w:numPr>
                <w:ilvl w:val="0"/>
                <w:numId w:val="55"/>
              </w:numPr>
              <w:tabs>
                <w:tab w:val="left" w:pos="1418"/>
              </w:tabs>
              <w:jc w:val="both"/>
              <w:rPr>
                <w:rFonts w:cstheme="minorHAnsi"/>
                <w:sz w:val="24"/>
                <w:szCs w:val="24"/>
              </w:rPr>
            </w:pPr>
            <w:r w:rsidRPr="00F12E09">
              <w:rPr>
                <w:rFonts w:cstheme="minorHAnsi"/>
                <w:sz w:val="24"/>
                <w:szCs w:val="24"/>
              </w:rPr>
              <w:t>Obsługa statycznego równoważenia obciążenia</w:t>
            </w:r>
            <w:r w:rsidR="00F9534C">
              <w:rPr>
                <w:rFonts w:cstheme="minorHAnsi"/>
                <w:sz w:val="24"/>
                <w:szCs w:val="24"/>
              </w:rPr>
              <w:t xml:space="preserve"> (SLB)</w:t>
            </w:r>
          </w:p>
          <w:p w14:paraId="52463185" w14:textId="77777777" w:rsidR="00F12E09" w:rsidRDefault="00F12E09" w:rsidP="0094448E">
            <w:pPr>
              <w:pStyle w:val="Akapitzlist"/>
              <w:numPr>
                <w:ilvl w:val="0"/>
                <w:numId w:val="55"/>
              </w:numPr>
              <w:tabs>
                <w:tab w:val="left" w:pos="1418"/>
              </w:tabs>
              <w:jc w:val="both"/>
              <w:rPr>
                <w:rFonts w:cstheme="minorHAnsi"/>
                <w:sz w:val="24"/>
                <w:szCs w:val="24"/>
              </w:rPr>
            </w:pPr>
            <w:r w:rsidRPr="00F12E09">
              <w:rPr>
                <w:rFonts w:cstheme="minorHAnsi"/>
                <w:sz w:val="24"/>
                <w:szCs w:val="24"/>
              </w:rPr>
              <w:t>Obsługa dynamicznego równoważenia obciążenia (DLB)</w:t>
            </w:r>
          </w:p>
          <w:p w14:paraId="37819C1B" w14:textId="11FB95E4" w:rsidR="00D52E7A" w:rsidRPr="009A2C20" w:rsidRDefault="00F12E09" w:rsidP="0094448E">
            <w:pPr>
              <w:pStyle w:val="Akapitzlist"/>
              <w:numPr>
                <w:ilvl w:val="0"/>
                <w:numId w:val="55"/>
              </w:numPr>
              <w:tabs>
                <w:tab w:val="left" w:pos="1418"/>
              </w:tabs>
              <w:jc w:val="both"/>
              <w:rPr>
                <w:rFonts w:cstheme="minorHAnsi"/>
                <w:sz w:val="24"/>
                <w:szCs w:val="24"/>
              </w:rPr>
            </w:pPr>
            <w:r w:rsidRPr="00F12E09">
              <w:rPr>
                <w:rFonts w:cstheme="minorHAnsi"/>
                <w:sz w:val="24"/>
                <w:szCs w:val="24"/>
              </w:rPr>
              <w:t xml:space="preserve">Obsługa </w:t>
            </w:r>
            <w:proofErr w:type="spellStart"/>
            <w:r w:rsidRPr="00F12E09">
              <w:rPr>
                <w:rFonts w:cstheme="minorHAnsi"/>
                <w:sz w:val="24"/>
                <w:szCs w:val="24"/>
              </w:rPr>
              <w:t>samonaprawiania</w:t>
            </w:r>
            <w:proofErr w:type="spellEnd"/>
            <w:r w:rsidR="00F9534C">
              <w:rPr>
                <w:rFonts w:cstheme="minorHAnsi"/>
                <w:sz w:val="24"/>
                <w:szCs w:val="24"/>
              </w:rPr>
              <w:t xml:space="preserve"> </w:t>
            </w:r>
            <w:r w:rsidR="00F9534C" w:rsidRPr="00F12E09">
              <w:rPr>
                <w:rFonts w:cstheme="minorHAnsi"/>
                <w:sz w:val="24"/>
                <w:szCs w:val="24"/>
              </w:rPr>
              <w:t xml:space="preserve">równoważenia obciążenia </w:t>
            </w:r>
            <w:r w:rsidR="00F9534C">
              <w:rPr>
                <w:rFonts w:cstheme="minorHAnsi"/>
                <w:sz w:val="24"/>
                <w:szCs w:val="24"/>
              </w:rPr>
              <w:t>(SHLB)</w:t>
            </w:r>
          </w:p>
        </w:tc>
      </w:tr>
      <w:tr w:rsidR="00956092" w:rsidRPr="009A2C20" w14:paraId="3DFDBBCE" w14:textId="77777777" w:rsidTr="00D52E7A">
        <w:tc>
          <w:tcPr>
            <w:tcW w:w="1053" w:type="pct"/>
          </w:tcPr>
          <w:p w14:paraId="1DBBD2BC" w14:textId="6F18F9B7" w:rsidR="00956092" w:rsidRDefault="00956092" w:rsidP="00D52E7A">
            <w:pPr>
              <w:tabs>
                <w:tab w:val="left" w:pos="1418"/>
              </w:tabs>
              <w:jc w:val="both"/>
              <w:rPr>
                <w:rFonts w:cstheme="minorHAnsi"/>
                <w:sz w:val="24"/>
                <w:szCs w:val="24"/>
              </w:rPr>
            </w:pPr>
            <w:r>
              <w:rPr>
                <w:rFonts w:cstheme="minorHAnsi"/>
                <w:sz w:val="24"/>
                <w:szCs w:val="24"/>
              </w:rPr>
              <w:lastRenderedPageBreak/>
              <w:t>Funkcje związane z poprawą niezawodności</w:t>
            </w:r>
          </w:p>
        </w:tc>
        <w:tc>
          <w:tcPr>
            <w:tcW w:w="3947" w:type="pct"/>
          </w:tcPr>
          <w:p w14:paraId="708DEFCB" w14:textId="77777777" w:rsidR="00956092" w:rsidRPr="00956092" w:rsidRDefault="00956092" w:rsidP="0094448E">
            <w:pPr>
              <w:pStyle w:val="Akapitzlist"/>
              <w:numPr>
                <w:ilvl w:val="0"/>
                <w:numId w:val="55"/>
              </w:numPr>
              <w:tabs>
                <w:tab w:val="left" w:pos="1418"/>
              </w:tabs>
              <w:jc w:val="both"/>
              <w:rPr>
                <w:rFonts w:cstheme="minorHAnsi"/>
                <w:sz w:val="24"/>
                <w:szCs w:val="24"/>
              </w:rPr>
            </w:pPr>
            <w:r w:rsidRPr="00956092">
              <w:rPr>
                <w:rFonts w:cstheme="minorHAnsi"/>
                <w:sz w:val="24"/>
                <w:szCs w:val="24"/>
              </w:rPr>
              <w:t>Obsługa protokołu STP/RSTP/MSTP</w:t>
            </w:r>
          </w:p>
          <w:p w14:paraId="651049C8" w14:textId="45299FC0" w:rsidR="00956092" w:rsidRPr="00325359" w:rsidRDefault="00956092" w:rsidP="0094448E">
            <w:pPr>
              <w:pStyle w:val="Akapitzlist"/>
              <w:numPr>
                <w:ilvl w:val="0"/>
                <w:numId w:val="55"/>
              </w:numPr>
              <w:tabs>
                <w:tab w:val="left" w:pos="1418"/>
              </w:tabs>
              <w:jc w:val="both"/>
              <w:rPr>
                <w:rFonts w:cstheme="minorHAnsi"/>
                <w:sz w:val="24"/>
                <w:szCs w:val="24"/>
              </w:rPr>
            </w:pPr>
            <w:r w:rsidRPr="00325359">
              <w:rPr>
                <w:rFonts w:cstheme="minorHAnsi"/>
                <w:sz w:val="24"/>
                <w:szCs w:val="24"/>
              </w:rPr>
              <w:t xml:space="preserve">Obsługa ochrony protokołu STP (BPDU </w:t>
            </w:r>
            <w:proofErr w:type="spellStart"/>
            <w:r w:rsidRPr="00325359">
              <w:rPr>
                <w:rFonts w:cstheme="minorHAnsi"/>
                <w:sz w:val="24"/>
                <w:szCs w:val="24"/>
              </w:rPr>
              <w:t>Filter</w:t>
            </w:r>
            <w:proofErr w:type="spellEnd"/>
            <w:r w:rsidRPr="00325359">
              <w:rPr>
                <w:rFonts w:cstheme="minorHAnsi"/>
                <w:sz w:val="24"/>
                <w:szCs w:val="24"/>
              </w:rPr>
              <w:t>/</w:t>
            </w:r>
            <w:proofErr w:type="spellStart"/>
            <w:r w:rsidRPr="00325359">
              <w:rPr>
                <w:rFonts w:cstheme="minorHAnsi"/>
                <w:sz w:val="24"/>
                <w:szCs w:val="24"/>
              </w:rPr>
              <w:t>Guard</w:t>
            </w:r>
            <w:proofErr w:type="spellEnd"/>
            <w:r w:rsidRPr="00325359">
              <w:rPr>
                <w:rFonts w:cstheme="minorHAnsi"/>
                <w:sz w:val="24"/>
                <w:szCs w:val="24"/>
              </w:rPr>
              <w:t xml:space="preserve">, Root </w:t>
            </w:r>
            <w:proofErr w:type="spellStart"/>
            <w:r w:rsidRPr="00325359">
              <w:rPr>
                <w:rFonts w:cstheme="minorHAnsi"/>
                <w:sz w:val="24"/>
                <w:szCs w:val="24"/>
              </w:rPr>
              <w:t>Guard</w:t>
            </w:r>
            <w:proofErr w:type="spellEnd"/>
            <w:r w:rsidRPr="00325359">
              <w:rPr>
                <w:rFonts w:cstheme="minorHAnsi"/>
                <w:sz w:val="24"/>
                <w:szCs w:val="24"/>
              </w:rPr>
              <w:t xml:space="preserve">, </w:t>
            </w:r>
            <w:proofErr w:type="spellStart"/>
            <w:r w:rsidRPr="00325359">
              <w:rPr>
                <w:rFonts w:cstheme="minorHAnsi"/>
                <w:sz w:val="24"/>
                <w:szCs w:val="24"/>
              </w:rPr>
              <w:t>LoopGuard</w:t>
            </w:r>
            <w:proofErr w:type="spellEnd"/>
            <w:r w:rsidRPr="00325359">
              <w:rPr>
                <w:rFonts w:cstheme="minorHAnsi"/>
                <w:sz w:val="24"/>
                <w:szCs w:val="24"/>
              </w:rPr>
              <w:t xml:space="preserve">, </w:t>
            </w:r>
            <w:proofErr w:type="spellStart"/>
            <w:r w:rsidRPr="00325359">
              <w:rPr>
                <w:rFonts w:cstheme="minorHAnsi"/>
                <w:sz w:val="24"/>
                <w:szCs w:val="24"/>
              </w:rPr>
              <w:t>Anti</w:t>
            </w:r>
            <w:proofErr w:type="spellEnd"/>
            <w:r w:rsidR="00325359">
              <w:rPr>
                <w:rFonts w:cstheme="minorHAnsi"/>
                <w:sz w:val="24"/>
                <w:szCs w:val="24"/>
              </w:rPr>
              <w:t xml:space="preserve"> </w:t>
            </w:r>
            <w:r w:rsidRPr="00325359">
              <w:rPr>
                <w:rFonts w:cstheme="minorHAnsi"/>
                <w:sz w:val="24"/>
                <w:szCs w:val="24"/>
              </w:rPr>
              <w:t>TC-BPDU</w:t>
            </w:r>
            <w:r w:rsidR="00325359">
              <w:rPr>
                <w:rFonts w:cstheme="minorHAnsi"/>
                <w:sz w:val="24"/>
                <w:szCs w:val="24"/>
              </w:rPr>
              <w:t xml:space="preserve"> </w:t>
            </w:r>
            <w:proofErr w:type="spellStart"/>
            <w:r w:rsidR="00325359">
              <w:rPr>
                <w:rFonts w:cstheme="minorHAnsi"/>
                <w:sz w:val="24"/>
                <w:szCs w:val="24"/>
              </w:rPr>
              <w:t>attack</w:t>
            </w:r>
            <w:proofErr w:type="spellEnd"/>
            <w:r w:rsidRPr="00325359">
              <w:rPr>
                <w:rFonts w:cstheme="minorHAnsi"/>
                <w:sz w:val="24"/>
                <w:szCs w:val="24"/>
              </w:rPr>
              <w:t>)</w:t>
            </w:r>
          </w:p>
          <w:p w14:paraId="3CEB6F19" w14:textId="77777777" w:rsidR="00956092" w:rsidRPr="00956092" w:rsidRDefault="00956092" w:rsidP="0094448E">
            <w:pPr>
              <w:pStyle w:val="Akapitzlist"/>
              <w:numPr>
                <w:ilvl w:val="0"/>
                <w:numId w:val="55"/>
              </w:numPr>
              <w:tabs>
                <w:tab w:val="left" w:pos="1418"/>
              </w:tabs>
              <w:jc w:val="both"/>
              <w:rPr>
                <w:rFonts w:cstheme="minorHAnsi"/>
                <w:sz w:val="24"/>
                <w:szCs w:val="24"/>
              </w:rPr>
            </w:pPr>
            <w:r w:rsidRPr="00956092">
              <w:rPr>
                <w:rFonts w:cstheme="minorHAnsi"/>
                <w:sz w:val="24"/>
                <w:szCs w:val="24"/>
              </w:rPr>
              <w:t>Obsługa pojedynczego pierścienia ERPS / stycznych pierścieni ERPS / przecinających się pierścieni ERPS</w:t>
            </w:r>
          </w:p>
          <w:p w14:paraId="3A606D18" w14:textId="77777777" w:rsidR="00773AC1" w:rsidRDefault="00956092" w:rsidP="0094448E">
            <w:pPr>
              <w:pStyle w:val="Akapitzlist"/>
              <w:numPr>
                <w:ilvl w:val="0"/>
                <w:numId w:val="55"/>
              </w:numPr>
              <w:tabs>
                <w:tab w:val="left" w:pos="1418"/>
              </w:tabs>
              <w:jc w:val="both"/>
              <w:rPr>
                <w:rFonts w:cstheme="minorHAnsi"/>
                <w:sz w:val="24"/>
                <w:szCs w:val="24"/>
              </w:rPr>
            </w:pPr>
            <w:r w:rsidRPr="00956092">
              <w:rPr>
                <w:rFonts w:cstheme="minorHAnsi"/>
                <w:sz w:val="24"/>
                <w:szCs w:val="24"/>
              </w:rPr>
              <w:t>Obsługa wykrywania pętli zwrotnej portu</w:t>
            </w:r>
          </w:p>
          <w:p w14:paraId="2F11EC13" w14:textId="5591185C" w:rsidR="00956092" w:rsidRPr="00956092" w:rsidRDefault="00956092" w:rsidP="0094448E">
            <w:pPr>
              <w:pStyle w:val="Akapitzlist"/>
              <w:numPr>
                <w:ilvl w:val="0"/>
                <w:numId w:val="55"/>
              </w:numPr>
              <w:tabs>
                <w:tab w:val="left" w:pos="1418"/>
              </w:tabs>
              <w:jc w:val="both"/>
              <w:rPr>
                <w:rFonts w:cstheme="minorHAnsi"/>
                <w:sz w:val="24"/>
                <w:szCs w:val="24"/>
              </w:rPr>
            </w:pPr>
            <w:r w:rsidRPr="00956092">
              <w:rPr>
                <w:rFonts w:cstheme="minorHAnsi"/>
                <w:sz w:val="24"/>
                <w:szCs w:val="24"/>
              </w:rPr>
              <w:t>Obsługa BFD</w:t>
            </w:r>
          </w:p>
          <w:p w14:paraId="5D9A4E25" w14:textId="77777777" w:rsidR="00956092" w:rsidRPr="00956092" w:rsidRDefault="00956092" w:rsidP="0094448E">
            <w:pPr>
              <w:pStyle w:val="Akapitzlist"/>
              <w:numPr>
                <w:ilvl w:val="0"/>
                <w:numId w:val="55"/>
              </w:numPr>
              <w:tabs>
                <w:tab w:val="left" w:pos="1418"/>
              </w:tabs>
              <w:jc w:val="both"/>
              <w:rPr>
                <w:rFonts w:cstheme="minorHAnsi"/>
                <w:sz w:val="24"/>
                <w:szCs w:val="24"/>
              </w:rPr>
            </w:pPr>
            <w:r w:rsidRPr="00956092">
              <w:rPr>
                <w:rFonts w:cstheme="minorHAnsi"/>
                <w:sz w:val="24"/>
                <w:szCs w:val="24"/>
              </w:rPr>
              <w:t>Obsługa VRRP</w:t>
            </w:r>
          </w:p>
          <w:p w14:paraId="03B4D8F5" w14:textId="77777777" w:rsidR="00956092" w:rsidRPr="00956092" w:rsidRDefault="00956092" w:rsidP="0094448E">
            <w:pPr>
              <w:pStyle w:val="Akapitzlist"/>
              <w:numPr>
                <w:ilvl w:val="0"/>
                <w:numId w:val="55"/>
              </w:numPr>
              <w:tabs>
                <w:tab w:val="left" w:pos="1418"/>
              </w:tabs>
              <w:jc w:val="both"/>
              <w:rPr>
                <w:rFonts w:cstheme="minorHAnsi"/>
                <w:sz w:val="24"/>
                <w:szCs w:val="24"/>
              </w:rPr>
            </w:pPr>
            <w:r w:rsidRPr="00956092">
              <w:rPr>
                <w:rFonts w:cstheme="minorHAnsi"/>
                <w:sz w:val="24"/>
                <w:szCs w:val="24"/>
              </w:rPr>
              <w:t>Obsługa MLAG</w:t>
            </w:r>
          </w:p>
          <w:p w14:paraId="647C068C" w14:textId="77777777" w:rsidR="00773AC1" w:rsidRDefault="00956092" w:rsidP="0094448E">
            <w:pPr>
              <w:pStyle w:val="Akapitzlist"/>
              <w:numPr>
                <w:ilvl w:val="0"/>
                <w:numId w:val="55"/>
              </w:numPr>
              <w:tabs>
                <w:tab w:val="left" w:pos="1418"/>
              </w:tabs>
              <w:jc w:val="both"/>
              <w:rPr>
                <w:rFonts w:cstheme="minorHAnsi"/>
                <w:sz w:val="24"/>
                <w:szCs w:val="24"/>
              </w:rPr>
            </w:pPr>
            <w:r w:rsidRPr="00956092">
              <w:rPr>
                <w:rFonts w:cstheme="minorHAnsi"/>
                <w:sz w:val="24"/>
                <w:szCs w:val="24"/>
              </w:rPr>
              <w:t>Obsługa monitorowania procesów (</w:t>
            </w:r>
            <w:proofErr w:type="spellStart"/>
            <w:r w:rsidRPr="00956092">
              <w:rPr>
                <w:rFonts w:cstheme="minorHAnsi"/>
                <w:sz w:val="24"/>
                <w:szCs w:val="24"/>
              </w:rPr>
              <w:t>Sysmon</w:t>
            </w:r>
            <w:proofErr w:type="spellEnd"/>
            <w:r w:rsidRPr="00956092">
              <w:rPr>
                <w:rFonts w:cstheme="minorHAnsi"/>
                <w:sz w:val="24"/>
                <w:szCs w:val="24"/>
              </w:rPr>
              <w:t xml:space="preserve">) </w:t>
            </w:r>
          </w:p>
          <w:p w14:paraId="49904040" w14:textId="32EB12A4" w:rsidR="00956092" w:rsidRPr="00F12E09" w:rsidRDefault="00956092" w:rsidP="0094448E">
            <w:pPr>
              <w:pStyle w:val="Akapitzlist"/>
              <w:numPr>
                <w:ilvl w:val="0"/>
                <w:numId w:val="55"/>
              </w:numPr>
              <w:tabs>
                <w:tab w:val="left" w:pos="1418"/>
              </w:tabs>
              <w:jc w:val="both"/>
              <w:rPr>
                <w:rFonts w:cstheme="minorHAnsi"/>
                <w:sz w:val="24"/>
                <w:szCs w:val="24"/>
              </w:rPr>
            </w:pPr>
            <w:r w:rsidRPr="00956092">
              <w:rPr>
                <w:rFonts w:cstheme="minorHAnsi"/>
                <w:sz w:val="24"/>
                <w:szCs w:val="24"/>
              </w:rPr>
              <w:t xml:space="preserve">Obsługa </w:t>
            </w:r>
            <w:r w:rsidR="00773AC1">
              <w:rPr>
                <w:rFonts w:cstheme="minorHAnsi"/>
                <w:sz w:val="24"/>
                <w:szCs w:val="24"/>
              </w:rPr>
              <w:t xml:space="preserve">dla sprzętowego </w:t>
            </w:r>
            <w:r w:rsidRPr="00956092">
              <w:rPr>
                <w:rFonts w:cstheme="minorHAnsi"/>
                <w:sz w:val="24"/>
                <w:szCs w:val="24"/>
              </w:rPr>
              <w:t>Watch Dog</w:t>
            </w:r>
          </w:p>
        </w:tc>
      </w:tr>
      <w:tr w:rsidR="003B75CE" w:rsidRPr="009A2C20" w14:paraId="135CCFA8" w14:textId="77777777" w:rsidTr="00D52E7A">
        <w:tc>
          <w:tcPr>
            <w:tcW w:w="1053" w:type="pct"/>
          </w:tcPr>
          <w:p w14:paraId="34E4EBEF" w14:textId="0E844391" w:rsidR="003B75CE" w:rsidRDefault="0061362E" w:rsidP="00D52E7A">
            <w:pPr>
              <w:tabs>
                <w:tab w:val="left" w:pos="1418"/>
              </w:tabs>
              <w:jc w:val="both"/>
              <w:rPr>
                <w:rFonts w:cstheme="minorHAnsi"/>
                <w:sz w:val="24"/>
                <w:szCs w:val="24"/>
              </w:rPr>
            </w:pPr>
            <w:r>
              <w:rPr>
                <w:rFonts w:cstheme="minorHAnsi"/>
                <w:sz w:val="24"/>
                <w:szCs w:val="24"/>
              </w:rPr>
              <w:t>Funkcje ARP</w:t>
            </w:r>
          </w:p>
        </w:tc>
        <w:tc>
          <w:tcPr>
            <w:tcW w:w="3947" w:type="pct"/>
          </w:tcPr>
          <w:p w14:paraId="596E68B8" w14:textId="77777777" w:rsidR="00FB7990" w:rsidRDefault="00FB7990" w:rsidP="0094448E">
            <w:pPr>
              <w:pStyle w:val="Akapitzlist"/>
              <w:numPr>
                <w:ilvl w:val="0"/>
                <w:numId w:val="56"/>
              </w:numPr>
              <w:tabs>
                <w:tab w:val="left" w:pos="1418"/>
              </w:tabs>
              <w:jc w:val="both"/>
              <w:rPr>
                <w:rFonts w:cstheme="minorHAnsi"/>
                <w:sz w:val="24"/>
                <w:szCs w:val="24"/>
              </w:rPr>
            </w:pPr>
            <w:r w:rsidRPr="00FB7990">
              <w:rPr>
                <w:rFonts w:cstheme="minorHAnsi"/>
                <w:sz w:val="24"/>
                <w:szCs w:val="24"/>
              </w:rPr>
              <w:t>Obsługa dynamicznego przechylania i starzenia ARP</w:t>
            </w:r>
          </w:p>
          <w:p w14:paraId="210A95B9" w14:textId="77777777" w:rsidR="00FB7990" w:rsidRDefault="00FB7990" w:rsidP="0094448E">
            <w:pPr>
              <w:pStyle w:val="Akapitzlist"/>
              <w:numPr>
                <w:ilvl w:val="0"/>
                <w:numId w:val="56"/>
              </w:numPr>
              <w:tabs>
                <w:tab w:val="left" w:pos="1418"/>
              </w:tabs>
              <w:jc w:val="both"/>
              <w:rPr>
                <w:rFonts w:cstheme="minorHAnsi"/>
                <w:sz w:val="24"/>
                <w:szCs w:val="24"/>
              </w:rPr>
            </w:pPr>
            <w:r w:rsidRPr="00FB7990">
              <w:rPr>
                <w:rFonts w:cstheme="minorHAnsi"/>
                <w:sz w:val="24"/>
                <w:szCs w:val="24"/>
              </w:rPr>
              <w:t xml:space="preserve">Obsługa </w:t>
            </w:r>
            <w:proofErr w:type="spellStart"/>
            <w:r w:rsidRPr="00FB7990">
              <w:rPr>
                <w:rFonts w:cstheme="minorHAnsi"/>
                <w:sz w:val="24"/>
                <w:szCs w:val="24"/>
              </w:rPr>
              <w:t>Gratuitous</w:t>
            </w:r>
            <w:proofErr w:type="spellEnd"/>
            <w:r w:rsidRPr="00FB7990">
              <w:rPr>
                <w:rFonts w:cstheme="minorHAnsi"/>
                <w:sz w:val="24"/>
                <w:szCs w:val="24"/>
              </w:rPr>
              <w:t xml:space="preserve"> ARP</w:t>
            </w:r>
          </w:p>
          <w:p w14:paraId="7BD15333" w14:textId="1D05A118" w:rsidR="00FB7990" w:rsidRDefault="00FB7990" w:rsidP="0094448E">
            <w:pPr>
              <w:pStyle w:val="Akapitzlist"/>
              <w:numPr>
                <w:ilvl w:val="0"/>
                <w:numId w:val="56"/>
              </w:numPr>
              <w:tabs>
                <w:tab w:val="left" w:pos="1418"/>
              </w:tabs>
              <w:jc w:val="both"/>
              <w:rPr>
                <w:rFonts w:cstheme="minorHAnsi"/>
                <w:sz w:val="24"/>
                <w:szCs w:val="24"/>
              </w:rPr>
            </w:pPr>
            <w:r w:rsidRPr="00FB7990">
              <w:rPr>
                <w:rFonts w:cstheme="minorHAnsi"/>
                <w:sz w:val="24"/>
                <w:szCs w:val="24"/>
              </w:rPr>
              <w:t xml:space="preserve">Obsługa </w:t>
            </w:r>
            <w:proofErr w:type="spellStart"/>
            <w:r w:rsidRPr="00FB7990">
              <w:rPr>
                <w:rFonts w:cstheme="minorHAnsi"/>
                <w:sz w:val="24"/>
                <w:szCs w:val="24"/>
              </w:rPr>
              <w:t>proxy</w:t>
            </w:r>
            <w:proofErr w:type="spellEnd"/>
            <w:r w:rsidRPr="00FB7990">
              <w:rPr>
                <w:rFonts w:cstheme="minorHAnsi"/>
                <w:sz w:val="24"/>
                <w:szCs w:val="24"/>
              </w:rPr>
              <w:t xml:space="preserve"> ARP i </w:t>
            </w:r>
            <w:proofErr w:type="spellStart"/>
            <w:r w:rsidR="00497317">
              <w:rPr>
                <w:rFonts w:cstheme="minorHAnsi"/>
                <w:sz w:val="24"/>
                <w:szCs w:val="24"/>
              </w:rPr>
              <w:t>local</w:t>
            </w:r>
            <w:proofErr w:type="spellEnd"/>
            <w:r w:rsidRPr="00FB7990">
              <w:rPr>
                <w:rFonts w:cstheme="minorHAnsi"/>
                <w:sz w:val="24"/>
                <w:szCs w:val="24"/>
              </w:rPr>
              <w:t xml:space="preserve"> </w:t>
            </w:r>
            <w:proofErr w:type="spellStart"/>
            <w:r w:rsidRPr="00FB7990">
              <w:rPr>
                <w:rFonts w:cstheme="minorHAnsi"/>
                <w:sz w:val="24"/>
                <w:szCs w:val="24"/>
              </w:rPr>
              <w:t>proxy</w:t>
            </w:r>
            <w:proofErr w:type="spellEnd"/>
            <w:r w:rsidRPr="00FB7990">
              <w:rPr>
                <w:rFonts w:cstheme="minorHAnsi"/>
                <w:sz w:val="24"/>
                <w:szCs w:val="24"/>
              </w:rPr>
              <w:t xml:space="preserve"> ARP</w:t>
            </w:r>
          </w:p>
          <w:p w14:paraId="4D3C0A1D" w14:textId="661CD983" w:rsidR="003B75CE" w:rsidRPr="0061362E" w:rsidRDefault="00FB7990" w:rsidP="0094448E">
            <w:pPr>
              <w:pStyle w:val="Akapitzlist"/>
              <w:numPr>
                <w:ilvl w:val="0"/>
                <w:numId w:val="56"/>
              </w:numPr>
              <w:tabs>
                <w:tab w:val="left" w:pos="1418"/>
              </w:tabs>
              <w:jc w:val="both"/>
              <w:rPr>
                <w:rFonts w:cstheme="minorHAnsi"/>
                <w:sz w:val="24"/>
                <w:szCs w:val="24"/>
              </w:rPr>
            </w:pPr>
            <w:r w:rsidRPr="00FB7990">
              <w:rPr>
                <w:rFonts w:cstheme="minorHAnsi"/>
                <w:sz w:val="24"/>
                <w:szCs w:val="24"/>
              </w:rPr>
              <w:t>Obsługa VARP</w:t>
            </w:r>
          </w:p>
        </w:tc>
      </w:tr>
      <w:tr w:rsidR="003B75CE" w:rsidRPr="009A2C20" w14:paraId="5E589AC6" w14:textId="77777777" w:rsidTr="00D52E7A">
        <w:tc>
          <w:tcPr>
            <w:tcW w:w="1053" w:type="pct"/>
          </w:tcPr>
          <w:p w14:paraId="7840A4B3" w14:textId="06AF4561" w:rsidR="003B75CE" w:rsidRDefault="00F07ECB" w:rsidP="00D52E7A">
            <w:pPr>
              <w:tabs>
                <w:tab w:val="left" w:pos="1418"/>
              </w:tabs>
              <w:jc w:val="both"/>
              <w:rPr>
                <w:rFonts w:cstheme="minorHAnsi"/>
                <w:sz w:val="24"/>
                <w:szCs w:val="24"/>
              </w:rPr>
            </w:pPr>
            <w:r>
              <w:rPr>
                <w:rFonts w:cstheme="minorHAnsi"/>
                <w:sz w:val="24"/>
                <w:szCs w:val="24"/>
              </w:rPr>
              <w:t>Funkcje IPV4</w:t>
            </w:r>
          </w:p>
        </w:tc>
        <w:tc>
          <w:tcPr>
            <w:tcW w:w="3947" w:type="pct"/>
          </w:tcPr>
          <w:p w14:paraId="2A10F2AD" w14:textId="77777777" w:rsidR="00C6528D" w:rsidRDefault="00C6528D" w:rsidP="0094448E">
            <w:pPr>
              <w:pStyle w:val="Akapitzlist"/>
              <w:numPr>
                <w:ilvl w:val="0"/>
                <w:numId w:val="57"/>
              </w:numPr>
              <w:tabs>
                <w:tab w:val="left" w:pos="1418"/>
              </w:tabs>
              <w:jc w:val="both"/>
              <w:rPr>
                <w:rFonts w:cstheme="minorHAnsi"/>
                <w:sz w:val="24"/>
                <w:szCs w:val="24"/>
              </w:rPr>
            </w:pPr>
            <w:r w:rsidRPr="00C6528D">
              <w:rPr>
                <w:rFonts w:cstheme="minorHAnsi"/>
                <w:sz w:val="24"/>
                <w:szCs w:val="24"/>
              </w:rPr>
              <w:t>Obsługa tras statycznych IPv4</w:t>
            </w:r>
          </w:p>
          <w:p w14:paraId="4BAD27A6" w14:textId="77777777" w:rsidR="00C6528D" w:rsidRDefault="00C6528D" w:rsidP="0094448E">
            <w:pPr>
              <w:pStyle w:val="Akapitzlist"/>
              <w:numPr>
                <w:ilvl w:val="0"/>
                <w:numId w:val="57"/>
              </w:numPr>
              <w:tabs>
                <w:tab w:val="left" w:pos="1418"/>
              </w:tabs>
              <w:jc w:val="both"/>
              <w:rPr>
                <w:rFonts w:cstheme="minorHAnsi"/>
                <w:sz w:val="24"/>
                <w:szCs w:val="24"/>
              </w:rPr>
            </w:pPr>
            <w:r w:rsidRPr="00C6528D">
              <w:rPr>
                <w:rFonts w:cstheme="minorHAnsi"/>
                <w:sz w:val="24"/>
                <w:szCs w:val="24"/>
              </w:rPr>
              <w:t>Obsługa tras statycznych IPv4 współpracujących z IP SLA</w:t>
            </w:r>
          </w:p>
          <w:p w14:paraId="25CFF3D4" w14:textId="77777777" w:rsidR="00C6528D" w:rsidRDefault="00C6528D" w:rsidP="0094448E">
            <w:pPr>
              <w:pStyle w:val="Akapitzlist"/>
              <w:numPr>
                <w:ilvl w:val="0"/>
                <w:numId w:val="57"/>
              </w:numPr>
              <w:tabs>
                <w:tab w:val="left" w:pos="1418"/>
              </w:tabs>
              <w:jc w:val="both"/>
              <w:rPr>
                <w:rFonts w:cstheme="minorHAnsi"/>
                <w:sz w:val="24"/>
                <w:szCs w:val="24"/>
              </w:rPr>
            </w:pPr>
            <w:r w:rsidRPr="00C6528D">
              <w:rPr>
                <w:rFonts w:cstheme="minorHAnsi"/>
                <w:sz w:val="24"/>
                <w:szCs w:val="24"/>
              </w:rPr>
              <w:t>Obsługa VRF</w:t>
            </w:r>
          </w:p>
          <w:p w14:paraId="08A421AD" w14:textId="26656C43" w:rsidR="00C6528D" w:rsidRDefault="00C6528D" w:rsidP="0094448E">
            <w:pPr>
              <w:pStyle w:val="Akapitzlist"/>
              <w:numPr>
                <w:ilvl w:val="0"/>
                <w:numId w:val="57"/>
              </w:numPr>
              <w:tabs>
                <w:tab w:val="left" w:pos="1418"/>
              </w:tabs>
              <w:jc w:val="both"/>
              <w:rPr>
                <w:rFonts w:cstheme="minorHAnsi"/>
                <w:sz w:val="24"/>
                <w:szCs w:val="24"/>
              </w:rPr>
            </w:pPr>
            <w:r w:rsidRPr="00C6528D">
              <w:rPr>
                <w:rFonts w:cstheme="minorHAnsi"/>
                <w:sz w:val="24"/>
                <w:szCs w:val="24"/>
              </w:rPr>
              <w:t xml:space="preserve">Obsługa </w:t>
            </w:r>
            <w:r w:rsidR="000D5EDB">
              <w:rPr>
                <w:rFonts w:cstheme="minorHAnsi"/>
                <w:sz w:val="24"/>
                <w:szCs w:val="24"/>
              </w:rPr>
              <w:t>weryfikacji</w:t>
            </w:r>
            <w:r w:rsidRPr="00C6528D">
              <w:rPr>
                <w:rFonts w:cstheme="minorHAnsi"/>
                <w:sz w:val="24"/>
                <w:szCs w:val="24"/>
              </w:rPr>
              <w:t xml:space="preserve"> </w:t>
            </w:r>
            <w:proofErr w:type="spellStart"/>
            <w:r w:rsidRPr="00C6528D">
              <w:rPr>
                <w:rFonts w:cstheme="minorHAnsi"/>
                <w:sz w:val="24"/>
                <w:szCs w:val="24"/>
              </w:rPr>
              <w:t>uRPF</w:t>
            </w:r>
            <w:proofErr w:type="spellEnd"/>
          </w:p>
          <w:p w14:paraId="08506A48" w14:textId="77777777" w:rsidR="00C6528D" w:rsidRDefault="00C6528D" w:rsidP="0094448E">
            <w:pPr>
              <w:pStyle w:val="Akapitzlist"/>
              <w:numPr>
                <w:ilvl w:val="0"/>
                <w:numId w:val="57"/>
              </w:numPr>
              <w:tabs>
                <w:tab w:val="left" w:pos="1418"/>
              </w:tabs>
              <w:jc w:val="both"/>
              <w:rPr>
                <w:rFonts w:cstheme="minorHAnsi"/>
                <w:sz w:val="24"/>
                <w:szCs w:val="24"/>
              </w:rPr>
            </w:pPr>
            <w:r w:rsidRPr="00C6528D">
              <w:rPr>
                <w:rFonts w:cstheme="minorHAnsi"/>
                <w:sz w:val="24"/>
                <w:szCs w:val="24"/>
              </w:rPr>
              <w:t>Obsługa protokołów RIPv1, RIPv2</w:t>
            </w:r>
          </w:p>
          <w:p w14:paraId="430ED843" w14:textId="77777777" w:rsidR="00C6528D" w:rsidRDefault="00C6528D" w:rsidP="0094448E">
            <w:pPr>
              <w:pStyle w:val="Akapitzlist"/>
              <w:numPr>
                <w:ilvl w:val="0"/>
                <w:numId w:val="57"/>
              </w:numPr>
              <w:tabs>
                <w:tab w:val="left" w:pos="1418"/>
              </w:tabs>
              <w:jc w:val="both"/>
              <w:rPr>
                <w:rFonts w:cstheme="minorHAnsi"/>
                <w:sz w:val="24"/>
                <w:szCs w:val="24"/>
              </w:rPr>
            </w:pPr>
            <w:r w:rsidRPr="00C6528D">
              <w:rPr>
                <w:rFonts w:cstheme="minorHAnsi"/>
                <w:sz w:val="24"/>
                <w:szCs w:val="24"/>
              </w:rPr>
              <w:t>Obsługa OSPFv2</w:t>
            </w:r>
          </w:p>
          <w:p w14:paraId="1F6066E9" w14:textId="77777777" w:rsidR="00C6528D" w:rsidRDefault="00C6528D" w:rsidP="0094448E">
            <w:pPr>
              <w:pStyle w:val="Akapitzlist"/>
              <w:numPr>
                <w:ilvl w:val="0"/>
                <w:numId w:val="57"/>
              </w:numPr>
              <w:tabs>
                <w:tab w:val="left" w:pos="1418"/>
              </w:tabs>
              <w:jc w:val="both"/>
              <w:rPr>
                <w:rFonts w:cstheme="minorHAnsi"/>
                <w:sz w:val="24"/>
                <w:szCs w:val="24"/>
              </w:rPr>
            </w:pPr>
            <w:r w:rsidRPr="00C6528D">
              <w:rPr>
                <w:rFonts w:cstheme="minorHAnsi"/>
                <w:sz w:val="24"/>
                <w:szCs w:val="24"/>
              </w:rPr>
              <w:t>Obsługa IS-IS</w:t>
            </w:r>
          </w:p>
          <w:p w14:paraId="2E020403" w14:textId="77777777" w:rsidR="00C6528D" w:rsidRDefault="00C6528D" w:rsidP="0094448E">
            <w:pPr>
              <w:pStyle w:val="Akapitzlist"/>
              <w:numPr>
                <w:ilvl w:val="0"/>
                <w:numId w:val="57"/>
              </w:numPr>
              <w:tabs>
                <w:tab w:val="left" w:pos="1418"/>
              </w:tabs>
              <w:jc w:val="both"/>
              <w:rPr>
                <w:rFonts w:cstheme="minorHAnsi"/>
                <w:sz w:val="24"/>
                <w:szCs w:val="24"/>
              </w:rPr>
            </w:pPr>
            <w:r w:rsidRPr="00C6528D">
              <w:rPr>
                <w:rFonts w:cstheme="minorHAnsi"/>
                <w:sz w:val="24"/>
                <w:szCs w:val="24"/>
              </w:rPr>
              <w:t>Obsługa BGP</w:t>
            </w:r>
          </w:p>
          <w:p w14:paraId="7B25739B" w14:textId="77777777" w:rsidR="00C6528D" w:rsidRDefault="00C6528D" w:rsidP="0094448E">
            <w:pPr>
              <w:pStyle w:val="Akapitzlist"/>
              <w:numPr>
                <w:ilvl w:val="0"/>
                <w:numId w:val="57"/>
              </w:numPr>
              <w:tabs>
                <w:tab w:val="left" w:pos="1418"/>
              </w:tabs>
              <w:jc w:val="both"/>
              <w:rPr>
                <w:rFonts w:cstheme="minorHAnsi"/>
                <w:sz w:val="24"/>
                <w:szCs w:val="24"/>
              </w:rPr>
            </w:pPr>
            <w:r w:rsidRPr="00C6528D">
              <w:rPr>
                <w:rFonts w:cstheme="minorHAnsi"/>
                <w:sz w:val="24"/>
                <w:szCs w:val="24"/>
              </w:rPr>
              <w:t>Obsługa map tras i list prefiksów</w:t>
            </w:r>
          </w:p>
          <w:p w14:paraId="0B84C169" w14:textId="77777777" w:rsidR="00C6528D" w:rsidRDefault="00C6528D" w:rsidP="0094448E">
            <w:pPr>
              <w:pStyle w:val="Akapitzlist"/>
              <w:numPr>
                <w:ilvl w:val="0"/>
                <w:numId w:val="57"/>
              </w:numPr>
              <w:tabs>
                <w:tab w:val="left" w:pos="1418"/>
              </w:tabs>
              <w:jc w:val="both"/>
              <w:rPr>
                <w:rFonts w:cstheme="minorHAnsi"/>
                <w:sz w:val="24"/>
                <w:szCs w:val="24"/>
              </w:rPr>
            </w:pPr>
            <w:r w:rsidRPr="00C6528D">
              <w:rPr>
                <w:rFonts w:cstheme="minorHAnsi"/>
                <w:sz w:val="24"/>
                <w:szCs w:val="24"/>
              </w:rPr>
              <w:t>Obsługa routingu opartego na zasadach (PBR)</w:t>
            </w:r>
          </w:p>
          <w:p w14:paraId="427EC9A6" w14:textId="77777777" w:rsidR="00C6528D" w:rsidRDefault="00C6528D" w:rsidP="0094448E">
            <w:pPr>
              <w:pStyle w:val="Akapitzlist"/>
              <w:numPr>
                <w:ilvl w:val="0"/>
                <w:numId w:val="57"/>
              </w:numPr>
              <w:tabs>
                <w:tab w:val="left" w:pos="1418"/>
              </w:tabs>
              <w:jc w:val="both"/>
              <w:rPr>
                <w:rFonts w:cstheme="minorHAnsi"/>
                <w:sz w:val="24"/>
                <w:szCs w:val="24"/>
              </w:rPr>
            </w:pPr>
            <w:r w:rsidRPr="00C6528D">
              <w:rPr>
                <w:rFonts w:cstheme="minorHAnsi"/>
                <w:sz w:val="24"/>
                <w:szCs w:val="24"/>
              </w:rPr>
              <w:t>Obsługa przekierowań ICMP i nieosiągalnych ICMP</w:t>
            </w:r>
          </w:p>
          <w:p w14:paraId="62FB50D3" w14:textId="3A329B5B" w:rsidR="003B75CE" w:rsidRPr="00DC2253" w:rsidRDefault="00C6528D" w:rsidP="0094448E">
            <w:pPr>
              <w:pStyle w:val="Akapitzlist"/>
              <w:numPr>
                <w:ilvl w:val="0"/>
                <w:numId w:val="57"/>
              </w:numPr>
              <w:tabs>
                <w:tab w:val="left" w:pos="1418"/>
              </w:tabs>
              <w:jc w:val="both"/>
              <w:rPr>
                <w:rFonts w:cstheme="minorHAnsi"/>
                <w:sz w:val="24"/>
                <w:szCs w:val="24"/>
              </w:rPr>
            </w:pPr>
            <w:r w:rsidRPr="00C6528D">
              <w:rPr>
                <w:rFonts w:cstheme="minorHAnsi"/>
                <w:sz w:val="24"/>
                <w:szCs w:val="24"/>
              </w:rPr>
              <w:t>Obsługa ECMP</w:t>
            </w:r>
          </w:p>
        </w:tc>
      </w:tr>
      <w:tr w:rsidR="003B75CE" w:rsidRPr="009A2C20" w14:paraId="7EAA9ED2" w14:textId="77777777" w:rsidTr="00D52E7A">
        <w:tc>
          <w:tcPr>
            <w:tcW w:w="1053" w:type="pct"/>
          </w:tcPr>
          <w:p w14:paraId="6520C789" w14:textId="7902F101" w:rsidR="003B75CE" w:rsidRDefault="00C0491B" w:rsidP="00D52E7A">
            <w:pPr>
              <w:tabs>
                <w:tab w:val="left" w:pos="1418"/>
              </w:tabs>
              <w:jc w:val="both"/>
              <w:rPr>
                <w:rFonts w:cstheme="minorHAnsi"/>
                <w:sz w:val="24"/>
                <w:szCs w:val="24"/>
              </w:rPr>
            </w:pPr>
            <w:r>
              <w:rPr>
                <w:rFonts w:cstheme="minorHAnsi"/>
                <w:sz w:val="24"/>
                <w:szCs w:val="24"/>
              </w:rPr>
              <w:t>Funkcje IPV6</w:t>
            </w:r>
          </w:p>
        </w:tc>
        <w:tc>
          <w:tcPr>
            <w:tcW w:w="3947" w:type="pct"/>
          </w:tcPr>
          <w:p w14:paraId="26D8F586" w14:textId="77777777" w:rsidR="00210E6B" w:rsidRPr="00210E6B" w:rsidRDefault="00210E6B" w:rsidP="0094448E">
            <w:pPr>
              <w:pStyle w:val="Akapitzlist"/>
              <w:numPr>
                <w:ilvl w:val="0"/>
                <w:numId w:val="55"/>
              </w:numPr>
              <w:tabs>
                <w:tab w:val="left" w:pos="1418"/>
              </w:tabs>
              <w:jc w:val="both"/>
              <w:rPr>
                <w:rFonts w:cstheme="minorHAnsi"/>
                <w:sz w:val="24"/>
                <w:szCs w:val="24"/>
              </w:rPr>
            </w:pPr>
            <w:r w:rsidRPr="00210E6B">
              <w:rPr>
                <w:rFonts w:cstheme="minorHAnsi"/>
                <w:sz w:val="24"/>
                <w:szCs w:val="24"/>
              </w:rPr>
              <w:t>Obsługa protokołu ICMPv6</w:t>
            </w:r>
          </w:p>
          <w:p w14:paraId="6C4FCC9A" w14:textId="77777777" w:rsidR="00210E6B" w:rsidRPr="00210E6B" w:rsidRDefault="00210E6B" w:rsidP="0094448E">
            <w:pPr>
              <w:pStyle w:val="Akapitzlist"/>
              <w:numPr>
                <w:ilvl w:val="0"/>
                <w:numId w:val="55"/>
              </w:numPr>
              <w:tabs>
                <w:tab w:val="left" w:pos="1418"/>
              </w:tabs>
              <w:jc w:val="both"/>
              <w:rPr>
                <w:rFonts w:cstheme="minorHAnsi"/>
                <w:sz w:val="24"/>
                <w:szCs w:val="24"/>
              </w:rPr>
            </w:pPr>
            <w:r w:rsidRPr="00210E6B">
              <w:rPr>
                <w:rFonts w:cstheme="minorHAnsi"/>
                <w:sz w:val="24"/>
                <w:szCs w:val="24"/>
              </w:rPr>
              <w:t>Obsługa NDP</w:t>
            </w:r>
          </w:p>
          <w:p w14:paraId="4C690F41" w14:textId="77777777" w:rsidR="00210E6B" w:rsidRPr="00210E6B" w:rsidRDefault="00210E6B" w:rsidP="0094448E">
            <w:pPr>
              <w:pStyle w:val="Akapitzlist"/>
              <w:numPr>
                <w:ilvl w:val="0"/>
                <w:numId w:val="55"/>
              </w:numPr>
              <w:tabs>
                <w:tab w:val="left" w:pos="1418"/>
              </w:tabs>
              <w:jc w:val="both"/>
              <w:rPr>
                <w:rFonts w:cstheme="minorHAnsi"/>
                <w:sz w:val="24"/>
                <w:szCs w:val="24"/>
              </w:rPr>
            </w:pPr>
            <w:r w:rsidRPr="00210E6B">
              <w:rPr>
                <w:rFonts w:cstheme="minorHAnsi"/>
                <w:sz w:val="24"/>
                <w:szCs w:val="24"/>
              </w:rPr>
              <w:t>Obsługa PMTU</w:t>
            </w:r>
          </w:p>
          <w:p w14:paraId="757B0C3F" w14:textId="77777777" w:rsidR="00210E6B" w:rsidRPr="00210E6B" w:rsidRDefault="00210E6B" w:rsidP="0094448E">
            <w:pPr>
              <w:pStyle w:val="Akapitzlist"/>
              <w:numPr>
                <w:ilvl w:val="0"/>
                <w:numId w:val="55"/>
              </w:numPr>
              <w:tabs>
                <w:tab w:val="left" w:pos="1418"/>
              </w:tabs>
              <w:jc w:val="both"/>
              <w:rPr>
                <w:rFonts w:cstheme="minorHAnsi"/>
                <w:sz w:val="24"/>
                <w:szCs w:val="24"/>
              </w:rPr>
            </w:pPr>
            <w:r w:rsidRPr="00210E6B">
              <w:rPr>
                <w:rFonts w:cstheme="minorHAnsi"/>
                <w:sz w:val="24"/>
                <w:szCs w:val="24"/>
              </w:rPr>
              <w:t>Obsługa tras statycznych IPv6</w:t>
            </w:r>
          </w:p>
          <w:p w14:paraId="0C91D2B6" w14:textId="77777777" w:rsidR="00210E6B" w:rsidRPr="00210E6B" w:rsidRDefault="00210E6B" w:rsidP="0094448E">
            <w:pPr>
              <w:pStyle w:val="Akapitzlist"/>
              <w:numPr>
                <w:ilvl w:val="0"/>
                <w:numId w:val="55"/>
              </w:numPr>
              <w:tabs>
                <w:tab w:val="left" w:pos="1418"/>
              </w:tabs>
              <w:jc w:val="both"/>
              <w:rPr>
                <w:rFonts w:cstheme="minorHAnsi"/>
                <w:sz w:val="24"/>
                <w:szCs w:val="24"/>
              </w:rPr>
            </w:pPr>
            <w:r w:rsidRPr="00210E6B">
              <w:rPr>
                <w:rFonts w:cstheme="minorHAnsi"/>
                <w:sz w:val="24"/>
                <w:szCs w:val="24"/>
              </w:rPr>
              <w:t xml:space="preserve">Obsługa protokołu </w:t>
            </w:r>
            <w:proofErr w:type="spellStart"/>
            <w:r w:rsidRPr="00210E6B">
              <w:rPr>
                <w:rFonts w:cstheme="minorHAnsi"/>
                <w:sz w:val="24"/>
                <w:szCs w:val="24"/>
              </w:rPr>
              <w:t>RIPng</w:t>
            </w:r>
            <w:proofErr w:type="spellEnd"/>
          </w:p>
          <w:p w14:paraId="514D537A" w14:textId="77777777" w:rsidR="00210E6B" w:rsidRPr="00210E6B" w:rsidRDefault="00210E6B" w:rsidP="0094448E">
            <w:pPr>
              <w:pStyle w:val="Akapitzlist"/>
              <w:numPr>
                <w:ilvl w:val="0"/>
                <w:numId w:val="55"/>
              </w:numPr>
              <w:tabs>
                <w:tab w:val="left" w:pos="1418"/>
              </w:tabs>
              <w:jc w:val="both"/>
              <w:rPr>
                <w:rFonts w:cstheme="minorHAnsi"/>
                <w:sz w:val="24"/>
                <w:szCs w:val="24"/>
              </w:rPr>
            </w:pPr>
            <w:r w:rsidRPr="00210E6B">
              <w:rPr>
                <w:rFonts w:cstheme="minorHAnsi"/>
                <w:sz w:val="24"/>
                <w:szCs w:val="24"/>
              </w:rPr>
              <w:t>Obsługa OSPFv3</w:t>
            </w:r>
          </w:p>
          <w:p w14:paraId="1E88547A" w14:textId="77777777" w:rsidR="00210E6B" w:rsidRPr="00210E6B" w:rsidRDefault="00210E6B" w:rsidP="0094448E">
            <w:pPr>
              <w:pStyle w:val="Akapitzlist"/>
              <w:numPr>
                <w:ilvl w:val="0"/>
                <w:numId w:val="55"/>
              </w:numPr>
              <w:tabs>
                <w:tab w:val="left" w:pos="1418"/>
              </w:tabs>
              <w:jc w:val="both"/>
              <w:rPr>
                <w:rFonts w:cstheme="minorHAnsi"/>
                <w:sz w:val="24"/>
                <w:szCs w:val="24"/>
              </w:rPr>
            </w:pPr>
            <w:r w:rsidRPr="00210E6B">
              <w:rPr>
                <w:rFonts w:cstheme="minorHAnsi"/>
                <w:sz w:val="24"/>
                <w:szCs w:val="24"/>
              </w:rPr>
              <w:t>Obsługa protokołu IPv6 przez tunel IPv4</w:t>
            </w:r>
          </w:p>
          <w:p w14:paraId="6F1D8809" w14:textId="77777777" w:rsidR="00210E6B" w:rsidRPr="00210E6B" w:rsidRDefault="00210E6B" w:rsidP="0094448E">
            <w:pPr>
              <w:pStyle w:val="Akapitzlist"/>
              <w:numPr>
                <w:ilvl w:val="0"/>
                <w:numId w:val="55"/>
              </w:numPr>
              <w:tabs>
                <w:tab w:val="left" w:pos="1418"/>
              </w:tabs>
              <w:jc w:val="both"/>
              <w:rPr>
                <w:rFonts w:cstheme="minorHAnsi"/>
                <w:sz w:val="24"/>
                <w:szCs w:val="24"/>
              </w:rPr>
            </w:pPr>
            <w:r w:rsidRPr="00210E6B">
              <w:rPr>
                <w:rFonts w:cstheme="minorHAnsi"/>
                <w:sz w:val="24"/>
                <w:szCs w:val="24"/>
              </w:rPr>
              <w:t>Obsługa tunelu 6to4</w:t>
            </w:r>
          </w:p>
          <w:p w14:paraId="5AF8B88E" w14:textId="77777777" w:rsidR="00210E6B" w:rsidRPr="00210E6B" w:rsidRDefault="00210E6B" w:rsidP="0094448E">
            <w:pPr>
              <w:pStyle w:val="Akapitzlist"/>
              <w:numPr>
                <w:ilvl w:val="0"/>
                <w:numId w:val="55"/>
              </w:numPr>
              <w:tabs>
                <w:tab w:val="left" w:pos="1418"/>
              </w:tabs>
              <w:jc w:val="both"/>
              <w:rPr>
                <w:rFonts w:cstheme="minorHAnsi"/>
                <w:sz w:val="24"/>
                <w:szCs w:val="24"/>
              </w:rPr>
            </w:pPr>
            <w:r w:rsidRPr="00210E6B">
              <w:rPr>
                <w:rFonts w:cstheme="minorHAnsi"/>
                <w:sz w:val="24"/>
                <w:szCs w:val="24"/>
              </w:rPr>
              <w:t>Obsługa tunelu ISTAP</w:t>
            </w:r>
          </w:p>
          <w:p w14:paraId="12CD0006" w14:textId="77777777" w:rsidR="00210E6B" w:rsidRPr="00210E6B" w:rsidRDefault="00210E6B" w:rsidP="0094448E">
            <w:pPr>
              <w:pStyle w:val="Akapitzlist"/>
              <w:numPr>
                <w:ilvl w:val="0"/>
                <w:numId w:val="55"/>
              </w:numPr>
              <w:tabs>
                <w:tab w:val="left" w:pos="1418"/>
              </w:tabs>
              <w:jc w:val="both"/>
              <w:rPr>
                <w:rFonts w:cstheme="minorHAnsi"/>
                <w:sz w:val="24"/>
                <w:szCs w:val="24"/>
              </w:rPr>
            </w:pPr>
            <w:r w:rsidRPr="00210E6B">
              <w:rPr>
                <w:rFonts w:cstheme="minorHAnsi"/>
                <w:sz w:val="24"/>
                <w:szCs w:val="24"/>
              </w:rPr>
              <w:t>Obsługa DHCPv6</w:t>
            </w:r>
          </w:p>
          <w:p w14:paraId="3593B59A" w14:textId="5D8690E3" w:rsidR="003B75CE" w:rsidRPr="00956092" w:rsidRDefault="00210E6B" w:rsidP="0094448E">
            <w:pPr>
              <w:pStyle w:val="Akapitzlist"/>
              <w:numPr>
                <w:ilvl w:val="0"/>
                <w:numId w:val="55"/>
              </w:numPr>
              <w:tabs>
                <w:tab w:val="left" w:pos="1418"/>
              </w:tabs>
              <w:jc w:val="both"/>
              <w:rPr>
                <w:rFonts w:cstheme="minorHAnsi"/>
                <w:sz w:val="24"/>
                <w:szCs w:val="24"/>
              </w:rPr>
            </w:pPr>
            <w:r w:rsidRPr="00210E6B">
              <w:rPr>
                <w:rFonts w:cstheme="minorHAnsi"/>
                <w:sz w:val="24"/>
                <w:szCs w:val="24"/>
              </w:rPr>
              <w:t>Obsługa listy prefiksów IPv6</w:t>
            </w:r>
          </w:p>
        </w:tc>
      </w:tr>
      <w:tr w:rsidR="00E13090" w:rsidRPr="009A2C20" w14:paraId="24377055" w14:textId="77777777" w:rsidTr="00D52E7A">
        <w:tc>
          <w:tcPr>
            <w:tcW w:w="1053" w:type="pct"/>
          </w:tcPr>
          <w:p w14:paraId="71896DD8" w14:textId="170B7DD3" w:rsidR="00E13090" w:rsidRDefault="008C42BB" w:rsidP="00D52E7A">
            <w:pPr>
              <w:tabs>
                <w:tab w:val="left" w:pos="1418"/>
              </w:tabs>
              <w:jc w:val="both"/>
              <w:rPr>
                <w:rFonts w:cstheme="minorHAnsi"/>
                <w:sz w:val="24"/>
                <w:szCs w:val="24"/>
              </w:rPr>
            </w:pPr>
            <w:r w:rsidRPr="008C42BB">
              <w:rPr>
                <w:rFonts w:cstheme="minorHAnsi"/>
                <w:sz w:val="24"/>
                <w:szCs w:val="24"/>
              </w:rPr>
              <w:lastRenderedPageBreak/>
              <w:t xml:space="preserve">Funkcje </w:t>
            </w:r>
            <w:r w:rsidR="0012685B">
              <w:rPr>
                <w:rFonts w:cstheme="minorHAnsi"/>
                <w:sz w:val="24"/>
                <w:szCs w:val="24"/>
              </w:rPr>
              <w:t>dystrybucji informacji (</w:t>
            </w:r>
            <w:proofErr w:type="spellStart"/>
            <w:r w:rsidR="0012685B">
              <w:rPr>
                <w:rFonts w:cstheme="minorHAnsi"/>
                <w:sz w:val="24"/>
                <w:szCs w:val="24"/>
              </w:rPr>
              <w:t>multicast</w:t>
            </w:r>
            <w:proofErr w:type="spellEnd"/>
            <w:r w:rsidR="0012685B">
              <w:rPr>
                <w:rFonts w:cstheme="minorHAnsi"/>
                <w:sz w:val="24"/>
                <w:szCs w:val="24"/>
              </w:rPr>
              <w:t>)</w:t>
            </w:r>
          </w:p>
        </w:tc>
        <w:tc>
          <w:tcPr>
            <w:tcW w:w="3947" w:type="pct"/>
          </w:tcPr>
          <w:p w14:paraId="28C6596D" w14:textId="77777777" w:rsidR="00662871" w:rsidRDefault="00662871" w:rsidP="0094448E">
            <w:pPr>
              <w:pStyle w:val="Akapitzlist"/>
              <w:numPr>
                <w:ilvl w:val="0"/>
                <w:numId w:val="58"/>
              </w:numPr>
              <w:tabs>
                <w:tab w:val="left" w:pos="1418"/>
              </w:tabs>
              <w:jc w:val="both"/>
              <w:rPr>
                <w:rFonts w:cstheme="minorHAnsi"/>
                <w:sz w:val="24"/>
                <w:szCs w:val="24"/>
              </w:rPr>
            </w:pPr>
            <w:r w:rsidRPr="00662871">
              <w:rPr>
                <w:rFonts w:cstheme="minorHAnsi"/>
                <w:sz w:val="24"/>
                <w:szCs w:val="24"/>
              </w:rPr>
              <w:t>Obsługa protokołu IGMP v1/v2/v3</w:t>
            </w:r>
          </w:p>
          <w:p w14:paraId="36EB190E" w14:textId="77777777" w:rsidR="00662871" w:rsidRDefault="00662871" w:rsidP="0094448E">
            <w:pPr>
              <w:pStyle w:val="Akapitzlist"/>
              <w:numPr>
                <w:ilvl w:val="0"/>
                <w:numId w:val="58"/>
              </w:numPr>
              <w:tabs>
                <w:tab w:val="left" w:pos="1418"/>
              </w:tabs>
              <w:jc w:val="both"/>
              <w:rPr>
                <w:rFonts w:cstheme="minorHAnsi"/>
                <w:sz w:val="24"/>
                <w:szCs w:val="24"/>
              </w:rPr>
            </w:pPr>
            <w:r w:rsidRPr="00662871">
              <w:rPr>
                <w:rFonts w:cstheme="minorHAnsi"/>
                <w:sz w:val="24"/>
                <w:szCs w:val="24"/>
              </w:rPr>
              <w:t xml:space="preserve">Obsługa protokołu IGMP </w:t>
            </w:r>
            <w:proofErr w:type="spellStart"/>
            <w:r w:rsidRPr="00662871">
              <w:rPr>
                <w:rFonts w:cstheme="minorHAnsi"/>
                <w:sz w:val="24"/>
                <w:szCs w:val="24"/>
              </w:rPr>
              <w:t>Snooping</w:t>
            </w:r>
            <w:proofErr w:type="spellEnd"/>
          </w:p>
          <w:p w14:paraId="478E8064" w14:textId="77777777" w:rsidR="00662871" w:rsidRDefault="00662871" w:rsidP="0094448E">
            <w:pPr>
              <w:pStyle w:val="Akapitzlist"/>
              <w:numPr>
                <w:ilvl w:val="0"/>
                <w:numId w:val="58"/>
              </w:numPr>
              <w:tabs>
                <w:tab w:val="left" w:pos="1418"/>
              </w:tabs>
              <w:jc w:val="both"/>
              <w:rPr>
                <w:rFonts w:cstheme="minorHAnsi"/>
                <w:sz w:val="24"/>
                <w:szCs w:val="24"/>
              </w:rPr>
            </w:pPr>
            <w:r w:rsidRPr="00662871">
              <w:rPr>
                <w:rFonts w:cstheme="minorHAnsi"/>
                <w:sz w:val="24"/>
                <w:szCs w:val="24"/>
              </w:rPr>
              <w:t>Obsługa agenta IGMP</w:t>
            </w:r>
          </w:p>
          <w:p w14:paraId="3B366F3B" w14:textId="77777777" w:rsidR="00662871" w:rsidRDefault="00662871" w:rsidP="0094448E">
            <w:pPr>
              <w:pStyle w:val="Akapitzlist"/>
              <w:numPr>
                <w:ilvl w:val="0"/>
                <w:numId w:val="58"/>
              </w:numPr>
              <w:tabs>
                <w:tab w:val="left" w:pos="1418"/>
              </w:tabs>
              <w:jc w:val="both"/>
              <w:rPr>
                <w:rFonts w:cstheme="minorHAnsi"/>
                <w:sz w:val="24"/>
                <w:szCs w:val="24"/>
              </w:rPr>
            </w:pPr>
            <w:r w:rsidRPr="00662871">
              <w:rPr>
                <w:rFonts w:cstheme="minorHAnsi"/>
                <w:sz w:val="24"/>
                <w:szCs w:val="24"/>
              </w:rPr>
              <w:t>Obsługa mapowania IGMP SSM</w:t>
            </w:r>
          </w:p>
          <w:p w14:paraId="33EBCD3B" w14:textId="77777777" w:rsidR="00662871" w:rsidRDefault="00662871" w:rsidP="0094448E">
            <w:pPr>
              <w:pStyle w:val="Akapitzlist"/>
              <w:numPr>
                <w:ilvl w:val="0"/>
                <w:numId w:val="58"/>
              </w:numPr>
              <w:tabs>
                <w:tab w:val="left" w:pos="1418"/>
              </w:tabs>
              <w:jc w:val="both"/>
              <w:rPr>
                <w:rFonts w:cstheme="minorHAnsi"/>
                <w:sz w:val="24"/>
                <w:szCs w:val="24"/>
              </w:rPr>
            </w:pPr>
            <w:r w:rsidRPr="00662871">
              <w:rPr>
                <w:rFonts w:cstheme="minorHAnsi"/>
                <w:sz w:val="24"/>
                <w:szCs w:val="24"/>
              </w:rPr>
              <w:t>Obsługa PIM-SM, PIM-SSM, PIM-DM</w:t>
            </w:r>
          </w:p>
          <w:p w14:paraId="0E232597" w14:textId="77777777" w:rsidR="00662871" w:rsidRDefault="00662871" w:rsidP="0094448E">
            <w:pPr>
              <w:pStyle w:val="Akapitzlist"/>
              <w:numPr>
                <w:ilvl w:val="0"/>
                <w:numId w:val="58"/>
              </w:numPr>
              <w:tabs>
                <w:tab w:val="left" w:pos="1418"/>
              </w:tabs>
              <w:jc w:val="both"/>
              <w:rPr>
                <w:rFonts w:cstheme="minorHAnsi"/>
                <w:sz w:val="24"/>
                <w:szCs w:val="24"/>
              </w:rPr>
            </w:pPr>
            <w:r w:rsidRPr="00662871">
              <w:rPr>
                <w:rFonts w:cstheme="minorHAnsi"/>
                <w:sz w:val="24"/>
                <w:szCs w:val="24"/>
              </w:rPr>
              <w:t xml:space="preserve">Obsługa MLDv1/v2, MLDv1/v2 </w:t>
            </w:r>
            <w:proofErr w:type="spellStart"/>
            <w:r w:rsidRPr="00662871">
              <w:rPr>
                <w:rFonts w:cstheme="minorHAnsi"/>
                <w:sz w:val="24"/>
                <w:szCs w:val="24"/>
              </w:rPr>
              <w:t>snooping</w:t>
            </w:r>
            <w:proofErr w:type="spellEnd"/>
          </w:p>
          <w:p w14:paraId="2DF83171" w14:textId="77777777" w:rsidR="00662871" w:rsidRDefault="00662871" w:rsidP="0094448E">
            <w:pPr>
              <w:pStyle w:val="Akapitzlist"/>
              <w:numPr>
                <w:ilvl w:val="0"/>
                <w:numId w:val="58"/>
              </w:numPr>
              <w:tabs>
                <w:tab w:val="left" w:pos="1418"/>
              </w:tabs>
              <w:jc w:val="both"/>
              <w:rPr>
                <w:rFonts w:cstheme="minorHAnsi"/>
                <w:sz w:val="24"/>
                <w:szCs w:val="24"/>
              </w:rPr>
            </w:pPr>
            <w:r w:rsidRPr="00662871">
              <w:rPr>
                <w:rFonts w:cstheme="minorHAnsi"/>
                <w:sz w:val="24"/>
                <w:szCs w:val="24"/>
              </w:rPr>
              <w:t>Obsługa MVR i MVR6</w:t>
            </w:r>
          </w:p>
          <w:p w14:paraId="4047F965" w14:textId="14EB9D24" w:rsidR="00E13090" w:rsidRPr="00662871" w:rsidRDefault="00662871" w:rsidP="0094448E">
            <w:pPr>
              <w:pStyle w:val="Akapitzlist"/>
              <w:numPr>
                <w:ilvl w:val="0"/>
                <w:numId w:val="58"/>
              </w:numPr>
              <w:tabs>
                <w:tab w:val="left" w:pos="1418"/>
              </w:tabs>
              <w:jc w:val="both"/>
              <w:rPr>
                <w:rFonts w:cstheme="minorHAnsi"/>
                <w:sz w:val="24"/>
                <w:szCs w:val="24"/>
              </w:rPr>
            </w:pPr>
            <w:r w:rsidRPr="00662871">
              <w:rPr>
                <w:rFonts w:cstheme="minorHAnsi"/>
                <w:sz w:val="24"/>
                <w:szCs w:val="24"/>
              </w:rPr>
              <w:t>Obsługa PIM-SMv6</w:t>
            </w:r>
          </w:p>
        </w:tc>
      </w:tr>
      <w:tr w:rsidR="00E13090" w:rsidRPr="009A2C20" w14:paraId="36622B4D" w14:textId="77777777" w:rsidTr="00D52E7A">
        <w:tc>
          <w:tcPr>
            <w:tcW w:w="1053" w:type="pct"/>
          </w:tcPr>
          <w:p w14:paraId="1A47B017" w14:textId="65D0D880" w:rsidR="00E13090" w:rsidRDefault="00CF0EE4" w:rsidP="00D52E7A">
            <w:pPr>
              <w:tabs>
                <w:tab w:val="left" w:pos="1418"/>
              </w:tabs>
              <w:jc w:val="both"/>
              <w:rPr>
                <w:rFonts w:cstheme="minorHAnsi"/>
                <w:sz w:val="24"/>
                <w:szCs w:val="24"/>
              </w:rPr>
            </w:pPr>
            <w:r>
              <w:rPr>
                <w:rFonts w:cstheme="minorHAnsi"/>
                <w:sz w:val="24"/>
                <w:szCs w:val="24"/>
              </w:rPr>
              <w:t xml:space="preserve">Funkcje </w:t>
            </w:r>
            <w:proofErr w:type="spellStart"/>
            <w:r>
              <w:rPr>
                <w:rFonts w:cstheme="minorHAnsi"/>
                <w:sz w:val="24"/>
                <w:szCs w:val="24"/>
              </w:rPr>
              <w:t>QoS</w:t>
            </w:r>
            <w:proofErr w:type="spellEnd"/>
          </w:p>
        </w:tc>
        <w:tc>
          <w:tcPr>
            <w:tcW w:w="3947" w:type="pct"/>
          </w:tcPr>
          <w:p w14:paraId="43D26CEC" w14:textId="77777777" w:rsidR="00CF0EE4" w:rsidRDefault="00CF0EE4" w:rsidP="0094448E">
            <w:pPr>
              <w:pStyle w:val="Akapitzlist"/>
              <w:numPr>
                <w:ilvl w:val="0"/>
                <w:numId w:val="59"/>
              </w:numPr>
              <w:tabs>
                <w:tab w:val="left" w:pos="1418"/>
              </w:tabs>
              <w:jc w:val="both"/>
              <w:rPr>
                <w:rFonts w:cstheme="minorHAnsi"/>
                <w:sz w:val="24"/>
                <w:szCs w:val="24"/>
              </w:rPr>
            </w:pPr>
            <w:r w:rsidRPr="00CF0EE4">
              <w:rPr>
                <w:rFonts w:cstheme="minorHAnsi"/>
                <w:sz w:val="24"/>
                <w:szCs w:val="24"/>
              </w:rPr>
              <w:t>Obsługa klasyfikacji ruchu na podstawie COS/DSCP (prosta klasyfikacja)</w:t>
            </w:r>
          </w:p>
          <w:p w14:paraId="66521B94" w14:textId="77777777" w:rsidR="00CF0EE4" w:rsidRDefault="00CF0EE4" w:rsidP="0094448E">
            <w:pPr>
              <w:pStyle w:val="Akapitzlist"/>
              <w:numPr>
                <w:ilvl w:val="0"/>
                <w:numId w:val="59"/>
              </w:numPr>
              <w:tabs>
                <w:tab w:val="left" w:pos="1418"/>
              </w:tabs>
              <w:jc w:val="both"/>
              <w:rPr>
                <w:rFonts w:cstheme="minorHAnsi"/>
                <w:sz w:val="24"/>
                <w:szCs w:val="24"/>
              </w:rPr>
            </w:pPr>
            <w:r w:rsidRPr="00CF0EE4">
              <w:rPr>
                <w:rFonts w:cstheme="minorHAnsi"/>
                <w:sz w:val="24"/>
                <w:szCs w:val="24"/>
              </w:rPr>
              <w:t>Obsługa klasyfikacji ruchu na podstawie ACL (klasyfikacja złożona)</w:t>
            </w:r>
          </w:p>
          <w:p w14:paraId="27BE173C" w14:textId="77777777" w:rsidR="00CF0EE4" w:rsidRDefault="00CF0EE4" w:rsidP="0094448E">
            <w:pPr>
              <w:pStyle w:val="Akapitzlist"/>
              <w:numPr>
                <w:ilvl w:val="0"/>
                <w:numId w:val="59"/>
              </w:numPr>
              <w:tabs>
                <w:tab w:val="left" w:pos="1418"/>
              </w:tabs>
              <w:jc w:val="both"/>
              <w:rPr>
                <w:rFonts w:cstheme="minorHAnsi"/>
                <w:sz w:val="24"/>
                <w:szCs w:val="24"/>
              </w:rPr>
            </w:pPr>
            <w:r w:rsidRPr="00CF0EE4">
              <w:rPr>
                <w:rFonts w:cstheme="minorHAnsi"/>
                <w:sz w:val="24"/>
                <w:szCs w:val="24"/>
              </w:rPr>
              <w:t>Obsługa planowania kolejek w oparciu o klasyfikację ruchu</w:t>
            </w:r>
          </w:p>
          <w:p w14:paraId="5D51CC91" w14:textId="77777777" w:rsidR="00CF0EE4" w:rsidRDefault="00CF0EE4" w:rsidP="0094448E">
            <w:pPr>
              <w:pStyle w:val="Akapitzlist"/>
              <w:numPr>
                <w:ilvl w:val="0"/>
                <w:numId w:val="59"/>
              </w:numPr>
              <w:tabs>
                <w:tab w:val="left" w:pos="1418"/>
              </w:tabs>
              <w:jc w:val="both"/>
              <w:rPr>
                <w:rFonts w:cstheme="minorHAnsi"/>
                <w:sz w:val="24"/>
                <w:szCs w:val="24"/>
              </w:rPr>
            </w:pPr>
            <w:r w:rsidRPr="00CF0EE4">
              <w:rPr>
                <w:rFonts w:cstheme="minorHAnsi"/>
                <w:sz w:val="24"/>
                <w:szCs w:val="24"/>
              </w:rPr>
              <w:t>Obsługa oznaczania pól priorytetowych (COS/DSCP) pakietu</w:t>
            </w:r>
          </w:p>
          <w:p w14:paraId="7B19B53F" w14:textId="77777777" w:rsidR="00CF0EE4" w:rsidRDefault="00CF0EE4" w:rsidP="0094448E">
            <w:pPr>
              <w:pStyle w:val="Akapitzlist"/>
              <w:numPr>
                <w:ilvl w:val="0"/>
                <w:numId w:val="59"/>
              </w:numPr>
              <w:tabs>
                <w:tab w:val="left" w:pos="1418"/>
              </w:tabs>
              <w:jc w:val="both"/>
              <w:rPr>
                <w:rFonts w:cstheme="minorHAnsi"/>
                <w:sz w:val="24"/>
                <w:szCs w:val="24"/>
              </w:rPr>
            </w:pPr>
            <w:r w:rsidRPr="00CF0EE4">
              <w:rPr>
                <w:rFonts w:cstheme="minorHAnsi"/>
                <w:sz w:val="24"/>
                <w:szCs w:val="24"/>
              </w:rPr>
              <w:t>Obsługa przekierowania przepływu</w:t>
            </w:r>
          </w:p>
          <w:p w14:paraId="6B74A9D7" w14:textId="77777777" w:rsidR="00CF0EE4" w:rsidRDefault="00CF0EE4" w:rsidP="0094448E">
            <w:pPr>
              <w:pStyle w:val="Akapitzlist"/>
              <w:numPr>
                <w:ilvl w:val="0"/>
                <w:numId w:val="59"/>
              </w:numPr>
              <w:tabs>
                <w:tab w:val="left" w:pos="1418"/>
              </w:tabs>
              <w:jc w:val="both"/>
              <w:rPr>
                <w:rFonts w:cstheme="minorHAnsi"/>
                <w:sz w:val="24"/>
                <w:szCs w:val="24"/>
              </w:rPr>
            </w:pPr>
            <w:r w:rsidRPr="00CF0EE4">
              <w:rPr>
                <w:rFonts w:cstheme="minorHAnsi"/>
                <w:sz w:val="24"/>
                <w:szCs w:val="24"/>
              </w:rPr>
              <w:t>Obsługa lustrzanego odbicia przepływu</w:t>
            </w:r>
          </w:p>
          <w:p w14:paraId="1C0E6F13" w14:textId="77777777" w:rsidR="00CF0EE4" w:rsidRDefault="00CF0EE4" w:rsidP="0094448E">
            <w:pPr>
              <w:pStyle w:val="Akapitzlist"/>
              <w:numPr>
                <w:ilvl w:val="0"/>
                <w:numId w:val="59"/>
              </w:numPr>
              <w:tabs>
                <w:tab w:val="left" w:pos="1418"/>
              </w:tabs>
              <w:jc w:val="both"/>
              <w:rPr>
                <w:rFonts w:cstheme="minorHAnsi"/>
                <w:sz w:val="24"/>
                <w:szCs w:val="24"/>
              </w:rPr>
            </w:pPr>
            <w:r w:rsidRPr="00CF0EE4">
              <w:rPr>
                <w:rFonts w:cstheme="minorHAnsi"/>
                <w:sz w:val="24"/>
                <w:szCs w:val="24"/>
              </w:rPr>
              <w:t>Obsługa nadzorowania ruchu</w:t>
            </w:r>
          </w:p>
          <w:p w14:paraId="06137F5C" w14:textId="77777777" w:rsidR="00CF0EE4" w:rsidRDefault="00CF0EE4" w:rsidP="0094448E">
            <w:pPr>
              <w:pStyle w:val="Akapitzlist"/>
              <w:numPr>
                <w:ilvl w:val="0"/>
                <w:numId w:val="59"/>
              </w:numPr>
              <w:tabs>
                <w:tab w:val="left" w:pos="1418"/>
              </w:tabs>
              <w:jc w:val="both"/>
              <w:rPr>
                <w:rFonts w:cstheme="minorHAnsi"/>
                <w:sz w:val="24"/>
                <w:szCs w:val="24"/>
              </w:rPr>
            </w:pPr>
            <w:r w:rsidRPr="00CF0EE4">
              <w:rPr>
                <w:rFonts w:cstheme="minorHAnsi"/>
                <w:sz w:val="24"/>
                <w:szCs w:val="24"/>
              </w:rPr>
              <w:t>Obsługa kształtowania ruchu</w:t>
            </w:r>
          </w:p>
          <w:p w14:paraId="7C2D1E9B" w14:textId="77777777" w:rsidR="00CF0EE4" w:rsidRDefault="00CF0EE4" w:rsidP="0094448E">
            <w:pPr>
              <w:pStyle w:val="Akapitzlist"/>
              <w:numPr>
                <w:ilvl w:val="0"/>
                <w:numId w:val="59"/>
              </w:numPr>
              <w:tabs>
                <w:tab w:val="left" w:pos="1418"/>
              </w:tabs>
              <w:jc w:val="both"/>
              <w:rPr>
                <w:rFonts w:cstheme="minorHAnsi"/>
                <w:sz w:val="24"/>
                <w:szCs w:val="24"/>
              </w:rPr>
            </w:pPr>
            <w:r w:rsidRPr="00CF0EE4">
              <w:rPr>
                <w:rFonts w:cstheme="minorHAnsi"/>
                <w:sz w:val="24"/>
                <w:szCs w:val="24"/>
              </w:rPr>
              <w:t>Obsługa statystyk ruchu</w:t>
            </w:r>
          </w:p>
          <w:p w14:paraId="33115B8C" w14:textId="77777777" w:rsidR="00CF0EE4" w:rsidRDefault="00CF0EE4" w:rsidP="0094448E">
            <w:pPr>
              <w:pStyle w:val="Akapitzlist"/>
              <w:numPr>
                <w:ilvl w:val="0"/>
                <w:numId w:val="59"/>
              </w:numPr>
              <w:tabs>
                <w:tab w:val="left" w:pos="1418"/>
              </w:tabs>
              <w:jc w:val="both"/>
              <w:rPr>
                <w:rFonts w:cstheme="minorHAnsi"/>
                <w:sz w:val="24"/>
                <w:szCs w:val="24"/>
              </w:rPr>
            </w:pPr>
            <w:r w:rsidRPr="00CF0EE4">
              <w:rPr>
                <w:rFonts w:cstheme="minorHAnsi"/>
                <w:sz w:val="24"/>
                <w:szCs w:val="24"/>
              </w:rPr>
              <w:t>Obsługa planowania SP (</w:t>
            </w:r>
            <w:proofErr w:type="spellStart"/>
            <w:r w:rsidRPr="00CF0EE4">
              <w:rPr>
                <w:rFonts w:cstheme="minorHAnsi"/>
                <w:sz w:val="24"/>
                <w:szCs w:val="24"/>
              </w:rPr>
              <w:t>Strict</w:t>
            </w:r>
            <w:proofErr w:type="spellEnd"/>
            <w:r w:rsidRPr="00CF0EE4">
              <w:rPr>
                <w:rFonts w:cstheme="minorHAnsi"/>
                <w:sz w:val="24"/>
                <w:szCs w:val="24"/>
              </w:rPr>
              <w:t xml:space="preserve"> </w:t>
            </w:r>
            <w:proofErr w:type="spellStart"/>
            <w:r w:rsidRPr="00CF0EE4">
              <w:rPr>
                <w:rFonts w:cstheme="minorHAnsi"/>
                <w:sz w:val="24"/>
                <w:szCs w:val="24"/>
              </w:rPr>
              <w:t>Priority</w:t>
            </w:r>
            <w:proofErr w:type="spellEnd"/>
            <w:r w:rsidRPr="00CF0EE4">
              <w:rPr>
                <w:rFonts w:cstheme="minorHAnsi"/>
                <w:sz w:val="24"/>
                <w:szCs w:val="24"/>
              </w:rPr>
              <w:t>)</w:t>
            </w:r>
          </w:p>
          <w:p w14:paraId="354F78E6" w14:textId="77777777" w:rsidR="00CF0EE4" w:rsidRDefault="00CF0EE4" w:rsidP="0094448E">
            <w:pPr>
              <w:pStyle w:val="Akapitzlist"/>
              <w:numPr>
                <w:ilvl w:val="0"/>
                <w:numId w:val="59"/>
              </w:numPr>
              <w:tabs>
                <w:tab w:val="left" w:pos="1418"/>
              </w:tabs>
              <w:jc w:val="both"/>
              <w:rPr>
                <w:rFonts w:cstheme="minorHAnsi"/>
                <w:sz w:val="24"/>
                <w:szCs w:val="24"/>
              </w:rPr>
            </w:pPr>
            <w:r w:rsidRPr="00CF0EE4">
              <w:rPr>
                <w:rFonts w:cstheme="minorHAnsi"/>
                <w:sz w:val="24"/>
                <w:szCs w:val="24"/>
              </w:rPr>
              <w:t>Obsługa planowania WDRR (</w:t>
            </w:r>
            <w:proofErr w:type="spellStart"/>
            <w:r w:rsidRPr="00CF0EE4">
              <w:rPr>
                <w:rFonts w:cstheme="minorHAnsi"/>
                <w:sz w:val="24"/>
                <w:szCs w:val="24"/>
              </w:rPr>
              <w:t>Weighted</w:t>
            </w:r>
            <w:proofErr w:type="spellEnd"/>
            <w:r w:rsidRPr="00CF0EE4">
              <w:rPr>
                <w:rFonts w:cstheme="minorHAnsi"/>
                <w:sz w:val="24"/>
                <w:szCs w:val="24"/>
              </w:rPr>
              <w:t xml:space="preserve"> </w:t>
            </w:r>
            <w:proofErr w:type="spellStart"/>
            <w:r w:rsidRPr="00CF0EE4">
              <w:rPr>
                <w:rFonts w:cstheme="minorHAnsi"/>
                <w:sz w:val="24"/>
                <w:szCs w:val="24"/>
              </w:rPr>
              <w:t>Deficit</w:t>
            </w:r>
            <w:proofErr w:type="spellEnd"/>
            <w:r w:rsidRPr="00CF0EE4">
              <w:rPr>
                <w:rFonts w:cstheme="minorHAnsi"/>
                <w:sz w:val="24"/>
                <w:szCs w:val="24"/>
              </w:rPr>
              <w:t xml:space="preserve"> </w:t>
            </w:r>
            <w:proofErr w:type="spellStart"/>
            <w:r w:rsidRPr="00CF0EE4">
              <w:rPr>
                <w:rFonts w:cstheme="minorHAnsi"/>
                <w:sz w:val="24"/>
                <w:szCs w:val="24"/>
              </w:rPr>
              <w:t>Round</w:t>
            </w:r>
            <w:proofErr w:type="spellEnd"/>
            <w:r w:rsidRPr="00CF0EE4">
              <w:rPr>
                <w:rFonts w:cstheme="minorHAnsi"/>
                <w:sz w:val="24"/>
                <w:szCs w:val="24"/>
              </w:rPr>
              <w:t xml:space="preserve"> Robin)</w:t>
            </w:r>
          </w:p>
          <w:p w14:paraId="4B2D9C41" w14:textId="77777777" w:rsidR="00CF0EE4" w:rsidRDefault="00CF0EE4" w:rsidP="0094448E">
            <w:pPr>
              <w:pStyle w:val="Akapitzlist"/>
              <w:numPr>
                <w:ilvl w:val="0"/>
                <w:numId w:val="59"/>
              </w:numPr>
              <w:tabs>
                <w:tab w:val="left" w:pos="1418"/>
              </w:tabs>
              <w:jc w:val="both"/>
              <w:rPr>
                <w:rFonts w:cstheme="minorHAnsi"/>
                <w:sz w:val="24"/>
                <w:szCs w:val="24"/>
              </w:rPr>
            </w:pPr>
            <w:r w:rsidRPr="00CF0EE4">
              <w:rPr>
                <w:rFonts w:cstheme="minorHAnsi"/>
                <w:sz w:val="24"/>
                <w:szCs w:val="24"/>
              </w:rPr>
              <w:t>Obsługa planowania mieszanego SP+WDRR</w:t>
            </w:r>
          </w:p>
          <w:p w14:paraId="68189C72" w14:textId="77777777" w:rsidR="00CF0EE4" w:rsidRDefault="00CF0EE4" w:rsidP="0094448E">
            <w:pPr>
              <w:pStyle w:val="Akapitzlist"/>
              <w:numPr>
                <w:ilvl w:val="0"/>
                <w:numId w:val="59"/>
              </w:numPr>
              <w:tabs>
                <w:tab w:val="left" w:pos="1418"/>
              </w:tabs>
              <w:jc w:val="both"/>
              <w:rPr>
                <w:rFonts w:cstheme="minorHAnsi"/>
                <w:sz w:val="24"/>
                <w:szCs w:val="24"/>
              </w:rPr>
            </w:pPr>
            <w:r w:rsidRPr="00CF0EE4">
              <w:rPr>
                <w:rFonts w:cstheme="minorHAnsi"/>
                <w:sz w:val="24"/>
                <w:szCs w:val="24"/>
              </w:rPr>
              <w:t>Obsługa TD (</w:t>
            </w:r>
            <w:proofErr w:type="spellStart"/>
            <w:r w:rsidRPr="00CF0EE4">
              <w:rPr>
                <w:rFonts w:cstheme="minorHAnsi"/>
                <w:sz w:val="24"/>
                <w:szCs w:val="24"/>
              </w:rPr>
              <w:t>Tail</w:t>
            </w:r>
            <w:proofErr w:type="spellEnd"/>
            <w:r w:rsidRPr="00CF0EE4">
              <w:rPr>
                <w:rFonts w:cstheme="minorHAnsi"/>
                <w:sz w:val="24"/>
                <w:szCs w:val="24"/>
              </w:rPr>
              <w:t xml:space="preserve"> Drop)</w:t>
            </w:r>
          </w:p>
          <w:p w14:paraId="4B3B20B2" w14:textId="3D0DF446" w:rsidR="00E13090" w:rsidRPr="00CF0EE4" w:rsidRDefault="00CF0EE4" w:rsidP="0094448E">
            <w:pPr>
              <w:pStyle w:val="Akapitzlist"/>
              <w:numPr>
                <w:ilvl w:val="0"/>
                <w:numId w:val="59"/>
              </w:numPr>
              <w:tabs>
                <w:tab w:val="left" w:pos="1418"/>
              </w:tabs>
              <w:jc w:val="both"/>
              <w:rPr>
                <w:rFonts w:cstheme="minorHAnsi"/>
                <w:sz w:val="24"/>
                <w:szCs w:val="24"/>
              </w:rPr>
            </w:pPr>
            <w:r w:rsidRPr="00CF0EE4">
              <w:rPr>
                <w:rFonts w:cstheme="minorHAnsi"/>
                <w:sz w:val="24"/>
                <w:szCs w:val="24"/>
              </w:rPr>
              <w:t>Obsługa WRED (</w:t>
            </w:r>
            <w:proofErr w:type="spellStart"/>
            <w:r w:rsidR="009577E5" w:rsidRPr="009577E5">
              <w:rPr>
                <w:rFonts w:cstheme="minorHAnsi"/>
                <w:sz w:val="24"/>
                <w:szCs w:val="24"/>
              </w:rPr>
              <w:t>Weighted</w:t>
            </w:r>
            <w:proofErr w:type="spellEnd"/>
            <w:r w:rsidR="009577E5" w:rsidRPr="009577E5">
              <w:rPr>
                <w:rFonts w:cstheme="minorHAnsi"/>
                <w:sz w:val="24"/>
                <w:szCs w:val="24"/>
              </w:rPr>
              <w:t xml:space="preserve"> </w:t>
            </w:r>
            <w:proofErr w:type="spellStart"/>
            <w:r w:rsidR="009577E5" w:rsidRPr="009577E5">
              <w:rPr>
                <w:rFonts w:cstheme="minorHAnsi"/>
                <w:sz w:val="24"/>
                <w:szCs w:val="24"/>
              </w:rPr>
              <w:t>Random</w:t>
            </w:r>
            <w:proofErr w:type="spellEnd"/>
            <w:r w:rsidR="009577E5" w:rsidRPr="009577E5">
              <w:rPr>
                <w:rFonts w:cstheme="minorHAnsi"/>
                <w:sz w:val="24"/>
                <w:szCs w:val="24"/>
              </w:rPr>
              <w:t xml:space="preserve"> </w:t>
            </w:r>
            <w:proofErr w:type="spellStart"/>
            <w:r w:rsidR="009577E5" w:rsidRPr="009577E5">
              <w:rPr>
                <w:rFonts w:cstheme="minorHAnsi"/>
                <w:sz w:val="24"/>
                <w:szCs w:val="24"/>
              </w:rPr>
              <w:t>Early</w:t>
            </w:r>
            <w:proofErr w:type="spellEnd"/>
            <w:r w:rsidR="009577E5" w:rsidRPr="009577E5">
              <w:rPr>
                <w:rFonts w:cstheme="minorHAnsi"/>
                <w:sz w:val="24"/>
                <w:szCs w:val="24"/>
              </w:rPr>
              <w:t xml:space="preserve"> </w:t>
            </w:r>
            <w:proofErr w:type="spellStart"/>
            <w:r w:rsidR="009577E5" w:rsidRPr="009577E5">
              <w:rPr>
                <w:rFonts w:cstheme="minorHAnsi"/>
                <w:sz w:val="24"/>
                <w:szCs w:val="24"/>
              </w:rPr>
              <w:t>Detection</w:t>
            </w:r>
            <w:proofErr w:type="spellEnd"/>
            <w:r w:rsidRPr="00CF0EE4">
              <w:rPr>
                <w:rFonts w:cstheme="minorHAnsi"/>
                <w:sz w:val="24"/>
                <w:szCs w:val="24"/>
              </w:rPr>
              <w:t>)</w:t>
            </w:r>
          </w:p>
        </w:tc>
      </w:tr>
      <w:tr w:rsidR="006E0B88" w:rsidRPr="009A2C20" w14:paraId="74EF19EC" w14:textId="77777777" w:rsidTr="00D52E7A">
        <w:tc>
          <w:tcPr>
            <w:tcW w:w="1053" w:type="pct"/>
          </w:tcPr>
          <w:p w14:paraId="73837F03" w14:textId="7F91C8B5" w:rsidR="006E0B88" w:rsidRDefault="003F7B0E" w:rsidP="00D52E7A">
            <w:pPr>
              <w:tabs>
                <w:tab w:val="left" w:pos="1418"/>
              </w:tabs>
              <w:jc w:val="both"/>
              <w:rPr>
                <w:rFonts w:cstheme="minorHAnsi"/>
                <w:sz w:val="24"/>
                <w:szCs w:val="24"/>
              </w:rPr>
            </w:pPr>
            <w:r>
              <w:rPr>
                <w:rFonts w:cstheme="minorHAnsi"/>
                <w:sz w:val="24"/>
                <w:szCs w:val="24"/>
              </w:rPr>
              <w:t>Funkcje bezpieczeństwa</w:t>
            </w:r>
          </w:p>
        </w:tc>
        <w:tc>
          <w:tcPr>
            <w:tcW w:w="3947" w:type="pct"/>
          </w:tcPr>
          <w:p w14:paraId="44B67A5D" w14:textId="77777777" w:rsidR="003F7B0E" w:rsidRPr="003F7B0E" w:rsidRDefault="003F7B0E" w:rsidP="0094448E">
            <w:pPr>
              <w:pStyle w:val="Akapitzlist"/>
              <w:numPr>
                <w:ilvl w:val="0"/>
                <w:numId w:val="59"/>
              </w:numPr>
              <w:tabs>
                <w:tab w:val="left" w:pos="1418"/>
              </w:tabs>
              <w:jc w:val="both"/>
              <w:rPr>
                <w:rFonts w:cstheme="minorHAnsi"/>
                <w:sz w:val="24"/>
                <w:szCs w:val="24"/>
              </w:rPr>
            </w:pPr>
            <w:r w:rsidRPr="003F7B0E">
              <w:rPr>
                <w:rFonts w:cstheme="minorHAnsi"/>
                <w:sz w:val="24"/>
                <w:szCs w:val="24"/>
              </w:rPr>
              <w:t>Obsługa SSH</w:t>
            </w:r>
          </w:p>
          <w:p w14:paraId="2781109D" w14:textId="1FBF1F07" w:rsidR="003F7B0E" w:rsidRPr="003F7B0E" w:rsidRDefault="003F7B0E" w:rsidP="0094448E">
            <w:pPr>
              <w:pStyle w:val="Akapitzlist"/>
              <w:numPr>
                <w:ilvl w:val="0"/>
                <w:numId w:val="59"/>
              </w:numPr>
              <w:tabs>
                <w:tab w:val="left" w:pos="1418"/>
              </w:tabs>
              <w:jc w:val="both"/>
              <w:rPr>
                <w:rFonts w:cstheme="minorHAnsi"/>
                <w:sz w:val="24"/>
                <w:szCs w:val="24"/>
              </w:rPr>
            </w:pPr>
            <w:r w:rsidRPr="003F7B0E">
              <w:rPr>
                <w:rFonts w:cstheme="minorHAnsi"/>
                <w:sz w:val="24"/>
                <w:szCs w:val="24"/>
              </w:rPr>
              <w:t>Obsługa Radius</w:t>
            </w:r>
          </w:p>
          <w:p w14:paraId="1D670DCF" w14:textId="77777777" w:rsidR="003F7B0E" w:rsidRPr="003F7B0E" w:rsidRDefault="003F7B0E" w:rsidP="0094448E">
            <w:pPr>
              <w:pStyle w:val="Akapitzlist"/>
              <w:numPr>
                <w:ilvl w:val="0"/>
                <w:numId w:val="59"/>
              </w:numPr>
              <w:tabs>
                <w:tab w:val="left" w:pos="1418"/>
              </w:tabs>
              <w:jc w:val="both"/>
              <w:rPr>
                <w:rFonts w:cstheme="minorHAnsi"/>
                <w:sz w:val="24"/>
                <w:szCs w:val="24"/>
              </w:rPr>
            </w:pPr>
            <w:r w:rsidRPr="003F7B0E">
              <w:rPr>
                <w:rFonts w:cstheme="minorHAnsi"/>
                <w:sz w:val="24"/>
                <w:szCs w:val="24"/>
              </w:rPr>
              <w:t>Obsługa TACAS+</w:t>
            </w:r>
          </w:p>
          <w:p w14:paraId="15898F93" w14:textId="77777777" w:rsidR="003F7B0E" w:rsidRPr="003F7B0E" w:rsidRDefault="003F7B0E" w:rsidP="0094448E">
            <w:pPr>
              <w:pStyle w:val="Akapitzlist"/>
              <w:numPr>
                <w:ilvl w:val="0"/>
                <w:numId w:val="59"/>
              </w:numPr>
              <w:tabs>
                <w:tab w:val="left" w:pos="1418"/>
              </w:tabs>
              <w:jc w:val="both"/>
              <w:rPr>
                <w:rFonts w:cstheme="minorHAnsi"/>
                <w:sz w:val="24"/>
                <w:szCs w:val="24"/>
              </w:rPr>
            </w:pPr>
            <w:r w:rsidRPr="003F7B0E">
              <w:rPr>
                <w:rFonts w:cstheme="minorHAnsi"/>
                <w:sz w:val="24"/>
                <w:szCs w:val="24"/>
              </w:rPr>
              <w:t>Obsługa AAA</w:t>
            </w:r>
          </w:p>
          <w:p w14:paraId="5955B7EB" w14:textId="5F2E5998" w:rsidR="003F7B0E" w:rsidRPr="003F7B0E" w:rsidRDefault="003F7B0E" w:rsidP="0094448E">
            <w:pPr>
              <w:pStyle w:val="Akapitzlist"/>
              <w:numPr>
                <w:ilvl w:val="0"/>
                <w:numId w:val="59"/>
              </w:numPr>
              <w:tabs>
                <w:tab w:val="left" w:pos="1418"/>
              </w:tabs>
              <w:jc w:val="both"/>
              <w:rPr>
                <w:rFonts w:cstheme="minorHAnsi"/>
                <w:sz w:val="24"/>
                <w:szCs w:val="24"/>
              </w:rPr>
            </w:pPr>
            <w:r w:rsidRPr="003F7B0E">
              <w:rPr>
                <w:rFonts w:cstheme="minorHAnsi"/>
                <w:sz w:val="24"/>
                <w:szCs w:val="24"/>
              </w:rPr>
              <w:t xml:space="preserve">Obsługa dot1x opartego na portach i dot1x opartego na </w:t>
            </w:r>
            <w:r>
              <w:rPr>
                <w:rFonts w:cstheme="minorHAnsi"/>
                <w:sz w:val="24"/>
                <w:szCs w:val="24"/>
              </w:rPr>
              <w:t xml:space="preserve">adresie </w:t>
            </w:r>
            <w:r w:rsidRPr="003F7B0E">
              <w:rPr>
                <w:rFonts w:cstheme="minorHAnsi"/>
                <w:sz w:val="24"/>
                <w:szCs w:val="24"/>
              </w:rPr>
              <w:t>MAC</w:t>
            </w:r>
          </w:p>
          <w:p w14:paraId="487D9115" w14:textId="77777777" w:rsidR="003F7B0E" w:rsidRPr="003F7B0E" w:rsidRDefault="003F7B0E" w:rsidP="0094448E">
            <w:pPr>
              <w:pStyle w:val="Akapitzlist"/>
              <w:numPr>
                <w:ilvl w:val="0"/>
                <w:numId w:val="59"/>
              </w:numPr>
              <w:tabs>
                <w:tab w:val="left" w:pos="1418"/>
              </w:tabs>
              <w:jc w:val="both"/>
              <w:rPr>
                <w:rFonts w:cstheme="minorHAnsi"/>
                <w:sz w:val="24"/>
                <w:szCs w:val="24"/>
              </w:rPr>
            </w:pPr>
            <w:r w:rsidRPr="003F7B0E">
              <w:rPr>
                <w:rFonts w:cstheme="minorHAnsi"/>
                <w:sz w:val="24"/>
                <w:szCs w:val="24"/>
              </w:rPr>
              <w:t xml:space="preserve">Obsługa konfiguracji dot1x </w:t>
            </w:r>
            <w:proofErr w:type="spellStart"/>
            <w:r w:rsidRPr="003F7B0E">
              <w:rPr>
                <w:rFonts w:cstheme="minorHAnsi"/>
                <w:sz w:val="24"/>
                <w:szCs w:val="24"/>
              </w:rPr>
              <w:t>Guest</w:t>
            </w:r>
            <w:proofErr w:type="spellEnd"/>
            <w:r w:rsidRPr="003F7B0E">
              <w:rPr>
                <w:rFonts w:cstheme="minorHAnsi"/>
                <w:sz w:val="24"/>
                <w:szCs w:val="24"/>
              </w:rPr>
              <w:t xml:space="preserve"> za pomocą polecenia lub serwera Radius</w:t>
            </w:r>
          </w:p>
          <w:p w14:paraId="14339CE3" w14:textId="77777777" w:rsidR="003F7B0E" w:rsidRPr="003F7B0E" w:rsidRDefault="003F7B0E" w:rsidP="0094448E">
            <w:pPr>
              <w:pStyle w:val="Akapitzlist"/>
              <w:numPr>
                <w:ilvl w:val="0"/>
                <w:numId w:val="59"/>
              </w:numPr>
              <w:tabs>
                <w:tab w:val="left" w:pos="1418"/>
              </w:tabs>
              <w:jc w:val="both"/>
              <w:rPr>
                <w:rFonts w:cstheme="minorHAnsi"/>
                <w:sz w:val="24"/>
                <w:szCs w:val="24"/>
              </w:rPr>
            </w:pPr>
            <w:r w:rsidRPr="003F7B0E">
              <w:rPr>
                <w:rFonts w:cstheme="minorHAnsi"/>
                <w:sz w:val="24"/>
                <w:szCs w:val="24"/>
              </w:rPr>
              <w:t>Obsługa list kontroli dostępu (ACL)</w:t>
            </w:r>
          </w:p>
          <w:p w14:paraId="1B16642B" w14:textId="6C61E2A3" w:rsidR="003F7B0E" w:rsidRPr="003F7B0E" w:rsidRDefault="003F7B0E" w:rsidP="0094448E">
            <w:pPr>
              <w:pStyle w:val="Akapitzlist"/>
              <w:numPr>
                <w:ilvl w:val="0"/>
                <w:numId w:val="59"/>
              </w:numPr>
              <w:tabs>
                <w:tab w:val="left" w:pos="1418"/>
              </w:tabs>
              <w:jc w:val="both"/>
              <w:rPr>
                <w:rFonts w:cstheme="minorHAnsi"/>
                <w:sz w:val="24"/>
                <w:szCs w:val="24"/>
              </w:rPr>
            </w:pPr>
            <w:r w:rsidRPr="003F7B0E">
              <w:rPr>
                <w:rFonts w:cstheme="minorHAnsi"/>
                <w:sz w:val="24"/>
                <w:szCs w:val="24"/>
              </w:rPr>
              <w:t>Obsługa klasyfikacji ruchu na podstawie źródłowego i docelowego adresu IP/</w:t>
            </w:r>
            <w:r w:rsidR="005C580E">
              <w:t xml:space="preserve"> </w:t>
            </w:r>
            <w:proofErr w:type="spellStart"/>
            <w:r w:rsidR="005C580E" w:rsidRPr="005C580E">
              <w:rPr>
                <w:rFonts w:cstheme="minorHAnsi"/>
                <w:sz w:val="24"/>
                <w:szCs w:val="24"/>
              </w:rPr>
              <w:t>sourceanddestination</w:t>
            </w:r>
            <w:proofErr w:type="spellEnd"/>
            <w:r w:rsidRPr="003F7B0E">
              <w:rPr>
                <w:rFonts w:cstheme="minorHAnsi"/>
                <w:sz w:val="24"/>
                <w:szCs w:val="24"/>
              </w:rPr>
              <w:t xml:space="preserve"> i docelowego adresu MAC/</w:t>
            </w:r>
            <w:proofErr w:type="spellStart"/>
            <w:r w:rsidR="005C580E">
              <w:rPr>
                <w:rFonts w:cstheme="minorHAnsi"/>
                <w:sz w:val="24"/>
                <w:szCs w:val="24"/>
              </w:rPr>
              <w:t>source</w:t>
            </w:r>
            <w:proofErr w:type="spellEnd"/>
            <w:r w:rsidRPr="003F7B0E">
              <w:rPr>
                <w:rFonts w:cstheme="minorHAnsi"/>
                <w:sz w:val="24"/>
                <w:szCs w:val="24"/>
              </w:rPr>
              <w:t xml:space="preserve"> i docelowej warstwy dla numeru protokołu/VLANID</w:t>
            </w:r>
          </w:p>
          <w:p w14:paraId="450D85D6" w14:textId="77777777" w:rsidR="003F7B0E" w:rsidRPr="003F7B0E" w:rsidRDefault="003F7B0E" w:rsidP="0094448E">
            <w:pPr>
              <w:pStyle w:val="Akapitzlist"/>
              <w:numPr>
                <w:ilvl w:val="0"/>
                <w:numId w:val="59"/>
              </w:numPr>
              <w:tabs>
                <w:tab w:val="left" w:pos="1418"/>
              </w:tabs>
              <w:jc w:val="both"/>
              <w:rPr>
                <w:rFonts w:cstheme="minorHAnsi"/>
                <w:sz w:val="24"/>
                <w:szCs w:val="24"/>
              </w:rPr>
            </w:pPr>
            <w:r w:rsidRPr="003F7B0E">
              <w:rPr>
                <w:rFonts w:cstheme="minorHAnsi"/>
                <w:sz w:val="24"/>
                <w:szCs w:val="24"/>
              </w:rPr>
              <w:t>Obsługa dopasowywania ACL do pól zdefiniowanych przez użytkownika (UDF)</w:t>
            </w:r>
          </w:p>
          <w:p w14:paraId="32D42FC5" w14:textId="77777777" w:rsidR="003F7B0E" w:rsidRPr="003F7B0E" w:rsidRDefault="003F7B0E" w:rsidP="0094448E">
            <w:pPr>
              <w:pStyle w:val="Akapitzlist"/>
              <w:numPr>
                <w:ilvl w:val="0"/>
                <w:numId w:val="59"/>
              </w:numPr>
              <w:tabs>
                <w:tab w:val="left" w:pos="1418"/>
              </w:tabs>
              <w:jc w:val="both"/>
              <w:rPr>
                <w:rFonts w:cstheme="minorHAnsi"/>
                <w:sz w:val="24"/>
                <w:szCs w:val="24"/>
              </w:rPr>
            </w:pPr>
            <w:r w:rsidRPr="003F7B0E">
              <w:rPr>
                <w:rFonts w:cstheme="minorHAnsi"/>
                <w:sz w:val="24"/>
                <w:szCs w:val="24"/>
              </w:rPr>
              <w:t>Obsługa aktywnej listy ACL na podstawie zakresu czasu</w:t>
            </w:r>
          </w:p>
          <w:p w14:paraId="113967EB" w14:textId="77777777" w:rsidR="003F7B0E" w:rsidRPr="003F7B0E" w:rsidRDefault="003F7B0E" w:rsidP="0094448E">
            <w:pPr>
              <w:pStyle w:val="Akapitzlist"/>
              <w:numPr>
                <w:ilvl w:val="0"/>
                <w:numId w:val="59"/>
              </w:numPr>
              <w:tabs>
                <w:tab w:val="left" w:pos="1418"/>
              </w:tabs>
              <w:jc w:val="both"/>
              <w:rPr>
                <w:rFonts w:cstheme="minorHAnsi"/>
                <w:sz w:val="24"/>
                <w:szCs w:val="24"/>
              </w:rPr>
            </w:pPr>
            <w:r w:rsidRPr="003F7B0E">
              <w:rPr>
                <w:rFonts w:cstheme="minorHAnsi"/>
                <w:sz w:val="24"/>
                <w:szCs w:val="24"/>
              </w:rPr>
              <w:t>Obsługa inspekcji ARP</w:t>
            </w:r>
          </w:p>
          <w:p w14:paraId="6254638F" w14:textId="77777777" w:rsidR="003F7B0E" w:rsidRPr="003F7B0E" w:rsidRDefault="003F7B0E" w:rsidP="0094448E">
            <w:pPr>
              <w:pStyle w:val="Akapitzlist"/>
              <w:numPr>
                <w:ilvl w:val="0"/>
                <w:numId w:val="59"/>
              </w:numPr>
              <w:tabs>
                <w:tab w:val="left" w:pos="1418"/>
              </w:tabs>
              <w:jc w:val="both"/>
              <w:rPr>
                <w:rFonts w:cstheme="minorHAnsi"/>
                <w:sz w:val="24"/>
                <w:szCs w:val="24"/>
              </w:rPr>
            </w:pPr>
            <w:r w:rsidRPr="003F7B0E">
              <w:rPr>
                <w:rFonts w:cstheme="minorHAnsi"/>
                <w:sz w:val="24"/>
                <w:szCs w:val="24"/>
              </w:rPr>
              <w:t>Obsługa ochrony źródła IP</w:t>
            </w:r>
          </w:p>
          <w:p w14:paraId="5A7C3FD6" w14:textId="77777777" w:rsidR="003F7B0E" w:rsidRPr="003F7B0E" w:rsidRDefault="003F7B0E" w:rsidP="0094448E">
            <w:pPr>
              <w:pStyle w:val="Akapitzlist"/>
              <w:numPr>
                <w:ilvl w:val="0"/>
                <w:numId w:val="59"/>
              </w:numPr>
              <w:tabs>
                <w:tab w:val="left" w:pos="1418"/>
              </w:tabs>
              <w:jc w:val="both"/>
              <w:rPr>
                <w:rFonts w:cstheme="minorHAnsi"/>
                <w:sz w:val="24"/>
                <w:szCs w:val="24"/>
              </w:rPr>
            </w:pPr>
            <w:r w:rsidRPr="003F7B0E">
              <w:rPr>
                <w:rFonts w:cstheme="minorHAnsi"/>
                <w:sz w:val="24"/>
                <w:szCs w:val="24"/>
              </w:rPr>
              <w:lastRenderedPageBreak/>
              <w:t>Obsługa zabezpieczeń portów w celu ograniczenia uczenia się adresów MAC na interfejsie</w:t>
            </w:r>
          </w:p>
          <w:p w14:paraId="6BA9DB3E" w14:textId="77777777" w:rsidR="003F7B0E" w:rsidRPr="003F7B0E" w:rsidRDefault="003F7B0E" w:rsidP="0094448E">
            <w:pPr>
              <w:pStyle w:val="Akapitzlist"/>
              <w:numPr>
                <w:ilvl w:val="0"/>
                <w:numId w:val="59"/>
              </w:numPr>
              <w:tabs>
                <w:tab w:val="left" w:pos="1418"/>
              </w:tabs>
              <w:jc w:val="both"/>
              <w:rPr>
                <w:rFonts w:cstheme="minorHAnsi"/>
                <w:sz w:val="24"/>
                <w:szCs w:val="24"/>
              </w:rPr>
            </w:pPr>
            <w:r w:rsidRPr="003F7B0E">
              <w:rPr>
                <w:rFonts w:cstheme="minorHAnsi"/>
                <w:sz w:val="24"/>
                <w:szCs w:val="24"/>
              </w:rPr>
              <w:t>Obsługa zabezpieczeń VLAN w celu ograniczenia uczenia się adresów MAC na interfejsie</w:t>
            </w:r>
          </w:p>
          <w:p w14:paraId="6E4CC5F1" w14:textId="77777777" w:rsidR="003F7B0E" w:rsidRPr="003F7B0E" w:rsidRDefault="003F7B0E" w:rsidP="0094448E">
            <w:pPr>
              <w:pStyle w:val="Akapitzlist"/>
              <w:numPr>
                <w:ilvl w:val="0"/>
                <w:numId w:val="59"/>
              </w:numPr>
              <w:tabs>
                <w:tab w:val="left" w:pos="1418"/>
              </w:tabs>
              <w:jc w:val="both"/>
              <w:rPr>
                <w:rFonts w:cstheme="minorHAnsi"/>
                <w:sz w:val="24"/>
                <w:szCs w:val="24"/>
              </w:rPr>
            </w:pPr>
            <w:r w:rsidRPr="003F7B0E">
              <w:rPr>
                <w:rFonts w:cstheme="minorHAnsi"/>
                <w:sz w:val="24"/>
                <w:szCs w:val="24"/>
              </w:rPr>
              <w:t xml:space="preserve">Obsługa czarnej i białej listy </w:t>
            </w:r>
            <w:proofErr w:type="spellStart"/>
            <w:r w:rsidRPr="003F7B0E">
              <w:rPr>
                <w:rFonts w:cstheme="minorHAnsi"/>
                <w:sz w:val="24"/>
                <w:szCs w:val="24"/>
              </w:rPr>
              <w:t>CoPP</w:t>
            </w:r>
            <w:proofErr w:type="spellEnd"/>
            <w:r w:rsidRPr="003F7B0E">
              <w:rPr>
                <w:rFonts w:cstheme="minorHAnsi"/>
                <w:sz w:val="24"/>
                <w:szCs w:val="24"/>
              </w:rPr>
              <w:t xml:space="preserve"> (Control </w:t>
            </w:r>
            <w:proofErr w:type="spellStart"/>
            <w:r w:rsidRPr="003F7B0E">
              <w:rPr>
                <w:rFonts w:cstheme="minorHAnsi"/>
                <w:sz w:val="24"/>
                <w:szCs w:val="24"/>
              </w:rPr>
              <w:t>Plane</w:t>
            </w:r>
            <w:proofErr w:type="spellEnd"/>
            <w:r w:rsidRPr="003F7B0E">
              <w:rPr>
                <w:rFonts w:cstheme="minorHAnsi"/>
                <w:sz w:val="24"/>
                <w:szCs w:val="24"/>
              </w:rPr>
              <w:t xml:space="preserve"> </w:t>
            </w:r>
            <w:proofErr w:type="spellStart"/>
            <w:r w:rsidRPr="003F7B0E">
              <w:rPr>
                <w:rFonts w:cstheme="minorHAnsi"/>
                <w:sz w:val="24"/>
                <w:szCs w:val="24"/>
              </w:rPr>
              <w:t>Protect</w:t>
            </w:r>
            <w:proofErr w:type="spellEnd"/>
            <w:r w:rsidRPr="003F7B0E">
              <w:rPr>
                <w:rFonts w:cstheme="minorHAnsi"/>
                <w:sz w:val="24"/>
                <w:szCs w:val="24"/>
              </w:rPr>
              <w:t>) oraz funkcji limitu szybkości</w:t>
            </w:r>
          </w:p>
          <w:p w14:paraId="1252A876" w14:textId="6DFC88C6" w:rsidR="003F7B0E" w:rsidRPr="003F7B0E" w:rsidRDefault="003F7B0E" w:rsidP="0094448E">
            <w:pPr>
              <w:pStyle w:val="Akapitzlist"/>
              <w:numPr>
                <w:ilvl w:val="0"/>
                <w:numId w:val="59"/>
              </w:numPr>
              <w:tabs>
                <w:tab w:val="left" w:pos="1418"/>
              </w:tabs>
              <w:jc w:val="both"/>
              <w:rPr>
                <w:rFonts w:cstheme="minorHAnsi"/>
                <w:sz w:val="24"/>
                <w:szCs w:val="24"/>
              </w:rPr>
            </w:pPr>
            <w:r w:rsidRPr="003F7B0E">
              <w:rPr>
                <w:rFonts w:cstheme="minorHAnsi"/>
                <w:sz w:val="24"/>
                <w:szCs w:val="24"/>
              </w:rPr>
              <w:t xml:space="preserve">Obsługa limitu </w:t>
            </w:r>
            <w:r w:rsidR="00C55DFA">
              <w:rPr>
                <w:rFonts w:cstheme="minorHAnsi"/>
                <w:sz w:val="24"/>
                <w:szCs w:val="24"/>
              </w:rPr>
              <w:t>przepływu</w:t>
            </w:r>
            <w:r w:rsidRPr="003F7B0E">
              <w:rPr>
                <w:rFonts w:cstheme="minorHAnsi"/>
                <w:sz w:val="24"/>
                <w:szCs w:val="24"/>
              </w:rPr>
              <w:t xml:space="preserve"> </w:t>
            </w:r>
            <w:r w:rsidR="007E1878">
              <w:rPr>
                <w:rFonts w:cstheme="minorHAnsi"/>
                <w:sz w:val="24"/>
                <w:szCs w:val="24"/>
              </w:rPr>
              <w:t xml:space="preserve">CPU </w:t>
            </w:r>
            <w:r w:rsidR="009C31F3">
              <w:rPr>
                <w:rFonts w:cstheme="minorHAnsi"/>
                <w:sz w:val="24"/>
                <w:szCs w:val="24"/>
              </w:rPr>
              <w:t>(</w:t>
            </w:r>
            <w:r w:rsidR="009C31F3" w:rsidRPr="009C31F3">
              <w:rPr>
                <w:rFonts w:cstheme="minorHAnsi"/>
                <w:sz w:val="24"/>
                <w:szCs w:val="24"/>
              </w:rPr>
              <w:t>mechanizm ochrony procesora przed złośliwymi przepływami poprzez wstrzykiwanie ogromnej ilości PDU do przełączników</w:t>
            </w:r>
            <w:r w:rsidR="009C31F3">
              <w:rPr>
                <w:rFonts w:cstheme="minorHAnsi"/>
                <w:sz w:val="24"/>
                <w:szCs w:val="24"/>
              </w:rPr>
              <w:t>)</w:t>
            </w:r>
          </w:p>
          <w:p w14:paraId="08157EBA" w14:textId="77777777" w:rsidR="003F7B0E" w:rsidRPr="003F7B0E" w:rsidRDefault="003F7B0E" w:rsidP="0094448E">
            <w:pPr>
              <w:pStyle w:val="Akapitzlist"/>
              <w:numPr>
                <w:ilvl w:val="0"/>
                <w:numId w:val="59"/>
              </w:numPr>
              <w:tabs>
                <w:tab w:val="left" w:pos="1418"/>
              </w:tabs>
              <w:jc w:val="both"/>
              <w:rPr>
                <w:rFonts w:cstheme="minorHAnsi"/>
                <w:sz w:val="24"/>
                <w:szCs w:val="24"/>
              </w:rPr>
            </w:pPr>
            <w:r w:rsidRPr="003F7B0E">
              <w:rPr>
                <w:rFonts w:cstheme="minorHAnsi"/>
                <w:sz w:val="24"/>
                <w:szCs w:val="24"/>
              </w:rPr>
              <w:t>Obsługa zapobiegania atakom DDOS</w:t>
            </w:r>
          </w:p>
          <w:p w14:paraId="3BAB6077" w14:textId="77777777" w:rsidR="003F7B0E" w:rsidRPr="003F7B0E" w:rsidRDefault="003F7B0E" w:rsidP="0094448E">
            <w:pPr>
              <w:pStyle w:val="Akapitzlist"/>
              <w:numPr>
                <w:ilvl w:val="0"/>
                <w:numId w:val="59"/>
              </w:numPr>
              <w:tabs>
                <w:tab w:val="left" w:pos="1418"/>
              </w:tabs>
              <w:jc w:val="both"/>
              <w:rPr>
                <w:rFonts w:cstheme="minorHAnsi"/>
                <w:sz w:val="24"/>
                <w:szCs w:val="24"/>
              </w:rPr>
            </w:pPr>
            <w:r w:rsidRPr="003F7B0E">
              <w:rPr>
                <w:rFonts w:cstheme="minorHAnsi"/>
                <w:sz w:val="24"/>
                <w:szCs w:val="24"/>
              </w:rPr>
              <w:t>Obsługa filtrowania ACL Logowanie Telnet/SSH</w:t>
            </w:r>
          </w:p>
          <w:p w14:paraId="26F25F56" w14:textId="77777777" w:rsidR="00BF1C90" w:rsidRDefault="003F7B0E" w:rsidP="0094448E">
            <w:pPr>
              <w:pStyle w:val="Akapitzlist"/>
              <w:numPr>
                <w:ilvl w:val="0"/>
                <w:numId w:val="59"/>
              </w:numPr>
              <w:tabs>
                <w:tab w:val="left" w:pos="1418"/>
              </w:tabs>
              <w:jc w:val="both"/>
              <w:rPr>
                <w:rFonts w:cstheme="minorHAnsi"/>
                <w:sz w:val="24"/>
                <w:szCs w:val="24"/>
              </w:rPr>
            </w:pPr>
            <w:r w:rsidRPr="003F7B0E">
              <w:rPr>
                <w:rFonts w:cstheme="minorHAnsi"/>
                <w:sz w:val="24"/>
                <w:szCs w:val="24"/>
              </w:rPr>
              <w:t>Obsługa 802.1AE (</w:t>
            </w:r>
            <w:proofErr w:type="spellStart"/>
            <w:r w:rsidRPr="003F7B0E">
              <w:rPr>
                <w:rFonts w:cstheme="minorHAnsi"/>
                <w:sz w:val="24"/>
                <w:szCs w:val="24"/>
              </w:rPr>
              <w:t>MACsec</w:t>
            </w:r>
            <w:proofErr w:type="spellEnd"/>
            <w:r w:rsidRPr="003F7B0E">
              <w:rPr>
                <w:rFonts w:cstheme="minorHAnsi"/>
                <w:sz w:val="24"/>
                <w:szCs w:val="24"/>
              </w:rPr>
              <w:t>)</w:t>
            </w:r>
          </w:p>
          <w:p w14:paraId="16AC8ECD" w14:textId="1034FEA7" w:rsidR="006E0B88" w:rsidRPr="00894278" w:rsidRDefault="00BF1C90" w:rsidP="0094448E">
            <w:pPr>
              <w:pStyle w:val="Akapitzlist"/>
              <w:numPr>
                <w:ilvl w:val="0"/>
                <w:numId w:val="59"/>
              </w:numPr>
              <w:tabs>
                <w:tab w:val="left" w:pos="1418"/>
              </w:tabs>
              <w:jc w:val="both"/>
              <w:rPr>
                <w:rFonts w:cstheme="minorHAnsi"/>
                <w:sz w:val="24"/>
                <w:szCs w:val="24"/>
              </w:rPr>
            </w:pPr>
            <w:r>
              <w:rPr>
                <w:rFonts w:cstheme="minorHAnsi"/>
                <w:sz w:val="24"/>
                <w:szCs w:val="24"/>
              </w:rPr>
              <w:t>O</w:t>
            </w:r>
            <w:r w:rsidR="003F7B0E" w:rsidRPr="003F7B0E">
              <w:rPr>
                <w:rFonts w:cstheme="minorHAnsi"/>
                <w:sz w:val="24"/>
                <w:szCs w:val="24"/>
              </w:rPr>
              <w:t>bsługa wykrywania przeplotu łącza</w:t>
            </w:r>
            <w:r w:rsidR="009A0AF2">
              <w:rPr>
                <w:rFonts w:cstheme="minorHAnsi"/>
                <w:sz w:val="24"/>
                <w:szCs w:val="24"/>
              </w:rPr>
              <w:t xml:space="preserve"> (</w:t>
            </w:r>
            <w:r w:rsidR="009A0AF2" w:rsidRPr="009A0AF2">
              <w:rPr>
                <w:rFonts w:cstheme="minorHAnsi"/>
                <w:sz w:val="24"/>
                <w:szCs w:val="24"/>
              </w:rPr>
              <w:t>Link-</w:t>
            </w:r>
            <w:proofErr w:type="spellStart"/>
            <w:r w:rsidR="009A0AF2" w:rsidRPr="009A0AF2">
              <w:rPr>
                <w:rFonts w:cstheme="minorHAnsi"/>
                <w:sz w:val="24"/>
                <w:szCs w:val="24"/>
              </w:rPr>
              <w:t>Flapping</w:t>
            </w:r>
            <w:proofErr w:type="spellEnd"/>
            <w:r w:rsidR="009A0AF2">
              <w:rPr>
                <w:rFonts w:cstheme="minorHAnsi"/>
                <w:sz w:val="24"/>
                <w:szCs w:val="24"/>
              </w:rPr>
              <w:t>)</w:t>
            </w:r>
          </w:p>
        </w:tc>
      </w:tr>
      <w:tr w:rsidR="00A93456" w:rsidRPr="009A2C20" w14:paraId="314ABEE2" w14:textId="77777777" w:rsidTr="00D52E7A">
        <w:tc>
          <w:tcPr>
            <w:tcW w:w="1053" w:type="pct"/>
          </w:tcPr>
          <w:p w14:paraId="7F3A6F15" w14:textId="5ABF20C4" w:rsidR="00A93456" w:rsidRDefault="00873A31" w:rsidP="00D52E7A">
            <w:pPr>
              <w:tabs>
                <w:tab w:val="left" w:pos="1418"/>
              </w:tabs>
              <w:jc w:val="both"/>
              <w:rPr>
                <w:rFonts w:cstheme="minorHAnsi"/>
                <w:sz w:val="24"/>
                <w:szCs w:val="24"/>
              </w:rPr>
            </w:pPr>
            <w:r>
              <w:rPr>
                <w:rFonts w:cstheme="minorHAnsi"/>
                <w:sz w:val="24"/>
                <w:szCs w:val="24"/>
              </w:rPr>
              <w:lastRenderedPageBreak/>
              <w:t>Funkcje k</w:t>
            </w:r>
            <w:r w:rsidRPr="00873A31">
              <w:rPr>
                <w:rFonts w:cstheme="minorHAnsi"/>
                <w:sz w:val="24"/>
                <w:szCs w:val="24"/>
              </w:rPr>
              <w:t>onfiguracj</w:t>
            </w:r>
            <w:r>
              <w:rPr>
                <w:rFonts w:cstheme="minorHAnsi"/>
                <w:sz w:val="24"/>
                <w:szCs w:val="24"/>
              </w:rPr>
              <w:t>i</w:t>
            </w:r>
          </w:p>
        </w:tc>
        <w:tc>
          <w:tcPr>
            <w:tcW w:w="3947" w:type="pct"/>
          </w:tcPr>
          <w:p w14:paraId="0ABA8899" w14:textId="77777777" w:rsidR="007A02A0" w:rsidRDefault="007A02A0" w:rsidP="0094448E">
            <w:pPr>
              <w:pStyle w:val="Akapitzlist"/>
              <w:numPr>
                <w:ilvl w:val="0"/>
                <w:numId w:val="60"/>
              </w:numPr>
              <w:tabs>
                <w:tab w:val="left" w:pos="1418"/>
              </w:tabs>
              <w:jc w:val="both"/>
              <w:rPr>
                <w:rFonts w:cstheme="minorHAnsi"/>
                <w:sz w:val="24"/>
                <w:szCs w:val="24"/>
              </w:rPr>
            </w:pPr>
            <w:r w:rsidRPr="007A02A0">
              <w:rPr>
                <w:rFonts w:cstheme="minorHAnsi"/>
                <w:sz w:val="24"/>
                <w:szCs w:val="24"/>
              </w:rPr>
              <w:t>Obsługa serwera DHCP</w:t>
            </w:r>
          </w:p>
          <w:p w14:paraId="7F67E769" w14:textId="77777777" w:rsidR="007A02A0" w:rsidRDefault="007A02A0" w:rsidP="0094448E">
            <w:pPr>
              <w:pStyle w:val="Akapitzlist"/>
              <w:numPr>
                <w:ilvl w:val="0"/>
                <w:numId w:val="60"/>
              </w:numPr>
              <w:tabs>
                <w:tab w:val="left" w:pos="1418"/>
              </w:tabs>
              <w:jc w:val="both"/>
              <w:rPr>
                <w:rFonts w:cstheme="minorHAnsi"/>
                <w:sz w:val="24"/>
                <w:szCs w:val="24"/>
              </w:rPr>
            </w:pPr>
            <w:r w:rsidRPr="007A02A0">
              <w:rPr>
                <w:rFonts w:cstheme="minorHAnsi"/>
                <w:sz w:val="24"/>
                <w:szCs w:val="24"/>
              </w:rPr>
              <w:t>Obsługa przekazywania DHCP</w:t>
            </w:r>
          </w:p>
          <w:p w14:paraId="330A8B75" w14:textId="77777777" w:rsidR="007A02A0" w:rsidRDefault="007A02A0" w:rsidP="0094448E">
            <w:pPr>
              <w:pStyle w:val="Akapitzlist"/>
              <w:numPr>
                <w:ilvl w:val="0"/>
                <w:numId w:val="60"/>
              </w:numPr>
              <w:tabs>
                <w:tab w:val="left" w:pos="1418"/>
              </w:tabs>
              <w:jc w:val="both"/>
              <w:rPr>
                <w:rFonts w:cstheme="minorHAnsi"/>
                <w:sz w:val="24"/>
                <w:szCs w:val="24"/>
              </w:rPr>
            </w:pPr>
            <w:r w:rsidRPr="007A02A0">
              <w:rPr>
                <w:rFonts w:cstheme="minorHAnsi"/>
                <w:sz w:val="24"/>
                <w:szCs w:val="24"/>
              </w:rPr>
              <w:t xml:space="preserve">Obsługa funkcji DHCP </w:t>
            </w:r>
            <w:proofErr w:type="spellStart"/>
            <w:r w:rsidRPr="007A02A0">
              <w:rPr>
                <w:rFonts w:cstheme="minorHAnsi"/>
                <w:sz w:val="24"/>
                <w:szCs w:val="24"/>
              </w:rPr>
              <w:t>Snooping</w:t>
            </w:r>
            <w:proofErr w:type="spellEnd"/>
          </w:p>
          <w:p w14:paraId="534BBDE9" w14:textId="77777777" w:rsidR="007A02A0" w:rsidRDefault="007A02A0" w:rsidP="0094448E">
            <w:pPr>
              <w:pStyle w:val="Akapitzlist"/>
              <w:numPr>
                <w:ilvl w:val="0"/>
                <w:numId w:val="60"/>
              </w:numPr>
              <w:tabs>
                <w:tab w:val="left" w:pos="1418"/>
              </w:tabs>
              <w:jc w:val="both"/>
              <w:rPr>
                <w:rFonts w:cstheme="minorHAnsi"/>
                <w:sz w:val="24"/>
                <w:szCs w:val="24"/>
              </w:rPr>
            </w:pPr>
            <w:r w:rsidRPr="007A02A0">
              <w:rPr>
                <w:rFonts w:cstheme="minorHAnsi"/>
                <w:sz w:val="24"/>
                <w:szCs w:val="24"/>
              </w:rPr>
              <w:t>Obsługa klienta DHCP</w:t>
            </w:r>
          </w:p>
          <w:p w14:paraId="79500113" w14:textId="77777777" w:rsidR="007A02A0" w:rsidRDefault="007A02A0" w:rsidP="0094448E">
            <w:pPr>
              <w:pStyle w:val="Akapitzlist"/>
              <w:numPr>
                <w:ilvl w:val="0"/>
                <w:numId w:val="60"/>
              </w:numPr>
              <w:tabs>
                <w:tab w:val="left" w:pos="1418"/>
              </w:tabs>
              <w:jc w:val="both"/>
              <w:rPr>
                <w:rFonts w:cstheme="minorHAnsi"/>
                <w:sz w:val="24"/>
                <w:szCs w:val="24"/>
              </w:rPr>
            </w:pPr>
            <w:r w:rsidRPr="007A02A0">
              <w:rPr>
                <w:rFonts w:cstheme="minorHAnsi"/>
                <w:sz w:val="24"/>
                <w:szCs w:val="24"/>
              </w:rPr>
              <w:t>Obsługa DHCP Option82</w:t>
            </w:r>
          </w:p>
          <w:p w14:paraId="72C732D8" w14:textId="77777777" w:rsidR="007A02A0" w:rsidRDefault="007A02A0" w:rsidP="0094448E">
            <w:pPr>
              <w:pStyle w:val="Akapitzlist"/>
              <w:numPr>
                <w:ilvl w:val="0"/>
                <w:numId w:val="60"/>
              </w:numPr>
              <w:tabs>
                <w:tab w:val="left" w:pos="1418"/>
              </w:tabs>
              <w:jc w:val="both"/>
              <w:rPr>
                <w:rFonts w:cstheme="minorHAnsi"/>
                <w:sz w:val="24"/>
                <w:szCs w:val="24"/>
              </w:rPr>
            </w:pPr>
            <w:r w:rsidRPr="007A02A0">
              <w:rPr>
                <w:rFonts w:cstheme="minorHAnsi"/>
                <w:sz w:val="24"/>
                <w:szCs w:val="24"/>
              </w:rPr>
              <w:t>Obsługa RMON</w:t>
            </w:r>
          </w:p>
          <w:p w14:paraId="68C43ADC" w14:textId="77777777" w:rsidR="007A02A0" w:rsidRDefault="007A02A0" w:rsidP="0094448E">
            <w:pPr>
              <w:pStyle w:val="Akapitzlist"/>
              <w:numPr>
                <w:ilvl w:val="0"/>
                <w:numId w:val="60"/>
              </w:numPr>
              <w:tabs>
                <w:tab w:val="left" w:pos="1418"/>
              </w:tabs>
              <w:jc w:val="both"/>
              <w:rPr>
                <w:rFonts w:cstheme="minorHAnsi"/>
                <w:sz w:val="24"/>
                <w:szCs w:val="24"/>
              </w:rPr>
            </w:pPr>
            <w:r w:rsidRPr="007A02A0">
              <w:rPr>
                <w:rFonts w:cstheme="minorHAnsi"/>
                <w:sz w:val="24"/>
                <w:szCs w:val="24"/>
              </w:rPr>
              <w:t xml:space="preserve">Obsługa </w:t>
            </w:r>
            <w:proofErr w:type="spellStart"/>
            <w:r w:rsidRPr="007A02A0">
              <w:rPr>
                <w:rFonts w:cstheme="minorHAnsi"/>
                <w:sz w:val="24"/>
                <w:szCs w:val="24"/>
              </w:rPr>
              <w:t>sFlow</w:t>
            </w:r>
            <w:proofErr w:type="spellEnd"/>
          </w:p>
          <w:p w14:paraId="64882082" w14:textId="77777777" w:rsidR="007A02A0" w:rsidRDefault="007A02A0" w:rsidP="0094448E">
            <w:pPr>
              <w:pStyle w:val="Akapitzlist"/>
              <w:numPr>
                <w:ilvl w:val="0"/>
                <w:numId w:val="60"/>
              </w:numPr>
              <w:tabs>
                <w:tab w:val="left" w:pos="1418"/>
              </w:tabs>
              <w:jc w:val="both"/>
              <w:rPr>
                <w:rFonts w:cstheme="minorHAnsi"/>
                <w:sz w:val="24"/>
                <w:szCs w:val="24"/>
              </w:rPr>
            </w:pPr>
            <w:r w:rsidRPr="007A02A0">
              <w:rPr>
                <w:rFonts w:cstheme="minorHAnsi"/>
                <w:sz w:val="24"/>
                <w:szCs w:val="24"/>
              </w:rPr>
              <w:t>Obsługa IP SLA</w:t>
            </w:r>
          </w:p>
          <w:p w14:paraId="09F83781" w14:textId="77777777" w:rsidR="007A02A0" w:rsidRDefault="007A02A0" w:rsidP="0094448E">
            <w:pPr>
              <w:pStyle w:val="Akapitzlist"/>
              <w:numPr>
                <w:ilvl w:val="0"/>
                <w:numId w:val="60"/>
              </w:numPr>
              <w:tabs>
                <w:tab w:val="left" w:pos="1418"/>
              </w:tabs>
              <w:jc w:val="both"/>
              <w:rPr>
                <w:rFonts w:cstheme="minorHAnsi"/>
                <w:sz w:val="24"/>
                <w:szCs w:val="24"/>
              </w:rPr>
            </w:pPr>
            <w:r w:rsidRPr="007A02A0">
              <w:rPr>
                <w:rFonts w:cstheme="minorHAnsi"/>
                <w:sz w:val="24"/>
                <w:szCs w:val="24"/>
              </w:rPr>
              <w:t xml:space="preserve">Obsługa EFD (Elephant </w:t>
            </w:r>
            <w:proofErr w:type="spellStart"/>
            <w:r w:rsidRPr="007A02A0">
              <w:rPr>
                <w:rFonts w:cstheme="minorHAnsi"/>
                <w:sz w:val="24"/>
                <w:szCs w:val="24"/>
              </w:rPr>
              <w:t>Flow</w:t>
            </w:r>
            <w:proofErr w:type="spellEnd"/>
            <w:r w:rsidRPr="007A02A0">
              <w:rPr>
                <w:rFonts w:cstheme="minorHAnsi"/>
                <w:sz w:val="24"/>
                <w:szCs w:val="24"/>
              </w:rPr>
              <w:t xml:space="preserve"> </w:t>
            </w:r>
            <w:proofErr w:type="spellStart"/>
            <w:r w:rsidRPr="007A02A0">
              <w:rPr>
                <w:rFonts w:cstheme="minorHAnsi"/>
                <w:sz w:val="24"/>
                <w:szCs w:val="24"/>
              </w:rPr>
              <w:t>Detection</w:t>
            </w:r>
            <w:proofErr w:type="spellEnd"/>
            <w:r w:rsidRPr="007A02A0">
              <w:rPr>
                <w:rFonts w:cstheme="minorHAnsi"/>
                <w:sz w:val="24"/>
                <w:szCs w:val="24"/>
              </w:rPr>
              <w:t>)</w:t>
            </w:r>
          </w:p>
          <w:p w14:paraId="3065B729" w14:textId="77777777" w:rsidR="007A02A0" w:rsidRDefault="007A02A0" w:rsidP="0094448E">
            <w:pPr>
              <w:pStyle w:val="Akapitzlist"/>
              <w:numPr>
                <w:ilvl w:val="0"/>
                <w:numId w:val="60"/>
              </w:numPr>
              <w:tabs>
                <w:tab w:val="left" w:pos="1418"/>
              </w:tabs>
              <w:jc w:val="both"/>
              <w:rPr>
                <w:rFonts w:cstheme="minorHAnsi"/>
                <w:sz w:val="24"/>
                <w:szCs w:val="24"/>
              </w:rPr>
            </w:pPr>
            <w:r w:rsidRPr="007A02A0">
              <w:rPr>
                <w:rFonts w:cstheme="minorHAnsi"/>
                <w:sz w:val="24"/>
                <w:szCs w:val="24"/>
              </w:rPr>
              <w:t>Obsługa NTP</w:t>
            </w:r>
          </w:p>
          <w:p w14:paraId="18182BF9" w14:textId="2B325DC8" w:rsidR="007A02A0" w:rsidRDefault="007A02A0" w:rsidP="0094448E">
            <w:pPr>
              <w:pStyle w:val="Akapitzlist"/>
              <w:numPr>
                <w:ilvl w:val="0"/>
                <w:numId w:val="60"/>
              </w:numPr>
              <w:tabs>
                <w:tab w:val="left" w:pos="1418"/>
              </w:tabs>
              <w:jc w:val="both"/>
              <w:rPr>
                <w:rFonts w:cstheme="minorHAnsi"/>
                <w:sz w:val="24"/>
                <w:szCs w:val="24"/>
              </w:rPr>
            </w:pPr>
            <w:r w:rsidRPr="007A02A0">
              <w:rPr>
                <w:rFonts w:cstheme="minorHAnsi"/>
                <w:sz w:val="24"/>
                <w:szCs w:val="24"/>
              </w:rPr>
              <w:t xml:space="preserve">Obsługa wykrywania i odzyskiwania stanu </w:t>
            </w:r>
            <w:proofErr w:type="spellStart"/>
            <w:r w:rsidRPr="007A02A0">
              <w:rPr>
                <w:rFonts w:cstheme="minorHAnsi"/>
                <w:sz w:val="24"/>
                <w:szCs w:val="24"/>
              </w:rPr>
              <w:t>Errdisable</w:t>
            </w:r>
            <w:proofErr w:type="spellEnd"/>
            <w:r w:rsidR="00404FEB">
              <w:rPr>
                <w:rFonts w:cstheme="minorHAnsi"/>
                <w:sz w:val="24"/>
                <w:szCs w:val="24"/>
              </w:rPr>
              <w:t xml:space="preserve"> dla</w:t>
            </w:r>
            <w:r w:rsidRPr="007A02A0">
              <w:rPr>
                <w:rFonts w:cstheme="minorHAnsi"/>
                <w:sz w:val="24"/>
                <w:szCs w:val="24"/>
              </w:rPr>
              <w:t xml:space="preserve"> portu</w:t>
            </w:r>
          </w:p>
          <w:p w14:paraId="35E1CC0F" w14:textId="77777777" w:rsidR="007A02A0" w:rsidRDefault="007A02A0" w:rsidP="0094448E">
            <w:pPr>
              <w:pStyle w:val="Akapitzlist"/>
              <w:numPr>
                <w:ilvl w:val="0"/>
                <w:numId w:val="60"/>
              </w:numPr>
              <w:tabs>
                <w:tab w:val="left" w:pos="1418"/>
              </w:tabs>
              <w:jc w:val="both"/>
              <w:rPr>
                <w:rFonts w:cstheme="minorHAnsi"/>
                <w:sz w:val="24"/>
                <w:szCs w:val="24"/>
              </w:rPr>
            </w:pPr>
            <w:r w:rsidRPr="007A02A0">
              <w:rPr>
                <w:rFonts w:cstheme="minorHAnsi"/>
                <w:sz w:val="24"/>
                <w:szCs w:val="24"/>
              </w:rPr>
              <w:t>Obsługa konfiguracji statycznego klienta DNS</w:t>
            </w:r>
          </w:p>
          <w:p w14:paraId="2B71DE89" w14:textId="77777777" w:rsidR="007A02A0" w:rsidRDefault="007A02A0" w:rsidP="0094448E">
            <w:pPr>
              <w:pStyle w:val="Akapitzlist"/>
              <w:numPr>
                <w:ilvl w:val="0"/>
                <w:numId w:val="60"/>
              </w:numPr>
              <w:tabs>
                <w:tab w:val="left" w:pos="1418"/>
              </w:tabs>
              <w:jc w:val="both"/>
              <w:rPr>
                <w:rFonts w:cstheme="minorHAnsi"/>
                <w:sz w:val="24"/>
                <w:szCs w:val="24"/>
              </w:rPr>
            </w:pPr>
            <w:r w:rsidRPr="007A02A0">
              <w:rPr>
                <w:rFonts w:cstheme="minorHAnsi"/>
                <w:sz w:val="24"/>
                <w:szCs w:val="24"/>
              </w:rPr>
              <w:t>Obsługa protokołu LLDP</w:t>
            </w:r>
          </w:p>
          <w:p w14:paraId="320DAFE6" w14:textId="77777777" w:rsidR="007A02A0" w:rsidRDefault="007A02A0" w:rsidP="0094448E">
            <w:pPr>
              <w:pStyle w:val="Akapitzlist"/>
              <w:numPr>
                <w:ilvl w:val="0"/>
                <w:numId w:val="60"/>
              </w:numPr>
              <w:tabs>
                <w:tab w:val="left" w:pos="1418"/>
              </w:tabs>
              <w:jc w:val="both"/>
              <w:rPr>
                <w:rFonts w:cstheme="minorHAnsi"/>
                <w:sz w:val="24"/>
                <w:szCs w:val="24"/>
              </w:rPr>
            </w:pPr>
            <w:r w:rsidRPr="007A02A0">
              <w:rPr>
                <w:rFonts w:cstheme="minorHAnsi"/>
                <w:sz w:val="24"/>
                <w:szCs w:val="24"/>
              </w:rPr>
              <w:t>Obsługa pętli zwrotnej portu</w:t>
            </w:r>
          </w:p>
          <w:p w14:paraId="05E83AD1" w14:textId="77777777" w:rsidR="007A02A0" w:rsidRDefault="007A02A0" w:rsidP="0094448E">
            <w:pPr>
              <w:pStyle w:val="Akapitzlist"/>
              <w:numPr>
                <w:ilvl w:val="0"/>
                <w:numId w:val="60"/>
              </w:numPr>
              <w:tabs>
                <w:tab w:val="left" w:pos="1418"/>
              </w:tabs>
              <w:jc w:val="both"/>
              <w:rPr>
                <w:rFonts w:cstheme="minorHAnsi"/>
                <w:sz w:val="24"/>
                <w:szCs w:val="24"/>
              </w:rPr>
            </w:pPr>
            <w:r w:rsidRPr="007A02A0">
              <w:rPr>
                <w:rFonts w:cstheme="minorHAnsi"/>
                <w:sz w:val="24"/>
                <w:szCs w:val="24"/>
              </w:rPr>
              <w:t>Obsługa sprzętowej pętli zwrotnej (wewnętrznej/zewnętrznej)</w:t>
            </w:r>
          </w:p>
          <w:p w14:paraId="73F3AB6D" w14:textId="77777777" w:rsidR="007A02A0" w:rsidRDefault="007A02A0" w:rsidP="0094448E">
            <w:pPr>
              <w:pStyle w:val="Akapitzlist"/>
              <w:numPr>
                <w:ilvl w:val="0"/>
                <w:numId w:val="60"/>
              </w:numPr>
              <w:tabs>
                <w:tab w:val="left" w:pos="1418"/>
              </w:tabs>
              <w:jc w:val="both"/>
              <w:rPr>
                <w:rFonts w:cstheme="minorHAnsi"/>
                <w:sz w:val="24"/>
                <w:szCs w:val="24"/>
              </w:rPr>
            </w:pPr>
            <w:r w:rsidRPr="007A02A0">
              <w:rPr>
                <w:rFonts w:cstheme="minorHAnsi"/>
                <w:sz w:val="24"/>
                <w:szCs w:val="24"/>
              </w:rPr>
              <w:t>Obsługa konfiguracji czasu systemowego</w:t>
            </w:r>
          </w:p>
          <w:p w14:paraId="7FC485B7" w14:textId="480D0AC2" w:rsidR="00A93456" w:rsidRPr="007A02A0" w:rsidRDefault="007A02A0" w:rsidP="0094448E">
            <w:pPr>
              <w:pStyle w:val="Akapitzlist"/>
              <w:numPr>
                <w:ilvl w:val="0"/>
                <w:numId w:val="60"/>
              </w:numPr>
              <w:tabs>
                <w:tab w:val="left" w:pos="1418"/>
              </w:tabs>
              <w:jc w:val="both"/>
              <w:rPr>
                <w:rFonts w:cstheme="minorHAnsi"/>
                <w:sz w:val="24"/>
                <w:szCs w:val="24"/>
              </w:rPr>
            </w:pPr>
            <w:r w:rsidRPr="007A02A0">
              <w:rPr>
                <w:rFonts w:cstheme="minorHAnsi"/>
                <w:sz w:val="24"/>
                <w:szCs w:val="24"/>
              </w:rPr>
              <w:t>Obsługa konfiguracji strefy czasowej</w:t>
            </w:r>
          </w:p>
        </w:tc>
      </w:tr>
      <w:tr w:rsidR="00A93456" w:rsidRPr="009A2C20" w14:paraId="14667FC5" w14:textId="77777777" w:rsidTr="00D52E7A">
        <w:tc>
          <w:tcPr>
            <w:tcW w:w="1053" w:type="pct"/>
          </w:tcPr>
          <w:p w14:paraId="571B8888" w14:textId="4BBE09AE" w:rsidR="00A93456" w:rsidRDefault="0096079F" w:rsidP="00D52E7A">
            <w:pPr>
              <w:tabs>
                <w:tab w:val="left" w:pos="1418"/>
              </w:tabs>
              <w:jc w:val="both"/>
              <w:rPr>
                <w:rFonts w:cstheme="minorHAnsi"/>
                <w:sz w:val="24"/>
                <w:szCs w:val="24"/>
              </w:rPr>
            </w:pPr>
            <w:r>
              <w:rPr>
                <w:rFonts w:cstheme="minorHAnsi"/>
                <w:sz w:val="24"/>
                <w:szCs w:val="24"/>
              </w:rPr>
              <w:t xml:space="preserve">Funkcje </w:t>
            </w:r>
            <w:r w:rsidR="009E0945">
              <w:rPr>
                <w:rFonts w:cstheme="minorHAnsi"/>
                <w:sz w:val="24"/>
                <w:szCs w:val="24"/>
              </w:rPr>
              <w:t>diagnosty</w:t>
            </w:r>
            <w:r w:rsidR="00A32AFE">
              <w:rPr>
                <w:rFonts w:cstheme="minorHAnsi"/>
                <w:sz w:val="24"/>
                <w:szCs w:val="24"/>
              </w:rPr>
              <w:t>czne</w:t>
            </w:r>
          </w:p>
        </w:tc>
        <w:tc>
          <w:tcPr>
            <w:tcW w:w="3947" w:type="pct"/>
          </w:tcPr>
          <w:p w14:paraId="424C8FE2" w14:textId="77777777" w:rsidR="009E0945" w:rsidRDefault="009E0945" w:rsidP="0094448E">
            <w:pPr>
              <w:pStyle w:val="Akapitzlist"/>
              <w:numPr>
                <w:ilvl w:val="0"/>
                <w:numId w:val="61"/>
              </w:numPr>
              <w:tabs>
                <w:tab w:val="left" w:pos="1418"/>
              </w:tabs>
              <w:jc w:val="both"/>
              <w:rPr>
                <w:rFonts w:cstheme="minorHAnsi"/>
                <w:sz w:val="24"/>
                <w:szCs w:val="24"/>
              </w:rPr>
            </w:pPr>
            <w:r w:rsidRPr="009E0945">
              <w:rPr>
                <w:rFonts w:cstheme="minorHAnsi"/>
                <w:sz w:val="24"/>
                <w:szCs w:val="24"/>
              </w:rPr>
              <w:t>Obsługa diagnostyki opartej na modułach</w:t>
            </w:r>
          </w:p>
          <w:p w14:paraId="50A332AD" w14:textId="77777777" w:rsidR="009E0945" w:rsidRDefault="009E0945" w:rsidP="0094448E">
            <w:pPr>
              <w:pStyle w:val="Akapitzlist"/>
              <w:numPr>
                <w:ilvl w:val="0"/>
                <w:numId w:val="61"/>
              </w:numPr>
              <w:tabs>
                <w:tab w:val="left" w:pos="1418"/>
              </w:tabs>
              <w:jc w:val="both"/>
              <w:rPr>
                <w:rFonts w:cstheme="minorHAnsi"/>
                <w:sz w:val="24"/>
                <w:szCs w:val="24"/>
              </w:rPr>
            </w:pPr>
            <w:r w:rsidRPr="009E0945">
              <w:rPr>
                <w:rFonts w:cstheme="minorHAnsi"/>
                <w:sz w:val="24"/>
                <w:szCs w:val="24"/>
              </w:rPr>
              <w:t>Obsługa wyświetlania i alarmowania użycia procesora/pamięci</w:t>
            </w:r>
          </w:p>
          <w:p w14:paraId="2324D9F5" w14:textId="77777777" w:rsidR="009E0945" w:rsidRDefault="009E0945" w:rsidP="0094448E">
            <w:pPr>
              <w:pStyle w:val="Akapitzlist"/>
              <w:numPr>
                <w:ilvl w:val="0"/>
                <w:numId w:val="61"/>
              </w:numPr>
              <w:tabs>
                <w:tab w:val="left" w:pos="1418"/>
              </w:tabs>
              <w:jc w:val="both"/>
              <w:rPr>
                <w:rFonts w:cstheme="minorHAnsi"/>
                <w:sz w:val="24"/>
                <w:szCs w:val="24"/>
              </w:rPr>
            </w:pPr>
            <w:r w:rsidRPr="009E0945">
              <w:rPr>
                <w:rFonts w:cstheme="minorHAnsi"/>
                <w:sz w:val="24"/>
                <w:szCs w:val="24"/>
              </w:rPr>
              <w:t>Obsługa wyświetlania temperatury urządzenia / PSU / wentylatora / stanu i alarmu</w:t>
            </w:r>
          </w:p>
          <w:p w14:paraId="3DC9650E" w14:textId="77777777" w:rsidR="009E0945" w:rsidRDefault="009E0945" w:rsidP="0094448E">
            <w:pPr>
              <w:pStyle w:val="Akapitzlist"/>
              <w:numPr>
                <w:ilvl w:val="0"/>
                <w:numId w:val="61"/>
              </w:numPr>
              <w:tabs>
                <w:tab w:val="left" w:pos="1418"/>
              </w:tabs>
              <w:jc w:val="both"/>
              <w:rPr>
                <w:rFonts w:cstheme="minorHAnsi"/>
                <w:sz w:val="24"/>
                <w:szCs w:val="24"/>
              </w:rPr>
            </w:pPr>
            <w:r w:rsidRPr="009E0945">
              <w:rPr>
                <w:rFonts w:cstheme="minorHAnsi"/>
                <w:sz w:val="24"/>
                <w:szCs w:val="24"/>
              </w:rPr>
              <w:t>Obsługa dzienników operacji użytkownika</w:t>
            </w:r>
          </w:p>
          <w:p w14:paraId="5089AAE1" w14:textId="0BD40E47" w:rsidR="009E0945" w:rsidRDefault="009E0945" w:rsidP="0094448E">
            <w:pPr>
              <w:pStyle w:val="Akapitzlist"/>
              <w:numPr>
                <w:ilvl w:val="0"/>
                <w:numId w:val="61"/>
              </w:numPr>
              <w:tabs>
                <w:tab w:val="left" w:pos="1418"/>
              </w:tabs>
              <w:jc w:val="both"/>
              <w:rPr>
                <w:rFonts w:cstheme="minorHAnsi"/>
                <w:sz w:val="24"/>
                <w:szCs w:val="24"/>
              </w:rPr>
            </w:pPr>
            <w:r w:rsidRPr="009E0945">
              <w:rPr>
                <w:rFonts w:cstheme="minorHAnsi"/>
                <w:sz w:val="24"/>
                <w:szCs w:val="24"/>
              </w:rPr>
              <w:t xml:space="preserve">Obsługa zarządzania dziennikami, alarmami i informacjami </w:t>
            </w:r>
            <w:r w:rsidR="008C3AB8">
              <w:rPr>
                <w:rFonts w:cstheme="minorHAnsi"/>
                <w:sz w:val="24"/>
                <w:szCs w:val="24"/>
              </w:rPr>
              <w:t>diagnostycznymi</w:t>
            </w:r>
          </w:p>
          <w:p w14:paraId="55F07724" w14:textId="77777777" w:rsidR="009E0945" w:rsidRDefault="009E0945" w:rsidP="0094448E">
            <w:pPr>
              <w:pStyle w:val="Akapitzlist"/>
              <w:numPr>
                <w:ilvl w:val="0"/>
                <w:numId w:val="61"/>
              </w:numPr>
              <w:tabs>
                <w:tab w:val="left" w:pos="1418"/>
              </w:tabs>
              <w:jc w:val="both"/>
              <w:rPr>
                <w:rFonts w:cstheme="minorHAnsi"/>
                <w:sz w:val="24"/>
                <w:szCs w:val="24"/>
              </w:rPr>
            </w:pPr>
            <w:r w:rsidRPr="009E0945">
              <w:rPr>
                <w:rFonts w:cstheme="minorHAnsi"/>
                <w:sz w:val="24"/>
                <w:szCs w:val="24"/>
              </w:rPr>
              <w:t>Obsługa VCT (Virtual Cable Test)</w:t>
            </w:r>
          </w:p>
          <w:p w14:paraId="4DF8A2E5" w14:textId="77777777" w:rsidR="009E0945" w:rsidRDefault="009E0945" w:rsidP="0094448E">
            <w:pPr>
              <w:pStyle w:val="Akapitzlist"/>
              <w:numPr>
                <w:ilvl w:val="0"/>
                <w:numId w:val="61"/>
              </w:numPr>
              <w:tabs>
                <w:tab w:val="left" w:pos="1418"/>
              </w:tabs>
              <w:jc w:val="both"/>
              <w:rPr>
                <w:rFonts w:cstheme="minorHAnsi"/>
                <w:sz w:val="24"/>
                <w:szCs w:val="24"/>
              </w:rPr>
            </w:pPr>
            <w:r w:rsidRPr="009E0945">
              <w:rPr>
                <w:rFonts w:cstheme="minorHAnsi"/>
                <w:sz w:val="24"/>
                <w:szCs w:val="24"/>
              </w:rPr>
              <w:t>Obsługa gromadzenia szczegółowych informacji diagnostycznych</w:t>
            </w:r>
          </w:p>
          <w:p w14:paraId="3A52C8B5" w14:textId="77777777" w:rsidR="009E0945" w:rsidRDefault="009E0945" w:rsidP="0094448E">
            <w:pPr>
              <w:pStyle w:val="Akapitzlist"/>
              <w:numPr>
                <w:ilvl w:val="0"/>
                <w:numId w:val="61"/>
              </w:numPr>
              <w:tabs>
                <w:tab w:val="left" w:pos="1418"/>
              </w:tabs>
              <w:jc w:val="both"/>
              <w:rPr>
                <w:rFonts w:cstheme="minorHAnsi"/>
                <w:sz w:val="24"/>
                <w:szCs w:val="24"/>
              </w:rPr>
            </w:pPr>
            <w:r w:rsidRPr="009E0945">
              <w:rPr>
                <w:rFonts w:cstheme="minorHAnsi"/>
                <w:sz w:val="24"/>
                <w:szCs w:val="24"/>
              </w:rPr>
              <w:t>Obsługa rejestrowania informacji o ponownym uruchomieniu</w:t>
            </w:r>
          </w:p>
          <w:p w14:paraId="690B5F4E" w14:textId="77777777" w:rsidR="009E0945" w:rsidRDefault="009E0945" w:rsidP="0094448E">
            <w:pPr>
              <w:pStyle w:val="Akapitzlist"/>
              <w:numPr>
                <w:ilvl w:val="0"/>
                <w:numId w:val="61"/>
              </w:numPr>
              <w:tabs>
                <w:tab w:val="left" w:pos="1418"/>
              </w:tabs>
              <w:jc w:val="both"/>
              <w:rPr>
                <w:rFonts w:cstheme="minorHAnsi"/>
                <w:sz w:val="24"/>
                <w:szCs w:val="24"/>
              </w:rPr>
            </w:pPr>
            <w:r w:rsidRPr="009E0945">
              <w:rPr>
                <w:rFonts w:cstheme="minorHAnsi"/>
                <w:sz w:val="24"/>
                <w:szCs w:val="24"/>
              </w:rPr>
              <w:lastRenderedPageBreak/>
              <w:t>Obsługa diagnostyki sieci (ping/</w:t>
            </w:r>
            <w:proofErr w:type="spellStart"/>
            <w:r w:rsidRPr="009E0945">
              <w:rPr>
                <w:rFonts w:cstheme="minorHAnsi"/>
                <w:sz w:val="24"/>
                <w:szCs w:val="24"/>
              </w:rPr>
              <w:t>traceroute</w:t>
            </w:r>
            <w:proofErr w:type="spellEnd"/>
            <w:r w:rsidRPr="009E0945">
              <w:rPr>
                <w:rFonts w:cstheme="minorHAnsi"/>
                <w:sz w:val="24"/>
                <w:szCs w:val="24"/>
              </w:rPr>
              <w:t>)</w:t>
            </w:r>
          </w:p>
          <w:p w14:paraId="092AD78D" w14:textId="0AFF157D" w:rsidR="009E0945" w:rsidRDefault="009E0945" w:rsidP="0094448E">
            <w:pPr>
              <w:pStyle w:val="Akapitzlist"/>
              <w:numPr>
                <w:ilvl w:val="0"/>
                <w:numId w:val="61"/>
              </w:numPr>
              <w:tabs>
                <w:tab w:val="left" w:pos="1418"/>
              </w:tabs>
              <w:jc w:val="both"/>
              <w:rPr>
                <w:rFonts w:cstheme="minorHAnsi"/>
                <w:sz w:val="24"/>
                <w:szCs w:val="24"/>
              </w:rPr>
            </w:pPr>
            <w:r w:rsidRPr="009E0945">
              <w:rPr>
                <w:rFonts w:cstheme="minorHAnsi"/>
                <w:sz w:val="24"/>
                <w:szCs w:val="24"/>
              </w:rPr>
              <w:t xml:space="preserve">Obsługa mirroringu: obsługa </w:t>
            </w:r>
            <w:r w:rsidR="00F9430A" w:rsidRPr="009E0945">
              <w:rPr>
                <w:rFonts w:cstheme="minorHAnsi"/>
                <w:sz w:val="24"/>
                <w:szCs w:val="24"/>
              </w:rPr>
              <w:t xml:space="preserve">źródła mirroringu </w:t>
            </w:r>
            <w:r w:rsidR="00F9430A">
              <w:rPr>
                <w:rFonts w:cstheme="minorHAnsi"/>
                <w:sz w:val="24"/>
                <w:szCs w:val="24"/>
              </w:rPr>
              <w:t xml:space="preserve">dla </w:t>
            </w:r>
            <w:r w:rsidRPr="009E0945">
              <w:rPr>
                <w:rFonts w:cstheme="minorHAnsi"/>
                <w:sz w:val="24"/>
                <w:szCs w:val="24"/>
              </w:rPr>
              <w:t>port/</w:t>
            </w:r>
            <w:proofErr w:type="spellStart"/>
            <w:r w:rsidRPr="009E0945">
              <w:rPr>
                <w:rFonts w:cstheme="minorHAnsi"/>
                <w:sz w:val="24"/>
                <w:szCs w:val="24"/>
              </w:rPr>
              <w:t>vlan</w:t>
            </w:r>
            <w:proofErr w:type="spellEnd"/>
            <w:r w:rsidRPr="009E0945">
              <w:rPr>
                <w:rFonts w:cstheme="minorHAnsi"/>
                <w:sz w:val="24"/>
                <w:szCs w:val="24"/>
              </w:rPr>
              <w:t>/</w:t>
            </w:r>
            <w:proofErr w:type="spellStart"/>
            <w:r w:rsidRPr="009E0945">
              <w:rPr>
                <w:rFonts w:cstheme="minorHAnsi"/>
                <w:sz w:val="24"/>
                <w:szCs w:val="24"/>
              </w:rPr>
              <w:t>cpu</w:t>
            </w:r>
            <w:proofErr w:type="spellEnd"/>
            <w:r w:rsidRPr="009E0945">
              <w:rPr>
                <w:rFonts w:cstheme="minorHAnsi"/>
                <w:sz w:val="24"/>
                <w:szCs w:val="24"/>
              </w:rPr>
              <w:t xml:space="preserve"> </w:t>
            </w:r>
          </w:p>
          <w:p w14:paraId="59778108" w14:textId="63308071" w:rsidR="009E0945" w:rsidRDefault="009E0945" w:rsidP="0094448E">
            <w:pPr>
              <w:pStyle w:val="Akapitzlist"/>
              <w:numPr>
                <w:ilvl w:val="0"/>
                <w:numId w:val="61"/>
              </w:numPr>
              <w:tabs>
                <w:tab w:val="left" w:pos="1418"/>
              </w:tabs>
              <w:jc w:val="both"/>
              <w:rPr>
                <w:rFonts w:cstheme="minorHAnsi"/>
                <w:sz w:val="24"/>
                <w:szCs w:val="24"/>
              </w:rPr>
            </w:pPr>
            <w:r w:rsidRPr="009E0945">
              <w:rPr>
                <w:rFonts w:cstheme="minorHAnsi"/>
                <w:sz w:val="24"/>
                <w:szCs w:val="24"/>
              </w:rPr>
              <w:t>Obsługa port/</w:t>
            </w:r>
            <w:r w:rsidR="0033309E">
              <w:rPr>
                <w:rFonts w:cstheme="minorHAnsi"/>
                <w:sz w:val="24"/>
                <w:szCs w:val="24"/>
              </w:rPr>
              <w:t xml:space="preserve">port </w:t>
            </w:r>
            <w:r w:rsidRPr="009E0945">
              <w:rPr>
                <w:rFonts w:cstheme="minorHAnsi"/>
                <w:sz w:val="24"/>
                <w:szCs w:val="24"/>
              </w:rPr>
              <w:t>grup</w:t>
            </w:r>
            <w:r w:rsidR="0033309E">
              <w:rPr>
                <w:rFonts w:cstheme="minorHAnsi"/>
                <w:sz w:val="24"/>
                <w:szCs w:val="24"/>
              </w:rPr>
              <w:t>a</w:t>
            </w:r>
            <w:r w:rsidRPr="009E0945">
              <w:rPr>
                <w:rFonts w:cstheme="minorHAnsi"/>
                <w:sz w:val="24"/>
                <w:szCs w:val="24"/>
              </w:rPr>
              <w:t>/</w:t>
            </w:r>
            <w:proofErr w:type="spellStart"/>
            <w:r w:rsidRPr="009E0945">
              <w:rPr>
                <w:rFonts w:cstheme="minorHAnsi"/>
                <w:sz w:val="24"/>
                <w:szCs w:val="24"/>
              </w:rPr>
              <w:t>vlan</w:t>
            </w:r>
            <w:proofErr w:type="spellEnd"/>
            <w:r w:rsidRPr="009E0945">
              <w:rPr>
                <w:rFonts w:cstheme="minorHAnsi"/>
                <w:sz w:val="24"/>
                <w:szCs w:val="24"/>
              </w:rPr>
              <w:t>/</w:t>
            </w:r>
            <w:proofErr w:type="spellStart"/>
            <w:r w:rsidRPr="009E0945">
              <w:rPr>
                <w:rFonts w:cstheme="minorHAnsi"/>
                <w:sz w:val="24"/>
                <w:szCs w:val="24"/>
              </w:rPr>
              <w:t>cpu</w:t>
            </w:r>
            <w:proofErr w:type="spellEnd"/>
            <w:r w:rsidRPr="009E0945">
              <w:rPr>
                <w:rFonts w:cstheme="minorHAnsi"/>
                <w:sz w:val="24"/>
                <w:szCs w:val="24"/>
              </w:rPr>
              <w:t xml:space="preserve"> jako miejsca docelowego kopii lustrzanej</w:t>
            </w:r>
          </w:p>
          <w:p w14:paraId="376E3EA4" w14:textId="77777777" w:rsidR="009E0945" w:rsidRDefault="009E0945" w:rsidP="0094448E">
            <w:pPr>
              <w:pStyle w:val="Akapitzlist"/>
              <w:numPr>
                <w:ilvl w:val="0"/>
                <w:numId w:val="61"/>
              </w:numPr>
              <w:tabs>
                <w:tab w:val="left" w:pos="1418"/>
              </w:tabs>
              <w:jc w:val="both"/>
              <w:rPr>
                <w:rFonts w:cstheme="minorHAnsi"/>
                <w:sz w:val="24"/>
                <w:szCs w:val="24"/>
              </w:rPr>
            </w:pPr>
            <w:r w:rsidRPr="009E0945">
              <w:rPr>
                <w:rFonts w:cstheme="minorHAnsi"/>
                <w:sz w:val="24"/>
                <w:szCs w:val="24"/>
              </w:rPr>
              <w:t>Obsługa ERSPAN</w:t>
            </w:r>
          </w:p>
          <w:p w14:paraId="01FA6713" w14:textId="77777777" w:rsidR="009E0945" w:rsidRDefault="009E0945" w:rsidP="0094448E">
            <w:pPr>
              <w:pStyle w:val="Akapitzlist"/>
              <w:numPr>
                <w:ilvl w:val="0"/>
                <w:numId w:val="61"/>
              </w:numPr>
              <w:tabs>
                <w:tab w:val="left" w:pos="1418"/>
              </w:tabs>
              <w:jc w:val="both"/>
              <w:rPr>
                <w:rFonts w:cstheme="minorHAnsi"/>
                <w:sz w:val="24"/>
                <w:szCs w:val="24"/>
              </w:rPr>
            </w:pPr>
            <w:r w:rsidRPr="009E0945">
              <w:rPr>
                <w:rFonts w:cstheme="minorHAnsi"/>
                <w:sz w:val="24"/>
                <w:szCs w:val="24"/>
              </w:rPr>
              <w:t>Obsługa statystyk pakietów do CPU/od CPU</w:t>
            </w:r>
          </w:p>
          <w:p w14:paraId="152E76AC" w14:textId="77777777" w:rsidR="009E0945" w:rsidRDefault="009E0945" w:rsidP="0094448E">
            <w:pPr>
              <w:pStyle w:val="Akapitzlist"/>
              <w:numPr>
                <w:ilvl w:val="0"/>
                <w:numId w:val="61"/>
              </w:numPr>
              <w:tabs>
                <w:tab w:val="left" w:pos="1418"/>
              </w:tabs>
              <w:jc w:val="both"/>
              <w:rPr>
                <w:rFonts w:cstheme="minorHAnsi"/>
                <w:sz w:val="24"/>
                <w:szCs w:val="24"/>
              </w:rPr>
            </w:pPr>
            <w:r w:rsidRPr="009E0945">
              <w:rPr>
                <w:rFonts w:cstheme="minorHAnsi"/>
                <w:sz w:val="24"/>
                <w:szCs w:val="24"/>
              </w:rPr>
              <w:t>Obsługa ping L2</w:t>
            </w:r>
          </w:p>
          <w:p w14:paraId="56519FA6" w14:textId="043F5B33" w:rsidR="00A93456" w:rsidRPr="009E0945" w:rsidRDefault="009E0945" w:rsidP="0094448E">
            <w:pPr>
              <w:pStyle w:val="Akapitzlist"/>
              <w:numPr>
                <w:ilvl w:val="0"/>
                <w:numId w:val="61"/>
              </w:numPr>
              <w:tabs>
                <w:tab w:val="left" w:pos="1418"/>
              </w:tabs>
              <w:jc w:val="both"/>
              <w:rPr>
                <w:rFonts w:cstheme="minorHAnsi"/>
                <w:sz w:val="24"/>
                <w:szCs w:val="24"/>
              </w:rPr>
            </w:pPr>
            <w:r w:rsidRPr="009E0945">
              <w:rPr>
                <w:rFonts w:cstheme="minorHAnsi"/>
                <w:sz w:val="24"/>
                <w:szCs w:val="24"/>
              </w:rPr>
              <w:t>Obsługa UDLD (jednokierunkowe wykrywanie łącza)</w:t>
            </w:r>
          </w:p>
        </w:tc>
      </w:tr>
      <w:tr w:rsidR="00171076" w:rsidRPr="009A2C20" w14:paraId="77A89F50" w14:textId="77777777" w:rsidTr="00D52E7A">
        <w:tc>
          <w:tcPr>
            <w:tcW w:w="1053" w:type="pct"/>
          </w:tcPr>
          <w:p w14:paraId="6A37656E" w14:textId="12F80F51" w:rsidR="00171076" w:rsidRDefault="003133A3" w:rsidP="00D52E7A">
            <w:pPr>
              <w:tabs>
                <w:tab w:val="left" w:pos="1418"/>
              </w:tabs>
              <w:jc w:val="both"/>
              <w:rPr>
                <w:rFonts w:cstheme="minorHAnsi"/>
                <w:sz w:val="24"/>
                <w:szCs w:val="24"/>
              </w:rPr>
            </w:pPr>
            <w:r>
              <w:rPr>
                <w:rFonts w:cstheme="minorHAnsi"/>
                <w:sz w:val="24"/>
                <w:szCs w:val="24"/>
              </w:rPr>
              <w:lastRenderedPageBreak/>
              <w:t>Funkcje zarządzania</w:t>
            </w:r>
          </w:p>
        </w:tc>
        <w:tc>
          <w:tcPr>
            <w:tcW w:w="3947" w:type="pct"/>
          </w:tcPr>
          <w:p w14:paraId="2CBE802E" w14:textId="32D6829F" w:rsidR="006E36B9" w:rsidRPr="006E36B9" w:rsidRDefault="006E36B9" w:rsidP="0094448E">
            <w:pPr>
              <w:pStyle w:val="Akapitzlist"/>
              <w:numPr>
                <w:ilvl w:val="0"/>
                <w:numId w:val="62"/>
              </w:numPr>
              <w:tabs>
                <w:tab w:val="left" w:pos="1418"/>
              </w:tabs>
              <w:jc w:val="both"/>
              <w:rPr>
                <w:rFonts w:cstheme="minorHAnsi"/>
                <w:sz w:val="24"/>
                <w:szCs w:val="24"/>
              </w:rPr>
            </w:pPr>
            <w:r w:rsidRPr="006E36B9">
              <w:rPr>
                <w:rFonts w:cstheme="minorHAnsi"/>
                <w:sz w:val="24"/>
                <w:szCs w:val="24"/>
              </w:rPr>
              <w:t xml:space="preserve">Obsługa </w:t>
            </w:r>
            <w:r w:rsidR="003142AF" w:rsidRPr="006E36B9">
              <w:rPr>
                <w:rFonts w:cstheme="minorHAnsi"/>
                <w:sz w:val="24"/>
                <w:szCs w:val="24"/>
              </w:rPr>
              <w:t xml:space="preserve">zarządzania </w:t>
            </w:r>
            <w:r w:rsidRPr="006E36B9">
              <w:rPr>
                <w:rFonts w:cstheme="minorHAnsi"/>
                <w:sz w:val="24"/>
                <w:szCs w:val="24"/>
              </w:rPr>
              <w:t>por</w:t>
            </w:r>
            <w:r w:rsidR="003142AF">
              <w:rPr>
                <w:rFonts w:cstheme="minorHAnsi"/>
                <w:sz w:val="24"/>
                <w:szCs w:val="24"/>
              </w:rPr>
              <w:t>tami w modelu wdrożeniowym</w:t>
            </w:r>
            <w:r w:rsidRPr="006E36B9">
              <w:rPr>
                <w:rFonts w:cstheme="minorHAnsi"/>
                <w:sz w:val="24"/>
                <w:szCs w:val="24"/>
              </w:rPr>
              <w:t xml:space="preserve"> in</w:t>
            </w:r>
            <w:r>
              <w:rPr>
                <w:rFonts w:cstheme="minorHAnsi"/>
                <w:sz w:val="24"/>
                <w:szCs w:val="24"/>
              </w:rPr>
              <w:t>-</w:t>
            </w:r>
            <w:r w:rsidRPr="006E36B9">
              <w:rPr>
                <w:rFonts w:cstheme="minorHAnsi"/>
                <w:sz w:val="24"/>
                <w:szCs w:val="24"/>
              </w:rPr>
              <w:t xml:space="preserve">band </w:t>
            </w:r>
            <w:r w:rsidR="003142AF">
              <w:rPr>
                <w:rFonts w:cstheme="minorHAnsi"/>
                <w:sz w:val="24"/>
                <w:szCs w:val="24"/>
              </w:rPr>
              <w:t>oraz</w:t>
            </w:r>
            <w:r w:rsidRPr="006E36B9">
              <w:rPr>
                <w:rFonts w:cstheme="minorHAnsi"/>
                <w:sz w:val="24"/>
                <w:szCs w:val="24"/>
              </w:rPr>
              <w:t xml:space="preserve"> out</w:t>
            </w:r>
            <w:r>
              <w:rPr>
                <w:rFonts w:cstheme="minorHAnsi"/>
                <w:sz w:val="24"/>
                <w:szCs w:val="24"/>
              </w:rPr>
              <w:t>-of-</w:t>
            </w:r>
            <w:r w:rsidRPr="006E36B9">
              <w:rPr>
                <w:rFonts w:cstheme="minorHAnsi"/>
                <w:sz w:val="24"/>
                <w:szCs w:val="24"/>
              </w:rPr>
              <w:t>band</w:t>
            </w:r>
          </w:p>
          <w:p w14:paraId="23481D5C" w14:textId="77777777" w:rsidR="006E36B9" w:rsidRPr="006E36B9" w:rsidRDefault="006E36B9" w:rsidP="0094448E">
            <w:pPr>
              <w:pStyle w:val="Akapitzlist"/>
              <w:numPr>
                <w:ilvl w:val="0"/>
                <w:numId w:val="62"/>
              </w:numPr>
              <w:tabs>
                <w:tab w:val="left" w:pos="1418"/>
              </w:tabs>
              <w:jc w:val="both"/>
              <w:rPr>
                <w:rFonts w:cstheme="minorHAnsi"/>
                <w:sz w:val="24"/>
                <w:szCs w:val="24"/>
              </w:rPr>
            </w:pPr>
            <w:r w:rsidRPr="006E36B9">
              <w:rPr>
                <w:rFonts w:cstheme="minorHAnsi"/>
                <w:sz w:val="24"/>
                <w:szCs w:val="24"/>
              </w:rPr>
              <w:t>Obsługa uprzywilejowanych uprawnień użytkownika i uprzywilejowanych poleceń</w:t>
            </w:r>
          </w:p>
          <w:p w14:paraId="209B1230" w14:textId="77777777" w:rsidR="006E36B9" w:rsidRPr="006E36B9" w:rsidRDefault="006E36B9" w:rsidP="0094448E">
            <w:pPr>
              <w:pStyle w:val="Akapitzlist"/>
              <w:numPr>
                <w:ilvl w:val="0"/>
                <w:numId w:val="62"/>
              </w:numPr>
              <w:tabs>
                <w:tab w:val="left" w:pos="1418"/>
              </w:tabs>
              <w:jc w:val="both"/>
              <w:rPr>
                <w:rFonts w:cstheme="minorHAnsi"/>
                <w:sz w:val="24"/>
                <w:szCs w:val="24"/>
              </w:rPr>
            </w:pPr>
            <w:r w:rsidRPr="006E36B9">
              <w:rPr>
                <w:rFonts w:cstheme="minorHAnsi"/>
                <w:sz w:val="24"/>
                <w:szCs w:val="24"/>
              </w:rPr>
              <w:t>Obsługa zarządzania siecią w oparciu o SNMPv1/v2/v3</w:t>
            </w:r>
          </w:p>
          <w:p w14:paraId="78158504" w14:textId="6B8E839E" w:rsidR="006E36B9" w:rsidRPr="006E36B9" w:rsidRDefault="006E36B9" w:rsidP="0094448E">
            <w:pPr>
              <w:pStyle w:val="Akapitzlist"/>
              <w:numPr>
                <w:ilvl w:val="0"/>
                <w:numId w:val="62"/>
              </w:numPr>
              <w:tabs>
                <w:tab w:val="left" w:pos="1418"/>
              </w:tabs>
              <w:jc w:val="both"/>
              <w:rPr>
                <w:rFonts w:cstheme="minorHAnsi"/>
                <w:sz w:val="24"/>
                <w:szCs w:val="24"/>
              </w:rPr>
            </w:pPr>
            <w:r w:rsidRPr="006E36B9">
              <w:rPr>
                <w:rFonts w:cstheme="minorHAnsi"/>
                <w:sz w:val="24"/>
                <w:szCs w:val="24"/>
              </w:rPr>
              <w:t>Obsługa MIB</w:t>
            </w:r>
            <w:r w:rsidR="006430F4">
              <w:rPr>
                <w:rFonts w:cstheme="minorHAnsi"/>
                <w:sz w:val="24"/>
                <w:szCs w:val="24"/>
              </w:rPr>
              <w:t xml:space="preserve"> - </w:t>
            </w:r>
            <w:r w:rsidR="006430F4" w:rsidRPr="006E36B9">
              <w:rPr>
                <w:rFonts w:cstheme="minorHAnsi"/>
                <w:sz w:val="24"/>
                <w:szCs w:val="24"/>
              </w:rPr>
              <w:t>publicznego i prywatnego</w:t>
            </w:r>
          </w:p>
          <w:p w14:paraId="6C9CD287" w14:textId="703C07CC" w:rsidR="006E36B9" w:rsidRPr="006E36B9" w:rsidRDefault="006E36B9" w:rsidP="0094448E">
            <w:pPr>
              <w:pStyle w:val="Akapitzlist"/>
              <w:numPr>
                <w:ilvl w:val="0"/>
                <w:numId w:val="62"/>
              </w:numPr>
              <w:tabs>
                <w:tab w:val="left" w:pos="1418"/>
              </w:tabs>
              <w:jc w:val="both"/>
              <w:rPr>
                <w:rFonts w:cstheme="minorHAnsi"/>
                <w:sz w:val="24"/>
                <w:szCs w:val="24"/>
              </w:rPr>
            </w:pPr>
            <w:r w:rsidRPr="006E36B9">
              <w:rPr>
                <w:rFonts w:cstheme="minorHAnsi"/>
                <w:sz w:val="24"/>
                <w:szCs w:val="24"/>
              </w:rPr>
              <w:t>Obsługa Trap</w:t>
            </w:r>
            <w:r w:rsidR="006430F4">
              <w:rPr>
                <w:rFonts w:cstheme="minorHAnsi"/>
                <w:sz w:val="24"/>
                <w:szCs w:val="24"/>
              </w:rPr>
              <w:t xml:space="preserve"> - </w:t>
            </w:r>
            <w:r w:rsidR="006430F4" w:rsidRPr="006E36B9">
              <w:rPr>
                <w:rFonts w:cstheme="minorHAnsi"/>
                <w:sz w:val="24"/>
                <w:szCs w:val="24"/>
              </w:rPr>
              <w:t>publicznych i prywatnych</w:t>
            </w:r>
          </w:p>
          <w:p w14:paraId="57456A6B" w14:textId="77777777" w:rsidR="006E36B9" w:rsidRPr="006E36B9" w:rsidRDefault="006E36B9" w:rsidP="0094448E">
            <w:pPr>
              <w:pStyle w:val="Akapitzlist"/>
              <w:numPr>
                <w:ilvl w:val="0"/>
                <w:numId w:val="62"/>
              </w:numPr>
              <w:tabs>
                <w:tab w:val="left" w:pos="1418"/>
              </w:tabs>
              <w:jc w:val="both"/>
              <w:rPr>
                <w:rFonts w:cstheme="minorHAnsi"/>
                <w:sz w:val="24"/>
                <w:szCs w:val="24"/>
              </w:rPr>
            </w:pPr>
            <w:r w:rsidRPr="006E36B9">
              <w:rPr>
                <w:rFonts w:cstheme="minorHAnsi"/>
                <w:sz w:val="24"/>
                <w:szCs w:val="24"/>
              </w:rPr>
              <w:t>Obsługa konfiguracji i zarządzania w oparciu o WEB UI</w:t>
            </w:r>
          </w:p>
          <w:p w14:paraId="1D1081EF" w14:textId="77777777" w:rsidR="006E36B9" w:rsidRPr="006E36B9" w:rsidRDefault="006E36B9" w:rsidP="0094448E">
            <w:pPr>
              <w:pStyle w:val="Akapitzlist"/>
              <w:numPr>
                <w:ilvl w:val="0"/>
                <w:numId w:val="62"/>
              </w:numPr>
              <w:tabs>
                <w:tab w:val="left" w:pos="1418"/>
              </w:tabs>
              <w:jc w:val="both"/>
              <w:rPr>
                <w:rFonts w:cstheme="minorHAnsi"/>
                <w:sz w:val="24"/>
                <w:szCs w:val="24"/>
              </w:rPr>
            </w:pPr>
            <w:r w:rsidRPr="006E36B9">
              <w:rPr>
                <w:rFonts w:cstheme="minorHAnsi"/>
                <w:sz w:val="24"/>
                <w:szCs w:val="24"/>
              </w:rPr>
              <w:t>Obsługa konfiguracji i zarządzania w oparciu o RPC-API</w:t>
            </w:r>
          </w:p>
          <w:p w14:paraId="1D55795B" w14:textId="77777777" w:rsidR="006E36B9" w:rsidRPr="006E36B9" w:rsidRDefault="006E36B9" w:rsidP="0094448E">
            <w:pPr>
              <w:pStyle w:val="Akapitzlist"/>
              <w:numPr>
                <w:ilvl w:val="0"/>
                <w:numId w:val="62"/>
              </w:numPr>
              <w:tabs>
                <w:tab w:val="left" w:pos="1418"/>
              </w:tabs>
              <w:jc w:val="both"/>
              <w:rPr>
                <w:rFonts w:cstheme="minorHAnsi"/>
                <w:sz w:val="24"/>
                <w:szCs w:val="24"/>
              </w:rPr>
            </w:pPr>
            <w:r w:rsidRPr="006E36B9">
              <w:rPr>
                <w:rFonts w:cstheme="minorHAnsi"/>
                <w:sz w:val="24"/>
                <w:szCs w:val="24"/>
              </w:rPr>
              <w:t xml:space="preserve">Obsługa </w:t>
            </w:r>
            <w:proofErr w:type="spellStart"/>
            <w:r w:rsidRPr="006E36B9">
              <w:rPr>
                <w:rFonts w:cstheme="minorHAnsi"/>
                <w:sz w:val="24"/>
                <w:szCs w:val="24"/>
              </w:rPr>
              <w:t>SmartConfig</w:t>
            </w:r>
            <w:proofErr w:type="spellEnd"/>
            <w:r w:rsidRPr="006E36B9">
              <w:rPr>
                <w:rFonts w:cstheme="minorHAnsi"/>
                <w:sz w:val="24"/>
                <w:szCs w:val="24"/>
              </w:rPr>
              <w:t xml:space="preserve"> (automatyczna konfiguracja po uruchomieniu systemu)</w:t>
            </w:r>
          </w:p>
          <w:p w14:paraId="731D4F21" w14:textId="77777777" w:rsidR="006E36B9" w:rsidRPr="006E36B9" w:rsidRDefault="006E36B9" w:rsidP="0094448E">
            <w:pPr>
              <w:pStyle w:val="Akapitzlist"/>
              <w:numPr>
                <w:ilvl w:val="0"/>
                <w:numId w:val="62"/>
              </w:numPr>
              <w:tabs>
                <w:tab w:val="left" w:pos="1418"/>
              </w:tabs>
              <w:jc w:val="both"/>
              <w:rPr>
                <w:rFonts w:cstheme="minorHAnsi"/>
                <w:sz w:val="24"/>
                <w:szCs w:val="24"/>
              </w:rPr>
            </w:pPr>
            <w:r w:rsidRPr="006E36B9">
              <w:rPr>
                <w:rFonts w:cstheme="minorHAnsi"/>
                <w:sz w:val="24"/>
                <w:szCs w:val="24"/>
              </w:rPr>
              <w:t>Obsługa zmiany specyfikacji systemu poprzez wybór różnych profili STM</w:t>
            </w:r>
          </w:p>
          <w:p w14:paraId="4671923C" w14:textId="77777777" w:rsidR="006E36B9" w:rsidRPr="006E36B9" w:rsidRDefault="006E36B9" w:rsidP="0094448E">
            <w:pPr>
              <w:pStyle w:val="Akapitzlist"/>
              <w:numPr>
                <w:ilvl w:val="0"/>
                <w:numId w:val="62"/>
              </w:numPr>
              <w:tabs>
                <w:tab w:val="left" w:pos="1418"/>
              </w:tabs>
              <w:jc w:val="both"/>
              <w:rPr>
                <w:rFonts w:cstheme="minorHAnsi"/>
                <w:sz w:val="24"/>
                <w:szCs w:val="24"/>
              </w:rPr>
            </w:pPr>
            <w:r w:rsidRPr="006E36B9">
              <w:rPr>
                <w:rFonts w:cstheme="minorHAnsi"/>
                <w:sz w:val="24"/>
                <w:szCs w:val="24"/>
              </w:rPr>
              <w:t>Obsługa konfiguracji funkcji w oparciu o licencję</w:t>
            </w:r>
          </w:p>
          <w:p w14:paraId="0E03DB58" w14:textId="77777777" w:rsidR="006E36B9" w:rsidRPr="006E36B9" w:rsidRDefault="006E36B9" w:rsidP="0094448E">
            <w:pPr>
              <w:pStyle w:val="Akapitzlist"/>
              <w:numPr>
                <w:ilvl w:val="0"/>
                <w:numId w:val="62"/>
              </w:numPr>
              <w:tabs>
                <w:tab w:val="left" w:pos="1418"/>
              </w:tabs>
              <w:jc w:val="both"/>
              <w:rPr>
                <w:rFonts w:cstheme="minorHAnsi"/>
                <w:sz w:val="24"/>
                <w:szCs w:val="24"/>
              </w:rPr>
            </w:pPr>
            <w:r w:rsidRPr="006E36B9">
              <w:rPr>
                <w:rFonts w:cstheme="minorHAnsi"/>
                <w:sz w:val="24"/>
                <w:szCs w:val="24"/>
              </w:rPr>
              <w:t>Obsługa przywracania domyślnej konfiguracji fabrycznej</w:t>
            </w:r>
          </w:p>
          <w:p w14:paraId="450286C0" w14:textId="77777777" w:rsidR="006E36B9" w:rsidRPr="006E36B9" w:rsidRDefault="006E36B9" w:rsidP="0094448E">
            <w:pPr>
              <w:pStyle w:val="Akapitzlist"/>
              <w:numPr>
                <w:ilvl w:val="0"/>
                <w:numId w:val="62"/>
              </w:numPr>
              <w:tabs>
                <w:tab w:val="left" w:pos="1418"/>
              </w:tabs>
              <w:jc w:val="both"/>
              <w:rPr>
                <w:rFonts w:cstheme="minorHAnsi"/>
                <w:sz w:val="24"/>
                <w:szCs w:val="24"/>
              </w:rPr>
            </w:pPr>
            <w:r w:rsidRPr="006E36B9">
              <w:rPr>
                <w:rFonts w:cstheme="minorHAnsi"/>
                <w:sz w:val="24"/>
                <w:szCs w:val="24"/>
              </w:rPr>
              <w:t>Obsługa ręcznego / zaplanowanego restartu</w:t>
            </w:r>
          </w:p>
          <w:p w14:paraId="0CF84E0B" w14:textId="77777777" w:rsidR="006E36B9" w:rsidRPr="006E36B9" w:rsidRDefault="006E36B9" w:rsidP="0094448E">
            <w:pPr>
              <w:pStyle w:val="Akapitzlist"/>
              <w:numPr>
                <w:ilvl w:val="0"/>
                <w:numId w:val="62"/>
              </w:numPr>
              <w:tabs>
                <w:tab w:val="left" w:pos="1418"/>
              </w:tabs>
              <w:jc w:val="both"/>
              <w:rPr>
                <w:rFonts w:cstheme="minorHAnsi"/>
                <w:sz w:val="24"/>
                <w:szCs w:val="24"/>
              </w:rPr>
            </w:pPr>
            <w:r w:rsidRPr="006E36B9">
              <w:rPr>
                <w:rFonts w:cstheme="minorHAnsi"/>
                <w:sz w:val="24"/>
                <w:szCs w:val="24"/>
              </w:rPr>
              <w:t>Obsługa aktualizacji za pomocą lokalnego pliku obrazu / zdalnego serwera TFTP</w:t>
            </w:r>
          </w:p>
          <w:p w14:paraId="6A3B152F" w14:textId="2677946C" w:rsidR="00171076" w:rsidRPr="009A63FE" w:rsidRDefault="006E36B9" w:rsidP="0094448E">
            <w:pPr>
              <w:pStyle w:val="Akapitzlist"/>
              <w:numPr>
                <w:ilvl w:val="0"/>
                <w:numId w:val="62"/>
              </w:numPr>
              <w:tabs>
                <w:tab w:val="left" w:pos="1418"/>
              </w:tabs>
              <w:jc w:val="both"/>
              <w:rPr>
                <w:rFonts w:cstheme="minorHAnsi"/>
                <w:sz w:val="24"/>
                <w:szCs w:val="24"/>
              </w:rPr>
            </w:pPr>
            <w:r w:rsidRPr="006E36B9">
              <w:rPr>
                <w:rFonts w:cstheme="minorHAnsi"/>
                <w:sz w:val="24"/>
                <w:szCs w:val="24"/>
              </w:rPr>
              <w:t>Obsługa aktualizacji online U</w:t>
            </w:r>
            <w:r w:rsidR="00784CA8">
              <w:rPr>
                <w:rFonts w:cstheme="minorHAnsi"/>
                <w:sz w:val="24"/>
                <w:szCs w:val="24"/>
              </w:rPr>
              <w:t>-</w:t>
            </w:r>
            <w:proofErr w:type="spellStart"/>
            <w:r w:rsidR="00784CA8">
              <w:rPr>
                <w:rFonts w:cstheme="minorHAnsi"/>
                <w:sz w:val="24"/>
                <w:szCs w:val="24"/>
              </w:rPr>
              <w:t>B</w:t>
            </w:r>
            <w:r w:rsidRPr="006E36B9">
              <w:rPr>
                <w:rFonts w:cstheme="minorHAnsi"/>
                <w:sz w:val="24"/>
                <w:szCs w:val="24"/>
              </w:rPr>
              <w:t>oot</w:t>
            </w:r>
            <w:proofErr w:type="spellEnd"/>
          </w:p>
        </w:tc>
      </w:tr>
      <w:tr w:rsidR="00D52E7A" w:rsidRPr="00071192" w14:paraId="5DC688BC" w14:textId="77777777" w:rsidTr="00D52E7A">
        <w:tc>
          <w:tcPr>
            <w:tcW w:w="1053" w:type="pct"/>
          </w:tcPr>
          <w:p w14:paraId="183CA140" w14:textId="37ED89B4" w:rsidR="00D52E7A" w:rsidRPr="00E45566" w:rsidRDefault="00D52E7A" w:rsidP="00D52E7A">
            <w:pPr>
              <w:tabs>
                <w:tab w:val="left" w:pos="1418"/>
              </w:tabs>
              <w:jc w:val="both"/>
              <w:rPr>
                <w:rFonts w:cstheme="minorHAnsi"/>
                <w:sz w:val="24"/>
                <w:szCs w:val="24"/>
              </w:rPr>
            </w:pPr>
            <w:r w:rsidRPr="00E45566">
              <w:rPr>
                <w:rFonts w:cstheme="minorHAnsi"/>
                <w:sz w:val="24"/>
                <w:szCs w:val="24"/>
              </w:rPr>
              <w:t>Gwarancja</w:t>
            </w:r>
            <w:r w:rsidR="0006073F">
              <w:rPr>
                <w:rFonts w:cstheme="minorHAnsi"/>
                <w:sz w:val="24"/>
                <w:szCs w:val="24"/>
              </w:rPr>
              <w:t xml:space="preserve"> </w:t>
            </w:r>
            <w:r w:rsidR="002C7D32">
              <w:rPr>
                <w:rFonts w:cstheme="minorHAnsi"/>
                <w:sz w:val="24"/>
                <w:szCs w:val="24"/>
              </w:rPr>
              <w:t>na urządzenie</w:t>
            </w:r>
          </w:p>
          <w:p w14:paraId="6902D92F" w14:textId="77777777" w:rsidR="00D52E7A" w:rsidRPr="00071192" w:rsidRDefault="00D52E7A" w:rsidP="00D52E7A">
            <w:pPr>
              <w:tabs>
                <w:tab w:val="left" w:pos="1418"/>
              </w:tabs>
              <w:jc w:val="both"/>
              <w:rPr>
                <w:rFonts w:cstheme="minorHAnsi"/>
                <w:sz w:val="24"/>
                <w:szCs w:val="24"/>
              </w:rPr>
            </w:pPr>
          </w:p>
        </w:tc>
        <w:tc>
          <w:tcPr>
            <w:tcW w:w="3947" w:type="pct"/>
          </w:tcPr>
          <w:p w14:paraId="2D52D51D" w14:textId="251F3AAC" w:rsidR="00D52E7A" w:rsidRPr="00071192" w:rsidRDefault="009E522C" w:rsidP="00D52E7A">
            <w:pPr>
              <w:tabs>
                <w:tab w:val="left" w:pos="1418"/>
              </w:tabs>
              <w:jc w:val="both"/>
              <w:rPr>
                <w:rFonts w:cstheme="minorHAnsi"/>
                <w:sz w:val="24"/>
                <w:szCs w:val="24"/>
              </w:rPr>
            </w:pPr>
            <w:r>
              <w:rPr>
                <w:rFonts w:cstheme="minorHAnsi"/>
                <w:sz w:val="24"/>
                <w:szCs w:val="24"/>
              </w:rPr>
              <w:t>Urządzenie</w:t>
            </w:r>
            <w:r w:rsidR="00D52E7A" w:rsidRPr="00E45566">
              <w:rPr>
                <w:rFonts w:cstheme="minorHAnsi"/>
                <w:sz w:val="24"/>
                <w:szCs w:val="24"/>
              </w:rPr>
              <w:t xml:space="preserve"> musi być objęt</w:t>
            </w:r>
            <w:r>
              <w:rPr>
                <w:rFonts w:cstheme="minorHAnsi"/>
                <w:sz w:val="24"/>
                <w:szCs w:val="24"/>
              </w:rPr>
              <w:t>e</w:t>
            </w:r>
            <w:r w:rsidR="00D52E7A" w:rsidRPr="00E45566">
              <w:rPr>
                <w:rFonts w:cstheme="minorHAnsi"/>
                <w:sz w:val="24"/>
                <w:szCs w:val="24"/>
              </w:rPr>
              <w:t xml:space="preserve"> serwisem gwarancyjnym producenta przez okres 24 miesięcy</w:t>
            </w:r>
            <w:r>
              <w:rPr>
                <w:rFonts w:cstheme="minorHAnsi"/>
                <w:sz w:val="24"/>
                <w:szCs w:val="24"/>
              </w:rPr>
              <w:t>.</w:t>
            </w:r>
          </w:p>
        </w:tc>
      </w:tr>
    </w:tbl>
    <w:p w14:paraId="0C7AC08F" w14:textId="05906A5F" w:rsidR="002C7D32" w:rsidRDefault="002C7D32" w:rsidP="00C25FDD">
      <w:pPr>
        <w:tabs>
          <w:tab w:val="left" w:pos="1418"/>
        </w:tabs>
        <w:spacing w:before="100" w:beforeAutospacing="1" w:after="100" w:afterAutospacing="1" w:line="240" w:lineRule="auto"/>
        <w:ind w:right="142"/>
        <w:jc w:val="center"/>
        <w:rPr>
          <w:rFonts w:cstheme="minorHAnsi"/>
          <w:b/>
          <w:bCs/>
          <w:i/>
          <w:iCs/>
          <w:sz w:val="24"/>
          <w:szCs w:val="24"/>
        </w:rPr>
      </w:pPr>
    </w:p>
    <w:p w14:paraId="104D5FEF" w14:textId="77777777" w:rsidR="002C7D32" w:rsidRDefault="002C7D32">
      <w:pPr>
        <w:rPr>
          <w:rFonts w:cstheme="minorHAnsi"/>
          <w:b/>
          <w:bCs/>
          <w:i/>
          <w:iCs/>
          <w:sz w:val="24"/>
          <w:szCs w:val="24"/>
        </w:rPr>
      </w:pPr>
      <w:r>
        <w:rPr>
          <w:rFonts w:cstheme="minorHAnsi"/>
          <w:b/>
          <w:bCs/>
          <w:i/>
          <w:iCs/>
          <w:sz w:val="24"/>
          <w:szCs w:val="24"/>
        </w:rPr>
        <w:br w:type="page"/>
      </w:r>
    </w:p>
    <w:p w14:paraId="676978A8" w14:textId="5C39DAAE" w:rsidR="00C25FDD" w:rsidRDefault="00C25FDD" w:rsidP="00C25FDD">
      <w:pPr>
        <w:tabs>
          <w:tab w:val="left" w:pos="1418"/>
        </w:tabs>
        <w:spacing w:before="100" w:beforeAutospacing="1" w:after="100" w:afterAutospacing="1" w:line="240" w:lineRule="auto"/>
        <w:ind w:right="142"/>
        <w:jc w:val="center"/>
        <w:rPr>
          <w:rFonts w:cstheme="minorHAnsi"/>
          <w:b/>
          <w:bCs/>
          <w:i/>
          <w:iCs/>
          <w:sz w:val="24"/>
          <w:szCs w:val="24"/>
        </w:rPr>
      </w:pPr>
      <w:r w:rsidRPr="00B0166F">
        <w:rPr>
          <w:rFonts w:cstheme="minorHAnsi"/>
          <w:b/>
          <w:bCs/>
          <w:i/>
          <w:iCs/>
          <w:sz w:val="24"/>
          <w:szCs w:val="24"/>
        </w:rPr>
        <w:lastRenderedPageBreak/>
        <w:t>Poz.</w:t>
      </w:r>
      <w:r w:rsidR="002F0773">
        <w:rPr>
          <w:rFonts w:cstheme="minorHAnsi"/>
          <w:b/>
          <w:bCs/>
          <w:i/>
          <w:iCs/>
          <w:sz w:val="24"/>
          <w:szCs w:val="24"/>
        </w:rPr>
        <w:t>8</w:t>
      </w:r>
      <w:r w:rsidRPr="00B0166F">
        <w:rPr>
          <w:rFonts w:cstheme="minorHAnsi"/>
          <w:b/>
          <w:bCs/>
          <w:i/>
          <w:iCs/>
          <w:sz w:val="24"/>
          <w:szCs w:val="24"/>
        </w:rPr>
        <w:t xml:space="preserve"> </w:t>
      </w:r>
      <w:r w:rsidR="00B27555">
        <w:rPr>
          <w:rFonts w:cstheme="minorHAnsi"/>
          <w:b/>
          <w:bCs/>
          <w:i/>
          <w:iCs/>
          <w:sz w:val="24"/>
          <w:szCs w:val="24"/>
        </w:rPr>
        <w:t>Klucze sprzętowe</w:t>
      </w:r>
      <w:r>
        <w:rPr>
          <w:rFonts w:cstheme="minorHAnsi"/>
          <w:b/>
          <w:bCs/>
          <w:i/>
          <w:iCs/>
          <w:sz w:val="24"/>
          <w:szCs w:val="24"/>
        </w:rPr>
        <w:t xml:space="preserve"> (</w:t>
      </w:r>
      <w:r w:rsidR="00B27555">
        <w:rPr>
          <w:rFonts w:cstheme="minorHAnsi"/>
          <w:b/>
          <w:bCs/>
          <w:i/>
          <w:iCs/>
          <w:sz w:val="24"/>
          <w:szCs w:val="24"/>
        </w:rPr>
        <w:t>U2F</w:t>
      </w:r>
      <w:r>
        <w:rPr>
          <w:rFonts w:cstheme="minorHAnsi"/>
          <w:b/>
          <w:bCs/>
          <w:i/>
          <w:iCs/>
          <w:sz w:val="24"/>
          <w:szCs w:val="24"/>
        </w:rPr>
        <w:t>)</w:t>
      </w:r>
    </w:p>
    <w:tbl>
      <w:tblPr>
        <w:tblW w:w="4823" w:type="pct"/>
        <w:tblInd w:w="1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042"/>
        <w:gridCol w:w="7656"/>
      </w:tblGrid>
      <w:tr w:rsidR="00C25FDD" w:rsidRPr="00B0166F" w14:paraId="2515DB75" w14:textId="77777777" w:rsidTr="00584A3E">
        <w:tc>
          <w:tcPr>
            <w:tcW w:w="1053" w:type="pct"/>
            <w:shd w:val="clear" w:color="auto" w:fill="F2F2F2" w:themeFill="background1" w:themeFillShade="F2"/>
            <w:vAlign w:val="center"/>
          </w:tcPr>
          <w:p w14:paraId="5446AEFB" w14:textId="77777777" w:rsidR="00C25FDD" w:rsidRPr="00B0166F" w:rsidRDefault="00C25FDD" w:rsidP="00584A3E">
            <w:pPr>
              <w:tabs>
                <w:tab w:val="left" w:pos="1418"/>
              </w:tabs>
              <w:spacing w:after="0" w:line="240" w:lineRule="auto"/>
              <w:jc w:val="center"/>
              <w:rPr>
                <w:rFonts w:cstheme="minorHAnsi"/>
                <w:sz w:val="24"/>
                <w:szCs w:val="24"/>
              </w:rPr>
            </w:pPr>
            <w:r w:rsidRPr="00B0166F">
              <w:rPr>
                <w:rFonts w:cstheme="minorHAnsi"/>
                <w:sz w:val="24"/>
                <w:szCs w:val="24"/>
              </w:rPr>
              <w:t>Nazwa parametru</w:t>
            </w:r>
          </w:p>
        </w:tc>
        <w:tc>
          <w:tcPr>
            <w:tcW w:w="3947" w:type="pct"/>
            <w:shd w:val="clear" w:color="auto" w:fill="F2F2F2" w:themeFill="background1" w:themeFillShade="F2"/>
            <w:vAlign w:val="center"/>
          </w:tcPr>
          <w:p w14:paraId="36B3A6E1" w14:textId="77777777" w:rsidR="00C25FDD" w:rsidRPr="00B0166F" w:rsidRDefault="00C25FDD" w:rsidP="00584A3E">
            <w:pPr>
              <w:tabs>
                <w:tab w:val="left" w:pos="1418"/>
              </w:tabs>
              <w:spacing w:after="0" w:line="240" w:lineRule="auto"/>
              <w:jc w:val="center"/>
              <w:rPr>
                <w:rFonts w:cstheme="minorHAnsi"/>
                <w:sz w:val="24"/>
                <w:szCs w:val="24"/>
              </w:rPr>
            </w:pPr>
            <w:r>
              <w:rPr>
                <w:rFonts w:cstheme="minorHAnsi"/>
                <w:sz w:val="24"/>
                <w:szCs w:val="24"/>
              </w:rPr>
              <w:t>Opis</w:t>
            </w:r>
            <w:r w:rsidRPr="00B0166F">
              <w:rPr>
                <w:rFonts w:cstheme="minorHAnsi"/>
                <w:sz w:val="24"/>
                <w:szCs w:val="24"/>
              </w:rPr>
              <w:t xml:space="preserve"> parametru</w:t>
            </w:r>
          </w:p>
        </w:tc>
      </w:tr>
      <w:tr w:rsidR="00C25FDD" w:rsidRPr="00EB0C14" w14:paraId="27DCFE57" w14:textId="77777777" w:rsidTr="00584A3E">
        <w:tc>
          <w:tcPr>
            <w:tcW w:w="1053" w:type="pct"/>
          </w:tcPr>
          <w:p w14:paraId="5290E98D" w14:textId="77777777" w:rsidR="00C25FDD" w:rsidRPr="00B0166F" w:rsidRDefault="00C25FDD" w:rsidP="00584A3E">
            <w:pPr>
              <w:tabs>
                <w:tab w:val="left" w:pos="1227"/>
              </w:tabs>
              <w:spacing w:after="0" w:line="240" w:lineRule="auto"/>
              <w:jc w:val="both"/>
              <w:rPr>
                <w:rFonts w:cstheme="minorHAnsi"/>
                <w:sz w:val="24"/>
                <w:szCs w:val="24"/>
              </w:rPr>
            </w:pPr>
            <w:r w:rsidRPr="00B0166F">
              <w:rPr>
                <w:rFonts w:cstheme="minorHAnsi"/>
                <w:sz w:val="24"/>
                <w:szCs w:val="24"/>
              </w:rPr>
              <w:t>Ilość</w:t>
            </w:r>
            <w:r>
              <w:rPr>
                <w:rFonts w:cstheme="minorHAnsi"/>
                <w:sz w:val="24"/>
                <w:szCs w:val="24"/>
              </w:rPr>
              <w:tab/>
            </w:r>
          </w:p>
        </w:tc>
        <w:tc>
          <w:tcPr>
            <w:tcW w:w="3947" w:type="pct"/>
          </w:tcPr>
          <w:p w14:paraId="1C5C9C18" w14:textId="12D682DA" w:rsidR="00C25FDD" w:rsidRPr="00EB0C14" w:rsidRDefault="00C25FDD" w:rsidP="00584A3E">
            <w:pPr>
              <w:tabs>
                <w:tab w:val="left" w:pos="1418"/>
              </w:tabs>
              <w:spacing w:after="0" w:line="240" w:lineRule="auto"/>
              <w:jc w:val="both"/>
              <w:rPr>
                <w:rFonts w:cstheme="minorHAnsi"/>
                <w:b/>
                <w:bCs/>
                <w:sz w:val="24"/>
                <w:szCs w:val="24"/>
              </w:rPr>
            </w:pPr>
            <w:r w:rsidRPr="00EB0C14">
              <w:rPr>
                <w:rFonts w:cstheme="minorHAnsi"/>
                <w:b/>
                <w:bCs/>
                <w:sz w:val="24"/>
                <w:szCs w:val="24"/>
              </w:rPr>
              <w:t>2</w:t>
            </w:r>
            <w:r w:rsidR="00426E06">
              <w:rPr>
                <w:rFonts w:cstheme="minorHAnsi"/>
                <w:b/>
                <w:bCs/>
                <w:sz w:val="24"/>
                <w:szCs w:val="24"/>
              </w:rPr>
              <w:t>5</w:t>
            </w:r>
            <w:r w:rsidRPr="00EB0C14">
              <w:rPr>
                <w:rFonts w:cstheme="minorHAnsi"/>
                <w:b/>
                <w:bCs/>
                <w:sz w:val="24"/>
                <w:szCs w:val="24"/>
              </w:rPr>
              <w:t xml:space="preserve"> sztuk</w:t>
            </w:r>
          </w:p>
        </w:tc>
      </w:tr>
      <w:tr w:rsidR="00C25FDD" w:rsidRPr="00D670B9" w14:paraId="370CD534" w14:textId="77777777" w:rsidTr="00584A3E">
        <w:tc>
          <w:tcPr>
            <w:tcW w:w="1053" w:type="pct"/>
          </w:tcPr>
          <w:p w14:paraId="64161D3B" w14:textId="5D3A9C0F" w:rsidR="00C25FDD" w:rsidRPr="00D670B9" w:rsidRDefault="002020BB" w:rsidP="00584A3E">
            <w:pPr>
              <w:tabs>
                <w:tab w:val="left" w:pos="1418"/>
              </w:tabs>
              <w:spacing w:after="0" w:line="240" w:lineRule="auto"/>
              <w:jc w:val="both"/>
              <w:rPr>
                <w:rFonts w:cstheme="minorHAnsi"/>
                <w:sz w:val="24"/>
                <w:szCs w:val="24"/>
              </w:rPr>
            </w:pPr>
            <w:r>
              <w:rPr>
                <w:rFonts w:cstheme="minorHAnsi"/>
                <w:sz w:val="24"/>
                <w:szCs w:val="24"/>
              </w:rPr>
              <w:t>Zastosowanie</w:t>
            </w:r>
          </w:p>
        </w:tc>
        <w:tc>
          <w:tcPr>
            <w:tcW w:w="3947" w:type="pct"/>
          </w:tcPr>
          <w:p w14:paraId="20D47D40" w14:textId="127AC7BE" w:rsidR="00957DEA" w:rsidRPr="009025CA" w:rsidRDefault="009025CA" w:rsidP="0094448E">
            <w:pPr>
              <w:pStyle w:val="Akapitzlist"/>
              <w:numPr>
                <w:ilvl w:val="0"/>
                <w:numId w:val="63"/>
              </w:numPr>
              <w:tabs>
                <w:tab w:val="left" w:pos="1418"/>
              </w:tabs>
              <w:jc w:val="both"/>
              <w:rPr>
                <w:rFonts w:cstheme="minorHAnsi"/>
                <w:sz w:val="24"/>
                <w:szCs w:val="24"/>
              </w:rPr>
            </w:pPr>
            <w:r>
              <w:rPr>
                <w:rFonts w:cstheme="minorHAnsi"/>
                <w:sz w:val="24"/>
                <w:szCs w:val="24"/>
              </w:rPr>
              <w:t>k</w:t>
            </w:r>
            <w:r w:rsidR="00756A48" w:rsidRPr="009025CA">
              <w:rPr>
                <w:rFonts w:cstheme="minorHAnsi"/>
                <w:sz w:val="24"/>
                <w:szCs w:val="24"/>
              </w:rPr>
              <w:t xml:space="preserve">lucz sprzętowy umożliwi </w:t>
            </w:r>
            <w:r w:rsidR="005E5DB6" w:rsidRPr="009025CA">
              <w:rPr>
                <w:rFonts w:cstheme="minorHAnsi"/>
                <w:sz w:val="24"/>
                <w:szCs w:val="24"/>
              </w:rPr>
              <w:t xml:space="preserve">wdrożenie </w:t>
            </w:r>
            <w:r w:rsidR="00756A48" w:rsidRPr="009025CA">
              <w:rPr>
                <w:rFonts w:cstheme="minorHAnsi"/>
                <w:sz w:val="24"/>
                <w:szCs w:val="24"/>
              </w:rPr>
              <w:t>metody uwierzytelniania określanej jako „</w:t>
            </w:r>
            <w:proofErr w:type="spellStart"/>
            <w:r w:rsidR="00756A48" w:rsidRPr="009025CA">
              <w:rPr>
                <w:rFonts w:cstheme="minorHAnsi"/>
                <w:sz w:val="24"/>
                <w:szCs w:val="24"/>
              </w:rPr>
              <w:t>key</w:t>
            </w:r>
            <w:proofErr w:type="spellEnd"/>
            <w:r w:rsidR="00756A48" w:rsidRPr="009025CA">
              <w:rPr>
                <w:rFonts w:cstheme="minorHAnsi"/>
                <w:sz w:val="24"/>
                <w:szCs w:val="24"/>
              </w:rPr>
              <w:t xml:space="preserve"> </w:t>
            </w:r>
            <w:proofErr w:type="spellStart"/>
            <w:r w:rsidR="00756A48" w:rsidRPr="009025CA">
              <w:rPr>
                <w:rFonts w:cstheme="minorHAnsi"/>
                <w:sz w:val="24"/>
                <w:szCs w:val="24"/>
              </w:rPr>
              <w:t>wrapping</w:t>
            </w:r>
            <w:proofErr w:type="spellEnd"/>
            <w:r w:rsidR="00756A48" w:rsidRPr="009025CA">
              <w:rPr>
                <w:rFonts w:cstheme="minorHAnsi"/>
                <w:sz w:val="24"/>
                <w:szCs w:val="24"/>
              </w:rPr>
              <w:t>”.</w:t>
            </w:r>
            <w:r w:rsidR="005E5DB6" w:rsidRPr="009025CA">
              <w:rPr>
                <w:rFonts w:cstheme="minorHAnsi"/>
                <w:sz w:val="24"/>
                <w:szCs w:val="24"/>
              </w:rPr>
              <w:t xml:space="preserve"> </w:t>
            </w:r>
          </w:p>
          <w:p w14:paraId="3F6C412B" w14:textId="376C89F9" w:rsidR="00C25FDD" w:rsidRPr="009025CA" w:rsidRDefault="009025CA" w:rsidP="0094448E">
            <w:pPr>
              <w:pStyle w:val="Akapitzlist"/>
              <w:numPr>
                <w:ilvl w:val="0"/>
                <w:numId w:val="63"/>
              </w:numPr>
              <w:tabs>
                <w:tab w:val="left" w:pos="1418"/>
              </w:tabs>
              <w:jc w:val="both"/>
              <w:rPr>
                <w:rFonts w:cstheme="minorHAnsi"/>
                <w:sz w:val="24"/>
                <w:szCs w:val="24"/>
              </w:rPr>
            </w:pPr>
            <w:r>
              <w:rPr>
                <w:rFonts w:cstheme="minorHAnsi"/>
                <w:sz w:val="24"/>
                <w:szCs w:val="24"/>
              </w:rPr>
              <w:t>k</w:t>
            </w:r>
            <w:r w:rsidR="00957DEA" w:rsidRPr="009025CA">
              <w:rPr>
                <w:rFonts w:cstheme="minorHAnsi"/>
                <w:sz w:val="24"/>
                <w:szCs w:val="24"/>
              </w:rPr>
              <w:t>lucz sprzętowy z</w:t>
            </w:r>
            <w:r w:rsidR="005E5DB6" w:rsidRPr="009025CA">
              <w:rPr>
                <w:rFonts w:cstheme="minorHAnsi"/>
                <w:sz w:val="24"/>
                <w:szCs w:val="24"/>
              </w:rPr>
              <w:t xml:space="preserve">apewnia wsparcie dla mechanizmów FIDO U2F i FIDO2 </w:t>
            </w:r>
            <w:proofErr w:type="spellStart"/>
            <w:r w:rsidR="005E5DB6" w:rsidRPr="009025CA">
              <w:rPr>
                <w:rFonts w:cstheme="minorHAnsi"/>
                <w:sz w:val="24"/>
                <w:szCs w:val="24"/>
              </w:rPr>
              <w:t>WebAuth</w:t>
            </w:r>
            <w:proofErr w:type="spellEnd"/>
          </w:p>
        </w:tc>
      </w:tr>
      <w:tr w:rsidR="00C25FDD" w:rsidRPr="00662853" w14:paraId="04DFB083" w14:textId="77777777" w:rsidTr="00584A3E">
        <w:tc>
          <w:tcPr>
            <w:tcW w:w="1053" w:type="pct"/>
          </w:tcPr>
          <w:p w14:paraId="025C09C8" w14:textId="0FC5E480" w:rsidR="00C25FDD" w:rsidRPr="00D670B9" w:rsidRDefault="0078459F" w:rsidP="00584A3E">
            <w:pPr>
              <w:tabs>
                <w:tab w:val="left" w:pos="1418"/>
              </w:tabs>
              <w:spacing w:after="0" w:line="240" w:lineRule="auto"/>
              <w:jc w:val="both"/>
              <w:rPr>
                <w:rFonts w:cstheme="minorHAnsi"/>
                <w:sz w:val="24"/>
                <w:szCs w:val="24"/>
              </w:rPr>
            </w:pPr>
            <w:r>
              <w:rPr>
                <w:rFonts w:cstheme="minorHAnsi"/>
                <w:sz w:val="24"/>
                <w:szCs w:val="24"/>
              </w:rPr>
              <w:t>In</w:t>
            </w:r>
            <w:r w:rsidR="00B759C5">
              <w:rPr>
                <w:rFonts w:cstheme="minorHAnsi"/>
                <w:sz w:val="24"/>
                <w:szCs w:val="24"/>
              </w:rPr>
              <w:t>t</w:t>
            </w:r>
            <w:r>
              <w:rPr>
                <w:rFonts w:cstheme="minorHAnsi"/>
                <w:sz w:val="24"/>
                <w:szCs w:val="24"/>
              </w:rPr>
              <w:t>erfejs</w:t>
            </w:r>
            <w:r w:rsidR="00C25FDD" w:rsidRPr="00662853">
              <w:rPr>
                <w:rFonts w:cstheme="minorHAnsi"/>
                <w:sz w:val="24"/>
                <w:szCs w:val="24"/>
              </w:rPr>
              <w:t xml:space="preserve"> </w:t>
            </w:r>
          </w:p>
        </w:tc>
        <w:tc>
          <w:tcPr>
            <w:tcW w:w="3947" w:type="pct"/>
          </w:tcPr>
          <w:p w14:paraId="1A031F97" w14:textId="08BCDECB" w:rsidR="00C25FDD" w:rsidRPr="002020BB" w:rsidRDefault="0078459F" w:rsidP="002020BB">
            <w:pPr>
              <w:tabs>
                <w:tab w:val="left" w:pos="1418"/>
              </w:tabs>
              <w:jc w:val="both"/>
              <w:rPr>
                <w:rFonts w:cstheme="minorHAnsi"/>
                <w:sz w:val="24"/>
                <w:szCs w:val="24"/>
              </w:rPr>
            </w:pPr>
            <w:r w:rsidRPr="002020BB">
              <w:rPr>
                <w:rFonts w:cstheme="minorHAnsi"/>
                <w:sz w:val="24"/>
                <w:szCs w:val="24"/>
              </w:rPr>
              <w:t>USB</w:t>
            </w:r>
          </w:p>
        </w:tc>
      </w:tr>
      <w:tr w:rsidR="0078459F" w:rsidRPr="00662853" w14:paraId="53ECE343" w14:textId="77777777" w:rsidTr="00584A3E">
        <w:tc>
          <w:tcPr>
            <w:tcW w:w="1053" w:type="pct"/>
          </w:tcPr>
          <w:p w14:paraId="1CA2B5D8" w14:textId="1D3898B1" w:rsidR="0078459F" w:rsidRDefault="00B325D6" w:rsidP="00584A3E">
            <w:pPr>
              <w:tabs>
                <w:tab w:val="left" w:pos="1418"/>
              </w:tabs>
              <w:spacing w:after="0" w:line="240" w:lineRule="auto"/>
              <w:jc w:val="both"/>
              <w:rPr>
                <w:rFonts w:cstheme="minorHAnsi"/>
                <w:sz w:val="24"/>
                <w:szCs w:val="24"/>
              </w:rPr>
            </w:pPr>
            <w:r>
              <w:rPr>
                <w:rFonts w:cstheme="minorHAnsi"/>
                <w:sz w:val="24"/>
                <w:szCs w:val="24"/>
              </w:rPr>
              <w:t xml:space="preserve">Obsługa </w:t>
            </w:r>
            <w:r w:rsidR="00616D06">
              <w:rPr>
                <w:rFonts w:cstheme="minorHAnsi"/>
                <w:sz w:val="24"/>
                <w:szCs w:val="24"/>
              </w:rPr>
              <w:t>NFC</w:t>
            </w:r>
          </w:p>
        </w:tc>
        <w:tc>
          <w:tcPr>
            <w:tcW w:w="3947" w:type="pct"/>
          </w:tcPr>
          <w:p w14:paraId="2926E35B" w14:textId="595518C9" w:rsidR="0078459F" w:rsidRPr="002020BB" w:rsidRDefault="00616D06" w:rsidP="002020BB">
            <w:pPr>
              <w:tabs>
                <w:tab w:val="left" w:pos="1418"/>
              </w:tabs>
              <w:jc w:val="both"/>
              <w:rPr>
                <w:rFonts w:cstheme="minorHAnsi"/>
                <w:sz w:val="24"/>
                <w:szCs w:val="24"/>
              </w:rPr>
            </w:pPr>
            <w:r w:rsidRPr="002020BB">
              <w:rPr>
                <w:rFonts w:cstheme="minorHAnsi"/>
                <w:sz w:val="24"/>
                <w:szCs w:val="24"/>
              </w:rPr>
              <w:t>TAK</w:t>
            </w:r>
          </w:p>
        </w:tc>
      </w:tr>
      <w:tr w:rsidR="0078459F" w:rsidRPr="00662853" w14:paraId="767CAF34" w14:textId="77777777" w:rsidTr="00584A3E">
        <w:tc>
          <w:tcPr>
            <w:tcW w:w="1053" w:type="pct"/>
          </w:tcPr>
          <w:p w14:paraId="0ABE2215" w14:textId="06B072A5" w:rsidR="0078459F" w:rsidRDefault="002020BB" w:rsidP="00584A3E">
            <w:pPr>
              <w:tabs>
                <w:tab w:val="left" w:pos="1418"/>
              </w:tabs>
              <w:spacing w:after="0" w:line="240" w:lineRule="auto"/>
              <w:jc w:val="both"/>
              <w:rPr>
                <w:rFonts w:cstheme="minorHAnsi"/>
                <w:sz w:val="24"/>
                <w:szCs w:val="24"/>
              </w:rPr>
            </w:pPr>
            <w:r>
              <w:rPr>
                <w:rFonts w:cstheme="minorHAnsi"/>
                <w:sz w:val="24"/>
                <w:szCs w:val="24"/>
              </w:rPr>
              <w:t>Szyfrowanie</w:t>
            </w:r>
          </w:p>
        </w:tc>
        <w:tc>
          <w:tcPr>
            <w:tcW w:w="3947" w:type="pct"/>
          </w:tcPr>
          <w:p w14:paraId="3B2E338E" w14:textId="51F92746" w:rsidR="0078459F" w:rsidRPr="002020BB" w:rsidRDefault="002020BB" w:rsidP="002020BB">
            <w:pPr>
              <w:tabs>
                <w:tab w:val="left" w:pos="1418"/>
              </w:tabs>
              <w:jc w:val="both"/>
              <w:rPr>
                <w:rFonts w:cstheme="minorHAnsi"/>
                <w:sz w:val="24"/>
                <w:szCs w:val="24"/>
              </w:rPr>
            </w:pPr>
            <w:r w:rsidRPr="002020BB">
              <w:rPr>
                <w:rFonts w:cstheme="minorHAnsi"/>
                <w:sz w:val="24"/>
                <w:szCs w:val="24"/>
              </w:rPr>
              <w:t>ECC p256, ECC p384, RSA 2048, RSA 4096 (PGP)</w:t>
            </w:r>
          </w:p>
        </w:tc>
      </w:tr>
      <w:tr w:rsidR="0078459F" w:rsidRPr="00662853" w14:paraId="5CF8C9AB" w14:textId="77777777" w:rsidTr="00584A3E">
        <w:tc>
          <w:tcPr>
            <w:tcW w:w="1053" w:type="pct"/>
          </w:tcPr>
          <w:p w14:paraId="2B6592E1" w14:textId="728AB550" w:rsidR="0078459F" w:rsidRDefault="002020BB" w:rsidP="00584A3E">
            <w:pPr>
              <w:tabs>
                <w:tab w:val="left" w:pos="1418"/>
              </w:tabs>
              <w:spacing w:after="0" w:line="240" w:lineRule="auto"/>
              <w:jc w:val="both"/>
              <w:rPr>
                <w:rFonts w:cstheme="minorHAnsi"/>
                <w:sz w:val="24"/>
                <w:szCs w:val="24"/>
              </w:rPr>
            </w:pPr>
            <w:r>
              <w:rPr>
                <w:rFonts w:cstheme="minorHAnsi"/>
                <w:sz w:val="24"/>
                <w:szCs w:val="24"/>
              </w:rPr>
              <w:t>Kolor</w:t>
            </w:r>
          </w:p>
        </w:tc>
        <w:tc>
          <w:tcPr>
            <w:tcW w:w="3947" w:type="pct"/>
          </w:tcPr>
          <w:p w14:paraId="72C07942" w14:textId="13862AEE" w:rsidR="0078459F" w:rsidRPr="002020BB" w:rsidRDefault="002020BB" w:rsidP="002020BB">
            <w:pPr>
              <w:tabs>
                <w:tab w:val="left" w:pos="1418"/>
              </w:tabs>
              <w:jc w:val="both"/>
              <w:rPr>
                <w:rFonts w:cstheme="minorHAnsi"/>
                <w:sz w:val="24"/>
                <w:szCs w:val="24"/>
              </w:rPr>
            </w:pPr>
            <w:r>
              <w:rPr>
                <w:rFonts w:cstheme="minorHAnsi"/>
                <w:sz w:val="24"/>
                <w:szCs w:val="24"/>
              </w:rPr>
              <w:t>czarny</w:t>
            </w:r>
          </w:p>
        </w:tc>
      </w:tr>
      <w:tr w:rsidR="009E522C" w:rsidRPr="00071192" w14:paraId="45D9AACE" w14:textId="77777777" w:rsidTr="009E522C">
        <w:tc>
          <w:tcPr>
            <w:tcW w:w="10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A6D874" w14:textId="347B7D37" w:rsidR="009E522C" w:rsidRPr="00E45566" w:rsidRDefault="009E522C" w:rsidP="0038154D">
            <w:pPr>
              <w:tabs>
                <w:tab w:val="left" w:pos="1418"/>
              </w:tabs>
              <w:spacing w:after="0" w:line="240" w:lineRule="auto"/>
              <w:rPr>
                <w:rFonts w:cstheme="minorHAnsi"/>
                <w:sz w:val="24"/>
                <w:szCs w:val="24"/>
              </w:rPr>
            </w:pPr>
            <w:r w:rsidRPr="00E45566">
              <w:rPr>
                <w:rFonts w:cstheme="minorHAnsi"/>
                <w:sz w:val="24"/>
                <w:szCs w:val="24"/>
              </w:rPr>
              <w:t>Gwarancja</w:t>
            </w:r>
            <w:r w:rsidR="008D695B">
              <w:rPr>
                <w:rFonts w:cstheme="minorHAnsi"/>
                <w:sz w:val="24"/>
                <w:szCs w:val="24"/>
              </w:rPr>
              <w:t xml:space="preserve"> </w:t>
            </w:r>
            <w:r>
              <w:rPr>
                <w:rFonts w:cstheme="minorHAnsi"/>
                <w:sz w:val="24"/>
                <w:szCs w:val="24"/>
              </w:rPr>
              <w:t>na urządzenie</w:t>
            </w:r>
          </w:p>
          <w:p w14:paraId="67CAADE9" w14:textId="77777777" w:rsidR="009E522C" w:rsidRPr="00071192" w:rsidRDefault="009E522C" w:rsidP="009E522C">
            <w:pPr>
              <w:tabs>
                <w:tab w:val="left" w:pos="1418"/>
              </w:tabs>
              <w:spacing w:after="0" w:line="240" w:lineRule="auto"/>
              <w:jc w:val="both"/>
              <w:rPr>
                <w:rFonts w:cstheme="minorHAnsi"/>
                <w:sz w:val="24"/>
                <w:szCs w:val="24"/>
              </w:rPr>
            </w:pPr>
          </w:p>
        </w:tc>
        <w:tc>
          <w:tcPr>
            <w:tcW w:w="39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7EA054" w14:textId="635DF4D4" w:rsidR="009E522C" w:rsidRPr="00071192" w:rsidRDefault="004313DC" w:rsidP="009E522C">
            <w:pPr>
              <w:tabs>
                <w:tab w:val="left" w:pos="1418"/>
              </w:tabs>
              <w:jc w:val="both"/>
              <w:rPr>
                <w:rFonts w:cstheme="minorHAnsi"/>
                <w:sz w:val="24"/>
                <w:szCs w:val="24"/>
              </w:rPr>
            </w:pPr>
            <w:r>
              <w:rPr>
                <w:rFonts w:cstheme="minorHAnsi"/>
                <w:sz w:val="24"/>
                <w:szCs w:val="24"/>
              </w:rPr>
              <w:t>Urządzenie</w:t>
            </w:r>
            <w:r w:rsidRPr="00E45566">
              <w:rPr>
                <w:rFonts w:cstheme="minorHAnsi"/>
                <w:sz w:val="24"/>
                <w:szCs w:val="24"/>
              </w:rPr>
              <w:t xml:space="preserve"> musi być objęt</w:t>
            </w:r>
            <w:r>
              <w:rPr>
                <w:rFonts w:cstheme="minorHAnsi"/>
                <w:sz w:val="24"/>
                <w:szCs w:val="24"/>
              </w:rPr>
              <w:t>e</w:t>
            </w:r>
            <w:r w:rsidRPr="00E45566">
              <w:rPr>
                <w:rFonts w:cstheme="minorHAnsi"/>
                <w:sz w:val="24"/>
                <w:szCs w:val="24"/>
              </w:rPr>
              <w:t xml:space="preserve"> serwisem gwarancyjnym przez okres 24 miesięcy</w:t>
            </w:r>
            <w:r>
              <w:rPr>
                <w:rFonts w:cstheme="minorHAnsi"/>
                <w:sz w:val="24"/>
                <w:szCs w:val="24"/>
              </w:rPr>
              <w:t>.</w:t>
            </w:r>
          </w:p>
        </w:tc>
      </w:tr>
    </w:tbl>
    <w:p w14:paraId="26DB5DFB" w14:textId="77777777" w:rsidR="000650D2" w:rsidRDefault="000650D2" w:rsidP="00F21480">
      <w:pPr>
        <w:tabs>
          <w:tab w:val="left" w:pos="1418"/>
        </w:tabs>
        <w:spacing w:before="100" w:beforeAutospacing="1" w:after="100" w:afterAutospacing="1" w:line="240" w:lineRule="auto"/>
        <w:ind w:right="142"/>
        <w:jc w:val="center"/>
        <w:rPr>
          <w:rFonts w:cstheme="minorHAnsi"/>
          <w:b/>
          <w:bCs/>
          <w:i/>
          <w:iCs/>
          <w:sz w:val="24"/>
          <w:szCs w:val="24"/>
        </w:rPr>
      </w:pPr>
    </w:p>
    <w:p w14:paraId="4505BA1B" w14:textId="131E58DD" w:rsidR="00290D85" w:rsidRPr="00290D85" w:rsidRDefault="00290D85" w:rsidP="00F21480">
      <w:pPr>
        <w:tabs>
          <w:tab w:val="left" w:pos="1418"/>
        </w:tabs>
        <w:spacing w:before="100" w:beforeAutospacing="1" w:after="100" w:afterAutospacing="1" w:line="240" w:lineRule="auto"/>
        <w:ind w:right="142"/>
        <w:jc w:val="center"/>
        <w:rPr>
          <w:rFonts w:cstheme="minorHAnsi"/>
          <w:b/>
          <w:bCs/>
          <w:color w:val="FF0000"/>
          <w:sz w:val="62"/>
          <w:szCs w:val="62"/>
        </w:rPr>
      </w:pPr>
    </w:p>
    <w:sectPr w:rsidR="00290D85" w:rsidRPr="00290D85" w:rsidSect="00BA04BF">
      <w:headerReference w:type="default" r:id="rId8"/>
      <w:footerReference w:type="default" r:id="rId9"/>
      <w:pgSz w:w="11906" w:h="16838"/>
      <w:pgMar w:top="1843" w:right="991" w:bottom="1418" w:left="851" w:header="175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9D46E0" w16cex:dateUtc="2024-11-12T10:02:00Z"/>
  <w16cex:commentExtensible w16cex:durableId="768F228E" w16cex:dateUtc="2024-11-12T10:14:00Z"/>
  <w16cex:commentExtensible w16cex:durableId="3FE7C90F" w16cex:dateUtc="2024-11-12T10:23:00Z"/>
  <w16cex:commentExtensible w16cex:durableId="4F36C390" w16cex:dateUtc="2024-11-12T10:27:00Z"/>
  <w16cex:commentExtensible w16cex:durableId="79228921" w16cex:dateUtc="2024-11-12T10: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F7E82" w14:textId="77777777" w:rsidR="00765D05" w:rsidRDefault="00765D05" w:rsidP="00504DAF">
      <w:pPr>
        <w:spacing w:after="0" w:line="240" w:lineRule="auto"/>
      </w:pPr>
      <w:r>
        <w:separator/>
      </w:r>
    </w:p>
  </w:endnote>
  <w:endnote w:type="continuationSeparator" w:id="0">
    <w:p w14:paraId="45D2735F" w14:textId="77777777" w:rsidR="00765D05" w:rsidRDefault="00765D05" w:rsidP="0050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EFA1F" w14:textId="77777777" w:rsidR="00C04ED0" w:rsidRDefault="00C04ED0">
    <w:pPr>
      <w:pStyle w:val="Stopka"/>
    </w:pPr>
    <w:r>
      <w:rPr>
        <w:noProof/>
        <w:lang w:eastAsia="pl-PL"/>
      </w:rPr>
      <mc:AlternateContent>
        <mc:Choice Requires="wps">
          <w:drawing>
            <wp:anchor distT="0" distB="0" distL="114300" distR="114300" simplePos="0" relativeHeight="251663360" behindDoc="0" locked="0" layoutInCell="1" allowOverlap="1" wp14:anchorId="6EFF68B1" wp14:editId="5760430A">
              <wp:simplePos x="0" y="0"/>
              <wp:positionH relativeFrom="column">
                <wp:posOffset>100330</wp:posOffset>
              </wp:positionH>
              <wp:positionV relativeFrom="paragraph">
                <wp:posOffset>-264795</wp:posOffset>
              </wp:positionV>
              <wp:extent cx="6083935" cy="14605"/>
              <wp:effectExtent l="5080" t="11430" r="6985" b="12065"/>
              <wp:wrapNone/>
              <wp:docPr id="1637601206"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3935"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FE94C4" id="_x0000_t32" coordsize="21600,21600" o:spt="32" o:oned="t" path="m,l21600,21600e" filled="f">
              <v:path arrowok="t" fillok="f" o:connecttype="none"/>
              <o:lock v:ext="edit" shapetype="t"/>
            </v:shapetype>
            <v:shape id="Łącznik prosty ze strzałką 1" o:spid="_x0000_s1026" type="#_x0000_t32" style="position:absolute;margin-left:7.9pt;margin-top:-20.85pt;width:479.05pt;height:1.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"/>
          </w:pict>
        </mc:Fallback>
      </mc:AlternateContent>
    </w:r>
    <w:r>
      <w:rPr>
        <w:noProof/>
        <w:lang w:eastAsia="pl-PL"/>
      </w:rPr>
      <w:drawing>
        <wp:anchor distT="0" distB="0" distL="114300" distR="114300" simplePos="0" relativeHeight="251662336" behindDoc="0" locked="0" layoutInCell="1" allowOverlap="1" wp14:anchorId="22F8B079" wp14:editId="3996E3A1">
          <wp:simplePos x="0" y="0"/>
          <wp:positionH relativeFrom="margin">
            <wp:align>right</wp:align>
          </wp:positionH>
          <wp:positionV relativeFrom="page">
            <wp:posOffset>9793605</wp:posOffset>
          </wp:positionV>
          <wp:extent cx="6480000" cy="669600"/>
          <wp:effectExtent l="0" t="0" r="0" b="0"/>
          <wp:wrapSquare wrapText="bothSides"/>
          <wp:docPr id="1862865230" name="Obraz 1862865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80000" cy="669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31F32" w14:textId="77777777" w:rsidR="00765D05" w:rsidRDefault="00765D05" w:rsidP="00504DAF">
      <w:pPr>
        <w:spacing w:after="0" w:line="240" w:lineRule="auto"/>
      </w:pPr>
      <w:r>
        <w:separator/>
      </w:r>
    </w:p>
  </w:footnote>
  <w:footnote w:type="continuationSeparator" w:id="0">
    <w:p w14:paraId="60F41025" w14:textId="77777777" w:rsidR="00765D05" w:rsidRDefault="00765D05" w:rsidP="00504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9AA5F" w14:textId="695E02D6" w:rsidR="00C04ED0" w:rsidRDefault="00C04ED0">
    <w:pPr>
      <w:pStyle w:val="Nagwek"/>
      <w:pBdr>
        <w:bottom w:val="single" w:sz="4" w:space="1" w:color="D9D9D9" w:themeColor="background1" w:themeShade="D9"/>
      </w:pBdr>
    </w:pPr>
    <w:r>
      <w:rPr>
        <w:noProof/>
        <w:lang w:eastAsia="pl-PL"/>
      </w:rPr>
      <w:drawing>
        <wp:anchor distT="0" distB="0" distL="114300" distR="114300" simplePos="0" relativeHeight="251665408" behindDoc="0" locked="0" layoutInCell="1" allowOverlap="1" wp14:anchorId="4D03FE3C" wp14:editId="57DCEAD0">
          <wp:simplePos x="0" y="0"/>
          <wp:positionH relativeFrom="margin">
            <wp:posOffset>2177415</wp:posOffset>
          </wp:positionH>
          <wp:positionV relativeFrom="page">
            <wp:posOffset>292735</wp:posOffset>
          </wp:positionV>
          <wp:extent cx="1773555" cy="962025"/>
          <wp:effectExtent l="0" t="0" r="0" b="9525"/>
          <wp:wrapSquare wrapText="bothSides"/>
          <wp:docPr id="1611550329"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73555" cy="962025"/>
                  </a:xfrm>
                  <a:prstGeom prst="rect">
                    <a:avLst/>
                  </a:prstGeom>
                </pic:spPr>
              </pic:pic>
            </a:graphicData>
          </a:graphic>
        </wp:anchor>
      </w:drawing>
    </w:r>
    <w:r>
      <w:rPr>
        <w:noProof/>
        <w:lang w:eastAsia="pl-PL"/>
      </w:rPr>
      <w:drawing>
        <wp:anchor distT="0" distB="0" distL="114300" distR="114300" simplePos="0" relativeHeight="251666432" behindDoc="0" locked="0" layoutInCell="1" allowOverlap="1" wp14:anchorId="1EEB6DC4" wp14:editId="71A8128F">
          <wp:simplePos x="0" y="0"/>
          <wp:positionH relativeFrom="margin">
            <wp:posOffset>4298315</wp:posOffset>
          </wp:positionH>
          <wp:positionV relativeFrom="page">
            <wp:posOffset>899795</wp:posOffset>
          </wp:positionV>
          <wp:extent cx="1676400" cy="45085"/>
          <wp:effectExtent l="0" t="0" r="0" b="0"/>
          <wp:wrapSquare wrapText="bothSides"/>
          <wp:docPr id="181865727"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676400" cy="45085"/>
                  </a:xfrm>
                  <a:prstGeom prst="rect">
                    <a:avLst/>
                  </a:prstGeom>
                </pic:spPr>
              </pic:pic>
            </a:graphicData>
          </a:graphic>
        </wp:anchor>
      </w:drawing>
    </w:r>
    <w:r>
      <w:rPr>
        <w:noProof/>
        <w:lang w:eastAsia="pl-PL"/>
      </w:rPr>
      <w:drawing>
        <wp:anchor distT="0" distB="0" distL="114300" distR="114300" simplePos="0" relativeHeight="251667456" behindDoc="0" locked="0" layoutInCell="1" allowOverlap="1" wp14:anchorId="231670BF" wp14:editId="3DD00DA4">
          <wp:simplePos x="0" y="0"/>
          <wp:positionH relativeFrom="margin">
            <wp:posOffset>269875</wp:posOffset>
          </wp:positionH>
          <wp:positionV relativeFrom="page">
            <wp:posOffset>915197</wp:posOffset>
          </wp:positionV>
          <wp:extent cx="1676400" cy="45085"/>
          <wp:effectExtent l="0" t="0" r="0" b="0"/>
          <wp:wrapSquare wrapText="bothSides"/>
          <wp:docPr id="1150997994" name="Grafika 115099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676400" cy="45085"/>
                  </a:xfrm>
                  <a:prstGeom prst="rect">
                    <a:avLst/>
                  </a:prstGeom>
                </pic:spPr>
              </pic:pic>
            </a:graphicData>
          </a:graphic>
        </wp:anchor>
      </w:drawing>
    </w:r>
  </w:p>
  <w:sdt>
    <w:sdtPr>
      <w:id w:val="170687458"/>
      <w:docPartObj>
        <w:docPartGallery w:val="Page Numbers (Top of Page)"/>
        <w:docPartUnique/>
      </w:docPartObj>
    </w:sdtPr>
    <w:sdtEndPr>
      <w:rPr>
        <w:color w:val="7F7F7F" w:themeColor="background1" w:themeShade="7F"/>
        <w:spacing w:val="60"/>
      </w:rPr>
    </w:sdtEndPr>
    <w:sdtContent>
      <w:p w14:paraId="452BF171" w14:textId="5D5E48F3" w:rsidR="00C04ED0" w:rsidRDefault="00C04ED0">
        <w:pPr>
          <w:pStyle w:val="Nagwek"/>
          <w:pBdr>
            <w:bottom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p>
    </w:sdtContent>
  </w:sdt>
  <w:p w14:paraId="684084B2" w14:textId="49C523C1" w:rsidR="00C04ED0" w:rsidRDefault="00C04E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0CB4"/>
    <w:multiLevelType w:val="hybridMultilevel"/>
    <w:tmpl w:val="156C3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6578BB"/>
    <w:multiLevelType w:val="hybridMultilevel"/>
    <w:tmpl w:val="D1DEB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C91D15"/>
    <w:multiLevelType w:val="singleLevel"/>
    <w:tmpl w:val="04150001"/>
    <w:lvl w:ilvl="0">
      <w:start w:val="1"/>
      <w:numFmt w:val="bullet"/>
      <w:lvlText w:val=""/>
      <w:lvlJc w:val="left"/>
      <w:pPr>
        <w:ind w:left="720" w:hanging="360"/>
      </w:pPr>
      <w:rPr>
        <w:rFonts w:ascii="Symbol" w:hAnsi="Symbol" w:hint="default"/>
      </w:rPr>
    </w:lvl>
  </w:abstractNum>
  <w:abstractNum w:abstractNumId="3" w15:restartNumberingAfterBreak="0">
    <w:nsid w:val="08BE0B6E"/>
    <w:multiLevelType w:val="hybridMultilevel"/>
    <w:tmpl w:val="59A0DC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05176D"/>
    <w:multiLevelType w:val="hybridMultilevel"/>
    <w:tmpl w:val="D9DC8E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7565E9"/>
    <w:multiLevelType w:val="hybridMultilevel"/>
    <w:tmpl w:val="E0EED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FD686C"/>
    <w:multiLevelType w:val="hybridMultilevel"/>
    <w:tmpl w:val="022ED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3716F1"/>
    <w:multiLevelType w:val="hybridMultilevel"/>
    <w:tmpl w:val="A5BCA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377E9F"/>
    <w:multiLevelType w:val="hybridMultilevel"/>
    <w:tmpl w:val="017AF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193A90"/>
    <w:multiLevelType w:val="hybridMultilevel"/>
    <w:tmpl w:val="DF8EC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997141"/>
    <w:multiLevelType w:val="hybridMultilevel"/>
    <w:tmpl w:val="49BC0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BB7DC8"/>
    <w:multiLevelType w:val="hybridMultilevel"/>
    <w:tmpl w:val="68CCE7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3843A9"/>
    <w:multiLevelType w:val="hybridMultilevel"/>
    <w:tmpl w:val="F8BA7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C54308"/>
    <w:multiLevelType w:val="hybridMultilevel"/>
    <w:tmpl w:val="B1B295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9D075A"/>
    <w:multiLevelType w:val="hybridMultilevel"/>
    <w:tmpl w:val="55B68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F60F59"/>
    <w:multiLevelType w:val="hybridMultilevel"/>
    <w:tmpl w:val="FEDE1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1C0552"/>
    <w:multiLevelType w:val="hybridMultilevel"/>
    <w:tmpl w:val="A7B8B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A87C39"/>
    <w:multiLevelType w:val="hybridMultilevel"/>
    <w:tmpl w:val="B24E0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4DF483D"/>
    <w:multiLevelType w:val="hybridMultilevel"/>
    <w:tmpl w:val="30AA5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53D3D1B"/>
    <w:multiLevelType w:val="hybridMultilevel"/>
    <w:tmpl w:val="FD542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9A12E7"/>
    <w:multiLevelType w:val="singleLevel"/>
    <w:tmpl w:val="04150001"/>
    <w:lvl w:ilvl="0">
      <w:start w:val="1"/>
      <w:numFmt w:val="bullet"/>
      <w:lvlText w:val=""/>
      <w:lvlJc w:val="left"/>
      <w:pPr>
        <w:ind w:left="720" w:hanging="360"/>
      </w:pPr>
      <w:rPr>
        <w:rFonts w:ascii="Symbol" w:hAnsi="Symbol" w:hint="default"/>
      </w:rPr>
    </w:lvl>
  </w:abstractNum>
  <w:abstractNum w:abstractNumId="21" w15:restartNumberingAfterBreak="0">
    <w:nsid w:val="277C0AED"/>
    <w:multiLevelType w:val="hybridMultilevel"/>
    <w:tmpl w:val="B01A5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B2867E7"/>
    <w:multiLevelType w:val="hybridMultilevel"/>
    <w:tmpl w:val="C46E4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563D7B"/>
    <w:multiLevelType w:val="singleLevel"/>
    <w:tmpl w:val="04150001"/>
    <w:lvl w:ilvl="0">
      <w:start w:val="1"/>
      <w:numFmt w:val="bullet"/>
      <w:lvlText w:val=""/>
      <w:lvlJc w:val="left"/>
      <w:pPr>
        <w:ind w:left="720" w:hanging="360"/>
      </w:pPr>
      <w:rPr>
        <w:rFonts w:ascii="Symbol" w:hAnsi="Symbol" w:hint="default"/>
      </w:rPr>
    </w:lvl>
  </w:abstractNum>
  <w:abstractNum w:abstractNumId="24" w15:restartNumberingAfterBreak="0">
    <w:nsid w:val="2B8253D6"/>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2D6A6A0C"/>
    <w:multiLevelType w:val="hybridMultilevel"/>
    <w:tmpl w:val="401CE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E116EA6"/>
    <w:multiLevelType w:val="singleLevel"/>
    <w:tmpl w:val="04150001"/>
    <w:lvl w:ilvl="0">
      <w:start w:val="1"/>
      <w:numFmt w:val="bullet"/>
      <w:lvlText w:val=""/>
      <w:lvlJc w:val="left"/>
      <w:pPr>
        <w:ind w:left="720" w:hanging="360"/>
      </w:pPr>
      <w:rPr>
        <w:rFonts w:ascii="Symbol" w:hAnsi="Symbol" w:hint="default"/>
      </w:rPr>
    </w:lvl>
  </w:abstractNum>
  <w:abstractNum w:abstractNumId="27" w15:restartNumberingAfterBreak="0">
    <w:nsid w:val="31055CE0"/>
    <w:multiLevelType w:val="hybridMultilevel"/>
    <w:tmpl w:val="9BA6A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1082E06"/>
    <w:multiLevelType w:val="hybridMultilevel"/>
    <w:tmpl w:val="7DD4B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17D4648"/>
    <w:multiLevelType w:val="singleLevel"/>
    <w:tmpl w:val="04150001"/>
    <w:lvl w:ilvl="0">
      <w:start w:val="1"/>
      <w:numFmt w:val="bullet"/>
      <w:lvlText w:val=""/>
      <w:lvlJc w:val="left"/>
      <w:pPr>
        <w:ind w:left="720" w:hanging="360"/>
      </w:pPr>
      <w:rPr>
        <w:rFonts w:ascii="Symbol" w:hAnsi="Symbol" w:hint="default"/>
      </w:rPr>
    </w:lvl>
  </w:abstractNum>
  <w:abstractNum w:abstractNumId="30" w15:restartNumberingAfterBreak="0">
    <w:nsid w:val="36B21A60"/>
    <w:multiLevelType w:val="hybridMultilevel"/>
    <w:tmpl w:val="FD900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7725CBB"/>
    <w:multiLevelType w:val="hybridMultilevel"/>
    <w:tmpl w:val="68506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7C23F67"/>
    <w:multiLevelType w:val="hybridMultilevel"/>
    <w:tmpl w:val="3FD43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82769E1"/>
    <w:multiLevelType w:val="singleLevel"/>
    <w:tmpl w:val="04150001"/>
    <w:lvl w:ilvl="0">
      <w:start w:val="1"/>
      <w:numFmt w:val="bullet"/>
      <w:lvlText w:val=""/>
      <w:lvlJc w:val="left"/>
      <w:pPr>
        <w:ind w:left="720" w:hanging="360"/>
      </w:pPr>
      <w:rPr>
        <w:rFonts w:ascii="Symbol" w:hAnsi="Symbol" w:hint="default"/>
      </w:rPr>
    </w:lvl>
  </w:abstractNum>
  <w:abstractNum w:abstractNumId="34" w15:restartNumberingAfterBreak="0">
    <w:nsid w:val="41FC2C05"/>
    <w:multiLevelType w:val="singleLevel"/>
    <w:tmpl w:val="04150001"/>
    <w:lvl w:ilvl="0">
      <w:start w:val="1"/>
      <w:numFmt w:val="bullet"/>
      <w:lvlText w:val=""/>
      <w:lvlJc w:val="left"/>
      <w:pPr>
        <w:ind w:left="720" w:hanging="360"/>
      </w:pPr>
      <w:rPr>
        <w:rFonts w:ascii="Symbol" w:hAnsi="Symbol" w:hint="default"/>
      </w:rPr>
    </w:lvl>
  </w:abstractNum>
  <w:abstractNum w:abstractNumId="35" w15:restartNumberingAfterBreak="0">
    <w:nsid w:val="43154AD4"/>
    <w:multiLevelType w:val="hybridMultilevel"/>
    <w:tmpl w:val="DBEC92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5F35167"/>
    <w:multiLevelType w:val="hybridMultilevel"/>
    <w:tmpl w:val="237A45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7526255"/>
    <w:multiLevelType w:val="hybridMultilevel"/>
    <w:tmpl w:val="4D6470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9424EE"/>
    <w:multiLevelType w:val="hybridMultilevel"/>
    <w:tmpl w:val="E9866D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B3032B3"/>
    <w:multiLevelType w:val="hybridMultilevel"/>
    <w:tmpl w:val="9274D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B63673D"/>
    <w:multiLevelType w:val="singleLevel"/>
    <w:tmpl w:val="04150001"/>
    <w:lvl w:ilvl="0">
      <w:start w:val="1"/>
      <w:numFmt w:val="bullet"/>
      <w:lvlText w:val=""/>
      <w:lvlJc w:val="left"/>
      <w:pPr>
        <w:ind w:left="720" w:hanging="360"/>
      </w:pPr>
      <w:rPr>
        <w:rFonts w:ascii="Symbol" w:hAnsi="Symbol" w:hint="default"/>
      </w:rPr>
    </w:lvl>
  </w:abstractNum>
  <w:abstractNum w:abstractNumId="41" w15:restartNumberingAfterBreak="0">
    <w:nsid w:val="4C0D4EAD"/>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4C495315"/>
    <w:multiLevelType w:val="hybridMultilevel"/>
    <w:tmpl w:val="18605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2147E4B"/>
    <w:multiLevelType w:val="hybridMultilevel"/>
    <w:tmpl w:val="C85E3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4C41CC8"/>
    <w:multiLevelType w:val="hybridMultilevel"/>
    <w:tmpl w:val="B68A39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59B6BB0"/>
    <w:multiLevelType w:val="hybridMultilevel"/>
    <w:tmpl w:val="0D805B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9D870D8"/>
    <w:multiLevelType w:val="hybridMultilevel"/>
    <w:tmpl w:val="D2EE97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B5F094F"/>
    <w:multiLevelType w:val="hybridMultilevel"/>
    <w:tmpl w:val="8744A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CEC04BD"/>
    <w:multiLevelType w:val="hybridMultilevel"/>
    <w:tmpl w:val="D27A2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D485716"/>
    <w:multiLevelType w:val="hybridMultilevel"/>
    <w:tmpl w:val="60504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0416880"/>
    <w:multiLevelType w:val="singleLevel"/>
    <w:tmpl w:val="04150001"/>
    <w:lvl w:ilvl="0">
      <w:start w:val="1"/>
      <w:numFmt w:val="bullet"/>
      <w:lvlText w:val=""/>
      <w:lvlJc w:val="left"/>
      <w:pPr>
        <w:ind w:left="720" w:hanging="360"/>
      </w:pPr>
      <w:rPr>
        <w:rFonts w:ascii="Symbol" w:hAnsi="Symbol" w:hint="default"/>
      </w:rPr>
    </w:lvl>
  </w:abstractNum>
  <w:abstractNum w:abstractNumId="51" w15:restartNumberingAfterBreak="0">
    <w:nsid w:val="626E4FEB"/>
    <w:multiLevelType w:val="hybridMultilevel"/>
    <w:tmpl w:val="81AC25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6E36FD1"/>
    <w:multiLevelType w:val="hybridMultilevel"/>
    <w:tmpl w:val="D8388A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95D64AA"/>
    <w:multiLevelType w:val="hybridMultilevel"/>
    <w:tmpl w:val="1C682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A79609B"/>
    <w:multiLevelType w:val="hybridMultilevel"/>
    <w:tmpl w:val="D7905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D4B3077"/>
    <w:multiLevelType w:val="hybridMultilevel"/>
    <w:tmpl w:val="21DA0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0F1184A"/>
    <w:multiLevelType w:val="singleLevel"/>
    <w:tmpl w:val="04150001"/>
    <w:lvl w:ilvl="0">
      <w:start w:val="1"/>
      <w:numFmt w:val="bullet"/>
      <w:lvlText w:val=""/>
      <w:lvlJc w:val="left"/>
      <w:pPr>
        <w:ind w:left="720" w:hanging="360"/>
      </w:pPr>
      <w:rPr>
        <w:rFonts w:ascii="Symbol" w:hAnsi="Symbol" w:hint="default"/>
      </w:rPr>
    </w:lvl>
  </w:abstractNum>
  <w:abstractNum w:abstractNumId="57" w15:restartNumberingAfterBreak="0">
    <w:nsid w:val="73EF6657"/>
    <w:multiLevelType w:val="hybridMultilevel"/>
    <w:tmpl w:val="C51C3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4F40E71"/>
    <w:multiLevelType w:val="hybridMultilevel"/>
    <w:tmpl w:val="682A7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768277A"/>
    <w:multiLevelType w:val="hybridMultilevel"/>
    <w:tmpl w:val="49E65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C157672"/>
    <w:multiLevelType w:val="hybridMultilevel"/>
    <w:tmpl w:val="717877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E8D3803"/>
    <w:multiLevelType w:val="hybridMultilevel"/>
    <w:tmpl w:val="F1F85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ECA60FA"/>
    <w:multiLevelType w:val="hybridMultilevel"/>
    <w:tmpl w:val="2A263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52"/>
  </w:num>
  <w:num w:numId="3">
    <w:abstractNumId w:val="27"/>
  </w:num>
  <w:num w:numId="4">
    <w:abstractNumId w:val="13"/>
  </w:num>
  <w:num w:numId="5">
    <w:abstractNumId w:val="28"/>
  </w:num>
  <w:num w:numId="6">
    <w:abstractNumId w:val="36"/>
  </w:num>
  <w:num w:numId="7">
    <w:abstractNumId w:val="47"/>
  </w:num>
  <w:num w:numId="8">
    <w:abstractNumId w:val="15"/>
  </w:num>
  <w:num w:numId="9">
    <w:abstractNumId w:val="37"/>
  </w:num>
  <w:num w:numId="10">
    <w:abstractNumId w:val="18"/>
  </w:num>
  <w:num w:numId="11">
    <w:abstractNumId w:val="46"/>
  </w:num>
  <w:num w:numId="12">
    <w:abstractNumId w:val="4"/>
  </w:num>
  <w:num w:numId="13">
    <w:abstractNumId w:val="60"/>
  </w:num>
  <w:num w:numId="14">
    <w:abstractNumId w:val="3"/>
  </w:num>
  <w:num w:numId="15">
    <w:abstractNumId w:val="30"/>
  </w:num>
  <w:num w:numId="16">
    <w:abstractNumId w:val="35"/>
  </w:num>
  <w:num w:numId="17">
    <w:abstractNumId w:val="19"/>
  </w:num>
  <w:num w:numId="18">
    <w:abstractNumId w:val="53"/>
  </w:num>
  <w:num w:numId="19">
    <w:abstractNumId w:val="48"/>
  </w:num>
  <w:num w:numId="20">
    <w:abstractNumId w:val="17"/>
  </w:num>
  <w:num w:numId="21">
    <w:abstractNumId w:val="51"/>
  </w:num>
  <w:num w:numId="22">
    <w:abstractNumId w:val="20"/>
  </w:num>
  <w:num w:numId="23">
    <w:abstractNumId w:val="29"/>
  </w:num>
  <w:num w:numId="24">
    <w:abstractNumId w:val="41"/>
  </w:num>
  <w:num w:numId="25">
    <w:abstractNumId w:val="24"/>
  </w:num>
  <w:num w:numId="26">
    <w:abstractNumId w:val="50"/>
  </w:num>
  <w:num w:numId="27">
    <w:abstractNumId w:val="23"/>
  </w:num>
  <w:num w:numId="28">
    <w:abstractNumId w:val="40"/>
  </w:num>
  <w:num w:numId="29">
    <w:abstractNumId w:val="33"/>
  </w:num>
  <w:num w:numId="30">
    <w:abstractNumId w:val="56"/>
  </w:num>
  <w:num w:numId="31">
    <w:abstractNumId w:val="34"/>
  </w:num>
  <w:num w:numId="32">
    <w:abstractNumId w:val="26"/>
  </w:num>
  <w:num w:numId="33">
    <w:abstractNumId w:val="2"/>
  </w:num>
  <w:num w:numId="34">
    <w:abstractNumId w:val="55"/>
  </w:num>
  <w:num w:numId="35">
    <w:abstractNumId w:val="54"/>
  </w:num>
  <w:num w:numId="36">
    <w:abstractNumId w:val="22"/>
  </w:num>
  <w:num w:numId="37">
    <w:abstractNumId w:val="16"/>
  </w:num>
  <w:num w:numId="38">
    <w:abstractNumId w:val="58"/>
  </w:num>
  <w:num w:numId="39">
    <w:abstractNumId w:val="0"/>
  </w:num>
  <w:num w:numId="40">
    <w:abstractNumId w:val="32"/>
  </w:num>
  <w:num w:numId="41">
    <w:abstractNumId w:val="43"/>
  </w:num>
  <w:num w:numId="42">
    <w:abstractNumId w:val="61"/>
  </w:num>
  <w:num w:numId="43">
    <w:abstractNumId w:val="44"/>
  </w:num>
  <w:num w:numId="44">
    <w:abstractNumId w:val="5"/>
  </w:num>
  <w:num w:numId="45">
    <w:abstractNumId w:val="62"/>
  </w:num>
  <w:num w:numId="46">
    <w:abstractNumId w:val="7"/>
  </w:num>
  <w:num w:numId="47">
    <w:abstractNumId w:val="9"/>
  </w:num>
  <w:num w:numId="48">
    <w:abstractNumId w:val="45"/>
  </w:num>
  <w:num w:numId="49">
    <w:abstractNumId w:val="42"/>
  </w:num>
  <w:num w:numId="50">
    <w:abstractNumId w:val="10"/>
  </w:num>
  <w:num w:numId="51">
    <w:abstractNumId w:val="8"/>
  </w:num>
  <w:num w:numId="52">
    <w:abstractNumId w:val="49"/>
  </w:num>
  <w:num w:numId="53">
    <w:abstractNumId w:val="12"/>
  </w:num>
  <w:num w:numId="54">
    <w:abstractNumId w:val="11"/>
  </w:num>
  <w:num w:numId="55">
    <w:abstractNumId w:val="6"/>
  </w:num>
  <w:num w:numId="56">
    <w:abstractNumId w:val="25"/>
  </w:num>
  <w:num w:numId="57">
    <w:abstractNumId w:val="59"/>
  </w:num>
  <w:num w:numId="58">
    <w:abstractNumId w:val="21"/>
  </w:num>
  <w:num w:numId="59">
    <w:abstractNumId w:val="1"/>
  </w:num>
  <w:num w:numId="60">
    <w:abstractNumId w:val="14"/>
  </w:num>
  <w:num w:numId="61">
    <w:abstractNumId w:val="57"/>
  </w:num>
  <w:num w:numId="62">
    <w:abstractNumId w:val="38"/>
  </w:num>
  <w:num w:numId="63">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ED9"/>
    <w:rsid w:val="00000AE0"/>
    <w:rsid w:val="00001E8D"/>
    <w:rsid w:val="00002DCF"/>
    <w:rsid w:val="00003740"/>
    <w:rsid w:val="00004BC1"/>
    <w:rsid w:val="00005E2E"/>
    <w:rsid w:val="00011308"/>
    <w:rsid w:val="00015372"/>
    <w:rsid w:val="00016017"/>
    <w:rsid w:val="00020662"/>
    <w:rsid w:val="0002240C"/>
    <w:rsid w:val="00022ACD"/>
    <w:rsid w:val="000263A8"/>
    <w:rsid w:val="00030382"/>
    <w:rsid w:val="00034AEB"/>
    <w:rsid w:val="0003670C"/>
    <w:rsid w:val="00045BF5"/>
    <w:rsid w:val="000520C6"/>
    <w:rsid w:val="000569FF"/>
    <w:rsid w:val="0006073F"/>
    <w:rsid w:val="000650D2"/>
    <w:rsid w:val="00065F56"/>
    <w:rsid w:val="0006653A"/>
    <w:rsid w:val="0006745E"/>
    <w:rsid w:val="000705E4"/>
    <w:rsid w:val="00071192"/>
    <w:rsid w:val="0007260A"/>
    <w:rsid w:val="0007428D"/>
    <w:rsid w:val="00077C0A"/>
    <w:rsid w:val="000808A3"/>
    <w:rsid w:val="0008129F"/>
    <w:rsid w:val="00084F5E"/>
    <w:rsid w:val="00086C92"/>
    <w:rsid w:val="00093E2D"/>
    <w:rsid w:val="00094E70"/>
    <w:rsid w:val="00095ABE"/>
    <w:rsid w:val="00096F95"/>
    <w:rsid w:val="000970B7"/>
    <w:rsid w:val="000A649A"/>
    <w:rsid w:val="000B4856"/>
    <w:rsid w:val="000B58EB"/>
    <w:rsid w:val="000B7A23"/>
    <w:rsid w:val="000C0908"/>
    <w:rsid w:val="000C60D4"/>
    <w:rsid w:val="000D0066"/>
    <w:rsid w:val="000D0AD4"/>
    <w:rsid w:val="000D1BF1"/>
    <w:rsid w:val="000D5EDB"/>
    <w:rsid w:val="000E0E5B"/>
    <w:rsid w:val="000E1EEE"/>
    <w:rsid w:val="000E2CD0"/>
    <w:rsid w:val="000E343D"/>
    <w:rsid w:val="000E37D2"/>
    <w:rsid w:val="000E4AE6"/>
    <w:rsid w:val="000E52E1"/>
    <w:rsid w:val="000F14C3"/>
    <w:rsid w:val="000F293D"/>
    <w:rsid w:val="000F312B"/>
    <w:rsid w:val="000F3D81"/>
    <w:rsid w:val="000F3E3E"/>
    <w:rsid w:val="000F620A"/>
    <w:rsid w:val="001022E5"/>
    <w:rsid w:val="00104D4E"/>
    <w:rsid w:val="00105B80"/>
    <w:rsid w:val="00111221"/>
    <w:rsid w:val="00112AB4"/>
    <w:rsid w:val="001149D0"/>
    <w:rsid w:val="001152E8"/>
    <w:rsid w:val="0011538D"/>
    <w:rsid w:val="001206BD"/>
    <w:rsid w:val="00123DE3"/>
    <w:rsid w:val="0012685B"/>
    <w:rsid w:val="00130E96"/>
    <w:rsid w:val="001427D3"/>
    <w:rsid w:val="0015170B"/>
    <w:rsid w:val="00153632"/>
    <w:rsid w:val="0015436E"/>
    <w:rsid w:val="00155D1B"/>
    <w:rsid w:val="00156ACD"/>
    <w:rsid w:val="001578C5"/>
    <w:rsid w:val="001623B0"/>
    <w:rsid w:val="00162409"/>
    <w:rsid w:val="00164659"/>
    <w:rsid w:val="00167CB3"/>
    <w:rsid w:val="00170ACE"/>
    <w:rsid w:val="00170BF9"/>
    <w:rsid w:val="00171076"/>
    <w:rsid w:val="001733E1"/>
    <w:rsid w:val="00181847"/>
    <w:rsid w:val="00187296"/>
    <w:rsid w:val="00192A9F"/>
    <w:rsid w:val="001938EE"/>
    <w:rsid w:val="0019462A"/>
    <w:rsid w:val="001968A9"/>
    <w:rsid w:val="00197074"/>
    <w:rsid w:val="001A0DF7"/>
    <w:rsid w:val="001A2939"/>
    <w:rsid w:val="001A50C3"/>
    <w:rsid w:val="001A5726"/>
    <w:rsid w:val="001B00DF"/>
    <w:rsid w:val="001B1DB5"/>
    <w:rsid w:val="001B432D"/>
    <w:rsid w:val="001B4DC3"/>
    <w:rsid w:val="001B5E0B"/>
    <w:rsid w:val="001C0BD2"/>
    <w:rsid w:val="001C353C"/>
    <w:rsid w:val="001C6355"/>
    <w:rsid w:val="001D25E8"/>
    <w:rsid w:val="001D3A30"/>
    <w:rsid w:val="001D52F5"/>
    <w:rsid w:val="001D530D"/>
    <w:rsid w:val="001D6A54"/>
    <w:rsid w:val="001E2084"/>
    <w:rsid w:val="001E2F71"/>
    <w:rsid w:val="001F2023"/>
    <w:rsid w:val="001F4E27"/>
    <w:rsid w:val="001F6692"/>
    <w:rsid w:val="002020BB"/>
    <w:rsid w:val="002051B4"/>
    <w:rsid w:val="00205F9C"/>
    <w:rsid w:val="00210E6B"/>
    <w:rsid w:val="002134CE"/>
    <w:rsid w:val="0021398D"/>
    <w:rsid w:val="00214EE1"/>
    <w:rsid w:val="002159EB"/>
    <w:rsid w:val="00216B82"/>
    <w:rsid w:val="002213CC"/>
    <w:rsid w:val="00225A88"/>
    <w:rsid w:val="002261DD"/>
    <w:rsid w:val="0022692D"/>
    <w:rsid w:val="002309B9"/>
    <w:rsid w:val="00230C28"/>
    <w:rsid w:val="00235F1C"/>
    <w:rsid w:val="00236931"/>
    <w:rsid w:val="00240F67"/>
    <w:rsid w:val="00243E76"/>
    <w:rsid w:val="002464E5"/>
    <w:rsid w:val="002473EB"/>
    <w:rsid w:val="002475DB"/>
    <w:rsid w:val="00253828"/>
    <w:rsid w:val="00254884"/>
    <w:rsid w:val="00255160"/>
    <w:rsid w:val="00256274"/>
    <w:rsid w:val="0025748E"/>
    <w:rsid w:val="00257AFF"/>
    <w:rsid w:val="00260A9F"/>
    <w:rsid w:val="00265603"/>
    <w:rsid w:val="00272461"/>
    <w:rsid w:val="00274677"/>
    <w:rsid w:val="00274BF3"/>
    <w:rsid w:val="0027529B"/>
    <w:rsid w:val="00277DC8"/>
    <w:rsid w:val="0028514E"/>
    <w:rsid w:val="0028647D"/>
    <w:rsid w:val="002868B6"/>
    <w:rsid w:val="00290D85"/>
    <w:rsid w:val="00292292"/>
    <w:rsid w:val="00292554"/>
    <w:rsid w:val="00292879"/>
    <w:rsid w:val="00292BA6"/>
    <w:rsid w:val="0029323F"/>
    <w:rsid w:val="002A179C"/>
    <w:rsid w:val="002A57A5"/>
    <w:rsid w:val="002A5967"/>
    <w:rsid w:val="002A75E1"/>
    <w:rsid w:val="002B0A6E"/>
    <w:rsid w:val="002C5A1B"/>
    <w:rsid w:val="002C5B83"/>
    <w:rsid w:val="002C7D32"/>
    <w:rsid w:val="002D1117"/>
    <w:rsid w:val="002D3845"/>
    <w:rsid w:val="002D3C8D"/>
    <w:rsid w:val="002D4484"/>
    <w:rsid w:val="002E1C0A"/>
    <w:rsid w:val="002E44B6"/>
    <w:rsid w:val="002F0375"/>
    <w:rsid w:val="002F0773"/>
    <w:rsid w:val="002F10EA"/>
    <w:rsid w:val="002F139C"/>
    <w:rsid w:val="002F358F"/>
    <w:rsid w:val="002F4D31"/>
    <w:rsid w:val="003053F5"/>
    <w:rsid w:val="00305487"/>
    <w:rsid w:val="003133A3"/>
    <w:rsid w:val="003142AF"/>
    <w:rsid w:val="00314E91"/>
    <w:rsid w:val="00316F06"/>
    <w:rsid w:val="00320110"/>
    <w:rsid w:val="00321341"/>
    <w:rsid w:val="0032161C"/>
    <w:rsid w:val="0032225B"/>
    <w:rsid w:val="00325183"/>
    <w:rsid w:val="00325359"/>
    <w:rsid w:val="003277F7"/>
    <w:rsid w:val="0033063A"/>
    <w:rsid w:val="00331CEF"/>
    <w:rsid w:val="00332EE4"/>
    <w:rsid w:val="0033309E"/>
    <w:rsid w:val="00342067"/>
    <w:rsid w:val="00343EFF"/>
    <w:rsid w:val="00344CA4"/>
    <w:rsid w:val="00351172"/>
    <w:rsid w:val="00351544"/>
    <w:rsid w:val="00353C12"/>
    <w:rsid w:val="00353FEF"/>
    <w:rsid w:val="003657D6"/>
    <w:rsid w:val="00366EC8"/>
    <w:rsid w:val="0037068F"/>
    <w:rsid w:val="003708AD"/>
    <w:rsid w:val="00370FDE"/>
    <w:rsid w:val="00373053"/>
    <w:rsid w:val="00373FEC"/>
    <w:rsid w:val="00380672"/>
    <w:rsid w:val="00380B06"/>
    <w:rsid w:val="0038154D"/>
    <w:rsid w:val="003819E5"/>
    <w:rsid w:val="00383902"/>
    <w:rsid w:val="00383C64"/>
    <w:rsid w:val="00386190"/>
    <w:rsid w:val="00387769"/>
    <w:rsid w:val="00387E80"/>
    <w:rsid w:val="00390C5F"/>
    <w:rsid w:val="0039618F"/>
    <w:rsid w:val="0039634E"/>
    <w:rsid w:val="0039727A"/>
    <w:rsid w:val="003A3614"/>
    <w:rsid w:val="003A7475"/>
    <w:rsid w:val="003B75CE"/>
    <w:rsid w:val="003B7C3E"/>
    <w:rsid w:val="003C7C9C"/>
    <w:rsid w:val="003D5666"/>
    <w:rsid w:val="003E0BA5"/>
    <w:rsid w:val="003E1979"/>
    <w:rsid w:val="003E413F"/>
    <w:rsid w:val="003E495F"/>
    <w:rsid w:val="003E6822"/>
    <w:rsid w:val="003E6FE6"/>
    <w:rsid w:val="003F12C7"/>
    <w:rsid w:val="003F1534"/>
    <w:rsid w:val="003F3478"/>
    <w:rsid w:val="003F61F4"/>
    <w:rsid w:val="003F7B0E"/>
    <w:rsid w:val="003F7E57"/>
    <w:rsid w:val="004015F7"/>
    <w:rsid w:val="0040349B"/>
    <w:rsid w:val="0040467B"/>
    <w:rsid w:val="00404FEB"/>
    <w:rsid w:val="00406AC8"/>
    <w:rsid w:val="00407834"/>
    <w:rsid w:val="004125E8"/>
    <w:rsid w:val="00415363"/>
    <w:rsid w:val="00420F11"/>
    <w:rsid w:val="00422BE7"/>
    <w:rsid w:val="00423AAD"/>
    <w:rsid w:val="00426E06"/>
    <w:rsid w:val="00430802"/>
    <w:rsid w:val="004313DC"/>
    <w:rsid w:val="004343D2"/>
    <w:rsid w:val="004375B5"/>
    <w:rsid w:val="00437B18"/>
    <w:rsid w:val="00442EDF"/>
    <w:rsid w:val="0044475F"/>
    <w:rsid w:val="004471D5"/>
    <w:rsid w:val="00447637"/>
    <w:rsid w:val="00452874"/>
    <w:rsid w:val="00456332"/>
    <w:rsid w:val="00463FA5"/>
    <w:rsid w:val="00466870"/>
    <w:rsid w:val="0047106D"/>
    <w:rsid w:val="00472A87"/>
    <w:rsid w:val="00475D70"/>
    <w:rsid w:val="00480A2A"/>
    <w:rsid w:val="0048272A"/>
    <w:rsid w:val="00495902"/>
    <w:rsid w:val="00495AB8"/>
    <w:rsid w:val="00497317"/>
    <w:rsid w:val="004A0726"/>
    <w:rsid w:val="004A1E59"/>
    <w:rsid w:val="004A2719"/>
    <w:rsid w:val="004A6A0C"/>
    <w:rsid w:val="004B2AF4"/>
    <w:rsid w:val="004B4CBA"/>
    <w:rsid w:val="004C0093"/>
    <w:rsid w:val="004C2C31"/>
    <w:rsid w:val="004C42BB"/>
    <w:rsid w:val="004C7052"/>
    <w:rsid w:val="004D20CD"/>
    <w:rsid w:val="004D4B8F"/>
    <w:rsid w:val="004E3E2B"/>
    <w:rsid w:val="004E6636"/>
    <w:rsid w:val="004F068D"/>
    <w:rsid w:val="004F6219"/>
    <w:rsid w:val="00504DAF"/>
    <w:rsid w:val="0050531C"/>
    <w:rsid w:val="00510B14"/>
    <w:rsid w:val="00510B33"/>
    <w:rsid w:val="005115D7"/>
    <w:rsid w:val="00515F33"/>
    <w:rsid w:val="00521068"/>
    <w:rsid w:val="00526021"/>
    <w:rsid w:val="0052637D"/>
    <w:rsid w:val="00532885"/>
    <w:rsid w:val="005331F6"/>
    <w:rsid w:val="005346A6"/>
    <w:rsid w:val="005346D0"/>
    <w:rsid w:val="00540F09"/>
    <w:rsid w:val="00541BF6"/>
    <w:rsid w:val="0054305A"/>
    <w:rsid w:val="00544039"/>
    <w:rsid w:val="00545D4A"/>
    <w:rsid w:val="00547282"/>
    <w:rsid w:val="005474CF"/>
    <w:rsid w:val="00564E9A"/>
    <w:rsid w:val="005654E9"/>
    <w:rsid w:val="00571976"/>
    <w:rsid w:val="005756FE"/>
    <w:rsid w:val="00577E13"/>
    <w:rsid w:val="00582A8B"/>
    <w:rsid w:val="00584227"/>
    <w:rsid w:val="00584A3E"/>
    <w:rsid w:val="00587F60"/>
    <w:rsid w:val="0059052F"/>
    <w:rsid w:val="00595155"/>
    <w:rsid w:val="00597D0B"/>
    <w:rsid w:val="005A1CF1"/>
    <w:rsid w:val="005A1DC4"/>
    <w:rsid w:val="005A3337"/>
    <w:rsid w:val="005A5926"/>
    <w:rsid w:val="005A73EA"/>
    <w:rsid w:val="005B1DC5"/>
    <w:rsid w:val="005C4A60"/>
    <w:rsid w:val="005C580E"/>
    <w:rsid w:val="005C7D15"/>
    <w:rsid w:val="005D257B"/>
    <w:rsid w:val="005D4344"/>
    <w:rsid w:val="005D4F9B"/>
    <w:rsid w:val="005D6BBD"/>
    <w:rsid w:val="005D7427"/>
    <w:rsid w:val="005D7654"/>
    <w:rsid w:val="005E09AF"/>
    <w:rsid w:val="005E357A"/>
    <w:rsid w:val="005E5DB6"/>
    <w:rsid w:val="005E6EE6"/>
    <w:rsid w:val="005E735E"/>
    <w:rsid w:val="005F14C0"/>
    <w:rsid w:val="00607345"/>
    <w:rsid w:val="00613033"/>
    <w:rsid w:val="0061362E"/>
    <w:rsid w:val="00614242"/>
    <w:rsid w:val="00614756"/>
    <w:rsid w:val="00615068"/>
    <w:rsid w:val="00615C55"/>
    <w:rsid w:val="0061634E"/>
    <w:rsid w:val="00616D06"/>
    <w:rsid w:val="0062445C"/>
    <w:rsid w:val="00624822"/>
    <w:rsid w:val="00624AD2"/>
    <w:rsid w:val="00626757"/>
    <w:rsid w:val="0062756A"/>
    <w:rsid w:val="0063217D"/>
    <w:rsid w:val="00643007"/>
    <w:rsid w:val="006430F4"/>
    <w:rsid w:val="006438B7"/>
    <w:rsid w:val="00646504"/>
    <w:rsid w:val="00647336"/>
    <w:rsid w:val="00647955"/>
    <w:rsid w:val="006547B9"/>
    <w:rsid w:val="006573F0"/>
    <w:rsid w:val="00657F15"/>
    <w:rsid w:val="006614BB"/>
    <w:rsid w:val="00662853"/>
    <w:rsid w:val="00662871"/>
    <w:rsid w:val="00666C27"/>
    <w:rsid w:val="00666E8A"/>
    <w:rsid w:val="00672226"/>
    <w:rsid w:val="006773C0"/>
    <w:rsid w:val="00677BE1"/>
    <w:rsid w:val="00681D02"/>
    <w:rsid w:val="006821D9"/>
    <w:rsid w:val="0068562D"/>
    <w:rsid w:val="00686035"/>
    <w:rsid w:val="00686AAA"/>
    <w:rsid w:val="00687AE4"/>
    <w:rsid w:val="006905CE"/>
    <w:rsid w:val="00691F6A"/>
    <w:rsid w:val="00692960"/>
    <w:rsid w:val="00693DDA"/>
    <w:rsid w:val="006952D6"/>
    <w:rsid w:val="00697294"/>
    <w:rsid w:val="0069775E"/>
    <w:rsid w:val="006A0093"/>
    <w:rsid w:val="006A4C6A"/>
    <w:rsid w:val="006A5191"/>
    <w:rsid w:val="006A68F0"/>
    <w:rsid w:val="006A7CDD"/>
    <w:rsid w:val="006B0047"/>
    <w:rsid w:val="006B0B56"/>
    <w:rsid w:val="006B21A0"/>
    <w:rsid w:val="006B3084"/>
    <w:rsid w:val="006B44C0"/>
    <w:rsid w:val="006C17FE"/>
    <w:rsid w:val="006C4296"/>
    <w:rsid w:val="006C712D"/>
    <w:rsid w:val="006D2E8B"/>
    <w:rsid w:val="006D390E"/>
    <w:rsid w:val="006D7E67"/>
    <w:rsid w:val="006E0726"/>
    <w:rsid w:val="006E0B88"/>
    <w:rsid w:val="006E3276"/>
    <w:rsid w:val="006E36B9"/>
    <w:rsid w:val="006E3913"/>
    <w:rsid w:val="006F0182"/>
    <w:rsid w:val="006F0882"/>
    <w:rsid w:val="006F435D"/>
    <w:rsid w:val="00703CB1"/>
    <w:rsid w:val="00705203"/>
    <w:rsid w:val="0070584A"/>
    <w:rsid w:val="00711F1A"/>
    <w:rsid w:val="0071452C"/>
    <w:rsid w:val="00714538"/>
    <w:rsid w:val="00716B7B"/>
    <w:rsid w:val="00717906"/>
    <w:rsid w:val="00721F07"/>
    <w:rsid w:val="00723624"/>
    <w:rsid w:val="00723DF8"/>
    <w:rsid w:val="00724831"/>
    <w:rsid w:val="00732FDF"/>
    <w:rsid w:val="007348DD"/>
    <w:rsid w:val="00735887"/>
    <w:rsid w:val="00735E9D"/>
    <w:rsid w:val="00741A13"/>
    <w:rsid w:val="00742FAF"/>
    <w:rsid w:val="00745799"/>
    <w:rsid w:val="00751FBC"/>
    <w:rsid w:val="00756A48"/>
    <w:rsid w:val="007574E7"/>
    <w:rsid w:val="00757787"/>
    <w:rsid w:val="007577F0"/>
    <w:rsid w:val="007631AA"/>
    <w:rsid w:val="00765D05"/>
    <w:rsid w:val="007660DF"/>
    <w:rsid w:val="00770A22"/>
    <w:rsid w:val="00773AC1"/>
    <w:rsid w:val="00774C50"/>
    <w:rsid w:val="007751DD"/>
    <w:rsid w:val="00775B58"/>
    <w:rsid w:val="00777482"/>
    <w:rsid w:val="00781F45"/>
    <w:rsid w:val="00782D15"/>
    <w:rsid w:val="00783B65"/>
    <w:rsid w:val="0078459F"/>
    <w:rsid w:val="00784B93"/>
    <w:rsid w:val="00784CA8"/>
    <w:rsid w:val="007908CD"/>
    <w:rsid w:val="00793A89"/>
    <w:rsid w:val="00793DA9"/>
    <w:rsid w:val="007A02A0"/>
    <w:rsid w:val="007A230B"/>
    <w:rsid w:val="007A5FA4"/>
    <w:rsid w:val="007B3BD1"/>
    <w:rsid w:val="007B43B2"/>
    <w:rsid w:val="007B4565"/>
    <w:rsid w:val="007B4927"/>
    <w:rsid w:val="007B6984"/>
    <w:rsid w:val="007C03A2"/>
    <w:rsid w:val="007C6B63"/>
    <w:rsid w:val="007C7E07"/>
    <w:rsid w:val="007C7FC9"/>
    <w:rsid w:val="007D05F7"/>
    <w:rsid w:val="007D45A8"/>
    <w:rsid w:val="007D7EE4"/>
    <w:rsid w:val="007E1878"/>
    <w:rsid w:val="007E22D6"/>
    <w:rsid w:val="007E30C1"/>
    <w:rsid w:val="007E361C"/>
    <w:rsid w:val="007E4D54"/>
    <w:rsid w:val="007E630F"/>
    <w:rsid w:val="007E63C8"/>
    <w:rsid w:val="007F0A7E"/>
    <w:rsid w:val="007F1E99"/>
    <w:rsid w:val="007F2BBE"/>
    <w:rsid w:val="007F3173"/>
    <w:rsid w:val="007F3E4D"/>
    <w:rsid w:val="007F5B54"/>
    <w:rsid w:val="007F6A7D"/>
    <w:rsid w:val="007F7849"/>
    <w:rsid w:val="00807FE9"/>
    <w:rsid w:val="00820342"/>
    <w:rsid w:val="0082090F"/>
    <w:rsid w:val="00820EC7"/>
    <w:rsid w:val="00822B63"/>
    <w:rsid w:val="00822C4C"/>
    <w:rsid w:val="008257FF"/>
    <w:rsid w:val="00826410"/>
    <w:rsid w:val="00826656"/>
    <w:rsid w:val="00827106"/>
    <w:rsid w:val="00835BDD"/>
    <w:rsid w:val="0083603A"/>
    <w:rsid w:val="00843370"/>
    <w:rsid w:val="00843EB9"/>
    <w:rsid w:val="00850DD3"/>
    <w:rsid w:val="008510F3"/>
    <w:rsid w:val="00851B77"/>
    <w:rsid w:val="008536BF"/>
    <w:rsid w:val="0085446F"/>
    <w:rsid w:val="008567F8"/>
    <w:rsid w:val="00856E8E"/>
    <w:rsid w:val="008616D2"/>
    <w:rsid w:val="00864B51"/>
    <w:rsid w:val="00866863"/>
    <w:rsid w:val="00867B11"/>
    <w:rsid w:val="00873544"/>
    <w:rsid w:val="00873A31"/>
    <w:rsid w:val="00875306"/>
    <w:rsid w:val="00875C95"/>
    <w:rsid w:val="008802FD"/>
    <w:rsid w:val="008875A6"/>
    <w:rsid w:val="0089015D"/>
    <w:rsid w:val="0089126D"/>
    <w:rsid w:val="00894278"/>
    <w:rsid w:val="008A17C0"/>
    <w:rsid w:val="008A30CD"/>
    <w:rsid w:val="008A43DC"/>
    <w:rsid w:val="008A4C2F"/>
    <w:rsid w:val="008B2EE9"/>
    <w:rsid w:val="008B572B"/>
    <w:rsid w:val="008B5920"/>
    <w:rsid w:val="008B6F8E"/>
    <w:rsid w:val="008C1B8D"/>
    <w:rsid w:val="008C239A"/>
    <w:rsid w:val="008C3AB8"/>
    <w:rsid w:val="008C42BB"/>
    <w:rsid w:val="008C7E74"/>
    <w:rsid w:val="008D346D"/>
    <w:rsid w:val="008D5143"/>
    <w:rsid w:val="008D695B"/>
    <w:rsid w:val="008E15CA"/>
    <w:rsid w:val="008E5769"/>
    <w:rsid w:val="008F0198"/>
    <w:rsid w:val="008F46D8"/>
    <w:rsid w:val="008F7722"/>
    <w:rsid w:val="009025CA"/>
    <w:rsid w:val="009034D9"/>
    <w:rsid w:val="00914F57"/>
    <w:rsid w:val="009201A7"/>
    <w:rsid w:val="0092032B"/>
    <w:rsid w:val="009218CD"/>
    <w:rsid w:val="00923019"/>
    <w:rsid w:val="009351C9"/>
    <w:rsid w:val="0093547F"/>
    <w:rsid w:val="00942721"/>
    <w:rsid w:val="0094448E"/>
    <w:rsid w:val="00952E5F"/>
    <w:rsid w:val="009548FC"/>
    <w:rsid w:val="00956092"/>
    <w:rsid w:val="009565F1"/>
    <w:rsid w:val="00956624"/>
    <w:rsid w:val="009577E5"/>
    <w:rsid w:val="00957DEA"/>
    <w:rsid w:val="0096065C"/>
    <w:rsid w:val="0096079F"/>
    <w:rsid w:val="00961C08"/>
    <w:rsid w:val="00967321"/>
    <w:rsid w:val="00967855"/>
    <w:rsid w:val="0097432E"/>
    <w:rsid w:val="00982E7F"/>
    <w:rsid w:val="009877C6"/>
    <w:rsid w:val="00997D63"/>
    <w:rsid w:val="009A0AF2"/>
    <w:rsid w:val="009A2C20"/>
    <w:rsid w:val="009A2E4F"/>
    <w:rsid w:val="009A51E6"/>
    <w:rsid w:val="009A63FE"/>
    <w:rsid w:val="009B0F0A"/>
    <w:rsid w:val="009B3E7E"/>
    <w:rsid w:val="009B5344"/>
    <w:rsid w:val="009B6CED"/>
    <w:rsid w:val="009C188E"/>
    <w:rsid w:val="009C31F3"/>
    <w:rsid w:val="009C5340"/>
    <w:rsid w:val="009C6B7E"/>
    <w:rsid w:val="009D039E"/>
    <w:rsid w:val="009D2E2F"/>
    <w:rsid w:val="009D321E"/>
    <w:rsid w:val="009D4112"/>
    <w:rsid w:val="009D5FB6"/>
    <w:rsid w:val="009E0945"/>
    <w:rsid w:val="009E3258"/>
    <w:rsid w:val="009E4BD1"/>
    <w:rsid w:val="009E522C"/>
    <w:rsid w:val="009F0311"/>
    <w:rsid w:val="009F0610"/>
    <w:rsid w:val="009F7DC3"/>
    <w:rsid w:val="00A04207"/>
    <w:rsid w:val="00A075B1"/>
    <w:rsid w:val="00A10929"/>
    <w:rsid w:val="00A10DF2"/>
    <w:rsid w:val="00A11F77"/>
    <w:rsid w:val="00A129A1"/>
    <w:rsid w:val="00A137D8"/>
    <w:rsid w:val="00A1442F"/>
    <w:rsid w:val="00A23A0C"/>
    <w:rsid w:val="00A32A9F"/>
    <w:rsid w:val="00A32AFE"/>
    <w:rsid w:val="00A336D3"/>
    <w:rsid w:val="00A35FC6"/>
    <w:rsid w:val="00A376FA"/>
    <w:rsid w:val="00A40E6B"/>
    <w:rsid w:val="00A4241F"/>
    <w:rsid w:val="00A42C33"/>
    <w:rsid w:val="00A43D60"/>
    <w:rsid w:val="00A44A68"/>
    <w:rsid w:val="00A463D8"/>
    <w:rsid w:val="00A463DF"/>
    <w:rsid w:val="00A46AEA"/>
    <w:rsid w:val="00A53655"/>
    <w:rsid w:val="00A5638D"/>
    <w:rsid w:val="00A85089"/>
    <w:rsid w:val="00A869AB"/>
    <w:rsid w:val="00A92CE3"/>
    <w:rsid w:val="00A92F52"/>
    <w:rsid w:val="00A93456"/>
    <w:rsid w:val="00A93ABF"/>
    <w:rsid w:val="00AA5122"/>
    <w:rsid w:val="00AA64FD"/>
    <w:rsid w:val="00AA7C91"/>
    <w:rsid w:val="00AB42A6"/>
    <w:rsid w:val="00AB4A89"/>
    <w:rsid w:val="00AB532C"/>
    <w:rsid w:val="00AC3818"/>
    <w:rsid w:val="00AC4EFF"/>
    <w:rsid w:val="00AC7DF7"/>
    <w:rsid w:val="00AD09CD"/>
    <w:rsid w:val="00AD1A4D"/>
    <w:rsid w:val="00AD3568"/>
    <w:rsid w:val="00AD433B"/>
    <w:rsid w:val="00AF0EA9"/>
    <w:rsid w:val="00AF158C"/>
    <w:rsid w:val="00AF2352"/>
    <w:rsid w:val="00AF7B37"/>
    <w:rsid w:val="00AF7EDB"/>
    <w:rsid w:val="00B0166F"/>
    <w:rsid w:val="00B04128"/>
    <w:rsid w:val="00B047E9"/>
    <w:rsid w:val="00B04923"/>
    <w:rsid w:val="00B13A22"/>
    <w:rsid w:val="00B16012"/>
    <w:rsid w:val="00B20701"/>
    <w:rsid w:val="00B221C6"/>
    <w:rsid w:val="00B25342"/>
    <w:rsid w:val="00B26C4E"/>
    <w:rsid w:val="00B272B7"/>
    <w:rsid w:val="00B27555"/>
    <w:rsid w:val="00B325D6"/>
    <w:rsid w:val="00B333EA"/>
    <w:rsid w:val="00B339A5"/>
    <w:rsid w:val="00B33BF1"/>
    <w:rsid w:val="00B33D5B"/>
    <w:rsid w:val="00B35BD5"/>
    <w:rsid w:val="00B40D3B"/>
    <w:rsid w:val="00B41E17"/>
    <w:rsid w:val="00B443FD"/>
    <w:rsid w:val="00B50A1B"/>
    <w:rsid w:val="00B50A8A"/>
    <w:rsid w:val="00B520CC"/>
    <w:rsid w:val="00B53C1B"/>
    <w:rsid w:val="00B63673"/>
    <w:rsid w:val="00B64387"/>
    <w:rsid w:val="00B655D7"/>
    <w:rsid w:val="00B67F95"/>
    <w:rsid w:val="00B70A28"/>
    <w:rsid w:val="00B70B4B"/>
    <w:rsid w:val="00B71DEE"/>
    <w:rsid w:val="00B720CE"/>
    <w:rsid w:val="00B754FF"/>
    <w:rsid w:val="00B759C5"/>
    <w:rsid w:val="00B75C0D"/>
    <w:rsid w:val="00B82FF8"/>
    <w:rsid w:val="00B835B5"/>
    <w:rsid w:val="00B83944"/>
    <w:rsid w:val="00B85E51"/>
    <w:rsid w:val="00B905B2"/>
    <w:rsid w:val="00B90970"/>
    <w:rsid w:val="00B94866"/>
    <w:rsid w:val="00BA04BF"/>
    <w:rsid w:val="00BA06CA"/>
    <w:rsid w:val="00BA3783"/>
    <w:rsid w:val="00BB025A"/>
    <w:rsid w:val="00BB0A6E"/>
    <w:rsid w:val="00BB3A98"/>
    <w:rsid w:val="00BC476E"/>
    <w:rsid w:val="00BC5407"/>
    <w:rsid w:val="00BC7B11"/>
    <w:rsid w:val="00BD171B"/>
    <w:rsid w:val="00BD3FA4"/>
    <w:rsid w:val="00BD429F"/>
    <w:rsid w:val="00BE01A5"/>
    <w:rsid w:val="00BE35EA"/>
    <w:rsid w:val="00BE542F"/>
    <w:rsid w:val="00BF0A5A"/>
    <w:rsid w:val="00BF1C90"/>
    <w:rsid w:val="00BF3FC2"/>
    <w:rsid w:val="00BF4D93"/>
    <w:rsid w:val="00BF7169"/>
    <w:rsid w:val="00C02561"/>
    <w:rsid w:val="00C029AF"/>
    <w:rsid w:val="00C03A7D"/>
    <w:rsid w:val="00C0491B"/>
    <w:rsid w:val="00C0497C"/>
    <w:rsid w:val="00C04ED0"/>
    <w:rsid w:val="00C05683"/>
    <w:rsid w:val="00C107E1"/>
    <w:rsid w:val="00C15C2C"/>
    <w:rsid w:val="00C17FDA"/>
    <w:rsid w:val="00C25A2F"/>
    <w:rsid w:val="00C25FDD"/>
    <w:rsid w:val="00C30AB7"/>
    <w:rsid w:val="00C3219C"/>
    <w:rsid w:val="00C326A7"/>
    <w:rsid w:val="00C33DB2"/>
    <w:rsid w:val="00C357B0"/>
    <w:rsid w:val="00C35EFE"/>
    <w:rsid w:val="00C35F98"/>
    <w:rsid w:val="00C40B09"/>
    <w:rsid w:val="00C453E6"/>
    <w:rsid w:val="00C45D42"/>
    <w:rsid w:val="00C55DFA"/>
    <w:rsid w:val="00C572E4"/>
    <w:rsid w:val="00C61DB6"/>
    <w:rsid w:val="00C63592"/>
    <w:rsid w:val="00C6481F"/>
    <w:rsid w:val="00C650F3"/>
    <w:rsid w:val="00C6528D"/>
    <w:rsid w:val="00C73965"/>
    <w:rsid w:val="00C754EA"/>
    <w:rsid w:val="00C813F3"/>
    <w:rsid w:val="00C82F0E"/>
    <w:rsid w:val="00C8368A"/>
    <w:rsid w:val="00C87830"/>
    <w:rsid w:val="00C90527"/>
    <w:rsid w:val="00C91B6F"/>
    <w:rsid w:val="00C92000"/>
    <w:rsid w:val="00CA6763"/>
    <w:rsid w:val="00CA6D5F"/>
    <w:rsid w:val="00CB285E"/>
    <w:rsid w:val="00CB2BF3"/>
    <w:rsid w:val="00CB6CEA"/>
    <w:rsid w:val="00CB7965"/>
    <w:rsid w:val="00CB7EB0"/>
    <w:rsid w:val="00CC0628"/>
    <w:rsid w:val="00CC46CF"/>
    <w:rsid w:val="00CC63D7"/>
    <w:rsid w:val="00CC65DA"/>
    <w:rsid w:val="00CC6BD8"/>
    <w:rsid w:val="00CC720C"/>
    <w:rsid w:val="00CD1F69"/>
    <w:rsid w:val="00CD7850"/>
    <w:rsid w:val="00CD7AEE"/>
    <w:rsid w:val="00CE2B76"/>
    <w:rsid w:val="00CE465D"/>
    <w:rsid w:val="00CF0D99"/>
    <w:rsid w:val="00CF0EE4"/>
    <w:rsid w:val="00CF6A71"/>
    <w:rsid w:val="00D014EF"/>
    <w:rsid w:val="00D03EF2"/>
    <w:rsid w:val="00D04E06"/>
    <w:rsid w:val="00D066D8"/>
    <w:rsid w:val="00D107A9"/>
    <w:rsid w:val="00D12138"/>
    <w:rsid w:val="00D22ED9"/>
    <w:rsid w:val="00D230C9"/>
    <w:rsid w:val="00D2355A"/>
    <w:rsid w:val="00D258B1"/>
    <w:rsid w:val="00D27295"/>
    <w:rsid w:val="00D27A41"/>
    <w:rsid w:val="00D32012"/>
    <w:rsid w:val="00D32CC1"/>
    <w:rsid w:val="00D32EBE"/>
    <w:rsid w:val="00D32F43"/>
    <w:rsid w:val="00D37445"/>
    <w:rsid w:val="00D40E8A"/>
    <w:rsid w:val="00D436B0"/>
    <w:rsid w:val="00D4472A"/>
    <w:rsid w:val="00D4761B"/>
    <w:rsid w:val="00D5256A"/>
    <w:rsid w:val="00D52B5E"/>
    <w:rsid w:val="00D52E7A"/>
    <w:rsid w:val="00D547DB"/>
    <w:rsid w:val="00D55CBE"/>
    <w:rsid w:val="00D61612"/>
    <w:rsid w:val="00D670B9"/>
    <w:rsid w:val="00D74E6E"/>
    <w:rsid w:val="00D764F1"/>
    <w:rsid w:val="00D80C1F"/>
    <w:rsid w:val="00D8438D"/>
    <w:rsid w:val="00D85E46"/>
    <w:rsid w:val="00D867D8"/>
    <w:rsid w:val="00D86D53"/>
    <w:rsid w:val="00D90562"/>
    <w:rsid w:val="00D913ED"/>
    <w:rsid w:val="00D916A9"/>
    <w:rsid w:val="00D91AF3"/>
    <w:rsid w:val="00D93060"/>
    <w:rsid w:val="00D94FCB"/>
    <w:rsid w:val="00DA0C68"/>
    <w:rsid w:val="00DA35C1"/>
    <w:rsid w:val="00DB0FCE"/>
    <w:rsid w:val="00DB2AB3"/>
    <w:rsid w:val="00DB308D"/>
    <w:rsid w:val="00DC2253"/>
    <w:rsid w:val="00DC3E5B"/>
    <w:rsid w:val="00DC428D"/>
    <w:rsid w:val="00DD4224"/>
    <w:rsid w:val="00DD548D"/>
    <w:rsid w:val="00DE15C2"/>
    <w:rsid w:val="00DE6560"/>
    <w:rsid w:val="00DF334C"/>
    <w:rsid w:val="00DF4208"/>
    <w:rsid w:val="00E02729"/>
    <w:rsid w:val="00E029E1"/>
    <w:rsid w:val="00E03C42"/>
    <w:rsid w:val="00E11D08"/>
    <w:rsid w:val="00E13090"/>
    <w:rsid w:val="00E15D8C"/>
    <w:rsid w:val="00E2104F"/>
    <w:rsid w:val="00E22821"/>
    <w:rsid w:val="00E250CA"/>
    <w:rsid w:val="00E25751"/>
    <w:rsid w:val="00E25FE2"/>
    <w:rsid w:val="00E27F49"/>
    <w:rsid w:val="00E307E8"/>
    <w:rsid w:val="00E30B86"/>
    <w:rsid w:val="00E31DF0"/>
    <w:rsid w:val="00E37474"/>
    <w:rsid w:val="00E41034"/>
    <w:rsid w:val="00E41C91"/>
    <w:rsid w:val="00E4298B"/>
    <w:rsid w:val="00E45566"/>
    <w:rsid w:val="00E47DE9"/>
    <w:rsid w:val="00E47E25"/>
    <w:rsid w:val="00E50D6B"/>
    <w:rsid w:val="00E53F62"/>
    <w:rsid w:val="00E56455"/>
    <w:rsid w:val="00E57409"/>
    <w:rsid w:val="00E610EF"/>
    <w:rsid w:val="00E614A8"/>
    <w:rsid w:val="00E618F7"/>
    <w:rsid w:val="00E63E9D"/>
    <w:rsid w:val="00E67874"/>
    <w:rsid w:val="00E727F8"/>
    <w:rsid w:val="00E7571A"/>
    <w:rsid w:val="00E75D90"/>
    <w:rsid w:val="00E80B3D"/>
    <w:rsid w:val="00E8137E"/>
    <w:rsid w:val="00E82BDC"/>
    <w:rsid w:val="00E83DA2"/>
    <w:rsid w:val="00E84E67"/>
    <w:rsid w:val="00E86C9B"/>
    <w:rsid w:val="00E87F17"/>
    <w:rsid w:val="00E930EA"/>
    <w:rsid w:val="00E963DA"/>
    <w:rsid w:val="00EA2BB0"/>
    <w:rsid w:val="00EB08BD"/>
    <w:rsid w:val="00EB091D"/>
    <w:rsid w:val="00EB0C14"/>
    <w:rsid w:val="00EB28B6"/>
    <w:rsid w:val="00EB341E"/>
    <w:rsid w:val="00EB66E4"/>
    <w:rsid w:val="00EC2914"/>
    <w:rsid w:val="00EC45E6"/>
    <w:rsid w:val="00EC6E6B"/>
    <w:rsid w:val="00ED0A80"/>
    <w:rsid w:val="00ED1077"/>
    <w:rsid w:val="00ED16D9"/>
    <w:rsid w:val="00ED364D"/>
    <w:rsid w:val="00ED4AF0"/>
    <w:rsid w:val="00ED7CBC"/>
    <w:rsid w:val="00EE2DF6"/>
    <w:rsid w:val="00EE615A"/>
    <w:rsid w:val="00EF1F92"/>
    <w:rsid w:val="00EF24C9"/>
    <w:rsid w:val="00EF7D00"/>
    <w:rsid w:val="00F00170"/>
    <w:rsid w:val="00F05A6A"/>
    <w:rsid w:val="00F07ECB"/>
    <w:rsid w:val="00F07F85"/>
    <w:rsid w:val="00F12E09"/>
    <w:rsid w:val="00F13E4F"/>
    <w:rsid w:val="00F21480"/>
    <w:rsid w:val="00F23454"/>
    <w:rsid w:val="00F23BAB"/>
    <w:rsid w:val="00F27C75"/>
    <w:rsid w:val="00F3079B"/>
    <w:rsid w:val="00F32D47"/>
    <w:rsid w:val="00F33F37"/>
    <w:rsid w:val="00F37625"/>
    <w:rsid w:val="00F40E8F"/>
    <w:rsid w:val="00F40F0D"/>
    <w:rsid w:val="00F43472"/>
    <w:rsid w:val="00F44FE1"/>
    <w:rsid w:val="00F534D9"/>
    <w:rsid w:val="00F551CF"/>
    <w:rsid w:val="00F607FE"/>
    <w:rsid w:val="00F61D69"/>
    <w:rsid w:val="00F6337B"/>
    <w:rsid w:val="00F70A47"/>
    <w:rsid w:val="00F70ECB"/>
    <w:rsid w:val="00F738B1"/>
    <w:rsid w:val="00F806C4"/>
    <w:rsid w:val="00F81827"/>
    <w:rsid w:val="00F81C90"/>
    <w:rsid w:val="00F841E4"/>
    <w:rsid w:val="00F84403"/>
    <w:rsid w:val="00F86D1D"/>
    <w:rsid w:val="00F86DB6"/>
    <w:rsid w:val="00F90358"/>
    <w:rsid w:val="00F93F25"/>
    <w:rsid w:val="00F9430A"/>
    <w:rsid w:val="00F9534C"/>
    <w:rsid w:val="00F96608"/>
    <w:rsid w:val="00F97640"/>
    <w:rsid w:val="00F97A5E"/>
    <w:rsid w:val="00FA4E32"/>
    <w:rsid w:val="00FA681D"/>
    <w:rsid w:val="00FA68AD"/>
    <w:rsid w:val="00FA768D"/>
    <w:rsid w:val="00FB2FCA"/>
    <w:rsid w:val="00FB4E74"/>
    <w:rsid w:val="00FB7990"/>
    <w:rsid w:val="00FC164D"/>
    <w:rsid w:val="00FC4574"/>
    <w:rsid w:val="00FD1B11"/>
    <w:rsid w:val="00FD1F29"/>
    <w:rsid w:val="00FD2206"/>
    <w:rsid w:val="00FD2FAF"/>
    <w:rsid w:val="00FD30A8"/>
    <w:rsid w:val="00FD310D"/>
    <w:rsid w:val="00FD613B"/>
    <w:rsid w:val="00FD6C6C"/>
    <w:rsid w:val="00FD6DF4"/>
    <w:rsid w:val="00FE54D1"/>
    <w:rsid w:val="00FF010B"/>
    <w:rsid w:val="00FF1728"/>
    <w:rsid w:val="00FF3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2EF46"/>
  <w15:chartTrackingRefBased/>
  <w15:docId w15:val="{F73A47DE-D236-4C81-8C7E-66E6F307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A768D"/>
    <w:rPr>
      <w:kern w:val="0"/>
      <w14:ligatures w14:val="none"/>
    </w:rPr>
  </w:style>
  <w:style w:type="paragraph" w:styleId="Nagwek1">
    <w:name w:val="heading 1"/>
    <w:basedOn w:val="Normalny"/>
    <w:next w:val="Normalny"/>
    <w:link w:val="Nagwek1Znak"/>
    <w:uiPriority w:val="9"/>
    <w:qFormat/>
    <w:rsid w:val="00867B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6952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A76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768D"/>
    <w:rPr>
      <w:kern w:val="0"/>
      <w14:ligatures w14:val="none"/>
    </w:rPr>
  </w:style>
  <w:style w:type="paragraph" w:styleId="Stopka">
    <w:name w:val="footer"/>
    <w:basedOn w:val="Normalny"/>
    <w:link w:val="StopkaZnak"/>
    <w:uiPriority w:val="99"/>
    <w:unhideWhenUsed/>
    <w:rsid w:val="00FA76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768D"/>
    <w:rPr>
      <w:kern w:val="0"/>
      <w14:ligatures w14:val="none"/>
    </w:rPr>
  </w:style>
  <w:style w:type="paragraph" w:styleId="Akapitzlist">
    <w:name w:val="List Paragraph"/>
    <w:basedOn w:val="Normalny"/>
    <w:uiPriority w:val="34"/>
    <w:qFormat/>
    <w:rsid w:val="00FA768D"/>
    <w:pPr>
      <w:spacing w:after="0" w:line="240" w:lineRule="auto"/>
      <w:ind w:left="720"/>
    </w:pPr>
    <w:rPr>
      <w:rFonts w:ascii="Calibri" w:hAnsi="Calibri" w:cs="Calibri"/>
    </w:rPr>
  </w:style>
  <w:style w:type="paragraph" w:styleId="Tekstprzypisukocowego">
    <w:name w:val="endnote text"/>
    <w:basedOn w:val="Normalny"/>
    <w:link w:val="TekstprzypisukocowegoZnak"/>
    <w:uiPriority w:val="99"/>
    <w:semiHidden/>
    <w:unhideWhenUsed/>
    <w:rsid w:val="003877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7769"/>
    <w:rPr>
      <w:kern w:val="0"/>
      <w:sz w:val="20"/>
      <w:szCs w:val="20"/>
      <w14:ligatures w14:val="none"/>
    </w:rPr>
  </w:style>
  <w:style w:type="character" w:styleId="Odwoanieprzypisukocowego">
    <w:name w:val="endnote reference"/>
    <w:basedOn w:val="Domylnaczcionkaakapitu"/>
    <w:uiPriority w:val="99"/>
    <w:semiHidden/>
    <w:unhideWhenUsed/>
    <w:rsid w:val="00387769"/>
    <w:rPr>
      <w:vertAlign w:val="superscript"/>
    </w:rPr>
  </w:style>
  <w:style w:type="character" w:styleId="Hipercze">
    <w:name w:val="Hyperlink"/>
    <w:basedOn w:val="Domylnaczcionkaakapitu"/>
    <w:uiPriority w:val="99"/>
    <w:unhideWhenUsed/>
    <w:rsid w:val="001E2F71"/>
    <w:rPr>
      <w:color w:val="0000FF"/>
      <w:u w:val="single"/>
    </w:rPr>
  </w:style>
  <w:style w:type="character" w:customStyle="1" w:styleId="Nagwek1Znak">
    <w:name w:val="Nagłówek 1 Znak"/>
    <w:basedOn w:val="Domylnaczcionkaakapitu"/>
    <w:link w:val="Nagwek1"/>
    <w:uiPriority w:val="9"/>
    <w:rsid w:val="00867B11"/>
    <w:rPr>
      <w:rFonts w:asciiTheme="majorHAnsi" w:eastAsiaTheme="majorEastAsia" w:hAnsiTheme="majorHAnsi" w:cstheme="majorBidi"/>
      <w:color w:val="2F5496" w:themeColor="accent1" w:themeShade="BF"/>
      <w:kern w:val="0"/>
      <w:sz w:val="32"/>
      <w:szCs w:val="32"/>
      <w14:ligatures w14:val="none"/>
    </w:rPr>
  </w:style>
  <w:style w:type="paragraph" w:styleId="Nagwekspisutreci">
    <w:name w:val="TOC Heading"/>
    <w:basedOn w:val="Nagwek1"/>
    <w:next w:val="Normalny"/>
    <w:uiPriority w:val="39"/>
    <w:unhideWhenUsed/>
    <w:qFormat/>
    <w:rsid w:val="00867B11"/>
    <w:pPr>
      <w:outlineLvl w:val="9"/>
    </w:pPr>
    <w:rPr>
      <w:lang w:eastAsia="pl-PL"/>
    </w:rPr>
  </w:style>
  <w:style w:type="paragraph" w:styleId="Spistreci2">
    <w:name w:val="toc 2"/>
    <w:basedOn w:val="Normalny"/>
    <w:next w:val="Normalny"/>
    <w:autoRedefine/>
    <w:uiPriority w:val="39"/>
    <w:unhideWhenUsed/>
    <w:rsid w:val="00867B11"/>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867B11"/>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867B11"/>
    <w:pPr>
      <w:spacing w:after="100"/>
      <w:ind w:left="440"/>
    </w:pPr>
    <w:rPr>
      <w:rFonts w:eastAsiaTheme="minorEastAsia" w:cs="Times New Roman"/>
      <w:lang w:eastAsia="pl-PL"/>
    </w:rPr>
  </w:style>
  <w:style w:type="character" w:customStyle="1" w:styleId="Nagwek2Znak">
    <w:name w:val="Nagłówek 2 Znak"/>
    <w:basedOn w:val="Domylnaczcionkaakapitu"/>
    <w:link w:val="Nagwek2"/>
    <w:uiPriority w:val="9"/>
    <w:semiHidden/>
    <w:rsid w:val="006952D6"/>
    <w:rPr>
      <w:rFonts w:asciiTheme="majorHAnsi" w:eastAsiaTheme="majorEastAsia" w:hAnsiTheme="majorHAnsi" w:cstheme="majorBidi"/>
      <w:color w:val="2F5496" w:themeColor="accent1" w:themeShade="BF"/>
      <w:kern w:val="0"/>
      <w:sz w:val="26"/>
      <w:szCs w:val="26"/>
      <w14:ligatures w14:val="none"/>
    </w:rPr>
  </w:style>
  <w:style w:type="character" w:styleId="Odwoaniedokomentarza">
    <w:name w:val="annotation reference"/>
    <w:basedOn w:val="Domylnaczcionkaakapitu"/>
    <w:uiPriority w:val="99"/>
    <w:semiHidden/>
    <w:unhideWhenUsed/>
    <w:rsid w:val="007F7849"/>
    <w:rPr>
      <w:sz w:val="16"/>
      <w:szCs w:val="16"/>
    </w:rPr>
  </w:style>
  <w:style w:type="paragraph" w:styleId="Tekstkomentarza">
    <w:name w:val="annotation text"/>
    <w:basedOn w:val="Normalny"/>
    <w:link w:val="TekstkomentarzaZnak"/>
    <w:uiPriority w:val="99"/>
    <w:semiHidden/>
    <w:unhideWhenUsed/>
    <w:rsid w:val="007F78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7849"/>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7F7849"/>
    <w:rPr>
      <w:b/>
      <w:bCs/>
    </w:rPr>
  </w:style>
  <w:style w:type="character" w:customStyle="1" w:styleId="TematkomentarzaZnak">
    <w:name w:val="Temat komentarza Znak"/>
    <w:basedOn w:val="TekstkomentarzaZnak"/>
    <w:link w:val="Tematkomentarza"/>
    <w:uiPriority w:val="99"/>
    <w:semiHidden/>
    <w:rsid w:val="007F7849"/>
    <w:rPr>
      <w:b/>
      <w:bCs/>
      <w:kern w:val="0"/>
      <w:sz w:val="20"/>
      <w:szCs w:val="20"/>
      <w14:ligatures w14:val="none"/>
    </w:rPr>
  </w:style>
  <w:style w:type="paragraph" w:styleId="Tekstdymka">
    <w:name w:val="Balloon Text"/>
    <w:basedOn w:val="Normalny"/>
    <w:link w:val="TekstdymkaZnak"/>
    <w:uiPriority w:val="99"/>
    <w:semiHidden/>
    <w:unhideWhenUsed/>
    <w:rsid w:val="007F78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7849"/>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78783">
      <w:bodyDiv w:val="1"/>
      <w:marLeft w:val="0"/>
      <w:marRight w:val="0"/>
      <w:marTop w:val="0"/>
      <w:marBottom w:val="0"/>
      <w:divBdr>
        <w:top w:val="none" w:sz="0" w:space="0" w:color="auto"/>
        <w:left w:val="none" w:sz="0" w:space="0" w:color="auto"/>
        <w:bottom w:val="none" w:sz="0" w:space="0" w:color="auto"/>
        <w:right w:val="none" w:sz="0" w:space="0" w:color="auto"/>
      </w:divBdr>
    </w:div>
    <w:div w:id="378669562">
      <w:bodyDiv w:val="1"/>
      <w:marLeft w:val="0"/>
      <w:marRight w:val="0"/>
      <w:marTop w:val="0"/>
      <w:marBottom w:val="0"/>
      <w:divBdr>
        <w:top w:val="none" w:sz="0" w:space="0" w:color="auto"/>
        <w:left w:val="none" w:sz="0" w:space="0" w:color="auto"/>
        <w:bottom w:val="none" w:sz="0" w:space="0" w:color="auto"/>
        <w:right w:val="none" w:sz="0" w:space="0" w:color="auto"/>
      </w:divBdr>
    </w:div>
    <w:div w:id="1170175533">
      <w:bodyDiv w:val="1"/>
      <w:marLeft w:val="0"/>
      <w:marRight w:val="0"/>
      <w:marTop w:val="0"/>
      <w:marBottom w:val="0"/>
      <w:divBdr>
        <w:top w:val="none" w:sz="0" w:space="0" w:color="auto"/>
        <w:left w:val="none" w:sz="0" w:space="0" w:color="auto"/>
        <w:bottom w:val="none" w:sz="0" w:space="0" w:color="auto"/>
        <w:right w:val="none" w:sz="0" w:space="0" w:color="auto"/>
      </w:divBdr>
    </w:div>
    <w:div w:id="159894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D49FD-1F79-4CE2-AF3B-E2F92CB0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9923</Words>
  <Characters>59541</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K</dc:creator>
  <cp:keywords/>
  <dc:description/>
  <cp:lastModifiedBy>Przemysław Jęczalik</cp:lastModifiedBy>
  <cp:revision>3</cp:revision>
  <cp:lastPrinted>2024-09-27T06:41:00Z</cp:lastPrinted>
  <dcterms:created xsi:type="dcterms:W3CDTF">2024-11-27T08:50:00Z</dcterms:created>
  <dcterms:modified xsi:type="dcterms:W3CDTF">2024-11-27T08:52:00Z</dcterms:modified>
</cp:coreProperties>
</file>