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BB33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90615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bookmarkStart w:id="0" w:name="_GoBack"/>
      <w:bookmarkEnd w:id="0"/>
      <w:r w:rsidR="00BB330D" w:rsidRPr="00BB330D">
        <w:rPr>
          <w:rFonts w:ascii="Arial" w:hAnsi="Arial" w:cs="Arial"/>
          <w:b/>
          <w:i/>
          <w:color w:val="000000"/>
          <w:sz w:val="18"/>
          <w:szCs w:val="18"/>
        </w:rPr>
        <w:t>wagi elektronicznej magazynowej 300 kg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B330D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A6090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0C270-9A81-4264-A37F-E0A051E9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8</cp:revision>
  <cp:lastPrinted>2018-06-08T08:39:00Z</cp:lastPrinted>
  <dcterms:created xsi:type="dcterms:W3CDTF">2022-08-17T10:35:00Z</dcterms:created>
  <dcterms:modified xsi:type="dcterms:W3CDTF">2023-02-01T13:49:00Z</dcterms:modified>
</cp:coreProperties>
</file>