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4" w:rsidRDefault="00005524" w:rsidP="00005524">
      <w:pPr>
        <w:spacing w:line="360" w:lineRule="atLeast"/>
        <w:ind w:left="10620"/>
        <w:rPr>
          <w:b/>
          <w:bCs/>
          <w:color w:val="000000"/>
        </w:rPr>
      </w:pPr>
      <w:r>
        <w:rPr>
          <w:b/>
          <w:bCs/>
          <w:color w:val="000000"/>
        </w:rPr>
        <w:t xml:space="preserve">Postępowanie nr: 12 Z PN 21 </w:t>
      </w:r>
    </w:p>
    <w:p w:rsidR="005F2C14" w:rsidRDefault="005F2C14" w:rsidP="00A35B15">
      <w:pPr>
        <w:spacing w:line="360" w:lineRule="atLeast"/>
        <w:ind w:left="9912" w:firstLine="708"/>
        <w:rPr>
          <w:b/>
          <w:bCs/>
          <w:color w:val="000000"/>
        </w:rPr>
      </w:pPr>
      <w:r w:rsidRPr="00005524">
        <w:rPr>
          <w:b/>
          <w:bCs/>
          <w:color w:val="000000"/>
        </w:rPr>
        <w:t>Załącznik</w:t>
      </w:r>
      <w:r w:rsidR="00005524">
        <w:rPr>
          <w:b/>
          <w:bCs/>
          <w:color w:val="000000"/>
        </w:rPr>
        <w:t xml:space="preserve"> nr</w:t>
      </w:r>
      <w:r w:rsidRPr="00005524">
        <w:rPr>
          <w:b/>
          <w:bCs/>
          <w:color w:val="000000"/>
        </w:rPr>
        <w:t xml:space="preserve"> </w:t>
      </w:r>
      <w:r w:rsidR="00005524" w:rsidRPr="00005524">
        <w:rPr>
          <w:b/>
          <w:bCs/>
          <w:color w:val="000000"/>
        </w:rPr>
        <w:t>1 do SWZ</w:t>
      </w:r>
    </w:p>
    <w:p w:rsidR="00A35B15" w:rsidRPr="00A35B15" w:rsidRDefault="00A35B15" w:rsidP="00A35B15">
      <w:pPr>
        <w:spacing w:line="360" w:lineRule="atLeast"/>
        <w:rPr>
          <w:b/>
          <w:bCs/>
          <w:color w:val="000000"/>
        </w:rPr>
      </w:pPr>
      <w:r w:rsidRPr="00A35B15">
        <w:rPr>
          <w:b/>
          <w:bCs/>
          <w:i/>
          <w:color w:val="000000"/>
        </w:rPr>
        <w:t>Nazwa i adres Wykonawcy</w:t>
      </w:r>
      <w:r w:rsidRPr="00A35B15">
        <w:rPr>
          <w:b/>
          <w:bCs/>
          <w:color w:val="000000"/>
        </w:rPr>
        <w:t xml:space="preserve">  ..............................                                                                        </w:t>
      </w:r>
    </w:p>
    <w:p w:rsidR="00A35B15" w:rsidRDefault="00A35B15" w:rsidP="00A35B15">
      <w:pPr>
        <w:spacing w:line="360" w:lineRule="atLeast"/>
        <w:rPr>
          <w:b/>
          <w:bCs/>
          <w:color w:val="000000"/>
        </w:rPr>
      </w:pPr>
    </w:p>
    <w:p w:rsidR="00A35B15" w:rsidRPr="00E0619A" w:rsidRDefault="00E0619A" w:rsidP="00E0619A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E0619A">
        <w:rPr>
          <w:b/>
          <w:bCs/>
          <w:color w:val="000000"/>
          <w:sz w:val="28"/>
          <w:szCs w:val="28"/>
        </w:rPr>
        <w:t>OPIS PRZEDMIOTU ZAMÓWNIA</w:t>
      </w:r>
    </w:p>
    <w:p w:rsidR="005F2C14" w:rsidRPr="00A90B74" w:rsidRDefault="005F2C14" w:rsidP="005F2C14">
      <w:pPr>
        <w:pStyle w:val="Stopka"/>
        <w:tabs>
          <w:tab w:val="left" w:pos="708"/>
        </w:tabs>
        <w:autoSpaceDN w:val="0"/>
        <w:jc w:val="center"/>
        <w:rPr>
          <w:b/>
          <w:sz w:val="20"/>
          <w:szCs w:val="20"/>
        </w:rPr>
      </w:pPr>
    </w:p>
    <w:p w:rsidR="005F2C14" w:rsidRPr="00A90B74" w:rsidRDefault="005F2C14" w:rsidP="005F2C14">
      <w:pPr>
        <w:pStyle w:val="Stopka"/>
        <w:tabs>
          <w:tab w:val="left" w:pos="708"/>
        </w:tabs>
        <w:autoSpaceDN w:val="0"/>
        <w:jc w:val="center"/>
        <w:rPr>
          <w:b/>
          <w:sz w:val="20"/>
          <w:szCs w:val="20"/>
        </w:rPr>
      </w:pPr>
      <w:r w:rsidRPr="00A90B74">
        <w:rPr>
          <w:b/>
          <w:sz w:val="20"/>
          <w:szCs w:val="20"/>
        </w:rPr>
        <w:t xml:space="preserve">ZESTAWIENIE WYMAGANYCH PARAMETRÓW </w:t>
      </w:r>
      <w:r w:rsidRPr="00A90B74">
        <w:rPr>
          <w:b/>
          <w:sz w:val="20"/>
          <w:szCs w:val="20"/>
        </w:rPr>
        <w:br/>
        <w:t xml:space="preserve">TECHNICZNO-UŻYTKOWYCH GRANICZNYCH </w:t>
      </w:r>
      <w:r w:rsidRPr="00A90B74">
        <w:rPr>
          <w:b/>
          <w:sz w:val="20"/>
          <w:szCs w:val="20"/>
        </w:rPr>
        <w:br/>
        <w:t>PRZEDMIOTU ZAMÓWIENIA</w:t>
      </w:r>
    </w:p>
    <w:p w:rsidR="005F2C14" w:rsidRPr="00A90B74" w:rsidRDefault="005F2C14" w:rsidP="005F2C14">
      <w:pPr>
        <w:pStyle w:val="Podtytu"/>
        <w:jc w:val="left"/>
        <w:rPr>
          <w:rFonts w:ascii="Times New Roman" w:hAnsi="Times New Roman"/>
          <w:sz w:val="20"/>
          <w:szCs w:val="20"/>
        </w:rPr>
      </w:pPr>
    </w:p>
    <w:p w:rsidR="005F2C14" w:rsidRPr="002279BC" w:rsidRDefault="005F2C14" w:rsidP="005F2C14">
      <w:pPr>
        <w:pStyle w:val="Podtytu"/>
        <w:jc w:val="left"/>
        <w:rPr>
          <w:rFonts w:ascii="Times New Roman" w:hAnsi="Times New Roman"/>
          <w:bCs/>
        </w:rPr>
      </w:pPr>
      <w:r w:rsidRPr="002279BC">
        <w:rPr>
          <w:rFonts w:ascii="Times New Roman" w:hAnsi="Times New Roman"/>
          <w:b/>
          <w:bCs/>
        </w:rPr>
        <w:t xml:space="preserve">Przedmiot zamówienia: </w:t>
      </w:r>
      <w:r w:rsidRPr="002279BC">
        <w:rPr>
          <w:rFonts w:ascii="Times New Roman" w:hAnsi="Times New Roman"/>
          <w:b/>
        </w:rPr>
        <w:t xml:space="preserve"> – </w:t>
      </w:r>
      <w:r w:rsidR="00E6195F">
        <w:rPr>
          <w:rFonts w:ascii="Times New Roman" w:hAnsi="Times New Roman"/>
          <w:b/>
        </w:rPr>
        <w:t>Bronchoskop ultrasonograficzny z wyposażeniem</w:t>
      </w:r>
      <w:r w:rsidR="002279BC" w:rsidRPr="002279BC">
        <w:rPr>
          <w:rFonts w:ascii="Times New Roman" w:hAnsi="Times New Roman"/>
          <w:b/>
        </w:rPr>
        <w:t xml:space="preserve"> </w:t>
      </w:r>
      <w:r w:rsidR="00685CA9" w:rsidRPr="00685CA9">
        <w:rPr>
          <w:rFonts w:ascii="Times New Roman" w:hAnsi="Times New Roman"/>
          <w:b/>
          <w:bCs/>
        </w:rPr>
        <w:t>(CPV: 33168100-6)</w:t>
      </w:r>
    </w:p>
    <w:p w:rsidR="005F2C14" w:rsidRPr="002279BC" w:rsidRDefault="005F2C14" w:rsidP="005F2C14"/>
    <w:p w:rsidR="005F2C14" w:rsidRPr="003525C3" w:rsidRDefault="005F2C14" w:rsidP="005F2C14">
      <w:pPr>
        <w:rPr>
          <w:b/>
        </w:rPr>
      </w:pPr>
      <w:r w:rsidRPr="003525C3">
        <w:rPr>
          <w:b/>
        </w:rPr>
        <w:t>Producent:</w:t>
      </w:r>
      <w:r w:rsidRPr="003525C3">
        <w:rPr>
          <w:b/>
        </w:rPr>
        <w:tab/>
      </w:r>
      <w:r w:rsidR="003525C3" w:rsidRPr="00A35B15">
        <w:rPr>
          <w:b/>
          <w:bCs/>
          <w:color w:val="000000"/>
        </w:rPr>
        <w:t>............................................................</w:t>
      </w:r>
    </w:p>
    <w:p w:rsidR="005F2C14" w:rsidRPr="003525C3" w:rsidRDefault="005F2C14" w:rsidP="005F2C14">
      <w:pPr>
        <w:rPr>
          <w:b/>
        </w:rPr>
      </w:pPr>
    </w:p>
    <w:p w:rsidR="005F2C14" w:rsidRPr="003525C3" w:rsidRDefault="005F2C14" w:rsidP="005F2C14">
      <w:r w:rsidRPr="003525C3">
        <w:rPr>
          <w:b/>
        </w:rPr>
        <w:t xml:space="preserve">Oferowany model: </w:t>
      </w:r>
      <w:r w:rsidR="003525C3" w:rsidRPr="00A35B15">
        <w:rPr>
          <w:b/>
          <w:bCs/>
          <w:color w:val="000000"/>
        </w:rPr>
        <w:t>............................................................</w:t>
      </w:r>
    </w:p>
    <w:p w:rsidR="005F2C14" w:rsidRPr="002279BC" w:rsidRDefault="005F2C14" w:rsidP="005F2C14"/>
    <w:p w:rsidR="005F2C14" w:rsidRPr="002279BC" w:rsidRDefault="005F2C14" w:rsidP="005F2C14">
      <w:r w:rsidRPr="002279BC">
        <w:t xml:space="preserve">Rok produkcji </w:t>
      </w:r>
      <w:r w:rsidR="00617EB1" w:rsidRPr="002279BC">
        <w:t>aparatu: 2020/2021</w:t>
      </w:r>
    </w:p>
    <w:p w:rsidR="005F2C14" w:rsidRPr="002279BC" w:rsidRDefault="005F2C14" w:rsidP="005F2C14">
      <w:pPr>
        <w:rPr>
          <w:b/>
        </w:rPr>
      </w:pPr>
      <w:r w:rsidRPr="002279BC">
        <w:rPr>
          <w:b/>
        </w:rPr>
        <w:t xml:space="preserve"> </w:t>
      </w:r>
      <w:r w:rsidRPr="002279BC">
        <w:rPr>
          <w:b/>
        </w:rPr>
        <w:tab/>
      </w:r>
    </w:p>
    <w:tbl>
      <w:tblPr>
        <w:tblpPr w:leftFromText="141" w:rightFromText="141" w:vertAnchor="text" w:tblpXSpec="center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417"/>
        <w:gridCol w:w="2127"/>
        <w:gridCol w:w="1701"/>
      </w:tblGrid>
      <w:tr w:rsidR="005F2C14" w:rsidRPr="00A90B74" w:rsidTr="009F7F25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4" w:rsidRPr="00A90B74" w:rsidRDefault="005F2C14" w:rsidP="00D967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0B7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4" w:rsidRPr="00A90B74" w:rsidRDefault="005F2C14" w:rsidP="00D967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0B74">
              <w:rPr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4" w:rsidRPr="00A90B74" w:rsidRDefault="005F2C14" w:rsidP="00D967C2">
            <w:pPr>
              <w:jc w:val="center"/>
              <w:rPr>
                <w:b/>
                <w:sz w:val="20"/>
                <w:szCs w:val="20"/>
              </w:rPr>
            </w:pPr>
            <w:r w:rsidRPr="00A90B74">
              <w:rPr>
                <w:b/>
                <w:sz w:val="20"/>
                <w:szCs w:val="20"/>
              </w:rPr>
              <w:t>Parametr graniczny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4" w:rsidRPr="00A90B74" w:rsidRDefault="005F2C14" w:rsidP="00D967C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90B74">
              <w:rPr>
                <w:b/>
                <w:sz w:val="20"/>
                <w:szCs w:val="20"/>
              </w:rPr>
              <w:t>Parametr punktowany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4" w:rsidRPr="00A90B74" w:rsidRDefault="005F2C14" w:rsidP="009F7F25">
            <w:pPr>
              <w:jc w:val="center"/>
              <w:rPr>
                <w:b/>
                <w:sz w:val="20"/>
                <w:szCs w:val="20"/>
              </w:rPr>
            </w:pPr>
            <w:r w:rsidRPr="00A90B74">
              <w:rPr>
                <w:b/>
                <w:sz w:val="20"/>
                <w:szCs w:val="20"/>
              </w:rPr>
              <w:t>Potwierdzenie parametru punktowanego</w:t>
            </w:r>
          </w:p>
        </w:tc>
      </w:tr>
      <w:tr w:rsidR="005F2C14" w:rsidRPr="00A90B74" w:rsidTr="009F7F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4" w:rsidRPr="00A90B74" w:rsidRDefault="005F2C14" w:rsidP="00D967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0B7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4" w:rsidRPr="00A90B74" w:rsidRDefault="00E6195F" w:rsidP="00D967C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BRONCHOSKOP EBUS – 2 sztuki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D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obrazu </w:t>
            </w:r>
            <w:proofErr w:type="spellStart"/>
            <w:r>
              <w:rPr>
                <w:sz w:val="20"/>
                <w:szCs w:val="20"/>
              </w:rPr>
              <w:t>wideohybrydowy</w:t>
            </w:r>
            <w:proofErr w:type="spellEnd"/>
            <w:r>
              <w:rPr>
                <w:sz w:val="20"/>
                <w:szCs w:val="20"/>
              </w:rPr>
              <w:t xml:space="preserve">, oparty o </w:t>
            </w:r>
            <w:proofErr w:type="spellStart"/>
            <w:r>
              <w:rPr>
                <w:sz w:val="20"/>
                <w:szCs w:val="20"/>
              </w:rPr>
              <w:t>obrazowód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D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Widzenia: 80°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rPr>
          <w:trHeight w:val="183"/>
        </w:trPr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D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widzenia: do przodu pod kątem 20°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D967C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Głębia Ostrości: 2 do 50 mm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zewn. Końcówki: 6,6  mm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682839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E6195F">
              <w:rPr>
                <w:sz w:val="20"/>
                <w:szCs w:val="20"/>
              </w:rPr>
              <w:t>rednica zewn. Sondy: 6,3 mm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odchylenia końcówki: G:160°  D: 70°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robocza sondy: 600 mm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wewnętrzna kanału biopsyjnego: 2,2 mm</w:t>
            </w:r>
          </w:p>
        </w:tc>
        <w:tc>
          <w:tcPr>
            <w:tcW w:w="1417" w:type="dxa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6A66BB" w:rsidRDefault="00E6195F" w:rsidP="00E6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66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6A66BB" w:rsidRDefault="00E6195F" w:rsidP="00E6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66BB">
              <w:rPr>
                <w:b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przycisków do sterowania funkcjami procesora:</w:t>
            </w:r>
            <w:r w:rsidR="00D967C2">
              <w:rPr>
                <w:sz w:val="20"/>
                <w:szCs w:val="20"/>
              </w:rPr>
              <w:t xml:space="preserve"> minimum  3</w:t>
            </w:r>
            <w:r>
              <w:rPr>
                <w:sz w:val="20"/>
                <w:szCs w:val="20"/>
              </w:rPr>
              <w:t xml:space="preserve"> przyciski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D967C2" w:rsidRDefault="00D967C2" w:rsidP="00E6195F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967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Powyżej 3 przycisków – 10 pkt</w:t>
            </w:r>
          </w:p>
          <w:p w:rsidR="00D967C2" w:rsidRPr="00A90B74" w:rsidRDefault="00D967C2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7C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 przyciski – 0 pkt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E6195F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zarówno do zewnętrznych central ultrasonograficznych jak</w:t>
            </w:r>
            <w:r w:rsidR="0068283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małych central modułowych mieszczących się na wózku endoskopowym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E6195F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skanowania EBUS: 60o- 65o</w:t>
            </w:r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E6195F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ultrasonograficzne: B-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>, M-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>, D-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Flow-mode,Powerflow-mode</w:t>
            </w:r>
            <w:proofErr w:type="spellEnd"/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E6195F" w:rsidRPr="00A90B74" w:rsidTr="009F7F25">
        <w:tc>
          <w:tcPr>
            <w:tcW w:w="496" w:type="dxa"/>
          </w:tcPr>
          <w:p w:rsidR="00E6195F" w:rsidRPr="00A90B74" w:rsidRDefault="00E6195F" w:rsidP="00E6195F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E6195F" w:rsidRDefault="00E6195F" w:rsidP="00E619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Wideobronchoskop</w:t>
            </w:r>
            <w:proofErr w:type="spellEnd"/>
            <w:r>
              <w:rPr>
                <w:sz w:val="20"/>
                <w:szCs w:val="20"/>
              </w:rPr>
              <w:t xml:space="preserve"> ultrasonograficzny umożliwiający wykonanie badania z użyciem  </w:t>
            </w:r>
            <w:proofErr w:type="spellStart"/>
            <w:r>
              <w:rPr>
                <w:sz w:val="20"/>
                <w:szCs w:val="20"/>
              </w:rPr>
              <w:t>minisond</w:t>
            </w:r>
            <w:proofErr w:type="spellEnd"/>
          </w:p>
        </w:tc>
        <w:tc>
          <w:tcPr>
            <w:tcW w:w="1417" w:type="dxa"/>
            <w:vAlign w:val="center"/>
          </w:tcPr>
          <w:p w:rsidR="00E6195F" w:rsidRPr="00A90B74" w:rsidRDefault="00E6195F" w:rsidP="00E6195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195F" w:rsidRPr="00A90B74" w:rsidRDefault="00E6195F" w:rsidP="00E6195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1737EF" w:rsidRPr="00A90B74" w:rsidTr="009F7F25">
        <w:tc>
          <w:tcPr>
            <w:tcW w:w="496" w:type="dxa"/>
          </w:tcPr>
          <w:p w:rsidR="001737EF" w:rsidRPr="00A90B74" w:rsidRDefault="001737EF" w:rsidP="00B5345B">
            <w:pPr>
              <w:pStyle w:val="Akapitzlist"/>
              <w:numPr>
                <w:ilvl w:val="0"/>
                <w:numId w:val="1"/>
              </w:numPr>
              <w:ind w:left="0"/>
            </w:pPr>
          </w:p>
        </w:tc>
        <w:tc>
          <w:tcPr>
            <w:tcW w:w="7229" w:type="dxa"/>
            <w:vAlign w:val="center"/>
          </w:tcPr>
          <w:p w:rsidR="001737EF" w:rsidRDefault="001737EF" w:rsidP="001737EF">
            <w:pPr>
              <w:rPr>
                <w:sz w:val="20"/>
                <w:szCs w:val="20"/>
              </w:rPr>
            </w:pPr>
            <w:r w:rsidRPr="003C59F5">
              <w:rPr>
                <w:sz w:val="20"/>
                <w:szCs w:val="20"/>
              </w:rPr>
              <w:t xml:space="preserve">Kompatybilność z posiadanym procesorem EU-ME2  i </w:t>
            </w:r>
            <w:proofErr w:type="spellStart"/>
            <w:r w:rsidRPr="003C59F5">
              <w:rPr>
                <w:sz w:val="20"/>
                <w:szCs w:val="20"/>
              </w:rPr>
              <w:t>Exera</w:t>
            </w:r>
            <w:proofErr w:type="spellEnd"/>
            <w:r w:rsidRPr="003C59F5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:rsidR="001737EF" w:rsidRPr="00A90B74" w:rsidRDefault="001737EF" w:rsidP="001737EF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1737EF" w:rsidRPr="00A90B74" w:rsidRDefault="001737EF" w:rsidP="001737E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737EF" w:rsidRPr="00A90B74" w:rsidRDefault="001737EF" w:rsidP="001737EF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B5345B" w:rsidRPr="001C3D79" w:rsidRDefault="00B5345B" w:rsidP="00B5345B">
            <w:pPr>
              <w:jc w:val="both"/>
              <w:rPr>
                <w:sz w:val="20"/>
                <w:szCs w:val="20"/>
              </w:rPr>
            </w:pPr>
            <w:r w:rsidRPr="001C3D79">
              <w:rPr>
                <w:sz w:val="20"/>
                <w:szCs w:val="20"/>
              </w:rPr>
              <w:t xml:space="preserve">możliwość mycia i dezynfekcji bronchoskopu  w posiadanych myjniach dezynfekcyjnych ETD </w:t>
            </w:r>
            <w:proofErr w:type="spellStart"/>
            <w:r w:rsidRPr="001C3D79">
              <w:rPr>
                <w:sz w:val="20"/>
                <w:szCs w:val="20"/>
              </w:rPr>
              <w:t>Double</w:t>
            </w:r>
            <w:proofErr w:type="spellEnd"/>
            <w:r w:rsidRPr="001C3D79">
              <w:rPr>
                <w:sz w:val="20"/>
                <w:szCs w:val="20"/>
              </w:rPr>
              <w:t xml:space="preserve"> bez konieczności zakupu dodatkowych przyłączy lub wraz z przyłączem – jeśli wymagane.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197AC7" w:rsidRDefault="00B5345B" w:rsidP="00197AC7">
            <w:pPr>
              <w:pStyle w:val="Akapitzlist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Default="00B5345B" w:rsidP="00B5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 36 miesięcy obejmująca również uszkodzenia mechaniczne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E6195F" w:rsidRDefault="00B5345B" w:rsidP="00B534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6195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474" w:type="dxa"/>
            <w:gridSpan w:val="4"/>
          </w:tcPr>
          <w:p w:rsidR="00B5345B" w:rsidRPr="00E6195F" w:rsidRDefault="00B5345B" w:rsidP="00B5345B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CENTRALA ULTRASONOGRAFICZNA – 1 sztuka 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Modułowa budowa umożliwiająca umieszczenie na wózku endoskopowym.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maksymalne: Szer.: 460 mm, Wys.: 200 mm, Głęb.: 510</w:t>
            </w:r>
            <w:r w:rsidRPr="00D967C2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Możliwość obsługi endoskopów elektronicznych i mechanicznych.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Tryby obrazowania w skanowaniu elektronicznym: B-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, </w:t>
            </w:r>
            <w:proofErr w:type="spellStart"/>
            <w:r w:rsidRPr="00D967C2">
              <w:rPr>
                <w:sz w:val="20"/>
                <w:szCs w:val="20"/>
              </w:rPr>
              <w:t>Flow</w:t>
            </w:r>
            <w:proofErr w:type="spellEnd"/>
            <w:r w:rsidRPr="00D967C2">
              <w:rPr>
                <w:sz w:val="20"/>
                <w:szCs w:val="20"/>
              </w:rPr>
              <w:t xml:space="preserve"> 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, PW 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 (</w:t>
            </w:r>
            <w:proofErr w:type="spellStart"/>
            <w:r w:rsidRPr="00D967C2">
              <w:rPr>
                <w:sz w:val="20"/>
                <w:szCs w:val="20"/>
              </w:rPr>
              <w:t>doppler</w:t>
            </w:r>
            <w:proofErr w:type="spellEnd"/>
            <w:r w:rsidRPr="00D967C2">
              <w:rPr>
                <w:sz w:val="20"/>
                <w:szCs w:val="20"/>
              </w:rPr>
              <w:t xml:space="preserve"> fali pulsacyjnej) , </w:t>
            </w:r>
            <w:proofErr w:type="spellStart"/>
            <w:r w:rsidRPr="00D967C2">
              <w:rPr>
                <w:sz w:val="20"/>
                <w:szCs w:val="20"/>
              </w:rPr>
              <w:t>Tissue</w:t>
            </w:r>
            <w:proofErr w:type="spellEnd"/>
            <w:r w:rsidRPr="00D967C2">
              <w:rPr>
                <w:sz w:val="20"/>
                <w:szCs w:val="20"/>
              </w:rPr>
              <w:t xml:space="preserve"> </w:t>
            </w:r>
            <w:proofErr w:type="spellStart"/>
            <w:r w:rsidRPr="00D967C2">
              <w:rPr>
                <w:sz w:val="20"/>
                <w:szCs w:val="20"/>
              </w:rPr>
              <w:t>Harmonic</w:t>
            </w:r>
            <w:proofErr w:type="spellEnd"/>
            <w:r w:rsidRPr="00D967C2">
              <w:rPr>
                <w:sz w:val="20"/>
                <w:szCs w:val="20"/>
              </w:rPr>
              <w:t xml:space="preserve"> Echo 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 (</w:t>
            </w:r>
            <w:proofErr w:type="spellStart"/>
            <w:r w:rsidRPr="00D967C2">
              <w:rPr>
                <w:rFonts w:eastAsiaTheme="minorHAnsi"/>
                <w:sz w:val="20"/>
                <w:szCs w:val="20"/>
              </w:rPr>
              <w:t>obrazowaniew</w:t>
            </w:r>
            <w:proofErr w:type="spellEnd"/>
            <w:r w:rsidRPr="00D967C2">
              <w:rPr>
                <w:rFonts w:eastAsiaTheme="minorHAnsi"/>
                <w:sz w:val="20"/>
                <w:szCs w:val="20"/>
              </w:rPr>
              <w:t xml:space="preserve"> technologii </w:t>
            </w:r>
            <w:proofErr w:type="spellStart"/>
            <w:r w:rsidRPr="00D967C2">
              <w:rPr>
                <w:rFonts w:eastAsiaTheme="minorHAnsi"/>
                <w:sz w:val="20"/>
                <w:szCs w:val="20"/>
              </w:rPr>
              <w:t>drugiejharmonicznej</w:t>
            </w:r>
            <w:proofErr w:type="spellEnd"/>
            <w:r w:rsidRPr="00D967C2">
              <w:rPr>
                <w:rFonts w:eastAsiaTheme="minorHAnsi"/>
                <w:sz w:val="20"/>
                <w:szCs w:val="20"/>
              </w:rPr>
              <w:t>)</w:t>
            </w:r>
            <w:r w:rsidRPr="00D967C2">
              <w:rPr>
                <w:sz w:val="20"/>
                <w:szCs w:val="20"/>
              </w:rPr>
              <w:t xml:space="preserve">, </w:t>
            </w:r>
            <w:proofErr w:type="spellStart"/>
            <w:r w:rsidRPr="00D967C2">
              <w:rPr>
                <w:sz w:val="20"/>
                <w:szCs w:val="20"/>
              </w:rPr>
              <w:t>Contrast</w:t>
            </w:r>
            <w:proofErr w:type="spellEnd"/>
            <w:r w:rsidRPr="00D967C2">
              <w:rPr>
                <w:sz w:val="20"/>
                <w:szCs w:val="20"/>
              </w:rPr>
              <w:t xml:space="preserve"> </w:t>
            </w:r>
            <w:proofErr w:type="spellStart"/>
            <w:r w:rsidRPr="00D967C2">
              <w:rPr>
                <w:sz w:val="20"/>
                <w:szCs w:val="20"/>
              </w:rPr>
              <w:t>Harmonic</w:t>
            </w:r>
            <w:proofErr w:type="spellEnd"/>
            <w:r w:rsidRPr="00D967C2">
              <w:rPr>
                <w:sz w:val="20"/>
                <w:szCs w:val="20"/>
              </w:rPr>
              <w:t xml:space="preserve"> EUS 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 (</w:t>
            </w:r>
            <w:r w:rsidRPr="00D967C2">
              <w:rPr>
                <w:rFonts w:eastAsiaTheme="minorHAnsi"/>
                <w:sz w:val="20"/>
                <w:szCs w:val="20"/>
              </w:rPr>
              <w:t>obrazowanie ultradźwiękowe</w:t>
            </w:r>
            <w:r>
              <w:rPr>
                <w:rFonts w:eastAsiaTheme="minorHAnsi"/>
                <w:sz w:val="20"/>
                <w:szCs w:val="20"/>
              </w:rPr>
              <w:br/>
            </w:r>
            <w:r w:rsidRPr="00D967C2">
              <w:rPr>
                <w:rFonts w:eastAsiaTheme="minorHAnsi"/>
                <w:sz w:val="20"/>
                <w:szCs w:val="20"/>
              </w:rPr>
              <w:t>z zastosowaniem środków kontrastujących)</w:t>
            </w:r>
            <w:r w:rsidRPr="00D967C2">
              <w:rPr>
                <w:sz w:val="20"/>
                <w:szCs w:val="20"/>
              </w:rPr>
              <w:t xml:space="preserve">,ELST 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  <w:r w:rsidRPr="00D967C2">
              <w:rPr>
                <w:sz w:val="20"/>
                <w:szCs w:val="20"/>
              </w:rPr>
              <w:t xml:space="preserve"> (</w:t>
            </w:r>
            <w:proofErr w:type="spellStart"/>
            <w:r w:rsidRPr="00D967C2">
              <w:rPr>
                <w:sz w:val="20"/>
                <w:szCs w:val="20"/>
              </w:rPr>
              <w:t>elastografia</w:t>
            </w:r>
            <w:proofErr w:type="spellEnd"/>
            <w:r w:rsidRPr="00D967C2">
              <w:rPr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 xml:space="preserve">Możliwość podłączenia </w:t>
            </w:r>
            <w:proofErr w:type="spellStart"/>
            <w:r w:rsidRPr="00D967C2">
              <w:rPr>
                <w:sz w:val="20"/>
                <w:szCs w:val="20"/>
              </w:rPr>
              <w:t>minisond</w:t>
            </w:r>
            <w:proofErr w:type="spellEnd"/>
            <w:r w:rsidRPr="00D967C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 xml:space="preserve">Możliwość obrazowania 2D i 3D dla </w:t>
            </w:r>
            <w:proofErr w:type="spellStart"/>
            <w:r w:rsidRPr="00D967C2">
              <w:rPr>
                <w:sz w:val="20"/>
                <w:szCs w:val="20"/>
              </w:rPr>
              <w:t>minisond</w:t>
            </w:r>
            <w:proofErr w:type="spellEnd"/>
            <w:r w:rsidRPr="00D967C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A35B15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 xml:space="preserve">Tryby obrazowania </w:t>
            </w:r>
            <w:r w:rsidRPr="00A35B15">
              <w:rPr>
                <w:sz w:val="20"/>
                <w:szCs w:val="20"/>
              </w:rPr>
              <w:t>mechanicznego: B-</w:t>
            </w:r>
            <w:proofErr w:type="spellStart"/>
            <w:r w:rsidRPr="00D967C2">
              <w:rPr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Dwa niezależne gniazda do podłączenia głowic ultrasonograficznych.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Klawiatura z podświetlonymi klawiszami, trackbal</w:t>
            </w:r>
            <w:r>
              <w:rPr>
                <w:sz w:val="20"/>
                <w:szCs w:val="20"/>
              </w:rPr>
              <w:t>lem oraz dotykowym panelem LCD.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Dostępne częstotliwości obrazowania: 5, 6, 7.5, 10, 12 MHz.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Zakres wyświetlania: 2, 3, 4, 5, 6, 7, 8, 9, 12 cm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Wyświetlanie: normalne lub odwrócone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BD066A">
        <w:trPr>
          <w:trHeight w:val="568"/>
        </w:trPr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D967C2">
              <w:rPr>
                <w:color w:val="231F20"/>
                <w:sz w:val="20"/>
                <w:szCs w:val="20"/>
              </w:rPr>
              <w:t>Zapamiętanie ostatnich klatek: 160 klatek dla głowic mechanicznych , 600 klatek dla</w:t>
            </w:r>
            <w:r w:rsidR="00BD066A">
              <w:rPr>
                <w:color w:val="231F20"/>
                <w:sz w:val="20"/>
                <w:szCs w:val="20"/>
              </w:rPr>
              <w:t xml:space="preserve"> </w:t>
            </w:r>
            <w:r w:rsidRPr="00D967C2">
              <w:rPr>
                <w:color w:val="231F20"/>
                <w:sz w:val="20"/>
                <w:szCs w:val="20"/>
              </w:rPr>
              <w:t>elektronicznych.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Możliwość zapamiętania sekwencji filmowych.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Wejście na  Pendrive do zapisywania obrazów.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  <w:lang w:val="en-US"/>
              </w:rPr>
            </w:pPr>
            <w:r w:rsidRPr="00682839">
              <w:rPr>
                <w:sz w:val="20"/>
                <w:szCs w:val="20"/>
              </w:rPr>
              <w:t>Wyjścia</w:t>
            </w:r>
            <w:r w:rsidRPr="00D967C2">
              <w:rPr>
                <w:sz w:val="20"/>
                <w:szCs w:val="20"/>
                <w:lang w:val="en-US"/>
              </w:rPr>
              <w:t>: HD-SDI, Y/C, Composite, DVI, Digital.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  <w:lang w:val="en-US"/>
              </w:rPr>
            </w:pPr>
            <w:r w:rsidRPr="00682839">
              <w:rPr>
                <w:sz w:val="20"/>
                <w:szCs w:val="20"/>
              </w:rPr>
              <w:t>Możliwość</w:t>
            </w:r>
            <w:r w:rsidRPr="00D967C2">
              <w:rPr>
                <w:sz w:val="20"/>
                <w:szCs w:val="20"/>
                <w:lang w:val="en-US"/>
              </w:rPr>
              <w:t xml:space="preserve"> </w:t>
            </w:r>
            <w:r w:rsidRPr="00682839">
              <w:rPr>
                <w:sz w:val="20"/>
                <w:szCs w:val="20"/>
              </w:rPr>
              <w:t>wyświetlania</w:t>
            </w:r>
            <w:r w:rsidRPr="00D967C2">
              <w:rPr>
                <w:sz w:val="20"/>
                <w:szCs w:val="20"/>
                <w:lang w:val="en-US"/>
              </w:rPr>
              <w:t xml:space="preserve"> Picture in Picture.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  <w:lang w:val="fr-FR"/>
              </w:rPr>
            </w:pPr>
            <w:r w:rsidRPr="003C59F5">
              <w:rPr>
                <w:sz w:val="20"/>
                <w:szCs w:val="20"/>
              </w:rPr>
              <w:t>Kompatybilność z</w:t>
            </w:r>
            <w:r>
              <w:rPr>
                <w:sz w:val="20"/>
                <w:szCs w:val="20"/>
              </w:rPr>
              <w:t xml:space="preserve"> posiadanym procesorem </w:t>
            </w:r>
            <w:proofErr w:type="spellStart"/>
            <w:r w:rsidRPr="003C59F5">
              <w:rPr>
                <w:sz w:val="20"/>
                <w:szCs w:val="20"/>
              </w:rPr>
              <w:t>Exera</w:t>
            </w:r>
            <w:proofErr w:type="spellEnd"/>
            <w:r w:rsidRPr="003C59F5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90B7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45B" w:rsidRPr="00A90B74" w:rsidTr="009F7F25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D967C2" w:rsidRDefault="00B5345B" w:rsidP="00B5345B">
            <w:pPr>
              <w:rPr>
                <w:sz w:val="20"/>
                <w:szCs w:val="20"/>
                <w:lang w:val="fr-FR"/>
              </w:rPr>
            </w:pPr>
            <w:r w:rsidRPr="00D967C2">
              <w:rPr>
                <w:sz w:val="20"/>
                <w:szCs w:val="20"/>
                <w:lang w:val="fr-FR"/>
              </w:rPr>
              <w:t>Gwarancja 36 miesięcy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66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5345B" w:rsidRPr="00A90B74" w:rsidTr="009F7F25">
        <w:tc>
          <w:tcPr>
            <w:tcW w:w="496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0B74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474" w:type="dxa"/>
            <w:gridSpan w:val="4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spacing w:val="2"/>
                <w:sz w:val="20"/>
                <w:szCs w:val="20"/>
              </w:rPr>
              <w:t>TOR WIZYJNY – 1 sztuka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Centrala dedykowana do pracy z endoskopami elastycznymi takimi jak: gastroskopy, bronchoskopy w tym endoskopy ultrasonograficzne, umieszczona na wózku endoskopowym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Obrazowanie w świetle białym do standardowej diagnostyki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Obrazowanie wąskopasmowe w celu wykrywania i oceny potencjalnych zmian chorobowych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Obrazowanie auto-fluorescencyjne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Obrazowanie ze wzmocnieniem tekstury i koloru w celu poprawy możliwości diagnostycznych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 xml:space="preserve">Czerwone obrazowanie </w:t>
            </w:r>
            <w:proofErr w:type="spellStart"/>
            <w:r w:rsidRPr="00D967C2">
              <w:rPr>
                <w:sz w:val="20"/>
                <w:szCs w:val="20"/>
              </w:rPr>
              <w:t>dichromatyczne</w:t>
            </w:r>
            <w:proofErr w:type="spellEnd"/>
            <w:r w:rsidRPr="00D967C2">
              <w:rPr>
                <w:sz w:val="20"/>
                <w:szCs w:val="20"/>
              </w:rPr>
              <w:t xml:space="preserve"> w celu uwidaczniania naczyń krwionośnych i lokalizacji miejsc krwawienia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Obrazowanie z funkcją rozjaśniania ciemnych obszarów z jednoczesnym zachowaniem poprawnego kontrastu.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Budowa gniazda umożliwiająca przyłączanie endoskopów jednym ruchem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Brak potrzeby regulacji balansu bieli dla wybranych endoskopów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Dotykowy panel sterujący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Regulacja jasności panelu sterującego </w:t>
            </w:r>
            <w:r>
              <w:rPr>
                <w:color w:val="000000"/>
                <w:sz w:val="20"/>
                <w:szCs w:val="20"/>
              </w:rPr>
              <w:t>minimum 8</w:t>
            </w:r>
            <w:r w:rsidRPr="00D967C2">
              <w:rPr>
                <w:color w:val="000000"/>
                <w:sz w:val="20"/>
                <w:szCs w:val="20"/>
              </w:rPr>
              <w:t>. stopniowa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niż 8 stopniowa – 10 pkt</w:t>
            </w:r>
          </w:p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stopniowa – 0 pkt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Przycisk podglądu wykonanych zdjęć w celu przywołania zapisanych obrazów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Główne wyjście wideo 4K (12G-SDI)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Pomocnicze wyjścia wideo: 3G-SDI, </w:t>
            </w:r>
            <w:proofErr w:type="spellStart"/>
            <w:r w:rsidRPr="00D967C2">
              <w:rPr>
                <w:color w:val="000000"/>
                <w:sz w:val="20"/>
                <w:szCs w:val="20"/>
              </w:rPr>
              <w:t>Composite</w:t>
            </w:r>
            <w:proofErr w:type="spellEnd"/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Główne wejścia wideo w celu podłączenia aparatu USG lub RTG: SDI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Pomocnicze wejścia wideo: SDI, Y/C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Możliwość zapisu ustawień dla min. 10 użytkowników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Możliwość regulacji koloru, min. 8 poziomów.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Automatyczna kontrola wzmocnienia kiedy dystalny koniec endoskopów jest daleko</w:t>
            </w:r>
            <w:r>
              <w:rPr>
                <w:color w:val="000000"/>
                <w:sz w:val="20"/>
                <w:szCs w:val="20"/>
              </w:rPr>
              <w:br/>
            </w:r>
            <w:r w:rsidRPr="00D967C2">
              <w:rPr>
                <w:color w:val="000000"/>
                <w:sz w:val="20"/>
                <w:szCs w:val="20"/>
              </w:rPr>
              <w:t>od obserwowanych obiektów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2 stopniowa regulacja kontrastu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Automatyczna regulacja jasności obrazu z możliwością dodatkowej ręcznej regulacji.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Regulacja jasności 17 stopniowa na skali -8 do +8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Trzy tryby przesłony: auto, średni, szczytowy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Funkcja poprawy obrazu 8. stopniowa w 2 trybach: tryb wzory i kontury oraz tryb drobniejsze części struktury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Elektroniczne powiększenie 3 stopnie.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Funkcja PIP, POP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B5345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Funkcja zapisu czasu rozpoczęcia i zakończenia badania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Funkcja sterowania magnetycznym systemem pozycjonowania endoskopów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Wyświetlanie danych pacjenta: numer ID, nazwisko, płeć, wiek, data urodzenia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Format zapisu obrazów: TIFF, JPEG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3C59F5">
              <w:rPr>
                <w:color w:val="000000"/>
                <w:sz w:val="20"/>
                <w:szCs w:val="20"/>
              </w:rPr>
              <w:t xml:space="preserve">Pamięć wewnętrzna. Dodatkowo wyposażony w funkcję umożliwiającą stosowanie endoskopów </w:t>
            </w:r>
            <w:proofErr w:type="spellStart"/>
            <w:r w:rsidRPr="003C59F5">
              <w:rPr>
                <w:color w:val="000000"/>
                <w:sz w:val="20"/>
                <w:szCs w:val="20"/>
              </w:rPr>
              <w:t>Exera</w:t>
            </w:r>
            <w:proofErr w:type="spellEnd"/>
            <w:r w:rsidRPr="003C59F5">
              <w:rPr>
                <w:color w:val="000000"/>
                <w:sz w:val="20"/>
                <w:szCs w:val="20"/>
              </w:rPr>
              <w:t xml:space="preserve"> II dla wszystkich procesorów w pracowni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Gniazdo pamięci przenośnej na froncie urządzenia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3C59F5" w:rsidRDefault="00B5345B" w:rsidP="00B5345B">
            <w:pPr>
              <w:rPr>
                <w:sz w:val="20"/>
                <w:szCs w:val="20"/>
              </w:rPr>
            </w:pPr>
            <w:r w:rsidRPr="00D967C2">
              <w:rPr>
                <w:sz w:val="20"/>
                <w:szCs w:val="20"/>
              </w:rPr>
              <w:t>Na wyposażeniu sonda radialna wraz z napędem, zewnętrzna średnica końcówki sondy 1</w:t>
            </w:r>
            <w:r>
              <w:rPr>
                <w:sz w:val="20"/>
                <w:szCs w:val="20"/>
              </w:rPr>
              <w:t>, 4 mm, długość robocza 2150 mm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36 miesięcy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55010C">
        <w:trPr>
          <w:trHeight w:val="474"/>
        </w:trPr>
        <w:tc>
          <w:tcPr>
            <w:tcW w:w="496" w:type="dxa"/>
            <w:vAlign w:val="center"/>
          </w:tcPr>
          <w:p w:rsidR="00B5345B" w:rsidRPr="0055010C" w:rsidRDefault="0055010C" w:rsidP="0055010C">
            <w:pPr>
              <w:rPr>
                <w:b/>
                <w:sz w:val="20"/>
                <w:szCs w:val="20"/>
              </w:rPr>
            </w:pPr>
            <w:r w:rsidRPr="0055010C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12474" w:type="dxa"/>
            <w:gridSpan w:val="4"/>
            <w:vAlign w:val="center"/>
          </w:tcPr>
          <w:p w:rsidR="00B5345B" w:rsidRPr="006A66BB" w:rsidRDefault="00B5345B" w:rsidP="00B5345B">
            <w:pPr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spacing w:val="2"/>
                <w:sz w:val="20"/>
                <w:szCs w:val="20"/>
              </w:rPr>
              <w:t xml:space="preserve"> MONITOR – 1 sztuka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Przekątna ekranu minimum  30</w:t>
            </w:r>
            <w:r w:rsidRPr="00D967C2">
              <w:rPr>
                <w:color w:val="000000"/>
                <w:sz w:val="20"/>
                <w:szCs w:val="20"/>
              </w:rPr>
              <w:t xml:space="preserve"> ”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30’’ – 10 pkt</w:t>
            </w:r>
          </w:p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30’’ – 0 pkt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Technologia panelu: LCD TFT z aktywną matrycą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Podświetlenie: LED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Rozdzielczość: 3840 × 2160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Proporcje ekranu: 16:9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Jasność: 450 cd/m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Kąt widzenia: 178°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Kontrast: 1000:1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Wejścia sygnału 4K: 12G-SDI ×2, Display Port ×1, HDMI ×1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Wyjścia sygnału 4K: 12G-SDI ×2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Wejścia sygnału 2K: 3G-SDI ×1, DVI-D ×1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Wyjścia sygnału 2K: 3G-SDI ×1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D967C2">
              <w:rPr>
                <w:color w:val="000000"/>
                <w:sz w:val="20"/>
                <w:szCs w:val="20"/>
              </w:rPr>
              <w:t>zmocnienie obrazu struktur i koloru, wyświetlenie wielu obrazów (PIP/POP)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Funkcja klonowanie zawartości monitora wraz z obrazem PIP/POP w rozdzielczości 4K/HD na drugi monitor.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Funkcja skalowania obrazu HD do rozdzielczości 4K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>Wbudowany zasilacz monitora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A90B74" w:rsidRDefault="00B5345B" w:rsidP="00B5345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Waga maksymalna 15 kg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15 kg – 10 pkt</w:t>
            </w:r>
          </w:p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kg – 0 pkt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5345B" w:rsidRPr="00A90B74" w:rsidRDefault="00B5345B" w:rsidP="00B5345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Gwarancja 36 miesięcy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55010C" w:rsidRDefault="0055010C" w:rsidP="0055010C">
            <w:pPr>
              <w:rPr>
                <w:b/>
                <w:sz w:val="20"/>
                <w:szCs w:val="20"/>
              </w:rPr>
            </w:pPr>
            <w:r w:rsidRPr="0055010C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12474" w:type="dxa"/>
            <w:gridSpan w:val="4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INTEGRACJI PRACOWNI ENDOSKOPOWEJ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Dodatkowe stanowisko ,  kompatybilne z posiadanym przez pracownię systemem </w:t>
            </w:r>
            <w:proofErr w:type="spellStart"/>
            <w:r w:rsidRPr="00D967C2">
              <w:rPr>
                <w:color w:val="000000"/>
                <w:sz w:val="20"/>
                <w:szCs w:val="20"/>
              </w:rPr>
              <w:t>Endobase</w:t>
            </w:r>
            <w:proofErr w:type="spellEnd"/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D967C2" w:rsidRDefault="00B5345B" w:rsidP="00B5345B">
            <w:pPr>
              <w:rPr>
                <w:color w:val="000000"/>
                <w:sz w:val="20"/>
                <w:szCs w:val="20"/>
              </w:rPr>
            </w:pPr>
            <w:r w:rsidRPr="00D967C2">
              <w:rPr>
                <w:color w:val="000000"/>
                <w:sz w:val="20"/>
                <w:szCs w:val="20"/>
              </w:rPr>
              <w:t xml:space="preserve">Integracja oprogramowania pracowni </w:t>
            </w:r>
            <w:proofErr w:type="spellStart"/>
            <w:r w:rsidRPr="00D967C2">
              <w:rPr>
                <w:color w:val="000000"/>
                <w:sz w:val="20"/>
                <w:szCs w:val="20"/>
              </w:rPr>
              <w:t>videobronchoskopii</w:t>
            </w:r>
            <w:proofErr w:type="spellEnd"/>
            <w:r w:rsidRPr="00D967C2">
              <w:rPr>
                <w:color w:val="000000"/>
                <w:sz w:val="20"/>
                <w:szCs w:val="20"/>
              </w:rPr>
              <w:t xml:space="preserve"> z posiadanym przez szpital systemem </w:t>
            </w:r>
            <w:r>
              <w:rPr>
                <w:color w:val="000000"/>
                <w:sz w:val="20"/>
                <w:szCs w:val="20"/>
              </w:rPr>
              <w:t xml:space="preserve">HIS, PACS 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  <w:tr w:rsidR="00B5345B" w:rsidRPr="00A90B74" w:rsidTr="00B5345B">
        <w:tc>
          <w:tcPr>
            <w:tcW w:w="496" w:type="dxa"/>
          </w:tcPr>
          <w:p w:rsidR="00B5345B" w:rsidRPr="00A90B74" w:rsidRDefault="00B5345B" w:rsidP="00F1064B">
            <w:pPr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36 miesięcy</w:t>
            </w:r>
          </w:p>
        </w:tc>
        <w:tc>
          <w:tcPr>
            <w:tcW w:w="1417" w:type="dxa"/>
            <w:vAlign w:val="center"/>
          </w:tcPr>
          <w:p w:rsidR="00B5345B" w:rsidRPr="00A90B74" w:rsidRDefault="00B5345B" w:rsidP="00B5345B">
            <w:pPr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345B" w:rsidRPr="00A90B74" w:rsidRDefault="00B5345B" w:rsidP="00B53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-</w:t>
            </w:r>
          </w:p>
        </w:tc>
      </w:tr>
    </w:tbl>
    <w:p w:rsidR="005F2C14" w:rsidRPr="00A90B74" w:rsidRDefault="005F2C14" w:rsidP="005F2C14">
      <w:pPr>
        <w:shd w:val="clear" w:color="auto" w:fill="FFFFFF"/>
        <w:autoSpaceDE w:val="0"/>
        <w:autoSpaceDN w:val="0"/>
        <w:adjustRightInd w:val="0"/>
        <w:jc w:val="center"/>
        <w:rPr>
          <w:color w:val="353535"/>
          <w:sz w:val="20"/>
          <w:szCs w:val="20"/>
        </w:rPr>
      </w:pPr>
    </w:p>
    <w:p w:rsidR="002A177B" w:rsidRDefault="002A177B"/>
    <w:p w:rsidR="00981900" w:rsidRDefault="00981900"/>
    <w:p w:rsidR="00E6195F" w:rsidRDefault="00E6195F"/>
    <w:p w:rsidR="00981900" w:rsidRDefault="00981900"/>
    <w:p w:rsidR="00D967C2" w:rsidRDefault="00D967C2"/>
    <w:p w:rsidR="001C3D79" w:rsidRDefault="003C59F5" w:rsidP="00D967C2">
      <w:pPr>
        <w:jc w:val="right"/>
      </w:pPr>
      <w:r>
        <w:t xml:space="preserve">         </w:t>
      </w:r>
    </w:p>
    <w:p w:rsidR="001C3D79" w:rsidRDefault="001C3D79" w:rsidP="00D967C2">
      <w:pPr>
        <w:jc w:val="right"/>
      </w:pPr>
    </w:p>
    <w:p w:rsidR="001C3D79" w:rsidRDefault="001C3D79" w:rsidP="00D967C2">
      <w:pPr>
        <w:jc w:val="right"/>
      </w:pPr>
    </w:p>
    <w:p w:rsidR="001C3D79" w:rsidRDefault="001C3D79" w:rsidP="00D967C2">
      <w:pPr>
        <w:jc w:val="right"/>
      </w:pPr>
    </w:p>
    <w:p w:rsidR="001C3D79" w:rsidRDefault="001C3D79" w:rsidP="00D967C2">
      <w:pPr>
        <w:jc w:val="right"/>
      </w:pPr>
    </w:p>
    <w:p w:rsidR="00D967C2" w:rsidRDefault="00D967C2" w:rsidP="00D967C2">
      <w:pPr>
        <w:jc w:val="right"/>
      </w:pPr>
    </w:p>
    <w:sectPr w:rsidR="00D967C2" w:rsidSect="00D9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2" w:rsidRDefault="002D7502">
      <w:r>
        <w:separator/>
      </w:r>
    </w:p>
  </w:endnote>
  <w:endnote w:type="continuationSeparator" w:id="0">
    <w:p w:rsidR="002D7502" w:rsidRDefault="002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 w:rsidP="009F7F25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 xml:space="preserve">Projekt: ,,Doposażenie szpitali w województwie kujawsko – pomorskim związane z zapobieganiem, przeciwdziałaniem i </w:t>
    </w:r>
    <w:r>
      <w:rPr>
        <w:rFonts w:ascii="Calibri" w:hAnsi="Calibri"/>
        <w:sz w:val="16"/>
        <w:szCs w:val="16"/>
      </w:rPr>
      <w:t>zwalczaniem COVID-19 – etap II”</w:t>
    </w:r>
  </w:p>
  <w:p w:rsidR="00B5345B" w:rsidRPr="009F7F25" w:rsidRDefault="00B5345B" w:rsidP="009F7F25">
    <w:pPr>
      <w:pStyle w:val="Stopka"/>
      <w:jc w:val="center"/>
      <w:rPr>
        <w:sz w:val="14"/>
        <w:szCs w:val="14"/>
      </w:rPr>
    </w:pPr>
    <w:r w:rsidRPr="000D7372">
      <w:rPr>
        <w:sz w:val="14"/>
        <w:szCs w:val="14"/>
      </w:rPr>
      <w:fldChar w:fldCharType="begin"/>
    </w:r>
    <w:r w:rsidRPr="000D7372">
      <w:rPr>
        <w:sz w:val="14"/>
        <w:szCs w:val="14"/>
      </w:rPr>
      <w:instrText>PAGE   \* MERGEFORMAT</w:instrText>
    </w:r>
    <w:r w:rsidRPr="000D7372">
      <w:rPr>
        <w:sz w:val="14"/>
        <w:szCs w:val="14"/>
      </w:rPr>
      <w:fldChar w:fldCharType="separate"/>
    </w:r>
    <w:r w:rsidR="00197AC7">
      <w:rPr>
        <w:noProof/>
        <w:sz w:val="14"/>
        <w:szCs w:val="14"/>
      </w:rPr>
      <w:t>2</w:t>
    </w:r>
    <w:r w:rsidRPr="000D7372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2" w:rsidRDefault="002D7502">
      <w:r>
        <w:separator/>
      </w:r>
    </w:p>
  </w:footnote>
  <w:footnote w:type="continuationSeparator" w:id="0">
    <w:p w:rsidR="002D7502" w:rsidRDefault="002D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 w:rsidP="00005524">
    <w:pPr>
      <w:pStyle w:val="Nagwek"/>
      <w:jc w:val="center"/>
    </w:pPr>
    <w:r>
      <w:rPr>
        <w:noProof/>
      </w:rPr>
      <w:drawing>
        <wp:inline distT="0" distB="0" distL="0" distR="0">
          <wp:extent cx="7515225" cy="696776"/>
          <wp:effectExtent l="0" t="0" r="0" b="0"/>
          <wp:docPr id="2" name="Obraz 2" descr="logo_FE_Program_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9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45B" w:rsidRDefault="00B5345B" w:rsidP="00005524">
    <w:pPr>
      <w:pStyle w:val="Nagwek"/>
      <w:pBdr>
        <w:bottom w:val="single" w:sz="12" w:space="1" w:color="auto"/>
      </w:pBdr>
    </w:pPr>
  </w:p>
  <w:p w:rsidR="00B5345B" w:rsidRPr="00005524" w:rsidRDefault="00B5345B" w:rsidP="00005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5B" w:rsidRDefault="00B53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78B"/>
    <w:multiLevelType w:val="hybridMultilevel"/>
    <w:tmpl w:val="F33A849A"/>
    <w:lvl w:ilvl="0" w:tplc="8928588C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007985"/>
    <w:multiLevelType w:val="multilevel"/>
    <w:tmpl w:val="3EE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01240"/>
    <w:multiLevelType w:val="hybridMultilevel"/>
    <w:tmpl w:val="B10A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0406"/>
    <w:multiLevelType w:val="hybridMultilevel"/>
    <w:tmpl w:val="F44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14"/>
    <w:rsid w:val="00005524"/>
    <w:rsid w:val="000A479E"/>
    <w:rsid w:val="0011391E"/>
    <w:rsid w:val="001737EF"/>
    <w:rsid w:val="00197AC7"/>
    <w:rsid w:val="001C3D79"/>
    <w:rsid w:val="002279BC"/>
    <w:rsid w:val="00285DDD"/>
    <w:rsid w:val="002A177B"/>
    <w:rsid w:val="002D7502"/>
    <w:rsid w:val="003525C3"/>
    <w:rsid w:val="0036626B"/>
    <w:rsid w:val="003C59F5"/>
    <w:rsid w:val="003D106A"/>
    <w:rsid w:val="0048098C"/>
    <w:rsid w:val="0055010C"/>
    <w:rsid w:val="00567D54"/>
    <w:rsid w:val="005E316E"/>
    <w:rsid w:val="005F2C14"/>
    <w:rsid w:val="00617EB1"/>
    <w:rsid w:val="00682839"/>
    <w:rsid w:val="006855C0"/>
    <w:rsid w:val="00685CA9"/>
    <w:rsid w:val="006A66BB"/>
    <w:rsid w:val="006C0557"/>
    <w:rsid w:val="00742D78"/>
    <w:rsid w:val="007E4186"/>
    <w:rsid w:val="00981900"/>
    <w:rsid w:val="009F7F25"/>
    <w:rsid w:val="00A35B15"/>
    <w:rsid w:val="00AD4C51"/>
    <w:rsid w:val="00AF53EF"/>
    <w:rsid w:val="00B5345B"/>
    <w:rsid w:val="00BD066A"/>
    <w:rsid w:val="00CD0AB6"/>
    <w:rsid w:val="00D86979"/>
    <w:rsid w:val="00D967C2"/>
    <w:rsid w:val="00E0619A"/>
    <w:rsid w:val="00E6195F"/>
    <w:rsid w:val="00EC4090"/>
    <w:rsid w:val="00F1064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F2C14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C14"/>
    <w:rPr>
      <w:rFonts w:ascii="Arial" w:eastAsia="Times New Roman" w:hAnsi="Arial" w:cs="Arial"/>
      <w:color w:val="000000"/>
      <w:sz w:val="16"/>
      <w:szCs w:val="16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5F2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C14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F2C14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5F2C14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C1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F2C1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B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</dc:creator>
  <cp:lastModifiedBy>zampub</cp:lastModifiedBy>
  <cp:revision>15</cp:revision>
  <cp:lastPrinted>2021-03-22T11:12:00Z</cp:lastPrinted>
  <dcterms:created xsi:type="dcterms:W3CDTF">2021-05-21T08:55:00Z</dcterms:created>
  <dcterms:modified xsi:type="dcterms:W3CDTF">2021-06-09T08:04:00Z</dcterms:modified>
</cp:coreProperties>
</file>