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10B2" w14:textId="77777777" w:rsidR="003C6FB5" w:rsidRPr="00B36DC0" w:rsidRDefault="003C6FB5" w:rsidP="003C6FB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  <w:r w:rsidRPr="00B36DC0">
        <w:rPr>
          <w:rFonts w:ascii="Arial Narrow" w:hAnsi="Arial Narrow" w:cs="Arial"/>
          <w:b/>
          <w:color w:val="000000" w:themeColor="text1"/>
        </w:rPr>
        <w:t>Załącznik nr 5 do SWZ</w:t>
      </w:r>
    </w:p>
    <w:p w14:paraId="57466DA8" w14:textId="77777777" w:rsidR="003C6FB5" w:rsidRPr="00B36DC0" w:rsidRDefault="003C6FB5" w:rsidP="003C6FB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43E99C93" w14:textId="77777777" w:rsidR="003C6FB5" w:rsidRPr="00B36DC0" w:rsidRDefault="003C6FB5" w:rsidP="003C6FB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7428855F" w14:textId="77777777" w:rsidR="003C6FB5" w:rsidRPr="00B36DC0" w:rsidRDefault="003C6FB5" w:rsidP="003C6FB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519182C6" w14:textId="77777777" w:rsidR="003C6FB5" w:rsidRPr="00B36DC0" w:rsidRDefault="003C6FB5" w:rsidP="003C6FB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5652CA1C" w14:textId="77777777" w:rsidR="003C6FB5" w:rsidRPr="00B36DC0" w:rsidRDefault="003C6FB5" w:rsidP="003C6FB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41206864" w14:textId="77777777" w:rsidR="003C6FB5" w:rsidRPr="00B36DC0" w:rsidRDefault="003C6FB5" w:rsidP="003C6FB5">
      <w:pPr>
        <w:ind w:left="57" w:right="57"/>
        <w:jc w:val="both"/>
        <w:rPr>
          <w:rFonts w:ascii="Arial Narrow" w:hAnsi="Arial Narrow"/>
        </w:rPr>
      </w:pPr>
      <w:r w:rsidRPr="00B36DC0">
        <w:rPr>
          <w:rFonts w:ascii="Arial Narrow" w:hAnsi="Arial Narrow"/>
        </w:rPr>
        <w:t>.............................................</w:t>
      </w:r>
      <w:r w:rsidRPr="00B36DC0">
        <w:rPr>
          <w:rFonts w:ascii="Arial Narrow" w:hAnsi="Arial Narrow"/>
        </w:rPr>
        <w:tab/>
        <w:t xml:space="preserve">   </w:t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  <w:t xml:space="preserve">       ................................</w:t>
      </w:r>
    </w:p>
    <w:p w14:paraId="1351A477" w14:textId="77777777" w:rsidR="003C6FB5" w:rsidRPr="00B36DC0" w:rsidRDefault="003C6FB5" w:rsidP="003C6FB5">
      <w:pPr>
        <w:ind w:left="57" w:right="57"/>
        <w:jc w:val="both"/>
        <w:rPr>
          <w:rFonts w:ascii="Arial Narrow" w:hAnsi="Arial Narrow"/>
        </w:rPr>
      </w:pPr>
      <w:r w:rsidRPr="00B36DC0">
        <w:rPr>
          <w:rFonts w:ascii="Arial Narrow" w:hAnsi="Arial Narrow"/>
        </w:rPr>
        <w:t>(Nazwa i adres wykonawcy)</w:t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</w:r>
      <w:r w:rsidRPr="00B36DC0">
        <w:rPr>
          <w:rFonts w:ascii="Arial Narrow" w:hAnsi="Arial Narrow"/>
        </w:rPr>
        <w:tab/>
        <w:t xml:space="preserve">       (miejscowość, data)</w:t>
      </w:r>
    </w:p>
    <w:p w14:paraId="3E1F1E6E" w14:textId="77777777" w:rsidR="003C6FB5" w:rsidRPr="00B36DC0" w:rsidRDefault="003C6FB5" w:rsidP="003C6FB5">
      <w:pPr>
        <w:ind w:left="57" w:right="57"/>
        <w:jc w:val="both"/>
        <w:rPr>
          <w:rFonts w:ascii="Arial Narrow" w:hAnsi="Arial Narrow"/>
        </w:rPr>
      </w:pPr>
    </w:p>
    <w:p w14:paraId="4ADF3A73" w14:textId="77777777" w:rsidR="003C6FB5" w:rsidRPr="00B36DC0" w:rsidRDefault="003C6FB5" w:rsidP="003C6FB5">
      <w:pPr>
        <w:ind w:left="57" w:right="57"/>
        <w:jc w:val="both"/>
        <w:rPr>
          <w:rFonts w:ascii="Arial Narrow" w:hAnsi="Arial Narrow"/>
        </w:rPr>
      </w:pPr>
    </w:p>
    <w:p w14:paraId="70D23B78" w14:textId="77777777" w:rsidR="003C6FB5" w:rsidRPr="00B36DC0" w:rsidRDefault="003C6FB5" w:rsidP="003C6FB5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B36DC0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14:paraId="4C4067CC" w14:textId="77777777" w:rsidR="003C6FB5" w:rsidRPr="00B36DC0" w:rsidRDefault="003C6FB5" w:rsidP="003C6FB5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14:paraId="5DDAEB07" w14:textId="77777777" w:rsidR="003C6FB5" w:rsidRPr="00B36DC0" w:rsidRDefault="003C6FB5" w:rsidP="003C6FB5">
      <w:pPr>
        <w:pStyle w:val="Tytu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B36DC0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Na potrzeby postępowania o udzielenie zamówienia publicznego </w:t>
      </w:r>
      <w:r w:rsidRPr="00B36DC0">
        <w:rPr>
          <w:rFonts w:ascii="Arial Narrow" w:hAnsi="Arial Narrow" w:cs="Arial"/>
          <w:color w:val="000000" w:themeColor="text1"/>
          <w:sz w:val="22"/>
          <w:szCs w:val="22"/>
        </w:rPr>
        <w:t xml:space="preserve">na </w:t>
      </w:r>
      <w:r w:rsidRPr="00B36DC0">
        <w:rPr>
          <w:rFonts w:ascii="Arial Narrow" w:hAnsi="Arial Narrow" w:cs="Arial"/>
          <w:sz w:val="22"/>
          <w:szCs w:val="22"/>
          <w:lang w:eastAsia="zh-CN"/>
        </w:rPr>
        <w:t>Dostawę</w:t>
      </w:r>
      <w:r w:rsidRPr="00B36DC0">
        <w:rPr>
          <w:rFonts w:ascii="Arial Narrow" w:hAnsi="Arial Narrow" w:cstheme="minorHAnsi"/>
          <w:sz w:val="22"/>
          <w:szCs w:val="22"/>
        </w:rPr>
        <w:t xml:space="preserve"> wraz z instalacją </w:t>
      </w:r>
      <w:r w:rsidRPr="00B36DC0">
        <w:rPr>
          <w:rFonts w:ascii="Arial Narrow" w:hAnsi="Arial Narrow"/>
          <w:bCs/>
          <w:sz w:val="22"/>
          <w:szCs w:val="22"/>
        </w:rPr>
        <w:t>urządzenia umożliwiającego przeprowadzanie ilościowej reakcji PCR w czasie rzeczywistym z użyciem barwników fluorescencyjnych</w:t>
      </w:r>
      <w:r w:rsidRPr="00B36DC0">
        <w:rPr>
          <w:rFonts w:ascii="Arial Narrow" w:hAnsi="Arial Narrow"/>
          <w:sz w:val="22"/>
          <w:szCs w:val="22"/>
        </w:rPr>
        <w:t xml:space="preserve"> </w:t>
      </w:r>
      <w:r w:rsidRPr="00B36DC0">
        <w:rPr>
          <w:rFonts w:ascii="Arial Narrow" w:hAnsi="Arial Narrow" w:cstheme="minorHAnsi"/>
          <w:sz w:val="22"/>
          <w:szCs w:val="22"/>
        </w:rPr>
        <w:t>wraz z przeszkoleniem pracowników Zamawiającego</w:t>
      </w:r>
      <w:r w:rsidRPr="00B36DC0">
        <w:rPr>
          <w:rFonts w:ascii="Arial Narrow" w:hAnsi="Arial Narrow" w:cstheme="minorHAnsi"/>
          <w:b w:val="0"/>
          <w:sz w:val="22"/>
          <w:szCs w:val="22"/>
        </w:rPr>
        <w:t xml:space="preserve"> (</w:t>
      </w:r>
      <w:r w:rsidRPr="00B36DC0">
        <w:rPr>
          <w:rFonts w:ascii="Arial Narrow" w:hAnsi="Arial Narrow"/>
          <w:sz w:val="22"/>
          <w:szCs w:val="22"/>
        </w:rPr>
        <w:t>PN-78/21)</w:t>
      </w:r>
      <w:r w:rsidRPr="00B36DC0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Pr="00B36DC0">
        <w:rPr>
          <w:rFonts w:ascii="Arial Narrow" w:hAnsi="Arial Narrow" w:cs="Arial"/>
          <w:sz w:val="22"/>
          <w:szCs w:val="22"/>
          <w:lang w:eastAsia="zh-CN"/>
        </w:rPr>
        <w:t>,</w:t>
      </w:r>
      <w:r w:rsidRPr="00B36DC0">
        <w:rPr>
          <w:rFonts w:ascii="Arial Narrow" w:eastAsia="Verdana" w:hAnsi="Arial Narrow" w:cs="Arial"/>
          <w:i/>
          <w:color w:val="000000" w:themeColor="text1"/>
          <w:sz w:val="22"/>
          <w:szCs w:val="22"/>
        </w:rPr>
        <w:t xml:space="preserve"> </w:t>
      </w:r>
      <w:r w:rsidRPr="00B36DC0">
        <w:rPr>
          <w:rFonts w:ascii="Arial Narrow" w:hAnsi="Arial Narrow" w:cs="Arial"/>
          <w:color w:val="000000" w:themeColor="text1"/>
          <w:sz w:val="22"/>
          <w:szCs w:val="22"/>
        </w:rPr>
        <w:t>oświadczam, że:</w:t>
      </w:r>
    </w:p>
    <w:p w14:paraId="3277574A" w14:textId="77777777" w:rsidR="003C6FB5" w:rsidRPr="00B36DC0" w:rsidRDefault="003C6FB5" w:rsidP="003C6FB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275C935E" w14:textId="77777777" w:rsidR="003C6FB5" w:rsidRPr="00B36DC0" w:rsidRDefault="003C6FB5" w:rsidP="003C6FB5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B36DC0">
        <w:rPr>
          <w:rFonts w:ascii="Arial Narrow" w:hAnsi="Arial Narrow"/>
        </w:rPr>
        <w:t xml:space="preserve">Nie należę do żadnej grupy kapitałowej </w:t>
      </w:r>
      <w:bookmarkStart w:id="0" w:name="_Hlk63158945"/>
      <w:r w:rsidRPr="00B36DC0">
        <w:rPr>
          <w:rFonts w:ascii="Arial Narrow" w:hAnsi="Arial Narrow"/>
          <w:b/>
          <w:bCs/>
        </w:rPr>
        <w:t>*)</w:t>
      </w:r>
      <w:bookmarkEnd w:id="0"/>
    </w:p>
    <w:p w14:paraId="258E3CB1" w14:textId="77777777" w:rsidR="003C6FB5" w:rsidRPr="00B36DC0" w:rsidRDefault="003C6FB5" w:rsidP="003C6FB5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5CBB06F9" w14:textId="77777777" w:rsidR="003C6FB5" w:rsidRPr="00B36DC0" w:rsidRDefault="003C6FB5" w:rsidP="003C6FB5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B36DC0">
        <w:rPr>
          <w:rFonts w:ascii="Arial Narrow" w:hAnsi="Arial Narrow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B36DC0">
        <w:rPr>
          <w:rFonts w:ascii="Arial Narrow" w:hAnsi="Arial Narrow"/>
          <w:b/>
          <w:bCs/>
        </w:rPr>
        <w:t xml:space="preserve"> *)</w:t>
      </w:r>
    </w:p>
    <w:p w14:paraId="0E0772E6" w14:textId="77777777" w:rsidR="003C6FB5" w:rsidRPr="00B36DC0" w:rsidRDefault="003C6FB5" w:rsidP="003C6FB5">
      <w:pPr>
        <w:spacing w:after="0" w:line="240" w:lineRule="auto"/>
        <w:ind w:left="425"/>
        <w:rPr>
          <w:rFonts w:ascii="Arial Narrow" w:hAnsi="Arial Narrow"/>
        </w:rPr>
      </w:pPr>
    </w:p>
    <w:p w14:paraId="4ECF9F5F" w14:textId="77777777" w:rsidR="003C6FB5" w:rsidRPr="00B36DC0" w:rsidRDefault="003C6FB5" w:rsidP="003C6FB5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B36DC0">
        <w:rPr>
          <w:rFonts w:ascii="Arial Narrow" w:hAnsi="Arial Narrow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B36DC0">
        <w:rPr>
          <w:rFonts w:ascii="Arial Narrow" w:hAnsi="Arial Narrow"/>
          <w:b/>
          <w:bCs/>
        </w:rPr>
        <w:t xml:space="preserve"> *)</w:t>
      </w:r>
    </w:p>
    <w:p w14:paraId="0E21D3BC" w14:textId="77777777" w:rsidR="003C6FB5" w:rsidRPr="00B36DC0" w:rsidRDefault="003C6FB5" w:rsidP="003C6FB5">
      <w:pPr>
        <w:spacing w:after="0" w:line="240" w:lineRule="auto"/>
        <w:ind w:left="425"/>
        <w:rPr>
          <w:rFonts w:ascii="Arial Narrow" w:hAnsi="Arial Narrow"/>
        </w:rPr>
      </w:pPr>
      <w:r w:rsidRPr="00B36DC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2C48D11" w14:textId="77777777" w:rsidR="003C6FB5" w:rsidRPr="00B36DC0" w:rsidRDefault="003C6FB5" w:rsidP="003C6FB5">
      <w:pPr>
        <w:spacing w:after="0" w:line="240" w:lineRule="auto"/>
        <w:ind w:left="425"/>
        <w:rPr>
          <w:rFonts w:ascii="Arial Narrow" w:hAnsi="Arial Narrow"/>
        </w:rPr>
      </w:pPr>
      <w:r w:rsidRPr="00B36DC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964A0BE" w14:textId="77777777" w:rsidR="003C6FB5" w:rsidRPr="00B36DC0" w:rsidRDefault="003C6FB5" w:rsidP="003C6FB5">
      <w:pPr>
        <w:spacing w:after="0" w:line="240" w:lineRule="auto"/>
        <w:ind w:left="425"/>
        <w:rPr>
          <w:rFonts w:ascii="Arial Narrow" w:hAnsi="Arial Narrow"/>
        </w:rPr>
      </w:pPr>
      <w:r w:rsidRPr="00B36DC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74774B26" w14:textId="77777777" w:rsidR="003C6FB5" w:rsidRPr="00B36DC0" w:rsidRDefault="003C6FB5" w:rsidP="003C6FB5">
      <w:pPr>
        <w:spacing w:after="0" w:line="240" w:lineRule="auto"/>
        <w:ind w:left="425"/>
        <w:rPr>
          <w:rFonts w:ascii="Arial Narrow" w:hAnsi="Arial Narrow"/>
        </w:rPr>
      </w:pPr>
      <w:r w:rsidRPr="00B36DC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F8ADE81" w14:textId="77777777" w:rsidR="003C6FB5" w:rsidRPr="00B36DC0" w:rsidRDefault="003C6FB5" w:rsidP="003C6FB5">
      <w:pPr>
        <w:spacing w:after="0" w:line="240" w:lineRule="auto"/>
        <w:ind w:left="425"/>
        <w:rPr>
          <w:rFonts w:ascii="Arial Narrow" w:hAnsi="Arial Narrow"/>
        </w:rPr>
      </w:pPr>
      <w:r w:rsidRPr="00B36DC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D86AB58" w14:textId="77777777" w:rsidR="003C6FB5" w:rsidRPr="00B36DC0" w:rsidRDefault="003C6FB5" w:rsidP="003C6FB5">
      <w:pPr>
        <w:spacing w:after="0" w:line="360" w:lineRule="auto"/>
        <w:ind w:left="426"/>
        <w:jc w:val="both"/>
        <w:rPr>
          <w:rFonts w:ascii="Arial Narrow" w:eastAsia="Times New Roman" w:hAnsi="Arial Narrow"/>
        </w:rPr>
      </w:pPr>
    </w:p>
    <w:p w14:paraId="22681674" w14:textId="77777777" w:rsidR="003C6FB5" w:rsidRPr="00B36DC0" w:rsidRDefault="003C6FB5" w:rsidP="003C6FB5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B36DC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0E321E8F" w14:textId="77777777" w:rsidR="003C6FB5" w:rsidRPr="00B36DC0" w:rsidRDefault="003C6FB5" w:rsidP="003C6FB5">
      <w:pPr>
        <w:suppressAutoHyphens/>
        <w:spacing w:after="60" w:line="240" w:lineRule="auto"/>
        <w:ind w:left="5664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36DC0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33CB1331" w14:textId="77777777" w:rsidR="003C6FB5" w:rsidRPr="00B36DC0" w:rsidRDefault="003C6FB5" w:rsidP="003C6F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36DC0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kwalifikowanym podpisem elektronicznym </w:t>
      </w:r>
    </w:p>
    <w:p w14:paraId="10ABFDF8" w14:textId="77777777" w:rsidR="003C6FB5" w:rsidRPr="00B36DC0" w:rsidRDefault="003C6FB5" w:rsidP="003C6FB5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  <w:r w:rsidRPr="00B36DC0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313ACB4B" w14:textId="77777777" w:rsidR="003C6FB5" w:rsidRPr="00B36DC0" w:rsidRDefault="003C6FB5" w:rsidP="003C6FB5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14:paraId="3795B890" w14:textId="77777777" w:rsidR="003C6FB5" w:rsidRPr="00B36DC0" w:rsidRDefault="003C6FB5" w:rsidP="003C6F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0F4FC6E4" w14:textId="77777777" w:rsidR="00B028D6" w:rsidRDefault="00B028D6">
      <w:bookmarkStart w:id="1" w:name="_GoBack"/>
      <w:bookmarkEnd w:id="1"/>
    </w:p>
    <w:sectPr w:rsidR="00B028D6" w:rsidSect="00081DD1">
      <w:footerReference w:type="default" r:id="rId5"/>
      <w:headerReference w:type="first" r:id="rId6"/>
      <w:pgSz w:w="11906" w:h="16838"/>
      <w:pgMar w:top="1276" w:right="141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4E9F" w14:textId="77777777" w:rsidR="003D7655" w:rsidRPr="00C20B1A" w:rsidRDefault="00E31A4F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Wojciech Cyż</w:t>
    </w:r>
  </w:p>
  <w:p w14:paraId="0992E93B" w14:textId="77777777" w:rsidR="003D7655" w:rsidRPr="00C20B1A" w:rsidRDefault="00E31A4F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nr telefonu: 61 854 62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640A2A23" w14:textId="77777777" w:rsidR="003D7655" w:rsidRPr="00C20B1A" w:rsidRDefault="00E31A4F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74FF7946" w14:textId="77777777" w:rsidR="003D7655" w:rsidRDefault="00E31A4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138A" w14:textId="77777777" w:rsidR="003D7655" w:rsidRDefault="00E31A4F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57FF70" wp14:editId="7BEF5F8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2B6382" w14:textId="77777777" w:rsidR="003D7655" w:rsidRDefault="00E31A4F" w:rsidP="0010347A">
    <w:pPr>
      <w:pStyle w:val="Nagwek"/>
      <w:rPr>
        <w:sz w:val="18"/>
      </w:rPr>
    </w:pPr>
  </w:p>
  <w:p w14:paraId="68954BEA" w14:textId="77777777" w:rsidR="003D7655" w:rsidRPr="0010347A" w:rsidRDefault="00E31A4F" w:rsidP="0010347A">
    <w:pPr>
      <w:pStyle w:val="Nagwek"/>
      <w:jc w:val="both"/>
    </w:pPr>
    <w:r w:rsidRPr="005B5EA6">
      <w:rPr>
        <w:sz w:val="18"/>
      </w:rPr>
      <w:t xml:space="preserve">Projekt współfinansowany przez Unię Europejską z Europejskiego Funduszu Rozwoju Regionalnego w </w:t>
    </w:r>
    <w:r w:rsidRPr="005B5EA6">
      <w:rPr>
        <w:sz w:val="18"/>
      </w:rPr>
      <w:t>ramach Wielkopolskiego Regionalnego Programu Operacyjnego na lata 2014-2020. Numer i nazwa projektu: RPWP.01.01.00-30-0002/17 „Budowa i Wyposażenie Centrum Innowacyjnej Technologii Farmaceutycznej Uniwersytetu Medycznego im. Karola Marcinkowskiego w Poznan</w:t>
    </w:r>
    <w:r w:rsidRPr="005B5EA6">
      <w:rPr>
        <w:sz w:val="18"/>
      </w:rPr>
      <w:t>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56"/>
    <w:rsid w:val="003C6FB5"/>
    <w:rsid w:val="008D1356"/>
    <w:rsid w:val="00B028D6"/>
    <w:rsid w:val="00E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383C-FED9-49FE-918B-5F87865D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3C6FB5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3C6FB5"/>
  </w:style>
  <w:style w:type="character" w:customStyle="1" w:styleId="NagwekZnak1">
    <w:name w:val="Nagłówek Znak1"/>
    <w:basedOn w:val="Domylnaczcionkaakapitu"/>
    <w:link w:val="Nagwek"/>
    <w:uiPriority w:val="99"/>
    <w:locked/>
    <w:rsid w:val="003C6FB5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3C6FB5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3C6FB5"/>
  </w:style>
  <w:style w:type="character" w:customStyle="1" w:styleId="StopkaZnak1">
    <w:name w:val="Stopka Znak1"/>
    <w:basedOn w:val="Domylnaczcionkaakapitu"/>
    <w:link w:val="Stopka"/>
    <w:uiPriority w:val="99"/>
    <w:locked/>
    <w:rsid w:val="003C6FB5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3C6F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6FB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2021-07-19T08:23:00Z</dcterms:created>
  <dcterms:modified xsi:type="dcterms:W3CDTF">2021-07-19T08:23:00Z</dcterms:modified>
</cp:coreProperties>
</file>