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13DF166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D526F8">
        <w:rPr>
          <w:rFonts w:ascii="Century Gothic" w:hAnsi="Century Gothic"/>
          <w:sz w:val="18"/>
          <w:szCs w:val="18"/>
        </w:rPr>
        <w:t>11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29DAB85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760E11">
        <w:rPr>
          <w:rFonts w:ascii="Century Gothic" w:hAnsi="Century Gothic"/>
          <w:sz w:val="18"/>
          <w:szCs w:val="18"/>
        </w:rPr>
        <w:t>09</w:t>
      </w:r>
      <w:r w:rsidR="008A2EFB">
        <w:rPr>
          <w:rFonts w:ascii="Century Gothic" w:hAnsi="Century Gothic"/>
          <w:sz w:val="18"/>
          <w:szCs w:val="18"/>
        </w:rPr>
        <w:t>.0</w:t>
      </w:r>
      <w:r w:rsidR="00760E11">
        <w:rPr>
          <w:rFonts w:ascii="Century Gothic" w:hAnsi="Century Gothic"/>
          <w:sz w:val="18"/>
          <w:szCs w:val="18"/>
        </w:rPr>
        <w:t>5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5BA6215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D526F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Budowę studni głębinowej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7F7AF2FC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760E11">
        <w:rPr>
          <w:rFonts w:ascii="Century Gothic" w:hAnsi="Century Gothic"/>
          <w:sz w:val="18"/>
          <w:szCs w:val="18"/>
        </w:rPr>
        <w:t>09</w:t>
      </w:r>
      <w:r w:rsidR="003C0F2D">
        <w:rPr>
          <w:rFonts w:ascii="Century Gothic" w:hAnsi="Century Gothic"/>
          <w:sz w:val="18"/>
          <w:szCs w:val="18"/>
        </w:rPr>
        <w:t>.0</w:t>
      </w:r>
      <w:r w:rsidR="00760E11">
        <w:rPr>
          <w:rFonts w:ascii="Century Gothic" w:hAnsi="Century Gothic"/>
          <w:sz w:val="18"/>
          <w:szCs w:val="18"/>
        </w:rPr>
        <w:t>5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D526F8">
        <w:rPr>
          <w:rFonts w:ascii="Century Gothic" w:hAnsi="Century Gothic"/>
          <w:sz w:val="18"/>
          <w:szCs w:val="18"/>
        </w:rPr>
        <w:t>y</w:t>
      </w:r>
      <w:r w:rsidR="0044584F">
        <w:rPr>
          <w:rFonts w:ascii="Century Gothic" w:hAnsi="Century Gothic"/>
          <w:sz w:val="18"/>
          <w:szCs w:val="18"/>
        </w:rPr>
        <w:t xml:space="preserve"> </w:t>
      </w:r>
      <w:r w:rsidR="00D526F8">
        <w:rPr>
          <w:rFonts w:ascii="Century Gothic" w:hAnsi="Century Gothic"/>
          <w:sz w:val="18"/>
          <w:szCs w:val="18"/>
        </w:rPr>
        <w:t>dwie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D526F8">
        <w:rPr>
          <w:rFonts w:ascii="Century Gothic" w:hAnsi="Century Gothic"/>
          <w:sz w:val="18"/>
          <w:szCs w:val="18"/>
        </w:rPr>
        <w:t>y</w:t>
      </w:r>
      <w:r w:rsidR="00760E11">
        <w:rPr>
          <w:rFonts w:ascii="Century Gothic" w:hAnsi="Century Gothic"/>
          <w:sz w:val="18"/>
          <w:szCs w:val="18"/>
        </w:rPr>
        <w:t xml:space="preserve"> dodatkowe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0969F663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5657C5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303 439,55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06B5" w14:textId="77777777" w:rsidR="00172549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Odwierty.eu Spółka Akcyjna</w:t>
            </w:r>
          </w:p>
          <w:p w14:paraId="2DAE8F4F" w14:textId="2EC26E0B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Strażnicza 1</w:t>
            </w:r>
          </w:p>
          <w:p w14:paraId="4044B881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82-300 Elbląg</w:t>
            </w:r>
          </w:p>
          <w:p w14:paraId="5FDF01AA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578 312 07 56</w:t>
            </w:r>
          </w:p>
          <w:p w14:paraId="70E4F775" w14:textId="47BE0552" w:rsidR="002622C5" w:rsidRPr="00493EDA" w:rsidRDefault="002622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1885E427" w:rsidR="00300C57" w:rsidRPr="00493EDA" w:rsidRDefault="00760E1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384 500,00 zł</w:t>
            </w:r>
          </w:p>
        </w:tc>
      </w:tr>
      <w:tr w:rsidR="00D526F8" w:rsidRPr="00722F3D" w14:paraId="666DED46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A467" w14:textId="223475E4" w:rsidR="00D526F8" w:rsidRDefault="00D526F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A589" w14:textId="2F9023E6" w:rsidR="00D526F8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</w:t>
            </w:r>
            <w:r w:rsidR="002622C5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BUD Zakład Studniarski Łukasz Gąsior</w:t>
            </w:r>
          </w:p>
          <w:p w14:paraId="492E9B8D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Huta Strzelce 35A</w:t>
            </w:r>
          </w:p>
          <w:p w14:paraId="78AF504C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86-320 Łasin</w:t>
            </w:r>
          </w:p>
          <w:p w14:paraId="53787542" w14:textId="77777777" w:rsidR="005657C5" w:rsidRDefault="005657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876 238 39 95</w:t>
            </w:r>
          </w:p>
          <w:p w14:paraId="74D5CE91" w14:textId="094FBFA9" w:rsidR="002622C5" w:rsidRPr="00493EDA" w:rsidRDefault="002622C5" w:rsidP="00D526F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297FF" w14:textId="76D8ABAE" w:rsidR="00D526F8" w:rsidRDefault="00760E1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489 256,39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74830" w14:textId="77777777" w:rsidR="007E064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9FD23D7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upoważnienia Dyrektora </w:t>
      </w:r>
    </w:p>
    <w:p w14:paraId="7047BE8D" w14:textId="77777777" w:rsidR="00760E11" w:rsidRDefault="00760E11" w:rsidP="00760E11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zamówień publicznych </w:t>
      </w:r>
    </w:p>
    <w:p w14:paraId="0B6617B2" w14:textId="77777777" w:rsidR="00760E11" w:rsidRDefault="00760E11" w:rsidP="00760E11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66A7AD80" w14:textId="77777777" w:rsidR="00760E11" w:rsidRPr="007E0643" w:rsidRDefault="00760E11" w:rsidP="00760E11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78984F1C" w14:textId="77777777" w:rsidR="00760E11" w:rsidRDefault="00760E11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</w:p>
    <w:sectPr w:rsidR="00760E11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EC6E" w14:textId="77777777" w:rsidR="00051934" w:rsidRDefault="00051934" w:rsidP="001F7C9B">
      <w:pPr>
        <w:spacing w:after="0" w:line="240" w:lineRule="auto"/>
      </w:pPr>
      <w:r>
        <w:separator/>
      </w:r>
    </w:p>
  </w:endnote>
  <w:endnote w:type="continuationSeparator" w:id="0">
    <w:p w14:paraId="658DD44D" w14:textId="77777777" w:rsidR="00051934" w:rsidRDefault="0005193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40FD" w14:textId="77777777" w:rsidR="00051934" w:rsidRDefault="00051934" w:rsidP="001F7C9B">
      <w:pPr>
        <w:spacing w:after="0" w:line="240" w:lineRule="auto"/>
      </w:pPr>
      <w:r>
        <w:separator/>
      </w:r>
    </w:p>
  </w:footnote>
  <w:footnote w:type="continuationSeparator" w:id="0">
    <w:p w14:paraId="0FB0EB69" w14:textId="77777777" w:rsidR="00051934" w:rsidRDefault="0005193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1934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622C5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3E2289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60E11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0643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1A09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133</cp:revision>
  <cp:lastPrinted>2023-05-10T06:53:00Z</cp:lastPrinted>
  <dcterms:created xsi:type="dcterms:W3CDTF">2022-02-16T07:57:00Z</dcterms:created>
  <dcterms:modified xsi:type="dcterms:W3CDTF">2023-05-10T06:53:00Z</dcterms:modified>
</cp:coreProperties>
</file>