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1EADB863" w:rsidR="00723310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77142D">
        <w:rPr>
          <w:rFonts w:asciiTheme="majorHAnsi" w:hAnsiTheme="majorHAnsi"/>
          <w:b/>
          <w:sz w:val="24"/>
          <w:szCs w:val="24"/>
        </w:rPr>
        <w:t>15 września</w:t>
      </w:r>
      <w:r w:rsidR="009F708B">
        <w:rPr>
          <w:rFonts w:asciiTheme="majorHAnsi" w:hAnsiTheme="majorHAnsi"/>
          <w:b/>
          <w:sz w:val="24"/>
          <w:szCs w:val="24"/>
        </w:rPr>
        <w:t xml:space="preserve"> </w:t>
      </w:r>
      <w:r w:rsidR="00723310">
        <w:rPr>
          <w:rFonts w:asciiTheme="majorHAnsi" w:hAnsiTheme="majorHAnsi"/>
          <w:b/>
          <w:sz w:val="24"/>
          <w:szCs w:val="24"/>
        </w:rPr>
        <w:t>2022r.</w:t>
      </w:r>
    </w:p>
    <w:p w14:paraId="71F52798" w14:textId="443791E0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77142D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.2022</w:t>
      </w: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758F1ADE" w14:textId="77777777" w:rsidR="0077142D" w:rsidRPr="00355F15" w:rsidRDefault="0077142D" w:rsidP="0077142D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95739316"/>
      <w:r>
        <w:rPr>
          <w:rFonts w:eastAsia="Calibri"/>
          <w:b/>
          <w:sz w:val="28"/>
          <w:szCs w:val="28"/>
          <w:lang w:eastAsia="en-US"/>
        </w:rPr>
        <w:t>„ Budowa wodociągu w miejscowości Bądków Pierwszy „</w:t>
      </w:r>
    </w:p>
    <w:bookmarkEnd w:id="0"/>
    <w:p w14:paraId="0E06AD57" w14:textId="77777777" w:rsidR="0077142D" w:rsidRDefault="0077142D" w:rsidP="0077142D">
      <w:pPr>
        <w:pStyle w:val="Standard"/>
        <w:tabs>
          <w:tab w:val="left" w:pos="851"/>
        </w:tabs>
        <w:ind w:left="851"/>
        <w:rPr>
          <w:rFonts w:eastAsia="Calibri"/>
          <w:b/>
          <w:sz w:val="24"/>
          <w:szCs w:val="24"/>
          <w:lang w:eastAsia="en-US"/>
        </w:rPr>
      </w:pPr>
    </w:p>
    <w:p w14:paraId="374E9FCF" w14:textId="59244578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Zamawiający  - Gmina Przykona na podstawie art. 222 ust 5 ustawy z dnia 11 września 2019 r. – Prawo zamówień Publicznych ( t.j. Dz. U. z 2021 r. poz. 1129 ze zm. ) informuje, że na w/w zadanie w wyznaczonym terminie, 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wpłynęły </w:t>
      </w:r>
      <w:r>
        <w:rPr>
          <w:rFonts w:asciiTheme="majorHAnsi" w:hAnsiTheme="majorHAnsi" w:cstheme="minorHAnsi"/>
          <w:bCs/>
          <w:sz w:val="24"/>
          <w:szCs w:val="24"/>
        </w:rPr>
        <w:t xml:space="preserve">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77777777" w:rsidR="00723310" w:rsidRDefault="00723310" w:rsidP="003359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79F89D" w14:textId="6F44F6EF" w:rsidR="003C3F63" w:rsidRPr="003C3F63" w:rsidRDefault="0077142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Zakład Usługowo </w:t>
            </w:r>
            <w:r w:rsidR="00F166B0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Handlowy </w:t>
            </w:r>
            <w:r w:rsidR="00F166B0">
              <w:rPr>
                <w:rFonts w:asciiTheme="majorHAnsi" w:hAnsiTheme="majorHAnsi"/>
                <w:b/>
                <w:sz w:val="24"/>
                <w:szCs w:val="24"/>
              </w:rPr>
              <w:t xml:space="preserve">EL-KOM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Napierała Jan w spadku</w:t>
            </w:r>
          </w:p>
          <w:p w14:paraId="19BA68E0" w14:textId="748CF60E" w:rsidR="003C3F63" w:rsidRPr="003C3F63" w:rsidRDefault="0077142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Słodków 9a</w:t>
            </w:r>
          </w:p>
          <w:p w14:paraId="1DD4BBF3" w14:textId="30911312" w:rsidR="00723310" w:rsidRPr="0077142D" w:rsidRDefault="001F3CB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>62</w:t>
            </w:r>
            <w:r w:rsidR="00723310"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–</w:t>
            </w:r>
            <w:r w:rsidR="0077142D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9F708B" w:rsidRPr="003C3F63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  <w:r w:rsidR="00B33B23"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7142D" w:rsidRPr="0077142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Turek</w:t>
            </w:r>
          </w:p>
          <w:p w14:paraId="1186E36A" w14:textId="5C3FFCDE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99981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3D76CD4E" w:rsidR="00723310" w:rsidRDefault="0077142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52 275,00</w:t>
            </w:r>
            <w:r w:rsidR="003C3F6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176F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zł </w:t>
            </w:r>
          </w:p>
        </w:tc>
      </w:tr>
      <w:tr w:rsidR="00723310" w14:paraId="2753DF8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C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C8077" w14:textId="0FB6F446" w:rsidR="00723310" w:rsidRPr="003876AA" w:rsidRDefault="00723310" w:rsidP="00387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C0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5F139F" w14:textId="1BC04F68" w:rsidR="003C3F63" w:rsidRPr="003C3F63" w:rsidRDefault="0077142D" w:rsidP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Spółdzielczy </w:t>
            </w:r>
            <w:r w:rsidR="00F166B0"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akład Usługowy </w:t>
            </w:r>
            <w:r w:rsidR="00BB00A1">
              <w:rPr>
                <w:rFonts w:asciiTheme="majorHAnsi" w:hAnsiTheme="majorHAnsi"/>
                <w:b/>
                <w:sz w:val="24"/>
                <w:szCs w:val="24"/>
              </w:rPr>
              <w:t>w Przykonie</w:t>
            </w:r>
          </w:p>
          <w:p w14:paraId="1F806001" w14:textId="5F2DEDA1" w:rsidR="003C3F63" w:rsidRDefault="003C3F63" w:rsidP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Ul. </w:t>
            </w:r>
            <w:r w:rsidR="0077142D">
              <w:rPr>
                <w:rFonts w:asciiTheme="majorHAnsi" w:hAnsiTheme="majorHAnsi"/>
                <w:b/>
                <w:sz w:val="24"/>
                <w:szCs w:val="24"/>
              </w:rPr>
              <w:t xml:space="preserve">Turkowska </w:t>
            </w:r>
            <w:r w:rsidR="00BB00A1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606128B" w14:textId="0793796C" w:rsidR="00723310" w:rsidRPr="0077142D" w:rsidRDefault="0077142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62 – 731 </w:t>
            </w:r>
            <w:r w:rsidRPr="0077142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Przykona</w:t>
            </w:r>
            <w:r w:rsidR="003C3F63" w:rsidRPr="0077142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19C35E6F" w14:textId="053B10F4" w:rsidR="00EA176A" w:rsidRPr="00A24D52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C5" w14:textId="77777777" w:rsidR="00723310" w:rsidRPr="00A24D52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BA056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D52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76E8E3F" w14:textId="7577E2EF" w:rsidR="00723310" w:rsidRPr="00A24D52" w:rsidRDefault="0077142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56 022.00</w:t>
            </w:r>
            <w:r w:rsidR="006A370C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="00723310" w:rsidRPr="00A24D52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</w:tbl>
    <w:p w14:paraId="68ECCBDC" w14:textId="77777777" w:rsidR="00C5517E" w:rsidRDefault="00C5517E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</w:p>
    <w:p w14:paraId="3AC922DD" w14:textId="77777777" w:rsidR="006A370C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B8F2993" w14:textId="0273E6C8" w:rsidR="002C7044" w:rsidRDefault="006A370C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F166B0">
        <w:rPr>
          <w:rFonts w:asciiTheme="majorHAnsi" w:hAnsiTheme="majorHAnsi"/>
          <w:bCs/>
          <w:i/>
          <w:sz w:val="24"/>
          <w:szCs w:val="24"/>
        </w:rPr>
        <w:t xml:space="preserve">           </w:t>
      </w:r>
      <w:r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723310">
        <w:rPr>
          <w:rFonts w:asciiTheme="majorHAnsi" w:hAnsiTheme="majorHAnsi"/>
          <w:bCs/>
          <w:i/>
          <w:sz w:val="24"/>
          <w:szCs w:val="24"/>
        </w:rPr>
        <w:t>Wójt Gminy Przykona</w:t>
      </w:r>
    </w:p>
    <w:p w14:paraId="30A81969" w14:textId="77777777" w:rsidR="006A370C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14:paraId="5B575207" w14:textId="00C78CE3" w:rsidR="00CB5EC8" w:rsidRPr="00A24D52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F166B0">
        <w:rPr>
          <w:rFonts w:asciiTheme="majorHAnsi" w:hAnsiTheme="majorHAnsi"/>
          <w:bCs/>
          <w:i/>
          <w:sz w:val="24"/>
          <w:szCs w:val="24"/>
        </w:rPr>
        <w:t>Mirosław Broniszewski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E0CB6"/>
    <w:rsid w:val="001F3CBC"/>
    <w:rsid w:val="002C7044"/>
    <w:rsid w:val="003876AA"/>
    <w:rsid w:val="003C3F63"/>
    <w:rsid w:val="004D278D"/>
    <w:rsid w:val="00537CBA"/>
    <w:rsid w:val="006A370C"/>
    <w:rsid w:val="006B6618"/>
    <w:rsid w:val="00723310"/>
    <w:rsid w:val="0077142D"/>
    <w:rsid w:val="009A46D0"/>
    <w:rsid w:val="009D1A43"/>
    <w:rsid w:val="009F708B"/>
    <w:rsid w:val="00A24D52"/>
    <w:rsid w:val="00B33B23"/>
    <w:rsid w:val="00B40625"/>
    <w:rsid w:val="00B827D3"/>
    <w:rsid w:val="00BB00A1"/>
    <w:rsid w:val="00C5517E"/>
    <w:rsid w:val="00CB5EC8"/>
    <w:rsid w:val="00D44BA5"/>
    <w:rsid w:val="00E27D42"/>
    <w:rsid w:val="00EA176A"/>
    <w:rsid w:val="00EC222F"/>
    <w:rsid w:val="00EF108C"/>
    <w:rsid w:val="00F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2022-06-06T11:09:00Z</cp:lastPrinted>
  <dcterms:created xsi:type="dcterms:W3CDTF">2022-09-15T09:00:00Z</dcterms:created>
  <dcterms:modified xsi:type="dcterms:W3CDTF">2022-09-15T09:38:00Z</dcterms:modified>
</cp:coreProperties>
</file>