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18CE84B6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E81264">
        <w:rPr>
          <w:rFonts w:ascii="Times New Roman" w:eastAsia="Times New Roman" w:hAnsi="Times New Roman" w:cs="Times New Roman"/>
          <w:lang w:eastAsia="ar-SA"/>
        </w:rPr>
        <w:t>58</w:t>
      </w:r>
      <w:r w:rsidR="004F5994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108"/>
        <w:gridCol w:w="2551"/>
      </w:tblGrid>
      <w:tr w:rsidR="00610CEB" w:rsidRPr="00814074" w14:paraId="00653E48" w14:textId="77777777" w:rsidTr="009538AF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81407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610CEB" w:rsidRPr="00814074" w:rsidRDefault="00610CEB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 w:rsidR="00B11D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81407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F1FAA" w:rsidRPr="00814074" w14:paraId="6E3B986A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F1FAA" w:rsidRPr="00814074" w:rsidRDefault="001F1FA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08" w:type="dxa"/>
            <w:vAlign w:val="center"/>
          </w:tcPr>
          <w:p w14:paraId="417638E5" w14:textId="3CAF15C3" w:rsidR="00507B84" w:rsidRPr="00F468F9" w:rsidRDefault="00164DEA" w:rsidP="00E81264">
            <w:pPr>
              <w:rPr>
                <w:rFonts w:ascii="Times New Roman" w:hAnsi="Times New Roman" w:cs="Times New Roman"/>
                <w:color w:val="000000"/>
              </w:rPr>
            </w:pPr>
            <w:r w:rsidRPr="00164DEA">
              <w:rPr>
                <w:rFonts w:ascii="Times New Roman" w:hAnsi="Times New Roman" w:cs="Times New Roman"/>
                <w:color w:val="000000"/>
              </w:rPr>
              <w:t>AKSIS Hurtownia Sprzętu Medycznego Ignaciuk Spigarski Spółka Jawna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4DEA">
              <w:rPr>
                <w:rFonts w:ascii="Times New Roman" w:hAnsi="Times New Roman" w:cs="Times New Roman"/>
                <w:color w:val="000000"/>
              </w:rPr>
              <w:t>ul. Przyrodników 1c, 80-298 Gdańsk</w:t>
            </w:r>
          </w:p>
        </w:tc>
        <w:tc>
          <w:tcPr>
            <w:tcW w:w="2551" w:type="dxa"/>
            <w:vAlign w:val="center"/>
          </w:tcPr>
          <w:p w14:paraId="6F717252" w14:textId="0F80A086" w:rsidR="00071D8B" w:rsidRPr="000B4A46" w:rsidRDefault="003A448B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bookmarkStart w:id="0" w:name="_GoBack"/>
            <w:bookmarkEnd w:id="0"/>
            <w:r w:rsidR="00164DEA" w:rsidRPr="000B4A46">
              <w:rPr>
                <w:rFonts w:ascii="Times New Roman" w:hAnsi="Times New Roman" w:cs="Times New Roman"/>
                <w:color w:val="000000"/>
              </w:rPr>
              <w:t>zęść 2 - 85 320,00 zł</w:t>
            </w:r>
          </w:p>
        </w:tc>
      </w:tr>
      <w:tr w:rsidR="00507B84" w:rsidRPr="00814074" w14:paraId="53E2E6F9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431F06F" w14:textId="73560F06" w:rsidR="00507B84" w:rsidRPr="00814074" w:rsidRDefault="00507B84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08" w:type="dxa"/>
            <w:vAlign w:val="center"/>
          </w:tcPr>
          <w:p w14:paraId="7AE1AE2F" w14:textId="1D90C640" w:rsidR="000D1084" w:rsidRPr="00F468F9" w:rsidRDefault="009B52D3" w:rsidP="009B52D3">
            <w:pPr>
              <w:rPr>
                <w:rFonts w:ascii="Times New Roman" w:hAnsi="Times New Roman" w:cs="Times New Roman"/>
                <w:color w:val="000000"/>
              </w:rPr>
            </w:pPr>
            <w:r w:rsidRPr="00AC568A">
              <w:rPr>
                <w:rFonts w:ascii="Times New Roman" w:hAnsi="Times New Roman" w:cs="Times New Roman"/>
                <w:color w:val="000000"/>
              </w:rPr>
              <w:t>Baxter Polska Sp. z o.o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E8C">
              <w:rPr>
                <w:rFonts w:ascii="Times New Roman" w:hAnsi="Times New Roman" w:cs="Times New Roman"/>
                <w:color w:val="000000"/>
              </w:rPr>
              <w:t>ul. Kruczkowskiego 8, 00-380 Warszawa</w:t>
            </w:r>
          </w:p>
        </w:tc>
        <w:tc>
          <w:tcPr>
            <w:tcW w:w="2551" w:type="dxa"/>
            <w:vAlign w:val="center"/>
          </w:tcPr>
          <w:p w14:paraId="3EE43570" w14:textId="25F850E1" w:rsidR="00AC568A" w:rsidRPr="000B4A46" w:rsidRDefault="009538AF" w:rsidP="00D4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7 - 75 600,00 zł</w:t>
            </w:r>
          </w:p>
        </w:tc>
      </w:tr>
      <w:tr w:rsidR="00164DEA" w:rsidRPr="00814074" w14:paraId="49A290F4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107DCCE0" w14:textId="43916C94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08" w:type="dxa"/>
            <w:vAlign w:val="center"/>
          </w:tcPr>
          <w:p w14:paraId="452974C8" w14:textId="18F612B6" w:rsidR="00164DEA" w:rsidRPr="00F468F9" w:rsidRDefault="00B00E8C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B00E8C">
              <w:rPr>
                <w:rFonts w:ascii="Times New Roman" w:hAnsi="Times New Roman" w:cs="Times New Roman"/>
                <w:color w:val="000000"/>
              </w:rPr>
              <w:t>P.H.U "ANMAR" Sp. z o.o. Sp. K.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00E8C">
              <w:rPr>
                <w:rFonts w:ascii="Times New Roman" w:hAnsi="Times New Roman" w:cs="Times New Roman"/>
                <w:color w:val="000000"/>
              </w:rPr>
              <w:t>ul. Strefowa 22, 43-100 Tychy</w:t>
            </w:r>
          </w:p>
        </w:tc>
        <w:tc>
          <w:tcPr>
            <w:tcW w:w="2551" w:type="dxa"/>
            <w:vAlign w:val="center"/>
          </w:tcPr>
          <w:p w14:paraId="6271FA77" w14:textId="322E1AE7" w:rsidR="00620541" w:rsidRPr="000B4A46" w:rsidRDefault="009538AF" w:rsidP="00D4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11 - 1 412 195,00 zł</w:t>
            </w:r>
          </w:p>
        </w:tc>
      </w:tr>
      <w:tr w:rsidR="00164DEA" w:rsidRPr="00814074" w14:paraId="24B83CD2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7863267D" w14:textId="3CFF34D8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108" w:type="dxa"/>
            <w:vAlign w:val="center"/>
          </w:tcPr>
          <w:p w14:paraId="0EC87CBA" w14:textId="607FF316" w:rsidR="00164DEA" w:rsidRPr="00F468F9" w:rsidRDefault="00C23115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C23115">
              <w:rPr>
                <w:rFonts w:ascii="Times New Roman" w:hAnsi="Times New Roman" w:cs="Times New Roman"/>
                <w:color w:val="000000"/>
              </w:rPr>
              <w:t>ALTERIS SPÓŁKA AKCYJNA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23115">
              <w:rPr>
                <w:rFonts w:ascii="Times New Roman" w:hAnsi="Times New Roman" w:cs="Times New Roman"/>
                <w:color w:val="000000"/>
              </w:rPr>
              <w:t>UL. CEGLANA 35; 40-514 KATOWICE</w:t>
            </w:r>
          </w:p>
        </w:tc>
        <w:tc>
          <w:tcPr>
            <w:tcW w:w="2551" w:type="dxa"/>
            <w:vAlign w:val="center"/>
          </w:tcPr>
          <w:p w14:paraId="3C65B407" w14:textId="34BD93E4" w:rsidR="00C23115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10 - 77 750,00 zł</w:t>
            </w:r>
          </w:p>
        </w:tc>
      </w:tr>
      <w:tr w:rsidR="00164DEA" w:rsidRPr="00814074" w14:paraId="0CED425E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E3E30EB" w14:textId="259B1C76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108" w:type="dxa"/>
            <w:vAlign w:val="center"/>
          </w:tcPr>
          <w:p w14:paraId="72E77BAA" w14:textId="6A19DF5C" w:rsidR="00164DEA" w:rsidRPr="00F468F9" w:rsidRDefault="003305D7" w:rsidP="001F1F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05D7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3305D7">
              <w:rPr>
                <w:rFonts w:ascii="Times New Roman" w:hAnsi="Times New Roman" w:cs="Times New Roman"/>
                <w:color w:val="000000"/>
              </w:rPr>
              <w:t>.&amp;</w:t>
            </w:r>
            <w:proofErr w:type="spellStart"/>
            <w:r w:rsidRPr="003305D7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3305D7">
              <w:rPr>
                <w:rFonts w:ascii="Times New Roman" w:hAnsi="Times New Roman" w:cs="Times New Roman"/>
                <w:color w:val="000000"/>
              </w:rPr>
              <w:t xml:space="preserve"> sp. z o.o</w:t>
            </w:r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3305D7">
              <w:rPr>
                <w:rFonts w:ascii="Times New Roman" w:hAnsi="Times New Roman" w:cs="Times New Roman"/>
                <w:color w:val="000000"/>
              </w:rPr>
              <w:t>Mławska 13, 81-204 Gdynia</w:t>
            </w:r>
          </w:p>
        </w:tc>
        <w:tc>
          <w:tcPr>
            <w:tcW w:w="2551" w:type="dxa"/>
            <w:vAlign w:val="center"/>
          </w:tcPr>
          <w:p w14:paraId="35800FDC" w14:textId="729DA09A" w:rsidR="003305D7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4 - 216 000,00 zł</w:t>
            </w:r>
          </w:p>
        </w:tc>
      </w:tr>
      <w:tr w:rsidR="00164DEA" w:rsidRPr="00814074" w14:paraId="5C2960DC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1278FB18" w14:textId="4A9F941D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108" w:type="dxa"/>
            <w:vAlign w:val="center"/>
          </w:tcPr>
          <w:p w14:paraId="46457487" w14:textId="3A3050C6" w:rsidR="00164DEA" w:rsidRPr="00F468F9" w:rsidRDefault="008A74A0" w:rsidP="001F1F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4A0">
              <w:rPr>
                <w:rFonts w:ascii="Times New Roman" w:hAnsi="Times New Roman" w:cs="Times New Roman"/>
                <w:color w:val="000000"/>
              </w:rPr>
              <w:t>Biameditek</w:t>
            </w:r>
            <w:proofErr w:type="spellEnd"/>
            <w:r w:rsidRPr="008A74A0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13088">
              <w:rPr>
                <w:rFonts w:ascii="Times New Roman" w:hAnsi="Times New Roman" w:cs="Times New Roman"/>
                <w:color w:val="000000"/>
              </w:rPr>
              <w:t xml:space="preserve">ul. </w:t>
            </w:r>
            <w:proofErr w:type="spellStart"/>
            <w:r w:rsidRPr="008A74A0">
              <w:rPr>
                <w:rFonts w:ascii="Times New Roman" w:hAnsi="Times New Roman" w:cs="Times New Roman"/>
                <w:color w:val="000000"/>
              </w:rPr>
              <w:t>Elewatorska</w:t>
            </w:r>
            <w:proofErr w:type="spellEnd"/>
            <w:r w:rsidRPr="008A74A0">
              <w:rPr>
                <w:rFonts w:ascii="Times New Roman" w:hAnsi="Times New Roman" w:cs="Times New Roman"/>
                <w:color w:val="000000"/>
              </w:rPr>
              <w:t xml:space="preserve"> 58, 15-620 Białystok</w:t>
            </w:r>
          </w:p>
        </w:tc>
        <w:tc>
          <w:tcPr>
            <w:tcW w:w="2551" w:type="dxa"/>
            <w:vAlign w:val="center"/>
          </w:tcPr>
          <w:p w14:paraId="71942A58" w14:textId="732D92AF" w:rsidR="008A74A0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8 - 11 295,00 zł</w:t>
            </w:r>
          </w:p>
        </w:tc>
      </w:tr>
      <w:tr w:rsidR="00164DEA" w:rsidRPr="00814074" w14:paraId="1A6D15C8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B77E263" w14:textId="6701EDAE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108" w:type="dxa"/>
            <w:vAlign w:val="center"/>
          </w:tcPr>
          <w:p w14:paraId="1134985B" w14:textId="56079B59" w:rsidR="00164DEA" w:rsidRPr="00F468F9" w:rsidRDefault="00CD2148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CD2148">
              <w:rPr>
                <w:rFonts w:ascii="Times New Roman" w:hAnsi="Times New Roman" w:cs="Times New Roman"/>
                <w:color w:val="000000"/>
              </w:rPr>
              <w:t>POLCORE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D2148">
              <w:rPr>
                <w:rFonts w:ascii="Times New Roman" w:hAnsi="Times New Roman" w:cs="Times New Roman"/>
                <w:color w:val="000000"/>
              </w:rPr>
              <w:t>ul. Peryferyjna 15, 25-562 Kielce</w:t>
            </w:r>
          </w:p>
        </w:tc>
        <w:tc>
          <w:tcPr>
            <w:tcW w:w="2551" w:type="dxa"/>
            <w:vAlign w:val="center"/>
          </w:tcPr>
          <w:p w14:paraId="29C58ADD" w14:textId="5BBBB18E" w:rsidR="00916EE4" w:rsidRPr="000B4A46" w:rsidRDefault="00916EE4" w:rsidP="00D4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A46">
              <w:rPr>
                <w:rFonts w:ascii="Times New Roman" w:hAnsi="Times New Roman" w:cs="Times New Roman"/>
                <w:color w:val="000000"/>
              </w:rPr>
              <w:t xml:space="preserve">Część 10 – 94 225,00 zł </w:t>
            </w:r>
          </w:p>
        </w:tc>
      </w:tr>
      <w:tr w:rsidR="00164DEA" w:rsidRPr="00814074" w14:paraId="5E660490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C78B76B" w14:textId="5008218C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108" w:type="dxa"/>
            <w:vAlign w:val="center"/>
          </w:tcPr>
          <w:p w14:paraId="6E217C0E" w14:textId="6489E284" w:rsidR="00164DEA" w:rsidRPr="00F468F9" w:rsidRDefault="000D007B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0D007B">
              <w:rPr>
                <w:rFonts w:ascii="Times New Roman" w:hAnsi="Times New Roman" w:cs="Times New Roman"/>
                <w:color w:val="000000"/>
              </w:rPr>
              <w:t>SALUS INTERNATIONAL Sp. z o.o</w:t>
            </w:r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0D007B">
              <w:rPr>
                <w:rFonts w:ascii="Times New Roman" w:hAnsi="Times New Roman" w:cs="Times New Roman"/>
                <w:color w:val="000000"/>
              </w:rPr>
              <w:t>40-273 Katowice, ul. Pułaskiego 9</w:t>
            </w:r>
          </w:p>
        </w:tc>
        <w:tc>
          <w:tcPr>
            <w:tcW w:w="2551" w:type="dxa"/>
            <w:vAlign w:val="center"/>
          </w:tcPr>
          <w:p w14:paraId="15A10C6A" w14:textId="2E48FF36" w:rsidR="000D007B" w:rsidRPr="000B4A46" w:rsidRDefault="009538AF" w:rsidP="00D4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10 - 178 600,00 zł</w:t>
            </w:r>
          </w:p>
        </w:tc>
      </w:tr>
      <w:tr w:rsidR="00164DEA" w:rsidRPr="00814074" w14:paraId="5D9D2C4F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7F3BE4F1" w14:textId="62FBE2EE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108" w:type="dxa"/>
            <w:vAlign w:val="center"/>
          </w:tcPr>
          <w:p w14:paraId="37CAF31A" w14:textId="740B208F" w:rsidR="00164DEA" w:rsidRPr="00F468F9" w:rsidRDefault="00DD792C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DD792C">
              <w:rPr>
                <w:rFonts w:ascii="Times New Roman" w:hAnsi="Times New Roman" w:cs="Times New Roman"/>
                <w:color w:val="000000"/>
              </w:rPr>
              <w:t>MTES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D792C">
              <w:rPr>
                <w:rFonts w:ascii="Times New Roman" w:hAnsi="Times New Roman" w:cs="Times New Roman"/>
                <w:color w:val="000000"/>
              </w:rPr>
              <w:t>ul. Rakowicka 10b/4 31-511 Kraków</w:t>
            </w:r>
          </w:p>
        </w:tc>
        <w:tc>
          <w:tcPr>
            <w:tcW w:w="2551" w:type="dxa"/>
            <w:vAlign w:val="center"/>
          </w:tcPr>
          <w:p w14:paraId="7FDD0887" w14:textId="04630FC9" w:rsidR="00DD792C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10 - 78 575,00 zł</w:t>
            </w:r>
          </w:p>
        </w:tc>
      </w:tr>
      <w:tr w:rsidR="00164DEA" w:rsidRPr="00814074" w14:paraId="3571A740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837F998" w14:textId="7E2D7C44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108" w:type="dxa"/>
            <w:vAlign w:val="center"/>
          </w:tcPr>
          <w:p w14:paraId="766F2DBB" w14:textId="7A34BACB" w:rsidR="00164DEA" w:rsidRPr="00F468F9" w:rsidRDefault="00F83526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F83526">
              <w:rPr>
                <w:rFonts w:ascii="Times New Roman" w:hAnsi="Times New Roman" w:cs="Times New Roman"/>
                <w:color w:val="000000"/>
              </w:rPr>
              <w:t xml:space="preserve">MDS </w:t>
            </w:r>
            <w:proofErr w:type="spellStart"/>
            <w:r w:rsidRPr="00F83526">
              <w:rPr>
                <w:rFonts w:ascii="Times New Roman" w:hAnsi="Times New Roman" w:cs="Times New Roman"/>
                <w:color w:val="000000"/>
              </w:rPr>
              <w:t>Cardio</w:t>
            </w:r>
            <w:proofErr w:type="spellEnd"/>
            <w:r w:rsidRPr="00F83526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83526">
              <w:rPr>
                <w:rFonts w:ascii="Times New Roman" w:hAnsi="Times New Roman" w:cs="Times New Roman"/>
                <w:color w:val="000000"/>
              </w:rPr>
              <w:t>ul. Transportowców 11, 02-858 Warszawa</w:t>
            </w:r>
          </w:p>
        </w:tc>
        <w:tc>
          <w:tcPr>
            <w:tcW w:w="2551" w:type="dxa"/>
            <w:vAlign w:val="center"/>
          </w:tcPr>
          <w:p w14:paraId="223A6642" w14:textId="07C5D8B1" w:rsidR="00F83526" w:rsidRPr="000B4A46" w:rsidRDefault="009538AF" w:rsidP="00D46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6 - 28 800,00 zł</w:t>
            </w:r>
          </w:p>
        </w:tc>
      </w:tr>
      <w:tr w:rsidR="00164DEA" w:rsidRPr="00814074" w14:paraId="25C9C227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3423F41" w14:textId="0DADE5A7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108" w:type="dxa"/>
            <w:vAlign w:val="center"/>
          </w:tcPr>
          <w:p w14:paraId="7F819725" w14:textId="3BA1EAB3" w:rsidR="00164DEA" w:rsidRPr="00F468F9" w:rsidRDefault="0005575E" w:rsidP="001F1F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575E">
              <w:rPr>
                <w:rFonts w:ascii="Times New Roman" w:hAnsi="Times New Roman" w:cs="Times New Roman"/>
                <w:color w:val="000000"/>
              </w:rPr>
              <w:t>Medtronic</w:t>
            </w:r>
            <w:proofErr w:type="spellEnd"/>
            <w:r w:rsidRPr="0005575E">
              <w:rPr>
                <w:rFonts w:ascii="Times New Roman" w:hAnsi="Times New Roman" w:cs="Times New Roman"/>
                <w:color w:val="000000"/>
              </w:rPr>
              <w:t xml:space="preserve"> Poland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5575E">
              <w:rPr>
                <w:rFonts w:ascii="Times New Roman" w:hAnsi="Times New Roman" w:cs="Times New Roman"/>
                <w:color w:val="000000"/>
              </w:rPr>
              <w:t>ul. Polna 11, 00-633 Warszawa</w:t>
            </w:r>
          </w:p>
        </w:tc>
        <w:tc>
          <w:tcPr>
            <w:tcW w:w="2551" w:type="dxa"/>
            <w:vAlign w:val="center"/>
          </w:tcPr>
          <w:p w14:paraId="29907448" w14:textId="43655BB0" w:rsidR="0005575E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2 - 86 400,00 zł</w:t>
            </w:r>
          </w:p>
        </w:tc>
      </w:tr>
      <w:tr w:rsidR="00164DEA" w:rsidRPr="00814074" w14:paraId="31A7D279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BE6901A" w14:textId="0D025059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108" w:type="dxa"/>
            <w:vAlign w:val="center"/>
          </w:tcPr>
          <w:p w14:paraId="2732FD61" w14:textId="766A99ED" w:rsidR="00164DEA" w:rsidRPr="00F468F9" w:rsidRDefault="000007F1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0007F1">
              <w:rPr>
                <w:rFonts w:ascii="Times New Roman" w:hAnsi="Times New Roman" w:cs="Times New Roman"/>
                <w:color w:val="000000"/>
              </w:rPr>
              <w:t>PROMED S.A.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007F1">
              <w:rPr>
                <w:rFonts w:ascii="Times New Roman" w:hAnsi="Times New Roman" w:cs="Times New Roman"/>
                <w:color w:val="000000"/>
              </w:rPr>
              <w:t>ul. Działkowa 56, 02-234 Warszawa</w:t>
            </w:r>
          </w:p>
        </w:tc>
        <w:tc>
          <w:tcPr>
            <w:tcW w:w="2551" w:type="dxa"/>
            <w:vAlign w:val="center"/>
          </w:tcPr>
          <w:p w14:paraId="6A2F3F99" w14:textId="1E7DAD49" w:rsidR="000007F1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13 - 63 216,00 zł</w:t>
            </w:r>
          </w:p>
        </w:tc>
      </w:tr>
      <w:tr w:rsidR="00164DEA" w:rsidRPr="00814074" w14:paraId="66F8A796" w14:textId="77777777" w:rsidTr="009538AF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873677F" w14:textId="6E113DC6" w:rsidR="00164DEA" w:rsidRDefault="00164DEA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108" w:type="dxa"/>
            <w:vAlign w:val="center"/>
          </w:tcPr>
          <w:p w14:paraId="5E5650CC" w14:textId="070A6C1E" w:rsidR="00164DEA" w:rsidRPr="00F468F9" w:rsidRDefault="00DD2FD6" w:rsidP="001F1F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2FD6">
              <w:rPr>
                <w:rFonts w:ascii="Times New Roman" w:hAnsi="Times New Roman" w:cs="Times New Roman"/>
                <w:color w:val="000000"/>
              </w:rPr>
              <w:t>ArjoHuntleigh</w:t>
            </w:r>
            <w:proofErr w:type="spellEnd"/>
            <w:r w:rsidRPr="00DD2FD6">
              <w:rPr>
                <w:rFonts w:ascii="Times New Roman" w:hAnsi="Times New Roman" w:cs="Times New Roman"/>
                <w:color w:val="000000"/>
              </w:rPr>
              <w:t xml:space="preserve"> Polska Sp. z o. 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D2FD6">
              <w:rPr>
                <w:rFonts w:ascii="Times New Roman" w:hAnsi="Times New Roman" w:cs="Times New Roman"/>
                <w:color w:val="000000"/>
              </w:rPr>
              <w:t>ul. Ks. Wawrzyniaka 2, 62-052 Komorniki</w:t>
            </w:r>
          </w:p>
        </w:tc>
        <w:tc>
          <w:tcPr>
            <w:tcW w:w="2551" w:type="dxa"/>
            <w:vAlign w:val="center"/>
          </w:tcPr>
          <w:p w14:paraId="30667DE6" w14:textId="7B31D976" w:rsidR="00DD2FD6" w:rsidRPr="000B4A46" w:rsidRDefault="009538AF" w:rsidP="00953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3 - 30 850,00 zł </w:t>
            </w:r>
          </w:p>
        </w:tc>
      </w:tr>
    </w:tbl>
    <w:p w14:paraId="394A6629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431435A5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2C7F4FE2" w14:textId="77777777" w:rsidR="00BE4851" w:rsidRDefault="00BE4851" w:rsidP="003D4E5C">
      <w:pPr>
        <w:rPr>
          <w:rFonts w:ascii="Times New Roman" w:hAnsi="Times New Roman" w:cs="Times New Roman"/>
          <w:b/>
        </w:rPr>
      </w:pPr>
    </w:p>
    <w:p w14:paraId="3989CCDC" w14:textId="73DF46C5" w:rsidR="00BE4851" w:rsidRDefault="00BE4851" w:rsidP="003D4E5C">
      <w:pPr>
        <w:rPr>
          <w:rFonts w:ascii="Times New Roman" w:hAnsi="Times New Roman" w:cs="Times New Roman"/>
          <w:b/>
        </w:rPr>
      </w:pPr>
    </w:p>
    <w:sectPr w:rsidR="00BE4851" w:rsidSect="009538AF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B326" w14:textId="77777777" w:rsidR="00FD4CE0" w:rsidRDefault="00FD4CE0" w:rsidP="00D55D13">
      <w:r>
        <w:separator/>
      </w:r>
    </w:p>
  </w:endnote>
  <w:endnote w:type="continuationSeparator" w:id="0">
    <w:p w14:paraId="0332C202" w14:textId="77777777" w:rsidR="00FD4CE0" w:rsidRDefault="00FD4CE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C2A45" w14:textId="77777777" w:rsidR="00FD4CE0" w:rsidRDefault="00FD4CE0" w:rsidP="00D55D13">
      <w:r>
        <w:separator/>
      </w:r>
    </w:p>
  </w:footnote>
  <w:footnote w:type="continuationSeparator" w:id="0">
    <w:p w14:paraId="4E071285" w14:textId="77777777" w:rsidR="00FD4CE0" w:rsidRDefault="00FD4CE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7F1"/>
    <w:rsid w:val="000021D3"/>
    <w:rsid w:val="000062BC"/>
    <w:rsid w:val="00007499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5575E"/>
    <w:rsid w:val="00062A56"/>
    <w:rsid w:val="00064379"/>
    <w:rsid w:val="00065979"/>
    <w:rsid w:val="00071D8B"/>
    <w:rsid w:val="0007215D"/>
    <w:rsid w:val="000772E8"/>
    <w:rsid w:val="000815D9"/>
    <w:rsid w:val="0009207A"/>
    <w:rsid w:val="000A099F"/>
    <w:rsid w:val="000B1A23"/>
    <w:rsid w:val="000B4A46"/>
    <w:rsid w:val="000C580B"/>
    <w:rsid w:val="000C6D7B"/>
    <w:rsid w:val="000C70F1"/>
    <w:rsid w:val="000D007B"/>
    <w:rsid w:val="000D1084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2E24"/>
    <w:rsid w:val="00124ABA"/>
    <w:rsid w:val="00134A2E"/>
    <w:rsid w:val="001366E0"/>
    <w:rsid w:val="00141B17"/>
    <w:rsid w:val="00141D58"/>
    <w:rsid w:val="00142730"/>
    <w:rsid w:val="00146C9D"/>
    <w:rsid w:val="00152C4E"/>
    <w:rsid w:val="00160FE5"/>
    <w:rsid w:val="00161E75"/>
    <w:rsid w:val="00164DEA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01C15"/>
    <w:rsid w:val="00213FDC"/>
    <w:rsid w:val="0021422D"/>
    <w:rsid w:val="00227A41"/>
    <w:rsid w:val="00231E50"/>
    <w:rsid w:val="002351DF"/>
    <w:rsid w:val="00235F49"/>
    <w:rsid w:val="0023777A"/>
    <w:rsid w:val="0024363F"/>
    <w:rsid w:val="002458E5"/>
    <w:rsid w:val="00245CE7"/>
    <w:rsid w:val="00247BB0"/>
    <w:rsid w:val="002648FC"/>
    <w:rsid w:val="00265571"/>
    <w:rsid w:val="00275E41"/>
    <w:rsid w:val="002777E5"/>
    <w:rsid w:val="00277AF4"/>
    <w:rsid w:val="00281D3E"/>
    <w:rsid w:val="0028603A"/>
    <w:rsid w:val="002873B8"/>
    <w:rsid w:val="00291BE4"/>
    <w:rsid w:val="002A0B80"/>
    <w:rsid w:val="002B2DC8"/>
    <w:rsid w:val="002B73A0"/>
    <w:rsid w:val="002B75A5"/>
    <w:rsid w:val="002C32C5"/>
    <w:rsid w:val="002C7B87"/>
    <w:rsid w:val="002E1A41"/>
    <w:rsid w:val="002E241B"/>
    <w:rsid w:val="002F285D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05D7"/>
    <w:rsid w:val="00335047"/>
    <w:rsid w:val="003351B1"/>
    <w:rsid w:val="0033549A"/>
    <w:rsid w:val="00337734"/>
    <w:rsid w:val="003379A2"/>
    <w:rsid w:val="003428C6"/>
    <w:rsid w:val="00345DF7"/>
    <w:rsid w:val="00346AF5"/>
    <w:rsid w:val="00347BAD"/>
    <w:rsid w:val="00351A14"/>
    <w:rsid w:val="00356493"/>
    <w:rsid w:val="003629C1"/>
    <w:rsid w:val="00362C48"/>
    <w:rsid w:val="00380E36"/>
    <w:rsid w:val="00384E83"/>
    <w:rsid w:val="003858FA"/>
    <w:rsid w:val="003863D5"/>
    <w:rsid w:val="00390802"/>
    <w:rsid w:val="003A448B"/>
    <w:rsid w:val="003A6FD6"/>
    <w:rsid w:val="003B1AC9"/>
    <w:rsid w:val="003B2074"/>
    <w:rsid w:val="003B5AB7"/>
    <w:rsid w:val="003C0E9C"/>
    <w:rsid w:val="003C1D27"/>
    <w:rsid w:val="003C3D89"/>
    <w:rsid w:val="003C4CB8"/>
    <w:rsid w:val="003C6E51"/>
    <w:rsid w:val="003D0C15"/>
    <w:rsid w:val="003D428A"/>
    <w:rsid w:val="003D451B"/>
    <w:rsid w:val="003D4E5C"/>
    <w:rsid w:val="00400CD0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2B4D"/>
    <w:rsid w:val="00412C22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90D99"/>
    <w:rsid w:val="004973D3"/>
    <w:rsid w:val="004B103E"/>
    <w:rsid w:val="004B2485"/>
    <w:rsid w:val="004B3DBB"/>
    <w:rsid w:val="004B53CF"/>
    <w:rsid w:val="004B63A2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35D5"/>
    <w:rsid w:val="00505EEA"/>
    <w:rsid w:val="00506567"/>
    <w:rsid w:val="00507B84"/>
    <w:rsid w:val="005133AE"/>
    <w:rsid w:val="005225E9"/>
    <w:rsid w:val="00523B82"/>
    <w:rsid w:val="005245A8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8329E"/>
    <w:rsid w:val="005865B9"/>
    <w:rsid w:val="005918CF"/>
    <w:rsid w:val="005A12D1"/>
    <w:rsid w:val="005A6A89"/>
    <w:rsid w:val="005A73B1"/>
    <w:rsid w:val="005B708E"/>
    <w:rsid w:val="005C447F"/>
    <w:rsid w:val="005C5105"/>
    <w:rsid w:val="005D2066"/>
    <w:rsid w:val="005D5A49"/>
    <w:rsid w:val="005D5AB7"/>
    <w:rsid w:val="005E10E6"/>
    <w:rsid w:val="005E159D"/>
    <w:rsid w:val="005E29AF"/>
    <w:rsid w:val="005E5045"/>
    <w:rsid w:val="005E7989"/>
    <w:rsid w:val="005F2563"/>
    <w:rsid w:val="005F603A"/>
    <w:rsid w:val="005F7DC3"/>
    <w:rsid w:val="00610CEB"/>
    <w:rsid w:val="006114C3"/>
    <w:rsid w:val="00616834"/>
    <w:rsid w:val="00620541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273D3"/>
    <w:rsid w:val="0073137C"/>
    <w:rsid w:val="00733389"/>
    <w:rsid w:val="00734688"/>
    <w:rsid w:val="0074709A"/>
    <w:rsid w:val="00753912"/>
    <w:rsid w:val="007768D5"/>
    <w:rsid w:val="0077764C"/>
    <w:rsid w:val="00783343"/>
    <w:rsid w:val="0078491C"/>
    <w:rsid w:val="00784F36"/>
    <w:rsid w:val="0079080D"/>
    <w:rsid w:val="00791914"/>
    <w:rsid w:val="007962F6"/>
    <w:rsid w:val="00797549"/>
    <w:rsid w:val="007A07BE"/>
    <w:rsid w:val="007C1212"/>
    <w:rsid w:val="007C3692"/>
    <w:rsid w:val="007D01C4"/>
    <w:rsid w:val="007D5129"/>
    <w:rsid w:val="007D531C"/>
    <w:rsid w:val="007D55B3"/>
    <w:rsid w:val="007E0D37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2B3E"/>
    <w:rsid w:val="00833C5E"/>
    <w:rsid w:val="008354ED"/>
    <w:rsid w:val="00845B69"/>
    <w:rsid w:val="00852FA2"/>
    <w:rsid w:val="008570AF"/>
    <w:rsid w:val="00863E52"/>
    <w:rsid w:val="00873C25"/>
    <w:rsid w:val="00874040"/>
    <w:rsid w:val="00874DEE"/>
    <w:rsid w:val="008768FD"/>
    <w:rsid w:val="008824DD"/>
    <w:rsid w:val="008849CB"/>
    <w:rsid w:val="00892860"/>
    <w:rsid w:val="008A3D83"/>
    <w:rsid w:val="008A5021"/>
    <w:rsid w:val="008A6399"/>
    <w:rsid w:val="008A74A0"/>
    <w:rsid w:val="008A7B34"/>
    <w:rsid w:val="008B1263"/>
    <w:rsid w:val="008B4269"/>
    <w:rsid w:val="008B44BF"/>
    <w:rsid w:val="008B71D7"/>
    <w:rsid w:val="008C34BF"/>
    <w:rsid w:val="008E1DF6"/>
    <w:rsid w:val="008E248A"/>
    <w:rsid w:val="008F5FF1"/>
    <w:rsid w:val="008F780B"/>
    <w:rsid w:val="0090069A"/>
    <w:rsid w:val="0090291A"/>
    <w:rsid w:val="00903305"/>
    <w:rsid w:val="0090336A"/>
    <w:rsid w:val="00906C12"/>
    <w:rsid w:val="0090755D"/>
    <w:rsid w:val="009132FC"/>
    <w:rsid w:val="00915D17"/>
    <w:rsid w:val="00916755"/>
    <w:rsid w:val="00916EE4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538AF"/>
    <w:rsid w:val="009625F8"/>
    <w:rsid w:val="00966EE9"/>
    <w:rsid w:val="009735B2"/>
    <w:rsid w:val="0098036B"/>
    <w:rsid w:val="009831B8"/>
    <w:rsid w:val="00983E4C"/>
    <w:rsid w:val="00984D57"/>
    <w:rsid w:val="0099624F"/>
    <w:rsid w:val="009A06E0"/>
    <w:rsid w:val="009A398B"/>
    <w:rsid w:val="009A44DE"/>
    <w:rsid w:val="009A6071"/>
    <w:rsid w:val="009B0E07"/>
    <w:rsid w:val="009B52D3"/>
    <w:rsid w:val="009C0FB4"/>
    <w:rsid w:val="009C1CEA"/>
    <w:rsid w:val="009C1DBE"/>
    <w:rsid w:val="009C261F"/>
    <w:rsid w:val="009C2C03"/>
    <w:rsid w:val="009C7F5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916CE"/>
    <w:rsid w:val="00AA3074"/>
    <w:rsid w:val="00AA3450"/>
    <w:rsid w:val="00AA4E76"/>
    <w:rsid w:val="00AA7139"/>
    <w:rsid w:val="00AB0BAC"/>
    <w:rsid w:val="00AB51F3"/>
    <w:rsid w:val="00AC181C"/>
    <w:rsid w:val="00AC1FE7"/>
    <w:rsid w:val="00AC568A"/>
    <w:rsid w:val="00AE0D1D"/>
    <w:rsid w:val="00AF39C9"/>
    <w:rsid w:val="00AF4720"/>
    <w:rsid w:val="00B00E8C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3A20"/>
    <w:rsid w:val="00B77E46"/>
    <w:rsid w:val="00B82BDB"/>
    <w:rsid w:val="00B85491"/>
    <w:rsid w:val="00B8666A"/>
    <w:rsid w:val="00B9048C"/>
    <w:rsid w:val="00B95955"/>
    <w:rsid w:val="00B96A43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20D0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3088"/>
    <w:rsid w:val="00C17EC4"/>
    <w:rsid w:val="00C22A21"/>
    <w:rsid w:val="00C23115"/>
    <w:rsid w:val="00C23DA7"/>
    <w:rsid w:val="00C2503B"/>
    <w:rsid w:val="00C26EF9"/>
    <w:rsid w:val="00C2749A"/>
    <w:rsid w:val="00C34F78"/>
    <w:rsid w:val="00C4120D"/>
    <w:rsid w:val="00C52308"/>
    <w:rsid w:val="00C55C35"/>
    <w:rsid w:val="00C61E20"/>
    <w:rsid w:val="00C61FFB"/>
    <w:rsid w:val="00C7140F"/>
    <w:rsid w:val="00C72727"/>
    <w:rsid w:val="00C733DB"/>
    <w:rsid w:val="00C84D6B"/>
    <w:rsid w:val="00C908B4"/>
    <w:rsid w:val="00C93F23"/>
    <w:rsid w:val="00C94370"/>
    <w:rsid w:val="00C95020"/>
    <w:rsid w:val="00CA30CC"/>
    <w:rsid w:val="00CA7818"/>
    <w:rsid w:val="00CB0FE7"/>
    <w:rsid w:val="00CB4AE1"/>
    <w:rsid w:val="00CB4C0E"/>
    <w:rsid w:val="00CC3D90"/>
    <w:rsid w:val="00CC5F2C"/>
    <w:rsid w:val="00CC6ACF"/>
    <w:rsid w:val="00CC7FA6"/>
    <w:rsid w:val="00CD2148"/>
    <w:rsid w:val="00CD5960"/>
    <w:rsid w:val="00CD6937"/>
    <w:rsid w:val="00CE5825"/>
    <w:rsid w:val="00CE6D62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6007"/>
    <w:rsid w:val="00D47211"/>
    <w:rsid w:val="00D47597"/>
    <w:rsid w:val="00D55CC4"/>
    <w:rsid w:val="00D55D13"/>
    <w:rsid w:val="00D60999"/>
    <w:rsid w:val="00D62949"/>
    <w:rsid w:val="00D639DB"/>
    <w:rsid w:val="00D64908"/>
    <w:rsid w:val="00D675F6"/>
    <w:rsid w:val="00D67A69"/>
    <w:rsid w:val="00D70EE9"/>
    <w:rsid w:val="00D7149C"/>
    <w:rsid w:val="00D747C4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2FD6"/>
    <w:rsid w:val="00DD4D1F"/>
    <w:rsid w:val="00DD792C"/>
    <w:rsid w:val="00DE7536"/>
    <w:rsid w:val="00DF7F8B"/>
    <w:rsid w:val="00E013EE"/>
    <w:rsid w:val="00E02C5D"/>
    <w:rsid w:val="00E030C9"/>
    <w:rsid w:val="00E07ACE"/>
    <w:rsid w:val="00E14ABE"/>
    <w:rsid w:val="00E163EF"/>
    <w:rsid w:val="00E20DD0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1264"/>
    <w:rsid w:val="00E90463"/>
    <w:rsid w:val="00E90C97"/>
    <w:rsid w:val="00E96DAF"/>
    <w:rsid w:val="00E97BBB"/>
    <w:rsid w:val="00EA0603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585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468F9"/>
    <w:rsid w:val="00F53A9A"/>
    <w:rsid w:val="00F557B1"/>
    <w:rsid w:val="00F61984"/>
    <w:rsid w:val="00F62BE2"/>
    <w:rsid w:val="00F63B2B"/>
    <w:rsid w:val="00F64F0B"/>
    <w:rsid w:val="00F754BE"/>
    <w:rsid w:val="00F81B69"/>
    <w:rsid w:val="00F83526"/>
    <w:rsid w:val="00F83B57"/>
    <w:rsid w:val="00F84B74"/>
    <w:rsid w:val="00F86ECA"/>
    <w:rsid w:val="00F92BEF"/>
    <w:rsid w:val="00F94A23"/>
    <w:rsid w:val="00F968B4"/>
    <w:rsid w:val="00F97D7A"/>
    <w:rsid w:val="00FA2581"/>
    <w:rsid w:val="00FA25FE"/>
    <w:rsid w:val="00FA4AC5"/>
    <w:rsid w:val="00FA5B6B"/>
    <w:rsid w:val="00FB0627"/>
    <w:rsid w:val="00FB0886"/>
    <w:rsid w:val="00FB7E80"/>
    <w:rsid w:val="00FC1215"/>
    <w:rsid w:val="00FC7E44"/>
    <w:rsid w:val="00FD4018"/>
    <w:rsid w:val="00FD4CE0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5FE37-40DD-414D-BB2C-D6D5C61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462</cp:revision>
  <cp:lastPrinted>2022-06-22T11:38:00Z</cp:lastPrinted>
  <dcterms:created xsi:type="dcterms:W3CDTF">2018-06-22T12:22:00Z</dcterms:created>
  <dcterms:modified xsi:type="dcterms:W3CDTF">2022-06-23T05:40:00Z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