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089F6460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083C38">
        <w:rPr>
          <w:rFonts w:ascii="Arial" w:hAnsi="Arial" w:cs="Arial"/>
          <w:sz w:val="16"/>
          <w:szCs w:val="16"/>
        </w:rPr>
        <w:t>9</w:t>
      </w:r>
      <w:r w:rsidR="00003680" w:rsidRPr="007B5D1A">
        <w:rPr>
          <w:rFonts w:ascii="Arial" w:hAnsi="Arial" w:cs="Arial"/>
          <w:sz w:val="16"/>
          <w:szCs w:val="16"/>
        </w:rPr>
        <w:t xml:space="preserve"> maja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3DBD37FF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UD.2230.20.2023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1B991B3C" w14:textId="0144C7A9" w:rsidR="00C95645" w:rsidRPr="007B5D1A" w:rsidRDefault="007B5D1A" w:rsidP="00FD5A2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7B5D1A">
        <w:rPr>
          <w:rFonts w:ascii="Arial" w:hAnsi="Arial" w:cs="Arial"/>
          <w:b/>
          <w:sz w:val="20"/>
          <w:szCs w:val="20"/>
        </w:rPr>
        <w:t>Oczyszczanie chodnika przy drodze powiatowej nr</w:t>
      </w:r>
      <w:r>
        <w:rPr>
          <w:rFonts w:ascii="Arial" w:hAnsi="Arial" w:cs="Arial"/>
          <w:b/>
          <w:sz w:val="20"/>
          <w:szCs w:val="20"/>
        </w:rPr>
        <w:t xml:space="preserve"> 3240P w miejscowości Stare Miasto</w:t>
      </w:r>
      <w:r w:rsidR="00BA1531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ul. Topolowa</w:t>
      </w:r>
      <w:r w:rsidR="00BA1531">
        <w:rPr>
          <w:rFonts w:ascii="Arial" w:hAnsi="Arial" w:cs="Arial"/>
          <w:b/>
          <w:sz w:val="20"/>
          <w:szCs w:val="20"/>
        </w:rPr>
        <w:t xml:space="preserve"> i Grodziecka</w:t>
      </w:r>
      <w:r>
        <w:rPr>
          <w:rFonts w:ascii="Arial" w:hAnsi="Arial" w:cs="Arial"/>
          <w:b/>
          <w:sz w:val="20"/>
          <w:szCs w:val="20"/>
        </w:rPr>
        <w:t xml:space="preserve">” </w:t>
      </w:r>
    </w:p>
    <w:p w14:paraId="5BB6940D" w14:textId="77777777" w:rsidR="00D64119" w:rsidRPr="00FD5A24" w:rsidRDefault="00D64119" w:rsidP="00206F83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7777777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- mechaniczne lub ręczne oczyszczanie nawierzchni jezdni, chodnika i zatoki autobusowej  z wszelkich nagromadzonych zanieczyszczeń (w tym piasku i chwastów), </w:t>
      </w:r>
    </w:p>
    <w:p w14:paraId="44872DC7" w14:textId="0AE1315F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- trwałe usunięcie przerostów traw i chwastów z powierzchni chodnika i zatoki autobusowej na całej jej szerokości </w:t>
      </w:r>
    </w:p>
    <w:p w14:paraId="10F3F8D9" w14:textId="2307E149" w:rsidR="007B5D1A" w:rsidRPr="007B5D1A" w:rsidRDefault="007B5D1A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Roboty związane z oczyszczaniem chodnika należy wykonać wzdłuż drogi powiatowej nr 32</w:t>
      </w:r>
      <w:r>
        <w:rPr>
          <w:rFonts w:ascii="Arial" w:hAnsi="Arial" w:cs="Arial"/>
          <w:sz w:val="20"/>
          <w:szCs w:val="20"/>
        </w:rPr>
        <w:t>40</w:t>
      </w:r>
      <w:r w:rsidRPr="007B5D1A">
        <w:rPr>
          <w:rFonts w:ascii="Arial" w:hAnsi="Arial" w:cs="Arial"/>
          <w:sz w:val="20"/>
          <w:szCs w:val="20"/>
        </w:rPr>
        <w:t xml:space="preserve">P w miejscowości </w:t>
      </w:r>
      <w:r>
        <w:rPr>
          <w:rFonts w:ascii="Arial" w:hAnsi="Arial" w:cs="Arial"/>
          <w:sz w:val="20"/>
          <w:szCs w:val="20"/>
        </w:rPr>
        <w:t>Stare Miasto</w:t>
      </w:r>
      <w:r w:rsidRPr="007B5D1A">
        <w:rPr>
          <w:rFonts w:ascii="Arial" w:hAnsi="Arial" w:cs="Arial"/>
          <w:sz w:val="20"/>
          <w:szCs w:val="20"/>
        </w:rPr>
        <w:t xml:space="preserve">, zgodnie z załączoną mapą.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217DB72B" w14:textId="35D06720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</w:p>
    <w:p w14:paraId="6EE8C2DC" w14:textId="0141DE7B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2.</w:t>
      </w:r>
      <w:r w:rsidRPr="007B5D1A">
        <w:rPr>
          <w:rFonts w:ascii="Arial" w:hAnsi="Arial" w:cs="Arial"/>
          <w:bCs/>
          <w:sz w:val="20"/>
          <w:szCs w:val="20"/>
        </w:rPr>
        <w:tab/>
        <w:t>Organizowanie na swój koszt zaplecza i placu budowy</w:t>
      </w:r>
      <w:r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710082B8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prowadzonych robót</w:t>
      </w:r>
      <w:r>
        <w:rPr>
          <w:rFonts w:ascii="Arial" w:hAnsi="Arial" w:cs="Arial"/>
          <w:bCs/>
          <w:sz w:val="20"/>
          <w:szCs w:val="20"/>
        </w:rPr>
        <w:t>.</w:t>
      </w:r>
    </w:p>
    <w:p w14:paraId="77F3A2EB" w14:textId="77777777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0C5F210D" w14:textId="43B48FE7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z zapisami ustawy o odpadach z dnia 14 grudnia 2012r. i ustawy o z dnia 27 kwietnia 2001roku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Prawo 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300CAB30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7.</w:t>
      </w:r>
      <w:r w:rsidRPr="007B5D1A">
        <w:rPr>
          <w:rFonts w:ascii="Arial" w:hAnsi="Arial" w:cs="Arial"/>
          <w:bCs/>
          <w:sz w:val="20"/>
          <w:szCs w:val="20"/>
        </w:rPr>
        <w:tab/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195AF7C6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5D1A">
        <w:rPr>
          <w:rFonts w:ascii="Arial" w:hAnsi="Arial" w:cs="Arial"/>
          <w:sz w:val="20"/>
          <w:szCs w:val="20"/>
        </w:rPr>
        <w:t>30.06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1DB255D6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FD5A24"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="007B5D1A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7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.0</w:t>
      </w:r>
      <w:r w:rsidR="00C6597A"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5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.2023 r. do godz. 7:</w:t>
      </w:r>
      <w:r w:rsidR="00C6597A"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3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7C173381" w:rsidR="00921AFD" w:rsidRPr="00FD5A24" w:rsidRDefault="00003680" w:rsidP="00003680">
      <w:pPr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lastRenderedPageBreak/>
        <w:br w:type="page"/>
      </w:r>
    </w:p>
    <w:p w14:paraId="266287B8" w14:textId="7777777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8664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11</cp:revision>
  <cp:lastPrinted>2023-05-09T06:24:00Z</cp:lastPrinted>
  <dcterms:created xsi:type="dcterms:W3CDTF">2023-04-28T06:34:00Z</dcterms:created>
  <dcterms:modified xsi:type="dcterms:W3CDTF">2023-05-09T06:24:00Z</dcterms:modified>
</cp:coreProperties>
</file>