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108D9" w14:textId="067F9DD0" w:rsidR="00BB3973" w:rsidRPr="00BB3973" w:rsidRDefault="00BB3973" w:rsidP="00BB3973">
      <w:pPr>
        <w:spacing w:line="276" w:lineRule="auto"/>
        <w:jc w:val="right"/>
        <w:rPr>
          <w:rFonts w:asciiTheme="minorHAnsi" w:hAnsiTheme="minorHAnsi" w:cstheme="minorHAnsi"/>
          <w:b/>
          <w:color w:val="FF0000"/>
        </w:rPr>
      </w:pPr>
      <w:r w:rsidRPr="00BB3973">
        <w:rPr>
          <w:rFonts w:asciiTheme="minorHAnsi" w:hAnsiTheme="minorHAnsi" w:cstheme="minorHAnsi"/>
          <w:b/>
          <w:color w:val="FF0000"/>
        </w:rPr>
        <w:t>PROJEKT</w:t>
      </w:r>
    </w:p>
    <w:p w14:paraId="3BAFAA2E" w14:textId="0454C408" w:rsidR="00EC5C9D" w:rsidRPr="00773C93" w:rsidRDefault="00EC5C9D" w:rsidP="00C03B9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773C93">
        <w:rPr>
          <w:rFonts w:asciiTheme="minorHAnsi" w:hAnsiTheme="minorHAnsi" w:cstheme="minorHAnsi"/>
          <w:b/>
        </w:rPr>
        <w:t xml:space="preserve">UMOWA ŚWIADCZENIA USŁUG OŚWIETLENIOWYCH </w:t>
      </w:r>
    </w:p>
    <w:p w14:paraId="3BAFAA2F" w14:textId="77777777" w:rsidR="00EC5C9D" w:rsidRPr="00773C93" w:rsidRDefault="00EC5C9D" w:rsidP="00C03B9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773C93">
        <w:rPr>
          <w:rFonts w:asciiTheme="minorHAnsi" w:hAnsiTheme="minorHAnsi" w:cstheme="minorHAnsi"/>
          <w:b/>
        </w:rPr>
        <w:t>W ZAKRESIE PODSTAWOWYM</w:t>
      </w:r>
    </w:p>
    <w:p w14:paraId="2E54C1E4" w14:textId="0D608150" w:rsidR="008D05EF" w:rsidRPr="00773C93" w:rsidRDefault="008066CA" w:rsidP="008D05EF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Theme="minorHAnsi" w:hAnsiTheme="minorHAnsi" w:cstheme="minorHAnsi"/>
          <w:b/>
          <w:color w:val="000000"/>
          <w:kern w:val="3"/>
        </w:rPr>
      </w:pPr>
      <w:r w:rsidRPr="00773C93">
        <w:rPr>
          <w:rFonts w:asciiTheme="minorHAnsi" w:hAnsiTheme="minorHAnsi" w:cstheme="minorHAnsi"/>
          <w:b/>
        </w:rPr>
        <w:t xml:space="preserve">Nr </w:t>
      </w:r>
      <w:r w:rsidR="00E53DD9" w:rsidRPr="00773C93">
        <w:rPr>
          <w:rFonts w:asciiTheme="minorHAnsi" w:hAnsiTheme="minorHAnsi" w:cstheme="minorHAnsi"/>
          <w:b/>
          <w:color w:val="000000"/>
          <w:kern w:val="3"/>
        </w:rPr>
        <w:t>….</w:t>
      </w:r>
    </w:p>
    <w:p w14:paraId="3BAFAA31" w14:textId="24D22EA9" w:rsidR="00EC5C9D" w:rsidRPr="00773C93" w:rsidRDefault="00EC5C9D" w:rsidP="008D05EF">
      <w:pPr>
        <w:spacing w:line="276" w:lineRule="auto"/>
        <w:jc w:val="center"/>
        <w:rPr>
          <w:rFonts w:asciiTheme="minorHAnsi" w:hAnsiTheme="minorHAnsi" w:cstheme="minorHAnsi"/>
        </w:rPr>
      </w:pPr>
    </w:p>
    <w:p w14:paraId="3BAFAA32" w14:textId="518510A3" w:rsidR="00EC5C9D" w:rsidRDefault="00EC5C9D" w:rsidP="00C03B99">
      <w:pPr>
        <w:tabs>
          <w:tab w:val="left" w:pos="7733"/>
        </w:tabs>
        <w:spacing w:line="276" w:lineRule="auto"/>
        <w:jc w:val="both"/>
        <w:rPr>
          <w:rFonts w:asciiTheme="minorHAnsi" w:hAnsiTheme="minorHAnsi" w:cstheme="minorHAnsi"/>
          <w:bCs/>
        </w:rPr>
      </w:pPr>
      <w:r w:rsidRPr="00773C93">
        <w:rPr>
          <w:rFonts w:asciiTheme="minorHAnsi" w:hAnsiTheme="minorHAnsi" w:cstheme="minorHAnsi"/>
        </w:rPr>
        <w:t xml:space="preserve">Zawarta w dniu </w:t>
      </w:r>
      <w:r w:rsidR="000B4723">
        <w:rPr>
          <w:rFonts w:asciiTheme="minorHAnsi" w:hAnsiTheme="minorHAnsi" w:cstheme="minorHAnsi"/>
        </w:rPr>
        <w:t>……………………….</w:t>
      </w:r>
      <w:r w:rsidR="008066CA" w:rsidRPr="00773C93">
        <w:rPr>
          <w:rFonts w:asciiTheme="minorHAnsi" w:hAnsiTheme="minorHAnsi" w:cstheme="minorHAnsi"/>
          <w:b/>
          <w:bCs/>
        </w:rPr>
        <w:t xml:space="preserve"> </w:t>
      </w:r>
      <w:r w:rsidRPr="00773C93">
        <w:rPr>
          <w:rFonts w:asciiTheme="minorHAnsi" w:hAnsiTheme="minorHAnsi" w:cstheme="minorHAnsi"/>
        </w:rPr>
        <w:t>roku w</w:t>
      </w:r>
      <w:r w:rsidR="0043794E" w:rsidRPr="00773C93">
        <w:rPr>
          <w:rFonts w:asciiTheme="minorHAnsi" w:hAnsiTheme="minorHAnsi" w:cstheme="minorHAnsi"/>
        </w:rPr>
        <w:t xml:space="preserve"> </w:t>
      </w:r>
      <w:r w:rsidR="00837E58" w:rsidRPr="00773C93">
        <w:rPr>
          <w:rFonts w:asciiTheme="minorHAnsi" w:hAnsiTheme="minorHAnsi" w:cstheme="minorHAnsi"/>
        </w:rPr>
        <w:t>Tuchowie</w:t>
      </w:r>
      <w:r w:rsidR="001B4938" w:rsidRPr="00773C93">
        <w:rPr>
          <w:rFonts w:asciiTheme="minorHAnsi" w:hAnsiTheme="minorHAnsi" w:cstheme="minorHAnsi"/>
        </w:rPr>
        <w:t xml:space="preserve"> </w:t>
      </w:r>
      <w:r w:rsidRPr="00773C93">
        <w:rPr>
          <w:rFonts w:asciiTheme="minorHAnsi" w:hAnsiTheme="minorHAnsi" w:cstheme="minorHAnsi"/>
        </w:rPr>
        <w:t>pomiędzy</w:t>
      </w:r>
      <w:r w:rsidRPr="00773C93">
        <w:rPr>
          <w:rFonts w:asciiTheme="minorHAnsi" w:hAnsiTheme="minorHAnsi" w:cstheme="minorHAnsi"/>
          <w:bCs/>
        </w:rPr>
        <w:t>:</w:t>
      </w:r>
    </w:p>
    <w:p w14:paraId="2D00362F" w14:textId="77777777" w:rsidR="000B4723" w:rsidRPr="00773C93" w:rsidRDefault="000B4723" w:rsidP="00C03B99">
      <w:pPr>
        <w:tabs>
          <w:tab w:val="left" w:pos="7733"/>
        </w:tabs>
        <w:spacing w:line="276" w:lineRule="auto"/>
        <w:jc w:val="both"/>
        <w:rPr>
          <w:rFonts w:asciiTheme="minorHAnsi" w:hAnsiTheme="minorHAnsi" w:cstheme="minorHAnsi"/>
          <w:bCs/>
        </w:rPr>
      </w:pPr>
    </w:p>
    <w:p w14:paraId="3F273C68" w14:textId="7066E296" w:rsidR="00DC30C8" w:rsidRPr="00773C93" w:rsidRDefault="00C26859" w:rsidP="00290024">
      <w:pPr>
        <w:pStyle w:val="Standard"/>
        <w:jc w:val="both"/>
        <w:rPr>
          <w:rFonts w:asciiTheme="minorHAnsi" w:hAnsiTheme="minorHAnsi" w:cstheme="minorHAnsi"/>
        </w:rPr>
      </w:pPr>
      <w:r w:rsidRPr="00773C93">
        <w:rPr>
          <w:rFonts w:asciiTheme="minorHAnsi" w:hAnsiTheme="minorHAnsi" w:cstheme="minorHAnsi"/>
        </w:rPr>
        <w:t xml:space="preserve">Gminą </w:t>
      </w:r>
      <w:r w:rsidR="00837E58" w:rsidRPr="00773C93">
        <w:rPr>
          <w:rFonts w:asciiTheme="minorHAnsi" w:hAnsiTheme="minorHAnsi" w:cstheme="minorHAnsi"/>
        </w:rPr>
        <w:t>Tuchów</w:t>
      </w:r>
      <w:r w:rsidR="004C783A" w:rsidRPr="00773C93">
        <w:rPr>
          <w:rFonts w:asciiTheme="minorHAnsi" w:hAnsiTheme="minorHAnsi" w:cstheme="minorHAnsi"/>
        </w:rPr>
        <w:t>,</w:t>
      </w:r>
      <w:r w:rsidR="00290024" w:rsidRPr="00773C93">
        <w:rPr>
          <w:rFonts w:asciiTheme="minorHAnsi" w:hAnsiTheme="minorHAnsi" w:cstheme="minorHAnsi"/>
        </w:rPr>
        <w:t xml:space="preserve"> adres siedziby: Urząd </w:t>
      </w:r>
      <w:r w:rsidR="00837E58" w:rsidRPr="00773C93">
        <w:rPr>
          <w:rFonts w:asciiTheme="minorHAnsi" w:hAnsiTheme="minorHAnsi" w:cstheme="minorHAnsi"/>
        </w:rPr>
        <w:t>Miejski</w:t>
      </w:r>
      <w:r w:rsidR="00C27789" w:rsidRPr="00773C93">
        <w:rPr>
          <w:rFonts w:asciiTheme="minorHAnsi" w:hAnsiTheme="minorHAnsi" w:cstheme="minorHAnsi"/>
        </w:rPr>
        <w:t xml:space="preserve"> w</w:t>
      </w:r>
      <w:r w:rsidR="00AA1A92" w:rsidRPr="00773C93">
        <w:rPr>
          <w:rFonts w:asciiTheme="minorHAnsi" w:hAnsiTheme="minorHAnsi" w:cstheme="minorHAnsi"/>
        </w:rPr>
        <w:t xml:space="preserve"> </w:t>
      </w:r>
      <w:r w:rsidR="00837E58" w:rsidRPr="00773C93">
        <w:rPr>
          <w:rFonts w:asciiTheme="minorHAnsi" w:hAnsiTheme="minorHAnsi" w:cstheme="minorHAnsi"/>
        </w:rPr>
        <w:t>Tuchowie</w:t>
      </w:r>
      <w:r w:rsidRPr="00773C93">
        <w:rPr>
          <w:rFonts w:asciiTheme="minorHAnsi" w:hAnsiTheme="minorHAnsi" w:cstheme="minorHAnsi"/>
        </w:rPr>
        <w:t>,</w:t>
      </w:r>
      <w:r w:rsidR="00DC30C8" w:rsidRPr="00773C93">
        <w:rPr>
          <w:rFonts w:asciiTheme="minorHAnsi" w:hAnsiTheme="minorHAnsi" w:cstheme="minorHAnsi"/>
        </w:rPr>
        <w:t xml:space="preserve"> </w:t>
      </w:r>
      <w:r w:rsidR="00837E58" w:rsidRPr="00773C93">
        <w:rPr>
          <w:rFonts w:asciiTheme="minorHAnsi" w:hAnsiTheme="minorHAnsi" w:cstheme="minorHAnsi"/>
        </w:rPr>
        <w:t>ul. Rynek 1</w:t>
      </w:r>
      <w:r w:rsidR="004C783A" w:rsidRPr="00773C93">
        <w:rPr>
          <w:rFonts w:asciiTheme="minorHAnsi" w:hAnsiTheme="minorHAnsi" w:cstheme="minorHAnsi"/>
        </w:rPr>
        <w:t>,</w:t>
      </w:r>
      <w:r w:rsidRPr="00773C93">
        <w:rPr>
          <w:rFonts w:asciiTheme="minorHAnsi" w:hAnsiTheme="minorHAnsi" w:cstheme="minorHAnsi"/>
        </w:rPr>
        <w:t xml:space="preserve"> </w:t>
      </w:r>
      <w:r w:rsidR="00837E58" w:rsidRPr="00773C93">
        <w:rPr>
          <w:rFonts w:asciiTheme="minorHAnsi" w:hAnsiTheme="minorHAnsi" w:cstheme="minorHAnsi"/>
        </w:rPr>
        <w:t>33-170 Tuchów,</w:t>
      </w:r>
    </w:p>
    <w:p w14:paraId="0377FC6C" w14:textId="209BE49B" w:rsidR="00290024" w:rsidRPr="00773C93" w:rsidRDefault="00290024" w:rsidP="00290024">
      <w:pPr>
        <w:pStyle w:val="Standard"/>
        <w:jc w:val="both"/>
        <w:rPr>
          <w:rFonts w:asciiTheme="minorHAnsi" w:hAnsiTheme="minorHAnsi" w:cstheme="minorHAnsi"/>
        </w:rPr>
      </w:pPr>
      <w:r w:rsidRPr="00773C93">
        <w:rPr>
          <w:rFonts w:asciiTheme="minorHAnsi" w:hAnsiTheme="minorHAnsi" w:cstheme="minorHAnsi"/>
        </w:rPr>
        <w:t xml:space="preserve">NIP </w:t>
      </w:r>
      <w:r w:rsidR="00837E58" w:rsidRPr="00773C93">
        <w:rPr>
          <w:rFonts w:asciiTheme="minorHAnsi" w:hAnsiTheme="minorHAnsi" w:cstheme="minorHAnsi"/>
          <w:bCs/>
        </w:rPr>
        <w:t>9930336443</w:t>
      </w:r>
      <w:r w:rsidRPr="00773C93">
        <w:rPr>
          <w:rFonts w:asciiTheme="minorHAnsi" w:hAnsiTheme="minorHAnsi" w:cstheme="minorHAnsi"/>
        </w:rPr>
        <w:t xml:space="preserve">, </w:t>
      </w:r>
      <w:r w:rsidR="00DC30C8" w:rsidRPr="00773C93">
        <w:rPr>
          <w:rFonts w:asciiTheme="minorHAnsi" w:hAnsiTheme="minorHAnsi" w:cstheme="minorHAnsi"/>
        </w:rPr>
        <w:t xml:space="preserve">REGON </w:t>
      </w:r>
      <w:r w:rsidR="00837E58" w:rsidRPr="00773C93">
        <w:rPr>
          <w:rFonts w:asciiTheme="minorHAnsi" w:hAnsiTheme="minorHAnsi" w:cstheme="minorHAnsi"/>
        </w:rPr>
        <w:t>851661168,</w:t>
      </w:r>
      <w:r w:rsidRPr="00773C93">
        <w:rPr>
          <w:rFonts w:asciiTheme="minorHAnsi" w:hAnsiTheme="minorHAnsi" w:cstheme="minorHAnsi"/>
        </w:rPr>
        <w:t xml:space="preserve"> reprezentowaną przez:</w:t>
      </w:r>
    </w:p>
    <w:p w14:paraId="2239E006" w14:textId="77777777" w:rsidR="000B4723" w:rsidRDefault="000B4723" w:rsidP="000B4723">
      <w:pPr>
        <w:pStyle w:val="Standard"/>
        <w:tabs>
          <w:tab w:val="left" w:pos="710"/>
        </w:tabs>
        <w:spacing w:line="360" w:lineRule="auto"/>
        <w:ind w:left="426" w:hanging="426"/>
        <w:jc w:val="both"/>
        <w:rPr>
          <w:rFonts w:asciiTheme="minorHAnsi" w:hAnsiTheme="minorHAnsi" w:cstheme="minorHAnsi"/>
          <w:bCs/>
        </w:rPr>
      </w:pPr>
    </w:p>
    <w:p w14:paraId="4C025E7A" w14:textId="7DFB069E" w:rsidR="000B4723" w:rsidRPr="000B4723" w:rsidRDefault="00837E58" w:rsidP="000B4723">
      <w:pPr>
        <w:pStyle w:val="Standard"/>
        <w:tabs>
          <w:tab w:val="left" w:pos="710"/>
        </w:tabs>
        <w:spacing w:line="360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0B4723">
        <w:rPr>
          <w:rFonts w:asciiTheme="minorHAnsi" w:hAnsiTheme="minorHAnsi" w:cstheme="minorHAnsi"/>
          <w:bCs/>
        </w:rPr>
        <w:t>Magdalenę Marszałek</w:t>
      </w:r>
      <w:r w:rsidR="00290024" w:rsidRPr="000B4723">
        <w:rPr>
          <w:rFonts w:asciiTheme="minorHAnsi" w:hAnsiTheme="minorHAnsi" w:cstheme="minorHAnsi"/>
          <w:bCs/>
        </w:rPr>
        <w:t xml:space="preserve">  -  </w:t>
      </w:r>
      <w:r w:rsidRPr="000B4723">
        <w:rPr>
          <w:rFonts w:asciiTheme="minorHAnsi" w:hAnsiTheme="minorHAnsi" w:cstheme="minorHAnsi"/>
          <w:bCs/>
        </w:rPr>
        <w:t>Burmistrza Tuchowa</w:t>
      </w:r>
    </w:p>
    <w:p w14:paraId="4E7D2245" w14:textId="11E7A03D" w:rsidR="00290024" w:rsidRPr="000B4723" w:rsidRDefault="00290024" w:rsidP="000B4723">
      <w:pPr>
        <w:pStyle w:val="Standard"/>
        <w:tabs>
          <w:tab w:val="left" w:pos="710"/>
        </w:tabs>
        <w:spacing w:line="360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0B4723">
        <w:rPr>
          <w:rFonts w:asciiTheme="minorHAnsi" w:hAnsiTheme="minorHAnsi" w:cstheme="minorHAnsi"/>
          <w:bCs/>
        </w:rPr>
        <w:t>przy kontrasygnacie</w:t>
      </w:r>
      <w:r w:rsidR="000B4723">
        <w:rPr>
          <w:rFonts w:asciiTheme="minorHAnsi" w:hAnsiTheme="minorHAnsi" w:cstheme="minorHAnsi"/>
          <w:bCs/>
        </w:rPr>
        <w:t>:</w:t>
      </w:r>
    </w:p>
    <w:p w14:paraId="319881B1" w14:textId="79387E95" w:rsidR="00290024" w:rsidRPr="000B4723" w:rsidRDefault="00837E58" w:rsidP="000B4723">
      <w:pPr>
        <w:pStyle w:val="Standard"/>
        <w:tabs>
          <w:tab w:val="left" w:pos="710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0B4723">
        <w:rPr>
          <w:rFonts w:asciiTheme="minorHAnsi" w:hAnsiTheme="minorHAnsi" w:cstheme="minorHAnsi"/>
          <w:bCs/>
        </w:rPr>
        <w:t xml:space="preserve">Szczepana </w:t>
      </w:r>
      <w:proofErr w:type="spellStart"/>
      <w:r w:rsidRPr="000B4723">
        <w:rPr>
          <w:rFonts w:asciiTheme="minorHAnsi" w:hAnsiTheme="minorHAnsi" w:cstheme="minorHAnsi"/>
          <w:bCs/>
        </w:rPr>
        <w:t>Makarskiego</w:t>
      </w:r>
      <w:proofErr w:type="spellEnd"/>
      <w:r w:rsidR="00290024" w:rsidRPr="000B4723">
        <w:rPr>
          <w:rFonts w:asciiTheme="minorHAnsi" w:hAnsiTheme="minorHAnsi" w:cstheme="minorHAnsi"/>
          <w:bCs/>
        </w:rPr>
        <w:t xml:space="preserve">    -  Skarbnika Gminy </w:t>
      </w:r>
    </w:p>
    <w:p w14:paraId="42B427DC" w14:textId="77777777" w:rsidR="00290024" w:rsidRPr="00773C93" w:rsidRDefault="00290024" w:rsidP="00290024">
      <w:pPr>
        <w:pStyle w:val="Standard"/>
        <w:tabs>
          <w:tab w:val="left" w:pos="710"/>
        </w:tabs>
        <w:ind w:left="426" w:hanging="426"/>
        <w:jc w:val="both"/>
        <w:rPr>
          <w:rFonts w:asciiTheme="minorHAnsi" w:hAnsiTheme="minorHAnsi" w:cstheme="minorHAnsi"/>
        </w:rPr>
      </w:pPr>
    </w:p>
    <w:p w14:paraId="146A047B" w14:textId="77777777" w:rsidR="00290024" w:rsidRPr="00773C93" w:rsidRDefault="00290024" w:rsidP="00290024">
      <w:pPr>
        <w:pStyle w:val="Standard"/>
        <w:jc w:val="both"/>
        <w:rPr>
          <w:rFonts w:asciiTheme="minorHAnsi" w:hAnsiTheme="minorHAnsi" w:cstheme="minorHAnsi"/>
        </w:rPr>
      </w:pPr>
      <w:r w:rsidRPr="00773C93">
        <w:rPr>
          <w:rFonts w:asciiTheme="minorHAnsi" w:hAnsiTheme="minorHAnsi" w:cstheme="minorHAnsi"/>
        </w:rPr>
        <w:t xml:space="preserve">zwaną dalej </w:t>
      </w:r>
      <w:r w:rsidRPr="00773C93">
        <w:rPr>
          <w:rFonts w:asciiTheme="minorHAnsi" w:hAnsiTheme="minorHAnsi" w:cstheme="minorHAnsi"/>
          <w:b/>
        </w:rPr>
        <w:t>„Zamawiającym”</w:t>
      </w:r>
      <w:r w:rsidRPr="00773C93">
        <w:rPr>
          <w:rFonts w:asciiTheme="minorHAnsi" w:hAnsiTheme="minorHAnsi" w:cstheme="minorHAnsi"/>
        </w:rPr>
        <w:t>,</w:t>
      </w:r>
    </w:p>
    <w:p w14:paraId="3BAFAA3C" w14:textId="22E689E3" w:rsidR="00EC5C9D" w:rsidRPr="00773C93" w:rsidRDefault="00EC5C9D" w:rsidP="00C03B9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</w:rPr>
      </w:pPr>
      <w:r w:rsidRPr="00773C93">
        <w:rPr>
          <w:rFonts w:asciiTheme="minorHAnsi" w:hAnsiTheme="minorHAnsi" w:cstheme="minorHAnsi"/>
        </w:rPr>
        <w:t>a</w:t>
      </w:r>
      <w:r w:rsidR="004F3915" w:rsidRPr="00773C93">
        <w:rPr>
          <w:rFonts w:asciiTheme="minorHAnsi" w:hAnsiTheme="minorHAnsi" w:cstheme="minorHAnsi"/>
        </w:rPr>
        <w:t>,</w:t>
      </w:r>
    </w:p>
    <w:p w14:paraId="3BAFAA3D" w14:textId="77777777" w:rsidR="00EC5C9D" w:rsidRPr="00773C93" w:rsidRDefault="00EC5C9D" w:rsidP="00C03B99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53C4DF67" w14:textId="590D4653" w:rsidR="008066CA" w:rsidRPr="00773C93" w:rsidRDefault="008066CA" w:rsidP="00CA128D">
      <w:pPr>
        <w:spacing w:line="276" w:lineRule="auto"/>
        <w:jc w:val="both"/>
        <w:rPr>
          <w:rFonts w:asciiTheme="minorHAnsi" w:hAnsiTheme="minorHAnsi" w:cstheme="minorHAnsi"/>
        </w:rPr>
      </w:pPr>
      <w:r w:rsidRPr="00773C93">
        <w:rPr>
          <w:rFonts w:asciiTheme="minorHAnsi" w:hAnsiTheme="minorHAnsi" w:cstheme="minorHAnsi"/>
        </w:rPr>
        <w:t>TAURON Nowe Technologie S.A., wpisaną do rejestru prowadzonego przez Sąd Rejonowy dla Wrocławia Fabrycznej we Wrocławiu VI Wydział Gospodarczy Krajowego Rejestru Sądowego numer KRS:0000141756, Kapitał Zakładowy: 9 535 649,00 w całości wpłacony, NIP</w:t>
      </w:r>
      <w:r w:rsidR="000B4723">
        <w:rPr>
          <w:rFonts w:asciiTheme="minorHAnsi" w:hAnsiTheme="minorHAnsi" w:cstheme="minorHAnsi"/>
        </w:rPr>
        <w:t>:</w:t>
      </w:r>
      <w:r w:rsidRPr="00773C93">
        <w:rPr>
          <w:rFonts w:asciiTheme="minorHAnsi" w:hAnsiTheme="minorHAnsi" w:cstheme="minorHAnsi"/>
        </w:rPr>
        <w:t xml:space="preserve"> 8991076556, REGON 930810615,  Plac Powstańców Śląskich 20, 53-314 Wrocław reprezentowaną przez:</w:t>
      </w:r>
    </w:p>
    <w:p w14:paraId="42BB54A6" w14:textId="77777777" w:rsidR="008066CA" w:rsidRPr="00773C93" w:rsidRDefault="008066CA" w:rsidP="008066CA">
      <w:pPr>
        <w:spacing w:line="276" w:lineRule="auto"/>
        <w:jc w:val="both"/>
        <w:rPr>
          <w:rFonts w:asciiTheme="minorHAnsi" w:hAnsiTheme="minorHAnsi" w:cstheme="minorHAnsi"/>
        </w:rPr>
      </w:pPr>
    </w:p>
    <w:p w14:paraId="3088D214" w14:textId="1121CEF5" w:rsidR="000B4723" w:rsidRDefault="000B4723" w:rsidP="008066CA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………………………………………………………………………………………………………………………………………….</w:t>
      </w:r>
    </w:p>
    <w:p w14:paraId="16D5D09A" w14:textId="77777777" w:rsidR="000B4723" w:rsidRPr="00773C93" w:rsidRDefault="000B4723" w:rsidP="008066CA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5B325F99" w14:textId="12F0F599" w:rsidR="008066CA" w:rsidRPr="00773C93" w:rsidRDefault="00356089" w:rsidP="008066CA">
      <w:pPr>
        <w:spacing w:line="276" w:lineRule="auto"/>
        <w:jc w:val="both"/>
        <w:rPr>
          <w:rFonts w:asciiTheme="minorHAnsi" w:hAnsiTheme="minorHAnsi" w:cstheme="minorHAnsi"/>
        </w:rPr>
      </w:pPr>
      <w:r w:rsidRPr="00773C93">
        <w:rPr>
          <w:rFonts w:asciiTheme="minorHAnsi" w:hAnsiTheme="minorHAnsi" w:cstheme="minorHAnsi"/>
        </w:rPr>
        <w:t>zwanym</w:t>
      </w:r>
      <w:r w:rsidR="008066CA" w:rsidRPr="00773C93">
        <w:rPr>
          <w:rFonts w:asciiTheme="minorHAnsi" w:hAnsiTheme="minorHAnsi" w:cstheme="minorHAnsi"/>
        </w:rPr>
        <w:t xml:space="preserve">  dalej </w:t>
      </w:r>
      <w:r w:rsidR="008066CA" w:rsidRPr="00773C93">
        <w:rPr>
          <w:rFonts w:asciiTheme="minorHAnsi" w:hAnsiTheme="minorHAnsi" w:cstheme="minorHAnsi"/>
          <w:b/>
        </w:rPr>
        <w:t>„Wykonawcą</w:t>
      </w:r>
      <w:r w:rsidR="008066CA" w:rsidRPr="00773C93">
        <w:rPr>
          <w:rFonts w:asciiTheme="minorHAnsi" w:hAnsiTheme="minorHAnsi" w:cstheme="minorHAnsi"/>
        </w:rPr>
        <w:t>”</w:t>
      </w:r>
      <w:r w:rsidR="008066CA" w:rsidRPr="00773C93">
        <w:rPr>
          <w:rFonts w:asciiTheme="minorHAnsi" w:hAnsiTheme="minorHAnsi" w:cstheme="minorHAnsi"/>
          <w:bCs/>
        </w:rPr>
        <w:t>,</w:t>
      </w:r>
      <w:r w:rsidR="008066CA" w:rsidRPr="00773C93">
        <w:rPr>
          <w:rFonts w:asciiTheme="minorHAnsi" w:hAnsiTheme="minorHAnsi" w:cstheme="minorHAnsi"/>
        </w:rPr>
        <w:t xml:space="preserve"> o następującej treści:</w:t>
      </w:r>
    </w:p>
    <w:p w14:paraId="3BAFAA43" w14:textId="29BFA206" w:rsidR="00EC5C9D" w:rsidRPr="00773C93" w:rsidRDefault="00EC5C9D" w:rsidP="00C03B99">
      <w:pPr>
        <w:spacing w:line="276" w:lineRule="auto"/>
        <w:jc w:val="both"/>
        <w:rPr>
          <w:rFonts w:asciiTheme="minorHAnsi" w:hAnsiTheme="minorHAnsi" w:cstheme="minorHAnsi"/>
        </w:rPr>
      </w:pPr>
    </w:p>
    <w:p w14:paraId="3BAFAA44" w14:textId="77777777" w:rsidR="00EC5C9D" w:rsidRPr="00773C93" w:rsidRDefault="00EC5C9D" w:rsidP="00C03B99">
      <w:pPr>
        <w:tabs>
          <w:tab w:val="left" w:pos="720"/>
        </w:tabs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7B772619" w14:textId="64DE7CAD" w:rsidR="006A44F8" w:rsidRPr="00773C93" w:rsidRDefault="00EC5C9D" w:rsidP="00773C93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773C93">
        <w:rPr>
          <w:rFonts w:asciiTheme="minorHAnsi" w:hAnsiTheme="minorHAnsi" w:cstheme="minorHAnsi"/>
          <w:b/>
        </w:rPr>
        <w:t>§ 1</w:t>
      </w:r>
    </w:p>
    <w:p w14:paraId="06DB6D08" w14:textId="1A719034" w:rsidR="008066CA" w:rsidRPr="00773C93" w:rsidRDefault="008066CA" w:rsidP="008066CA">
      <w:pPr>
        <w:pStyle w:val="Standard"/>
        <w:jc w:val="both"/>
        <w:rPr>
          <w:rFonts w:asciiTheme="minorHAnsi" w:hAnsiTheme="minorHAnsi" w:cstheme="minorHAnsi"/>
          <w:bCs/>
        </w:rPr>
      </w:pPr>
      <w:r w:rsidRPr="00773C93">
        <w:rPr>
          <w:rFonts w:asciiTheme="minorHAnsi" w:hAnsiTheme="minorHAnsi" w:cstheme="minorHAnsi"/>
          <w:bCs/>
        </w:rPr>
        <w:t xml:space="preserve">Podstawą zawarcia niniejszej umowy jest </w:t>
      </w:r>
      <w:r w:rsidR="00E53DD9" w:rsidRPr="00773C93">
        <w:rPr>
          <w:rFonts w:asciiTheme="minorHAnsi" w:hAnsiTheme="minorHAnsi" w:cstheme="minorHAnsi"/>
          <w:bCs/>
        </w:rPr>
        <w:t xml:space="preserve">art. 305 pkt 1 w zw. z art. 214 ust. 1 pkt 1 ustawy </w:t>
      </w:r>
      <w:r w:rsidR="0022486A" w:rsidRPr="00773C93">
        <w:rPr>
          <w:rFonts w:asciiTheme="minorHAnsi" w:hAnsiTheme="minorHAnsi" w:cstheme="minorHAnsi"/>
          <w:bCs/>
        </w:rPr>
        <w:t>z</w:t>
      </w:r>
      <w:r w:rsidRPr="00773C93">
        <w:rPr>
          <w:rFonts w:asciiTheme="minorHAnsi" w:hAnsiTheme="minorHAnsi" w:cstheme="minorHAnsi"/>
          <w:bCs/>
        </w:rPr>
        <w:t xml:space="preserve"> dnia 11 września 2019 roku Prawo zamówień publicznych</w:t>
      </w:r>
      <w:r w:rsidR="00E53DD9" w:rsidRPr="00773C93">
        <w:rPr>
          <w:rFonts w:asciiTheme="minorHAnsi" w:hAnsiTheme="minorHAnsi" w:cstheme="minorHAnsi"/>
          <w:bCs/>
        </w:rPr>
        <w:t xml:space="preserve"> (</w:t>
      </w:r>
      <w:r w:rsidR="00377E2E" w:rsidRPr="00377E2E">
        <w:rPr>
          <w:rFonts w:asciiTheme="minorHAnsi" w:hAnsiTheme="minorHAnsi" w:cstheme="minorHAnsi"/>
          <w:bCs/>
        </w:rPr>
        <w:t>t. j. Dz.U. 2023 poz. 1605</w:t>
      </w:r>
      <w:r w:rsidR="00E53DD9" w:rsidRPr="00773C93">
        <w:rPr>
          <w:rFonts w:asciiTheme="minorHAnsi" w:hAnsiTheme="minorHAnsi" w:cstheme="minorHAnsi"/>
          <w:bCs/>
        </w:rPr>
        <w:t>).</w:t>
      </w:r>
    </w:p>
    <w:p w14:paraId="40CD76B8" w14:textId="77777777" w:rsidR="00DF4161" w:rsidRPr="00773C93" w:rsidRDefault="00DF4161" w:rsidP="00C03B99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2F52AD8F" w14:textId="2D0646FF" w:rsidR="006A44F8" w:rsidRPr="00773C93" w:rsidRDefault="00EC5C9D" w:rsidP="00773C93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773C93">
        <w:rPr>
          <w:rFonts w:asciiTheme="minorHAnsi" w:hAnsiTheme="minorHAnsi" w:cstheme="minorHAnsi"/>
          <w:b/>
        </w:rPr>
        <w:t>§ 2</w:t>
      </w:r>
    </w:p>
    <w:p w14:paraId="3BAFAA49" w14:textId="770857DB" w:rsidR="00EC5C9D" w:rsidRPr="00773C93" w:rsidRDefault="00EC5C9D" w:rsidP="002A009D">
      <w:pPr>
        <w:numPr>
          <w:ilvl w:val="0"/>
          <w:numId w:val="44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773C93">
        <w:rPr>
          <w:rFonts w:asciiTheme="minorHAnsi" w:hAnsiTheme="minorHAnsi" w:cstheme="minorHAnsi"/>
          <w:bCs/>
        </w:rPr>
        <w:t>Zamawiający zleca a Wykonawca zobowiązuje się do świadczenia na rzecz Zamawiającego usługi oświetlenia drogowego na terenie</w:t>
      </w:r>
      <w:r w:rsidR="00903E78" w:rsidRPr="00773C93">
        <w:rPr>
          <w:rFonts w:asciiTheme="minorHAnsi" w:hAnsiTheme="minorHAnsi" w:cstheme="minorHAnsi"/>
          <w:bCs/>
        </w:rPr>
        <w:t xml:space="preserve"> </w:t>
      </w:r>
      <w:r w:rsidR="00903E78" w:rsidRPr="00773C93">
        <w:rPr>
          <w:rFonts w:asciiTheme="minorHAnsi" w:hAnsiTheme="minorHAnsi" w:cstheme="minorHAnsi"/>
          <w:b/>
          <w:bCs/>
        </w:rPr>
        <w:t>Zamawiającego</w:t>
      </w:r>
      <w:r w:rsidRPr="00773C93">
        <w:rPr>
          <w:rFonts w:asciiTheme="minorHAnsi" w:hAnsiTheme="minorHAnsi" w:cstheme="minorHAnsi"/>
          <w:b/>
        </w:rPr>
        <w:t>.</w:t>
      </w:r>
    </w:p>
    <w:p w14:paraId="161F6D97" w14:textId="19FA9895" w:rsidR="003A1E2A" w:rsidRPr="00773C93" w:rsidRDefault="003A1E2A" w:rsidP="002A009D">
      <w:pPr>
        <w:numPr>
          <w:ilvl w:val="0"/>
          <w:numId w:val="44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773C93">
        <w:rPr>
          <w:rFonts w:asciiTheme="minorHAnsi" w:hAnsiTheme="minorHAnsi" w:cstheme="minorHAnsi"/>
          <w:bCs/>
        </w:rPr>
        <w:t xml:space="preserve">Zestawienie ilościowe istniejących na terenie </w:t>
      </w:r>
      <w:r w:rsidRPr="00773C93">
        <w:rPr>
          <w:rFonts w:asciiTheme="minorHAnsi" w:hAnsiTheme="minorHAnsi" w:cstheme="minorHAnsi"/>
          <w:b/>
          <w:bCs/>
        </w:rPr>
        <w:t xml:space="preserve">Zamawiającego </w:t>
      </w:r>
      <w:r w:rsidRPr="00773C93">
        <w:rPr>
          <w:rFonts w:asciiTheme="minorHAnsi" w:hAnsiTheme="minorHAnsi" w:cstheme="minorHAnsi"/>
          <w:bCs/>
        </w:rPr>
        <w:t xml:space="preserve"> punktów świetlnych należących do </w:t>
      </w:r>
      <w:r w:rsidRPr="00773C93">
        <w:rPr>
          <w:rFonts w:asciiTheme="minorHAnsi" w:hAnsiTheme="minorHAnsi" w:cstheme="minorHAnsi"/>
          <w:b/>
          <w:bCs/>
        </w:rPr>
        <w:t>TAURON Nowe Technologie S.A</w:t>
      </w:r>
      <w:r w:rsidRPr="00773C93">
        <w:rPr>
          <w:rFonts w:asciiTheme="minorHAnsi" w:hAnsiTheme="minorHAnsi" w:cstheme="minorHAnsi"/>
          <w:bCs/>
        </w:rPr>
        <w:t xml:space="preserve"> zawiera Załącznik nr 3 do niniejszej umowy, podlegający aktualizacji zgodnie z postanowieniami Umowy</w:t>
      </w:r>
    </w:p>
    <w:p w14:paraId="7BCF58BC" w14:textId="77777777" w:rsidR="003A1E2A" w:rsidRPr="00773C93" w:rsidRDefault="003A1E2A" w:rsidP="00C03B99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508CA569" w14:textId="4661E319" w:rsidR="006A44F8" w:rsidRPr="00773C93" w:rsidRDefault="00EC5C9D" w:rsidP="00773C93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773C93">
        <w:rPr>
          <w:rFonts w:asciiTheme="minorHAnsi" w:hAnsiTheme="minorHAnsi" w:cstheme="minorHAnsi"/>
          <w:b/>
        </w:rPr>
        <w:t>§ 3</w:t>
      </w:r>
    </w:p>
    <w:p w14:paraId="3BAFAA4D" w14:textId="77777777" w:rsidR="00EC5C9D" w:rsidRPr="00773C93" w:rsidRDefault="00EC5C9D" w:rsidP="00C03B99">
      <w:pPr>
        <w:spacing w:line="276" w:lineRule="auto"/>
        <w:jc w:val="both"/>
        <w:rPr>
          <w:rFonts w:asciiTheme="minorHAnsi" w:hAnsiTheme="minorHAnsi" w:cstheme="minorHAnsi"/>
          <w:bCs/>
          <w:u w:val="single"/>
        </w:rPr>
      </w:pPr>
      <w:r w:rsidRPr="00773C93">
        <w:rPr>
          <w:rFonts w:asciiTheme="minorHAnsi" w:hAnsiTheme="minorHAnsi" w:cstheme="minorHAnsi"/>
          <w:bCs/>
        </w:rPr>
        <w:t>W ramach niniejszej umowy Wykonawca zobowiązuje się do:</w:t>
      </w:r>
    </w:p>
    <w:p w14:paraId="3BAFAA4E" w14:textId="315256D3" w:rsidR="00EC5C9D" w:rsidRPr="00773C93" w:rsidRDefault="00EC5C9D" w:rsidP="00C03B99">
      <w:pPr>
        <w:spacing w:line="276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773C93">
        <w:rPr>
          <w:rFonts w:asciiTheme="minorHAnsi" w:hAnsiTheme="minorHAnsi" w:cstheme="minorHAnsi"/>
          <w:bCs/>
        </w:rPr>
        <w:lastRenderedPageBreak/>
        <w:t>1.</w:t>
      </w:r>
      <w:r w:rsidRPr="00773C93">
        <w:rPr>
          <w:rFonts w:asciiTheme="minorHAnsi" w:hAnsiTheme="minorHAnsi" w:cstheme="minorHAnsi"/>
          <w:bCs/>
        </w:rPr>
        <w:tab/>
        <w:t>Świadczenia usług na infrastrukturze oświetleniowej w sposób zapewniający sprawność techniczną zgodnie z aktualnym poziomem wiedzy technicznej, należytą starannością oraz aktualnie obowiązującymi przepisami prawa, w zakresie wynikającym z Załącznika nr 1 do Umowy.</w:t>
      </w:r>
    </w:p>
    <w:p w14:paraId="3BAFAA4F" w14:textId="01447E7B" w:rsidR="00EC5C9D" w:rsidRPr="00773C93" w:rsidRDefault="00EC5C9D" w:rsidP="00C03B99">
      <w:pPr>
        <w:spacing w:line="276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773C93">
        <w:rPr>
          <w:rFonts w:asciiTheme="minorHAnsi" w:hAnsiTheme="minorHAnsi" w:cstheme="minorHAnsi"/>
          <w:bCs/>
        </w:rPr>
        <w:t>2.</w:t>
      </w:r>
      <w:r w:rsidRPr="00773C93">
        <w:rPr>
          <w:rFonts w:asciiTheme="minorHAnsi" w:hAnsiTheme="minorHAnsi" w:cstheme="minorHAnsi"/>
          <w:bCs/>
        </w:rPr>
        <w:tab/>
        <w:t>Całodobowej obsługi za pośrednictwem właściwych komórek organizacyjnych</w:t>
      </w:r>
      <w:r w:rsidR="004F3915" w:rsidRPr="00773C93">
        <w:rPr>
          <w:rFonts w:asciiTheme="minorHAnsi" w:hAnsiTheme="minorHAnsi" w:cstheme="minorHAnsi"/>
          <w:bCs/>
        </w:rPr>
        <w:t>,</w:t>
      </w:r>
      <w:r w:rsidRPr="00773C93">
        <w:rPr>
          <w:rFonts w:asciiTheme="minorHAnsi" w:hAnsiTheme="minorHAnsi" w:cstheme="minorHAnsi"/>
          <w:bCs/>
        </w:rPr>
        <w:t xml:space="preserve"> umożliwiającej zgłaszanie reklamacji i informacji o nieprawidłowym działaniu infrastruktury oświetleniowej przez 7 dni tygodnia i 24 godziny na dobę.</w:t>
      </w:r>
    </w:p>
    <w:p w14:paraId="3BAFAA50" w14:textId="77777777" w:rsidR="00EC5C9D" w:rsidRPr="00773C93" w:rsidRDefault="00EC5C9D" w:rsidP="002A009D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773C93">
        <w:rPr>
          <w:rFonts w:asciiTheme="minorHAnsi" w:hAnsiTheme="minorHAnsi" w:cstheme="minorHAnsi"/>
          <w:bCs/>
        </w:rPr>
        <w:t>Bezzwłocznego podjęcia działań interwencyjnych (zabezpieczających) w sytuacjach wyjątkowych takich jak:</w:t>
      </w:r>
    </w:p>
    <w:p w14:paraId="3BAFAA51" w14:textId="77777777" w:rsidR="00EC5C9D" w:rsidRPr="00773C93" w:rsidRDefault="00EC5C9D" w:rsidP="002A009D">
      <w:pPr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773C93">
        <w:rPr>
          <w:rFonts w:asciiTheme="minorHAnsi" w:hAnsiTheme="minorHAnsi" w:cstheme="minorHAnsi"/>
          <w:bCs/>
        </w:rPr>
        <w:t>kolizja drogowa w wyniku której uszkodzeniu uległa infrastruktura oświetleniowa,</w:t>
      </w:r>
    </w:p>
    <w:p w14:paraId="3BAFAA52" w14:textId="77777777" w:rsidR="00EC5C9D" w:rsidRPr="00773C93" w:rsidRDefault="00EC5C9D" w:rsidP="002A009D">
      <w:pPr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773C93">
        <w:rPr>
          <w:rFonts w:asciiTheme="minorHAnsi" w:hAnsiTheme="minorHAnsi" w:cstheme="minorHAnsi"/>
          <w:bCs/>
        </w:rPr>
        <w:t>stan infrastruktury oświetleniowej stwarzający zagrożenie dla otoczenia,</w:t>
      </w:r>
    </w:p>
    <w:p w14:paraId="3BAFAA53" w14:textId="77777777" w:rsidR="00EC5C9D" w:rsidRPr="00773C93" w:rsidRDefault="00EC5C9D" w:rsidP="002A009D">
      <w:pPr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773C93">
        <w:rPr>
          <w:rFonts w:asciiTheme="minorHAnsi" w:hAnsiTheme="minorHAnsi" w:cstheme="minorHAnsi"/>
          <w:bCs/>
        </w:rPr>
        <w:t xml:space="preserve">niesprawność fragmentów infrastruktury oświetleniowej stanowiących obszar zasilania stacji transformatorowej SN/0,4 </w:t>
      </w:r>
      <w:proofErr w:type="spellStart"/>
      <w:r w:rsidRPr="00773C93">
        <w:rPr>
          <w:rFonts w:asciiTheme="minorHAnsi" w:hAnsiTheme="minorHAnsi" w:cstheme="minorHAnsi"/>
          <w:bCs/>
        </w:rPr>
        <w:t>kV</w:t>
      </w:r>
      <w:proofErr w:type="spellEnd"/>
      <w:r w:rsidRPr="00773C93">
        <w:rPr>
          <w:rFonts w:asciiTheme="minorHAnsi" w:hAnsiTheme="minorHAnsi" w:cstheme="minorHAnsi"/>
          <w:bCs/>
        </w:rPr>
        <w:t>,</w:t>
      </w:r>
    </w:p>
    <w:p w14:paraId="3BAFAA54" w14:textId="77777777" w:rsidR="00EC5C9D" w:rsidRPr="00773C93" w:rsidRDefault="00EC5C9D" w:rsidP="002A009D">
      <w:pPr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773C93">
        <w:rPr>
          <w:rFonts w:asciiTheme="minorHAnsi" w:hAnsiTheme="minorHAnsi" w:cstheme="minorHAnsi"/>
          <w:bCs/>
        </w:rPr>
        <w:t>inne przypadki spowodowane np. działaniem żywiołów oraz osób trzecich.</w:t>
      </w:r>
    </w:p>
    <w:p w14:paraId="3BAFAA55" w14:textId="77777777" w:rsidR="00EC5C9D" w:rsidRPr="00773C93" w:rsidRDefault="00EC5C9D" w:rsidP="002A009D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773C93">
        <w:rPr>
          <w:rFonts w:asciiTheme="minorHAnsi" w:hAnsiTheme="minorHAnsi" w:cstheme="minorHAnsi"/>
          <w:bCs/>
        </w:rPr>
        <w:t>Usuwania niesprawności punktów świetlnych w czasie od stwierdzenia przez Wykonawcę lub skutecznego zgłoszenia przez Zamawiającego, liczonym w sposób następujący:</w:t>
      </w:r>
    </w:p>
    <w:p w14:paraId="3BAFAA56" w14:textId="1303F839" w:rsidR="00EC5C9D" w:rsidRPr="00773C93" w:rsidRDefault="00FD09EC" w:rsidP="002A009D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773C93">
        <w:rPr>
          <w:rFonts w:asciiTheme="minorHAnsi" w:hAnsiTheme="minorHAnsi" w:cstheme="minorHAnsi"/>
          <w:bCs/>
        </w:rPr>
        <w:t>96</w:t>
      </w:r>
      <w:r w:rsidR="00EC5C9D" w:rsidRPr="00773C93">
        <w:rPr>
          <w:rFonts w:asciiTheme="minorHAnsi" w:hAnsiTheme="minorHAnsi" w:cstheme="minorHAnsi"/>
          <w:bCs/>
        </w:rPr>
        <w:t xml:space="preserve"> godziny w dni powszednie tj. od poniedziałku do piątku z wyłączeniem świąt,</w:t>
      </w:r>
    </w:p>
    <w:p w14:paraId="3BAFAA57" w14:textId="1088F6DB" w:rsidR="00EC5C9D" w:rsidRPr="00773C93" w:rsidRDefault="00195221" w:rsidP="002A009D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773C93">
        <w:rPr>
          <w:rFonts w:asciiTheme="minorHAnsi" w:hAnsiTheme="minorHAnsi" w:cstheme="minorHAnsi"/>
          <w:bCs/>
        </w:rPr>
        <w:t>96</w:t>
      </w:r>
      <w:r w:rsidR="00EC5C9D" w:rsidRPr="00773C93">
        <w:rPr>
          <w:rFonts w:asciiTheme="minorHAnsi" w:hAnsiTheme="minorHAnsi" w:cstheme="minorHAnsi"/>
          <w:bCs/>
        </w:rPr>
        <w:t> godziny liczone od początku pierwszego dnia powszedniego po dniu ustawowo wolnym od pracy w przypadkach gdy usterka została zgłoszona (wykryta) w dniu poprzedzającym dzień wolny lub w dniu wolnym.</w:t>
      </w:r>
    </w:p>
    <w:p w14:paraId="3BAFAA58" w14:textId="77777777" w:rsidR="00EC5C9D" w:rsidRPr="00773C93" w:rsidRDefault="00EC5C9D" w:rsidP="002A009D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773C93">
        <w:rPr>
          <w:rFonts w:asciiTheme="minorHAnsi" w:hAnsiTheme="minorHAnsi" w:cstheme="minorHAnsi"/>
          <w:bCs/>
        </w:rPr>
        <w:t xml:space="preserve">Zawiadomienia Zamawiającego o awariach infrastruktury oświetleniowej, których usunięcie w terminach określonych w </w:t>
      </w:r>
      <w:r w:rsidRPr="00773C93">
        <w:rPr>
          <w:rFonts w:asciiTheme="minorHAnsi" w:hAnsiTheme="minorHAnsi" w:cstheme="minorHAnsi"/>
        </w:rPr>
        <w:t xml:space="preserve">§ </w:t>
      </w:r>
      <w:r w:rsidRPr="00773C93">
        <w:rPr>
          <w:rFonts w:asciiTheme="minorHAnsi" w:hAnsiTheme="minorHAnsi" w:cstheme="minorHAnsi"/>
          <w:bCs/>
        </w:rPr>
        <w:t>3 ust. 4 jest niemożliwe z przyczyn niezależnych od Wykonawcy.</w:t>
      </w:r>
    </w:p>
    <w:p w14:paraId="49373F8C" w14:textId="77777777" w:rsidR="00DF4161" w:rsidRPr="00773C93" w:rsidRDefault="00DF4161" w:rsidP="00C03B99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616FE909" w14:textId="3451FF4A" w:rsidR="006A44F8" w:rsidRPr="00773C93" w:rsidRDefault="00EC5C9D" w:rsidP="00773C93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773C93">
        <w:rPr>
          <w:rFonts w:asciiTheme="minorHAnsi" w:hAnsiTheme="minorHAnsi" w:cstheme="minorHAnsi"/>
          <w:b/>
        </w:rPr>
        <w:t>§ 4</w:t>
      </w:r>
    </w:p>
    <w:p w14:paraId="1A073675" w14:textId="78CC1503" w:rsidR="007416C3" w:rsidRPr="00773C93" w:rsidRDefault="00FA477B" w:rsidP="007416C3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773C93">
        <w:rPr>
          <w:rFonts w:asciiTheme="minorHAnsi" w:hAnsiTheme="minorHAnsi" w:cstheme="minorHAnsi"/>
          <w:bCs/>
        </w:rPr>
        <w:t xml:space="preserve">Za wykonanie przedmiotu Umowy strony ustalają wynagrodzenie w formie ryczałtu </w:t>
      </w:r>
      <w:r w:rsidR="006D6857" w:rsidRPr="00773C93">
        <w:rPr>
          <w:rFonts w:asciiTheme="minorHAnsi" w:hAnsiTheme="minorHAnsi" w:cstheme="minorHAnsi"/>
          <w:bCs/>
        </w:rPr>
        <w:t xml:space="preserve">                             </w:t>
      </w:r>
      <w:r w:rsidR="00730DB3" w:rsidRPr="00773C93">
        <w:rPr>
          <w:rFonts w:asciiTheme="minorHAnsi" w:hAnsiTheme="minorHAnsi" w:cstheme="minorHAnsi"/>
          <w:bCs/>
        </w:rPr>
        <w:t xml:space="preserve">w </w:t>
      </w:r>
      <w:r w:rsidR="007416C3" w:rsidRPr="00773C93">
        <w:rPr>
          <w:rFonts w:asciiTheme="minorHAnsi" w:hAnsiTheme="minorHAnsi" w:cstheme="minorHAnsi"/>
          <w:bCs/>
        </w:rPr>
        <w:t>wysokości</w:t>
      </w:r>
      <w:r w:rsidR="00E74809" w:rsidRPr="00773C93">
        <w:rPr>
          <w:rFonts w:asciiTheme="minorHAnsi" w:hAnsiTheme="minorHAnsi" w:cstheme="minorHAnsi"/>
          <w:bCs/>
        </w:rPr>
        <w:t xml:space="preserve"> </w:t>
      </w:r>
      <w:r w:rsidR="00E53DD9" w:rsidRPr="00773C93">
        <w:rPr>
          <w:rFonts w:asciiTheme="minorHAnsi" w:hAnsiTheme="minorHAnsi" w:cstheme="minorHAnsi"/>
          <w:b/>
          <w:bCs/>
        </w:rPr>
        <w:t xml:space="preserve">…. </w:t>
      </w:r>
      <w:r w:rsidR="00E74809" w:rsidRPr="00773C93">
        <w:rPr>
          <w:rFonts w:asciiTheme="minorHAnsi" w:hAnsiTheme="minorHAnsi" w:cstheme="minorHAnsi"/>
          <w:bCs/>
        </w:rPr>
        <w:t>zł</w:t>
      </w:r>
      <w:r w:rsidR="00DB4CE7" w:rsidRPr="00773C93">
        <w:rPr>
          <w:rFonts w:asciiTheme="minorHAnsi" w:hAnsiTheme="minorHAnsi" w:cstheme="minorHAnsi"/>
          <w:bCs/>
        </w:rPr>
        <w:t xml:space="preserve"> </w:t>
      </w:r>
      <w:r w:rsidR="00887462" w:rsidRPr="00773C93">
        <w:rPr>
          <w:rFonts w:asciiTheme="minorHAnsi" w:hAnsiTheme="minorHAnsi" w:cstheme="minorHAnsi"/>
          <w:bCs/>
        </w:rPr>
        <w:t>n</w:t>
      </w:r>
      <w:r w:rsidR="00E74809" w:rsidRPr="00773C93">
        <w:rPr>
          <w:rFonts w:asciiTheme="minorHAnsi" w:hAnsiTheme="minorHAnsi" w:cstheme="minorHAnsi"/>
          <w:bCs/>
        </w:rPr>
        <w:t xml:space="preserve">etto (słownie: </w:t>
      </w:r>
      <w:r w:rsidR="00E53DD9" w:rsidRPr="00773C93">
        <w:rPr>
          <w:rFonts w:asciiTheme="minorHAnsi" w:hAnsiTheme="minorHAnsi" w:cstheme="minorHAnsi"/>
          <w:bCs/>
        </w:rPr>
        <w:t>…..</w:t>
      </w:r>
      <w:r w:rsidR="007C4A1E" w:rsidRPr="00773C93">
        <w:rPr>
          <w:rFonts w:asciiTheme="minorHAnsi" w:hAnsiTheme="minorHAnsi" w:cstheme="minorHAnsi"/>
          <w:bCs/>
        </w:rPr>
        <w:t>/</w:t>
      </w:r>
      <w:r w:rsidR="00E74809" w:rsidRPr="00773C93">
        <w:rPr>
          <w:rFonts w:asciiTheme="minorHAnsi" w:hAnsiTheme="minorHAnsi" w:cstheme="minorHAnsi"/>
          <w:bCs/>
        </w:rPr>
        <w:t>100</w:t>
      </w:r>
      <w:r w:rsidR="007416C3" w:rsidRPr="00773C93">
        <w:rPr>
          <w:rFonts w:asciiTheme="minorHAnsi" w:hAnsiTheme="minorHAnsi" w:cstheme="minorHAnsi"/>
          <w:bCs/>
        </w:rPr>
        <w:t>)</w:t>
      </w:r>
      <w:r w:rsidR="008923F9" w:rsidRPr="00773C93">
        <w:rPr>
          <w:rFonts w:asciiTheme="minorHAnsi" w:hAnsiTheme="minorHAnsi" w:cstheme="minorHAnsi"/>
          <w:bCs/>
        </w:rPr>
        <w:t xml:space="preserve">, </w:t>
      </w:r>
      <w:r w:rsidR="00286654" w:rsidRPr="00773C93">
        <w:rPr>
          <w:rFonts w:asciiTheme="minorHAnsi" w:hAnsiTheme="minorHAnsi" w:cstheme="minorHAnsi"/>
          <w:bCs/>
        </w:rPr>
        <w:t>za każdy miesiąc świadczenia usługi</w:t>
      </w:r>
      <w:r w:rsidR="006D6857" w:rsidRPr="00773C93">
        <w:rPr>
          <w:rFonts w:asciiTheme="minorHAnsi" w:hAnsiTheme="minorHAnsi" w:cstheme="minorHAnsi"/>
          <w:bCs/>
        </w:rPr>
        <w:t>.</w:t>
      </w:r>
    </w:p>
    <w:p w14:paraId="21C0F122" w14:textId="2FC4DBE5" w:rsidR="007416C3" w:rsidRPr="00773C93" w:rsidRDefault="007416C3" w:rsidP="007416C3">
      <w:pPr>
        <w:numPr>
          <w:ilvl w:val="0"/>
          <w:numId w:val="2"/>
        </w:numPr>
        <w:tabs>
          <w:tab w:val="clear" w:pos="720"/>
          <w:tab w:val="num" w:pos="284"/>
          <w:tab w:val="left" w:pos="6521"/>
        </w:tabs>
        <w:spacing w:line="276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773C93">
        <w:rPr>
          <w:rFonts w:asciiTheme="minorHAnsi" w:hAnsiTheme="minorHAnsi" w:cstheme="minorHAnsi"/>
          <w:bCs/>
        </w:rPr>
        <w:t xml:space="preserve">Wynagrodzenie za wykonanie przedmiotu umowy, Zamawiający zobowiązuje się uiścić na rzecz Wykonawcy na podstawie faktury, wystawionej za dany okres rozliczeniowy. Okresem rozliczeniowym jest miesiąc kalendarzowy. </w:t>
      </w:r>
    </w:p>
    <w:p w14:paraId="5E9E1DA3" w14:textId="63ECEF66" w:rsidR="00FA477B" w:rsidRPr="00773C93" w:rsidRDefault="00FA477B" w:rsidP="00FA477B">
      <w:pPr>
        <w:numPr>
          <w:ilvl w:val="0"/>
          <w:numId w:val="2"/>
        </w:numPr>
        <w:tabs>
          <w:tab w:val="clear" w:pos="720"/>
          <w:tab w:val="num" w:pos="284"/>
          <w:tab w:val="left" w:pos="6521"/>
        </w:tabs>
        <w:spacing w:line="276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773C93">
        <w:rPr>
          <w:rFonts w:asciiTheme="minorHAnsi" w:hAnsiTheme="minorHAnsi" w:cstheme="minorHAnsi"/>
          <w:bCs/>
        </w:rPr>
        <w:t>Wynagrodzenie przysługujące Wykonawcy jest płatne przelewem z rachunku Zamawiającego na rachunek Wykonawcy wskazany w fakturze  w terminie 14 dni od daty otrzymania faktury.</w:t>
      </w:r>
    </w:p>
    <w:p w14:paraId="5B70D229" w14:textId="77777777" w:rsidR="007416C3" w:rsidRPr="00773C93" w:rsidRDefault="007416C3" w:rsidP="007416C3">
      <w:pPr>
        <w:numPr>
          <w:ilvl w:val="0"/>
          <w:numId w:val="2"/>
        </w:numPr>
        <w:tabs>
          <w:tab w:val="clear" w:pos="720"/>
          <w:tab w:val="num" w:pos="284"/>
          <w:tab w:val="left" w:pos="6521"/>
        </w:tabs>
        <w:spacing w:line="276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773C93">
        <w:rPr>
          <w:rFonts w:asciiTheme="minorHAnsi" w:hAnsiTheme="minorHAnsi" w:cstheme="minorHAnsi"/>
          <w:bCs/>
        </w:rPr>
        <w:t xml:space="preserve">Strony oświadczają, że są podatnikami podatku od towarów i usług VAT i posiadają NIP: </w:t>
      </w:r>
    </w:p>
    <w:p w14:paraId="123B642A" w14:textId="04060A3A" w:rsidR="007416C3" w:rsidRPr="00773C93" w:rsidRDefault="007416C3" w:rsidP="007416C3">
      <w:pPr>
        <w:numPr>
          <w:ilvl w:val="1"/>
          <w:numId w:val="15"/>
        </w:numPr>
        <w:suppressAutoHyphens/>
        <w:autoSpaceDE w:val="0"/>
        <w:spacing w:line="276" w:lineRule="auto"/>
        <w:ind w:left="1276" w:hanging="425"/>
        <w:jc w:val="both"/>
        <w:rPr>
          <w:rFonts w:asciiTheme="minorHAnsi" w:hAnsiTheme="minorHAnsi" w:cstheme="minorHAnsi"/>
          <w:b/>
          <w:bCs/>
        </w:rPr>
      </w:pPr>
      <w:r w:rsidRPr="00773C93">
        <w:rPr>
          <w:rFonts w:asciiTheme="minorHAnsi" w:hAnsiTheme="minorHAnsi" w:cstheme="minorHAnsi"/>
        </w:rPr>
        <w:t>Zamawiający:</w:t>
      </w:r>
      <w:r w:rsidRPr="00773C93">
        <w:rPr>
          <w:rFonts w:asciiTheme="minorHAnsi" w:hAnsiTheme="minorHAnsi" w:cstheme="minorHAnsi"/>
        </w:rPr>
        <w:tab/>
      </w:r>
      <w:r w:rsidR="00EA2A55" w:rsidRPr="00773C93">
        <w:rPr>
          <w:rFonts w:asciiTheme="minorHAnsi" w:hAnsiTheme="minorHAnsi" w:cstheme="minorHAnsi"/>
        </w:rPr>
        <w:t>NIP</w:t>
      </w:r>
      <w:r w:rsidR="00573F00" w:rsidRPr="00773C93">
        <w:rPr>
          <w:rFonts w:asciiTheme="minorHAnsi" w:hAnsiTheme="minorHAnsi" w:cstheme="minorHAnsi"/>
        </w:rPr>
        <w:t xml:space="preserve"> </w:t>
      </w:r>
      <w:r w:rsidR="00837E58" w:rsidRPr="00773C93">
        <w:rPr>
          <w:rFonts w:asciiTheme="minorHAnsi" w:hAnsiTheme="minorHAnsi" w:cstheme="minorHAnsi"/>
        </w:rPr>
        <w:t>9930336443</w:t>
      </w:r>
    </w:p>
    <w:p w14:paraId="0B7E4DA4" w14:textId="043039EC" w:rsidR="007416C3" w:rsidRPr="00773C93" w:rsidRDefault="007416C3" w:rsidP="007416C3">
      <w:pPr>
        <w:numPr>
          <w:ilvl w:val="1"/>
          <w:numId w:val="15"/>
        </w:numPr>
        <w:suppressAutoHyphens/>
        <w:autoSpaceDE w:val="0"/>
        <w:spacing w:line="276" w:lineRule="auto"/>
        <w:ind w:left="1276" w:hanging="425"/>
        <w:jc w:val="both"/>
        <w:rPr>
          <w:rFonts w:asciiTheme="minorHAnsi" w:hAnsiTheme="minorHAnsi" w:cstheme="minorHAnsi"/>
          <w:b/>
          <w:bCs/>
        </w:rPr>
      </w:pPr>
      <w:r w:rsidRPr="00773C93">
        <w:rPr>
          <w:rFonts w:asciiTheme="minorHAnsi" w:hAnsiTheme="minorHAnsi" w:cstheme="minorHAnsi"/>
        </w:rPr>
        <w:t>Wykonawca:</w:t>
      </w:r>
      <w:r w:rsidRPr="00773C93">
        <w:rPr>
          <w:rFonts w:asciiTheme="minorHAnsi" w:hAnsiTheme="minorHAnsi" w:cstheme="minorHAnsi"/>
        </w:rPr>
        <w:tab/>
      </w:r>
      <w:r w:rsidR="00EA2A55" w:rsidRPr="00773C93">
        <w:rPr>
          <w:rFonts w:asciiTheme="minorHAnsi" w:hAnsiTheme="minorHAnsi" w:cstheme="minorHAnsi"/>
        </w:rPr>
        <w:t>NIP 8991076556</w:t>
      </w:r>
    </w:p>
    <w:p w14:paraId="059C05EA" w14:textId="37B79BBE" w:rsidR="00887462" w:rsidRPr="00773C93" w:rsidRDefault="007416C3" w:rsidP="007416C3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773C93">
        <w:rPr>
          <w:rFonts w:asciiTheme="minorHAnsi" w:hAnsiTheme="minorHAnsi" w:cstheme="minorHAnsi"/>
          <w:bCs/>
        </w:rPr>
        <w:t>W przypadku nieterminowej zapłaty należności przez Zamawiającego, Wykonawcy przysługuje prawo naliczenia odsetek w wysokości ustawowej</w:t>
      </w:r>
      <w:r w:rsidR="00CA128D" w:rsidRPr="00773C93">
        <w:rPr>
          <w:rFonts w:asciiTheme="minorHAnsi" w:hAnsiTheme="minorHAnsi" w:cstheme="minorHAnsi"/>
          <w:bCs/>
        </w:rPr>
        <w:t>.</w:t>
      </w:r>
    </w:p>
    <w:p w14:paraId="3BAFAA63" w14:textId="77777777" w:rsidR="00EC5C9D" w:rsidRPr="00773C93" w:rsidRDefault="00EC5C9D" w:rsidP="00C03B99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0668A567" w14:textId="48BB7F1E" w:rsidR="006A44F8" w:rsidRPr="00773C93" w:rsidRDefault="00EC5C9D" w:rsidP="00773C93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773C93">
        <w:rPr>
          <w:rFonts w:asciiTheme="minorHAnsi" w:hAnsiTheme="minorHAnsi" w:cstheme="minorHAnsi"/>
          <w:b/>
        </w:rPr>
        <w:t>§ 5</w:t>
      </w:r>
    </w:p>
    <w:p w14:paraId="3BAFAA66" w14:textId="4369B16B" w:rsidR="00EC5C9D" w:rsidRPr="00773C93" w:rsidRDefault="00EC5C9D" w:rsidP="002A009D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773C93">
        <w:rPr>
          <w:rFonts w:asciiTheme="minorHAnsi" w:hAnsiTheme="minorHAnsi" w:cstheme="minorHAnsi"/>
          <w:bCs/>
        </w:rPr>
        <w:lastRenderedPageBreak/>
        <w:t>Aktualną liczbę punktów świetlnych określać będzie Załącznik</w:t>
      </w:r>
      <w:r w:rsidR="00390E31" w:rsidRPr="00773C93">
        <w:rPr>
          <w:rFonts w:asciiTheme="minorHAnsi" w:hAnsiTheme="minorHAnsi" w:cstheme="minorHAnsi"/>
          <w:bCs/>
        </w:rPr>
        <w:t xml:space="preserve"> nr 3 aktualizowany</w:t>
      </w:r>
      <w:r w:rsidRPr="00773C93">
        <w:rPr>
          <w:rFonts w:asciiTheme="minorHAnsi" w:hAnsiTheme="minorHAnsi" w:cstheme="minorHAnsi"/>
          <w:bCs/>
        </w:rPr>
        <w:t xml:space="preserve"> na podstawie zatwierdzonego przez obie strony protokołu z przyłączenia (bądź odłączenia) opraw oświetlenia drogowego – Załącznik nr 2 bez konieczności podpisywania aneksu.</w:t>
      </w:r>
    </w:p>
    <w:p w14:paraId="3BAFAA67" w14:textId="43841266" w:rsidR="00EC5C9D" w:rsidRPr="00773C93" w:rsidRDefault="00282452" w:rsidP="002A009D">
      <w:pPr>
        <w:pStyle w:val="Tekstpodstawowy"/>
        <w:numPr>
          <w:ilvl w:val="0"/>
          <w:numId w:val="11"/>
        </w:numPr>
        <w:suppressAutoHyphens/>
        <w:autoSpaceDE w:val="0"/>
        <w:spacing w:after="0" w:line="276" w:lineRule="auto"/>
        <w:jc w:val="both"/>
        <w:rPr>
          <w:rFonts w:asciiTheme="minorHAnsi" w:hAnsiTheme="minorHAnsi" w:cstheme="minorHAnsi"/>
        </w:rPr>
      </w:pPr>
      <w:r w:rsidRPr="00773C93">
        <w:rPr>
          <w:rFonts w:asciiTheme="minorHAnsi" w:hAnsiTheme="minorHAnsi" w:cstheme="minorHAnsi"/>
        </w:rPr>
        <w:t>Wartość miesięczna wynagrodzenia</w:t>
      </w:r>
      <w:r w:rsidR="00EC5C9D" w:rsidRPr="00773C93">
        <w:rPr>
          <w:rFonts w:asciiTheme="minorHAnsi" w:hAnsiTheme="minorHAnsi" w:cstheme="minorHAnsi"/>
        </w:rPr>
        <w:t xml:space="preserve"> </w:t>
      </w:r>
      <w:r w:rsidRPr="00773C93">
        <w:rPr>
          <w:rFonts w:asciiTheme="minorHAnsi" w:hAnsiTheme="minorHAnsi" w:cstheme="minorHAnsi"/>
        </w:rPr>
        <w:t>określona §4</w:t>
      </w:r>
      <w:r w:rsidRPr="00773C93">
        <w:rPr>
          <w:rFonts w:asciiTheme="minorHAnsi" w:hAnsiTheme="minorHAnsi" w:cstheme="minorHAnsi"/>
          <w:b/>
        </w:rPr>
        <w:t xml:space="preserve"> </w:t>
      </w:r>
      <w:r w:rsidRPr="00773C93">
        <w:rPr>
          <w:rFonts w:asciiTheme="minorHAnsi" w:hAnsiTheme="minorHAnsi" w:cstheme="minorHAnsi"/>
        </w:rPr>
        <w:t xml:space="preserve">ust. 1 </w:t>
      </w:r>
      <w:r w:rsidR="00EC5C9D" w:rsidRPr="00773C93">
        <w:rPr>
          <w:rFonts w:asciiTheme="minorHAnsi" w:hAnsiTheme="minorHAnsi" w:cstheme="minorHAnsi"/>
        </w:rPr>
        <w:t xml:space="preserve">będzie przez Wykonawcę waloryzowana </w:t>
      </w:r>
      <w:r w:rsidR="00324728" w:rsidRPr="00773C93">
        <w:rPr>
          <w:rFonts w:asciiTheme="minorHAnsi" w:hAnsiTheme="minorHAnsi" w:cstheme="minorHAnsi"/>
        </w:rPr>
        <w:t>o wzrost wskaźnika cen towarów i usług konsumpcyjnych</w:t>
      </w:r>
      <w:r w:rsidR="00EC5C9D" w:rsidRPr="00773C93">
        <w:rPr>
          <w:rFonts w:asciiTheme="minorHAnsi" w:hAnsiTheme="minorHAnsi" w:cstheme="minorHAnsi"/>
        </w:rPr>
        <w:t xml:space="preserve"> oraz korygowana co roku stosownie do zmiany wysokości podatku od nieruchomości.</w:t>
      </w:r>
    </w:p>
    <w:p w14:paraId="3BAFAA68" w14:textId="2D46D90B" w:rsidR="00EC5C9D" w:rsidRPr="00773C93" w:rsidRDefault="00EC5C9D" w:rsidP="002A009D">
      <w:pPr>
        <w:pStyle w:val="Tekstpodstawowy"/>
        <w:numPr>
          <w:ilvl w:val="0"/>
          <w:numId w:val="11"/>
        </w:numPr>
        <w:suppressAutoHyphens/>
        <w:autoSpaceDE w:val="0"/>
        <w:spacing w:after="0" w:line="276" w:lineRule="auto"/>
        <w:jc w:val="both"/>
        <w:rPr>
          <w:rFonts w:asciiTheme="minorHAnsi" w:hAnsiTheme="minorHAnsi" w:cstheme="minorHAnsi"/>
        </w:rPr>
      </w:pPr>
      <w:r w:rsidRPr="00773C93">
        <w:rPr>
          <w:rFonts w:asciiTheme="minorHAnsi" w:hAnsiTheme="minorHAnsi" w:cstheme="minorHAnsi"/>
        </w:rPr>
        <w:t xml:space="preserve">Nowa </w:t>
      </w:r>
      <w:r w:rsidR="00C26F77" w:rsidRPr="00773C93">
        <w:rPr>
          <w:rFonts w:asciiTheme="minorHAnsi" w:hAnsiTheme="minorHAnsi" w:cstheme="minorHAnsi"/>
        </w:rPr>
        <w:t xml:space="preserve">wartość umowy </w:t>
      </w:r>
      <w:r w:rsidRPr="00773C93">
        <w:rPr>
          <w:rFonts w:asciiTheme="minorHAnsi" w:hAnsiTheme="minorHAnsi" w:cstheme="minorHAnsi"/>
        </w:rPr>
        <w:t xml:space="preserve">będzie obowiązywać strony od miesiąca, następującego po miesiącu, w których został ogłoszony wskaźnik opisany w ust. </w:t>
      </w:r>
      <w:r w:rsidR="00887462" w:rsidRPr="00773C93">
        <w:rPr>
          <w:rFonts w:asciiTheme="minorHAnsi" w:hAnsiTheme="minorHAnsi" w:cstheme="minorHAnsi"/>
        </w:rPr>
        <w:t xml:space="preserve">2 </w:t>
      </w:r>
      <w:r w:rsidRPr="00773C93">
        <w:rPr>
          <w:rFonts w:asciiTheme="minorHAnsi" w:hAnsiTheme="minorHAnsi" w:cstheme="minorHAnsi"/>
        </w:rPr>
        <w:t>, a zmiany wysokości stawki podatku od nieruchomości od dnia wejścia w życie uchwały innej niż poprzednio obowiązująca.</w:t>
      </w:r>
    </w:p>
    <w:p w14:paraId="3BAFAA69" w14:textId="10183E96" w:rsidR="00EC5C9D" w:rsidRPr="00773C93" w:rsidRDefault="00D05815" w:rsidP="00D05815">
      <w:pPr>
        <w:pStyle w:val="Tekstpodstawowy"/>
        <w:numPr>
          <w:ilvl w:val="0"/>
          <w:numId w:val="11"/>
        </w:numPr>
        <w:suppressAutoHyphens/>
        <w:autoSpaceDE w:val="0"/>
        <w:spacing w:after="0" w:line="276" w:lineRule="auto"/>
        <w:jc w:val="both"/>
        <w:rPr>
          <w:rFonts w:asciiTheme="minorHAnsi" w:hAnsiTheme="minorHAnsi" w:cstheme="minorHAnsi"/>
        </w:rPr>
      </w:pPr>
      <w:r w:rsidRPr="00773C93">
        <w:rPr>
          <w:rFonts w:asciiTheme="minorHAnsi" w:hAnsiTheme="minorHAnsi" w:cstheme="minorHAnsi"/>
        </w:rPr>
        <w:t>Zmiana wysokości wartości miesięcznej wynagrodzenia</w:t>
      </w:r>
      <w:r w:rsidR="00EC5C9D" w:rsidRPr="00773C93">
        <w:rPr>
          <w:rFonts w:asciiTheme="minorHAnsi" w:hAnsiTheme="minorHAnsi" w:cstheme="minorHAnsi"/>
        </w:rPr>
        <w:t xml:space="preserve"> za usługę, dokonana zgodnie z postanowieniami ust. </w:t>
      </w:r>
      <w:r w:rsidR="00887462" w:rsidRPr="00773C93">
        <w:rPr>
          <w:rFonts w:asciiTheme="minorHAnsi" w:hAnsiTheme="minorHAnsi" w:cstheme="minorHAnsi"/>
        </w:rPr>
        <w:t>2</w:t>
      </w:r>
      <w:r w:rsidR="00EC5C9D" w:rsidRPr="00773C93">
        <w:rPr>
          <w:rFonts w:asciiTheme="minorHAnsi" w:hAnsiTheme="minorHAnsi" w:cstheme="minorHAnsi"/>
        </w:rPr>
        <w:t xml:space="preserve"> i</w:t>
      </w:r>
      <w:r w:rsidRPr="00773C93">
        <w:rPr>
          <w:rFonts w:asciiTheme="minorHAnsi" w:hAnsiTheme="minorHAnsi" w:cstheme="minorHAnsi"/>
        </w:rPr>
        <w:t xml:space="preserve"> </w:t>
      </w:r>
      <w:r w:rsidR="00EC5C9D" w:rsidRPr="00773C93">
        <w:rPr>
          <w:rFonts w:asciiTheme="minorHAnsi" w:hAnsiTheme="minorHAnsi" w:cstheme="minorHAnsi"/>
        </w:rPr>
        <w:t>ust</w:t>
      </w:r>
      <w:r w:rsidR="00887462" w:rsidRPr="00773C93">
        <w:rPr>
          <w:rFonts w:asciiTheme="minorHAnsi" w:hAnsiTheme="minorHAnsi" w:cstheme="minorHAnsi"/>
        </w:rPr>
        <w:t xml:space="preserve"> 3</w:t>
      </w:r>
      <w:r w:rsidR="00EC5C9D" w:rsidRPr="00773C93">
        <w:rPr>
          <w:rFonts w:asciiTheme="minorHAnsi" w:hAnsiTheme="minorHAnsi" w:cstheme="minorHAnsi"/>
        </w:rPr>
        <w:t xml:space="preserve"> nie stanowi zmiany niniejszej umowy i nie wymaga aneksu.</w:t>
      </w:r>
    </w:p>
    <w:p w14:paraId="3BAFAA6A" w14:textId="7A30A0D6" w:rsidR="00EC5C9D" w:rsidRPr="00773C93" w:rsidRDefault="00EC5C9D" w:rsidP="002A009D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773C93">
        <w:rPr>
          <w:rFonts w:asciiTheme="minorHAnsi" w:hAnsiTheme="minorHAnsi" w:cstheme="minorHAnsi"/>
          <w:bCs/>
        </w:rPr>
        <w:t xml:space="preserve">Strony zgodnie ustalają, że szkody i straty powstałe w infrastrukturze oświetleniowej  </w:t>
      </w:r>
      <w:r w:rsidRPr="00773C93">
        <w:rPr>
          <w:rFonts w:asciiTheme="minorHAnsi" w:hAnsiTheme="minorHAnsi" w:cstheme="minorHAnsi"/>
          <w:bCs/>
        </w:rPr>
        <w:br/>
        <w:t>w wyniku działania osób trzecich pokrywa właściciel urządzeń. Odtworzone urządzenia nie zmieniają stanu majątkowego istniejącego przed wystąpieniem szkody. W przypadku szkód i strat w elementach infrastruktury oświetleniowej nie stanowiących własności Wykonawcy, podstawą podjęcia przez Wykonawcę czynności naprawczych będzie uzgodnione przez Strony zlecenie, wskazujące co najmniej, zakres oraz sposób usunięcia szkód i strat. Wynagrodzenie za realizację zlecenia będzie ustalone zgodnie z postanowieniami § 9 Umowy.</w:t>
      </w:r>
    </w:p>
    <w:p w14:paraId="3BAFAA6B" w14:textId="77777777" w:rsidR="00EC5C9D" w:rsidRPr="00773C93" w:rsidRDefault="00EC5C9D" w:rsidP="00C03B99">
      <w:pPr>
        <w:spacing w:line="276" w:lineRule="auto"/>
        <w:rPr>
          <w:rFonts w:asciiTheme="minorHAnsi" w:hAnsiTheme="minorHAnsi" w:cstheme="minorHAnsi"/>
          <w:b/>
        </w:rPr>
      </w:pPr>
    </w:p>
    <w:p w14:paraId="05123984" w14:textId="5C087571" w:rsidR="006A44F8" w:rsidRPr="00773C93" w:rsidRDefault="00EC5C9D" w:rsidP="00773C93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773C93">
        <w:rPr>
          <w:rFonts w:asciiTheme="minorHAnsi" w:hAnsiTheme="minorHAnsi" w:cstheme="minorHAnsi"/>
          <w:b/>
        </w:rPr>
        <w:t>§ 6</w:t>
      </w:r>
    </w:p>
    <w:p w14:paraId="3BAFAA6D" w14:textId="77777777" w:rsidR="002F47DA" w:rsidRPr="00773C93" w:rsidRDefault="00EC5C9D" w:rsidP="002A009D">
      <w:pPr>
        <w:pStyle w:val="Tekstpodstawowy3"/>
        <w:numPr>
          <w:ilvl w:val="0"/>
          <w:numId w:val="23"/>
        </w:numPr>
        <w:tabs>
          <w:tab w:val="clear" w:pos="720"/>
          <w:tab w:val="left" w:pos="1944"/>
        </w:tabs>
        <w:suppressAutoHyphens/>
        <w:autoSpaceDE w:val="0"/>
        <w:spacing w:after="0" w:line="276" w:lineRule="auto"/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73C93">
        <w:rPr>
          <w:rFonts w:asciiTheme="minorHAnsi" w:hAnsiTheme="minorHAnsi" w:cstheme="minorHAnsi"/>
          <w:sz w:val="24"/>
          <w:szCs w:val="24"/>
        </w:rPr>
        <w:t xml:space="preserve">W przypadkach, gdy po skutecznym zawiadomieniu o niesprawności punktu świetlnego, Wykonawca nie wykonał naprawy w terminach określonych w § 3 ust. 4, to za każdy dzień zwłoki naliczana będzie kara umowna wg algorytmu: </w:t>
      </w:r>
      <w:r w:rsidR="002F47DA" w:rsidRPr="00773C93">
        <w:rPr>
          <w:rFonts w:asciiTheme="minorHAnsi" w:hAnsiTheme="minorHAnsi" w:cstheme="minorHAnsi"/>
          <w:bCs/>
          <w:sz w:val="24"/>
          <w:szCs w:val="24"/>
        </w:rPr>
        <w:t>iloczyn 1/30</w:t>
      </w:r>
      <w:r w:rsidRPr="00773C93">
        <w:rPr>
          <w:rFonts w:asciiTheme="minorHAnsi" w:hAnsiTheme="minorHAnsi" w:cstheme="minorHAnsi"/>
          <w:bCs/>
          <w:sz w:val="24"/>
          <w:szCs w:val="24"/>
        </w:rPr>
        <w:t xml:space="preserve"> części miesięcznej stawki ryczałtowej </w:t>
      </w:r>
      <w:r w:rsidRPr="00773C93">
        <w:rPr>
          <w:rFonts w:asciiTheme="minorHAnsi" w:hAnsiTheme="minorHAnsi" w:cstheme="minorHAnsi"/>
          <w:sz w:val="24"/>
          <w:szCs w:val="24"/>
        </w:rPr>
        <w:t xml:space="preserve">(§ 4 ust. 1) </w:t>
      </w:r>
      <w:r w:rsidRPr="00773C93">
        <w:rPr>
          <w:rFonts w:asciiTheme="minorHAnsi" w:hAnsiTheme="minorHAnsi" w:cstheme="minorHAnsi"/>
          <w:bCs/>
          <w:sz w:val="24"/>
          <w:szCs w:val="24"/>
        </w:rPr>
        <w:t>za niesprawny punkt świetlny oraz liczby dni jego niesprawności</w:t>
      </w:r>
      <w:r w:rsidRPr="00773C93">
        <w:rPr>
          <w:rFonts w:asciiTheme="minorHAnsi" w:hAnsiTheme="minorHAnsi" w:cstheme="minorHAnsi"/>
          <w:sz w:val="24"/>
          <w:szCs w:val="24"/>
        </w:rPr>
        <w:t>.</w:t>
      </w:r>
      <w:r w:rsidRPr="00773C93">
        <w:rPr>
          <w:rFonts w:asciiTheme="minorHAnsi" w:hAnsiTheme="minorHAnsi" w:cstheme="minorHAnsi"/>
          <w:bCs/>
          <w:sz w:val="24"/>
          <w:szCs w:val="24"/>
        </w:rPr>
        <w:tab/>
      </w:r>
      <w:r w:rsidRPr="00773C93">
        <w:rPr>
          <w:rFonts w:asciiTheme="minorHAnsi" w:hAnsiTheme="minorHAnsi" w:cstheme="minorHAnsi"/>
          <w:bCs/>
          <w:sz w:val="24"/>
          <w:szCs w:val="24"/>
        </w:rPr>
        <w:tab/>
      </w:r>
    </w:p>
    <w:p w14:paraId="3BAFAA6E" w14:textId="77777777" w:rsidR="00EC5C9D" w:rsidRPr="00773C93" w:rsidRDefault="00EC5C9D" w:rsidP="002A009D">
      <w:pPr>
        <w:pStyle w:val="Tekstpodstawowy3"/>
        <w:numPr>
          <w:ilvl w:val="0"/>
          <w:numId w:val="23"/>
        </w:numPr>
        <w:tabs>
          <w:tab w:val="clear" w:pos="720"/>
          <w:tab w:val="left" w:pos="1944"/>
        </w:tabs>
        <w:suppressAutoHyphens/>
        <w:autoSpaceDE w:val="0"/>
        <w:spacing w:after="0" w:line="276" w:lineRule="auto"/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73C93">
        <w:rPr>
          <w:rFonts w:asciiTheme="minorHAnsi" w:hAnsiTheme="minorHAnsi" w:cstheme="minorHAnsi"/>
          <w:bCs/>
          <w:sz w:val="24"/>
          <w:szCs w:val="24"/>
        </w:rPr>
        <w:t>Przez skuteczne zawiadomienie o niesprawności punktu świetlnego strony rozumieć będą:</w:t>
      </w:r>
    </w:p>
    <w:p w14:paraId="66C96D73" w14:textId="77777777" w:rsidR="002F0887" w:rsidRPr="00773C93" w:rsidRDefault="002F0887" w:rsidP="002F0887">
      <w:pPr>
        <w:numPr>
          <w:ilvl w:val="0"/>
          <w:numId w:val="52"/>
        </w:numPr>
        <w:tabs>
          <w:tab w:val="clear" w:pos="644"/>
          <w:tab w:val="num" w:pos="851"/>
        </w:tabs>
        <w:spacing w:line="276" w:lineRule="auto"/>
        <w:ind w:left="851" w:hanging="425"/>
        <w:rPr>
          <w:rFonts w:asciiTheme="minorHAnsi" w:hAnsiTheme="minorHAnsi" w:cstheme="minorHAnsi"/>
          <w:bCs/>
        </w:rPr>
      </w:pPr>
      <w:r w:rsidRPr="00773C93">
        <w:rPr>
          <w:rFonts w:asciiTheme="minorHAnsi" w:hAnsiTheme="minorHAnsi" w:cstheme="minorHAnsi"/>
          <w:bCs/>
        </w:rPr>
        <w:t>zawiadomienie telefoniczne:</w:t>
      </w:r>
    </w:p>
    <w:p w14:paraId="2E6CF469" w14:textId="77777777" w:rsidR="002F0887" w:rsidRPr="00773C93" w:rsidRDefault="002F0887" w:rsidP="002F0887">
      <w:pPr>
        <w:pStyle w:val="Akapitzlist"/>
        <w:numPr>
          <w:ilvl w:val="0"/>
          <w:numId w:val="53"/>
        </w:numPr>
        <w:spacing w:line="276" w:lineRule="auto"/>
        <w:ind w:left="1134"/>
        <w:jc w:val="both"/>
        <w:rPr>
          <w:rFonts w:asciiTheme="minorHAnsi" w:hAnsiTheme="minorHAnsi" w:cstheme="minorHAnsi"/>
          <w:bCs/>
        </w:rPr>
      </w:pPr>
      <w:r w:rsidRPr="00773C93">
        <w:rPr>
          <w:rFonts w:asciiTheme="minorHAnsi" w:hAnsiTheme="minorHAnsi" w:cstheme="minorHAnsi"/>
        </w:rPr>
        <w:t>całodobowy telefon Pogotowia Energetycznego, tel. 991,</w:t>
      </w:r>
    </w:p>
    <w:p w14:paraId="24E91E43" w14:textId="5D3AD061" w:rsidR="002F0887" w:rsidRPr="00773C93" w:rsidRDefault="002F0887" w:rsidP="002F0887">
      <w:pPr>
        <w:numPr>
          <w:ilvl w:val="0"/>
          <w:numId w:val="52"/>
        </w:numPr>
        <w:tabs>
          <w:tab w:val="clear" w:pos="644"/>
          <w:tab w:val="num" w:pos="851"/>
        </w:tabs>
        <w:spacing w:line="276" w:lineRule="auto"/>
        <w:ind w:left="851" w:hanging="425"/>
        <w:rPr>
          <w:rFonts w:asciiTheme="minorHAnsi" w:hAnsiTheme="minorHAnsi" w:cstheme="minorHAnsi"/>
          <w:bCs/>
        </w:rPr>
      </w:pPr>
      <w:r w:rsidRPr="00773C93">
        <w:rPr>
          <w:rFonts w:asciiTheme="minorHAnsi" w:hAnsiTheme="minorHAnsi" w:cstheme="minorHAnsi"/>
          <w:bCs/>
        </w:rPr>
        <w:t>zawiadomienie na stronie internetowej</w:t>
      </w:r>
    </w:p>
    <w:p w14:paraId="345907E9" w14:textId="59484143" w:rsidR="002F0887" w:rsidRPr="00773C93" w:rsidRDefault="002F0887" w:rsidP="002F0887">
      <w:pPr>
        <w:spacing w:line="276" w:lineRule="auto"/>
        <w:ind w:firstLine="708"/>
        <w:rPr>
          <w:rFonts w:asciiTheme="minorHAnsi" w:hAnsiTheme="minorHAnsi" w:cstheme="minorHAnsi"/>
          <w:bCs/>
          <w:u w:val="single"/>
        </w:rPr>
      </w:pPr>
      <w:r w:rsidRPr="00773C93">
        <w:rPr>
          <w:rFonts w:asciiTheme="minorHAnsi" w:hAnsiTheme="minorHAnsi" w:cstheme="minorHAnsi"/>
          <w:bCs/>
          <w:u w:val="single"/>
        </w:rPr>
        <w:t>https://www.tauron-dystrybucja.pl/wylaczenia/zglos-awarie</w:t>
      </w:r>
    </w:p>
    <w:p w14:paraId="0910715E" w14:textId="77777777" w:rsidR="002F0887" w:rsidRPr="00773C93" w:rsidRDefault="002F0887" w:rsidP="002F0887">
      <w:pPr>
        <w:numPr>
          <w:ilvl w:val="0"/>
          <w:numId w:val="52"/>
        </w:numPr>
        <w:tabs>
          <w:tab w:val="clear" w:pos="644"/>
          <w:tab w:val="num" w:pos="851"/>
        </w:tabs>
        <w:spacing w:line="276" w:lineRule="auto"/>
        <w:ind w:left="851" w:hanging="425"/>
        <w:rPr>
          <w:rFonts w:asciiTheme="minorHAnsi" w:hAnsiTheme="minorHAnsi" w:cstheme="minorHAnsi"/>
          <w:bCs/>
        </w:rPr>
      </w:pPr>
      <w:r w:rsidRPr="00773C93">
        <w:rPr>
          <w:rFonts w:asciiTheme="minorHAnsi" w:hAnsiTheme="minorHAnsi" w:cstheme="minorHAnsi"/>
          <w:bCs/>
        </w:rPr>
        <w:t>zawiadomienie za pośrednictwem poczty elektronicznej na adres:</w:t>
      </w:r>
    </w:p>
    <w:p w14:paraId="7EE5FFF7" w14:textId="76849611" w:rsidR="002F0887" w:rsidRPr="00773C93" w:rsidRDefault="00E53DD9" w:rsidP="002F0887">
      <w:pPr>
        <w:spacing w:line="276" w:lineRule="auto"/>
        <w:ind w:left="851"/>
        <w:rPr>
          <w:rFonts w:asciiTheme="minorHAnsi" w:hAnsiTheme="minorHAnsi" w:cstheme="minorHAnsi"/>
          <w:bCs/>
        </w:rPr>
      </w:pPr>
      <w:r w:rsidRPr="00773C93">
        <w:rPr>
          <w:rFonts w:asciiTheme="minorHAnsi" w:hAnsiTheme="minorHAnsi" w:cstheme="minorHAnsi"/>
        </w:rPr>
        <w:t>….</w:t>
      </w:r>
    </w:p>
    <w:p w14:paraId="3BAFAA75" w14:textId="77777777" w:rsidR="00EC5C9D" w:rsidRPr="00773C93" w:rsidRDefault="00EC5C9D" w:rsidP="002A009D">
      <w:pPr>
        <w:pStyle w:val="Tekstpodstawowy3"/>
        <w:numPr>
          <w:ilvl w:val="0"/>
          <w:numId w:val="23"/>
        </w:numPr>
        <w:tabs>
          <w:tab w:val="clear" w:pos="720"/>
          <w:tab w:val="left" w:pos="1944"/>
        </w:tabs>
        <w:suppressAutoHyphens/>
        <w:autoSpaceDE w:val="0"/>
        <w:spacing w:after="0" w:line="276" w:lineRule="auto"/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73C93">
        <w:rPr>
          <w:rFonts w:asciiTheme="minorHAnsi" w:hAnsiTheme="minorHAnsi" w:cstheme="minorHAnsi"/>
          <w:bCs/>
          <w:sz w:val="24"/>
          <w:szCs w:val="24"/>
        </w:rPr>
        <w:t>Kary umowne będą potrącane z wynagrodzenia wg poniższych zasad:</w:t>
      </w:r>
    </w:p>
    <w:p w14:paraId="3BAFAA76" w14:textId="77777777" w:rsidR="00EC5C9D" w:rsidRPr="00773C93" w:rsidRDefault="00EC5C9D" w:rsidP="00C03B99">
      <w:pPr>
        <w:pStyle w:val="Tekstpodstawowywcity3"/>
        <w:spacing w:after="0" w:line="276" w:lineRule="auto"/>
        <w:ind w:left="567" w:hanging="38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73C93">
        <w:rPr>
          <w:rFonts w:asciiTheme="minorHAnsi" w:hAnsiTheme="minorHAnsi" w:cstheme="minorHAnsi"/>
          <w:bCs/>
          <w:sz w:val="24"/>
          <w:szCs w:val="24"/>
        </w:rPr>
        <w:t>3.1.Podstawą do uznania kar będzie protokół podpisany przez osoby odpowiedzialne za realizację umowy wymienione w § 7 niniejszej umowy.</w:t>
      </w:r>
    </w:p>
    <w:p w14:paraId="3BAFAA77" w14:textId="77777777" w:rsidR="00EC5C9D" w:rsidRPr="00773C93" w:rsidRDefault="00EC5C9D" w:rsidP="00C03B99">
      <w:pPr>
        <w:pStyle w:val="Tekstpodstawowywcity3"/>
        <w:spacing w:after="0" w:line="276" w:lineRule="auto"/>
        <w:ind w:left="567" w:hanging="38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73C93">
        <w:rPr>
          <w:rFonts w:asciiTheme="minorHAnsi" w:hAnsiTheme="minorHAnsi" w:cstheme="minorHAnsi"/>
          <w:bCs/>
          <w:sz w:val="24"/>
          <w:szCs w:val="24"/>
        </w:rPr>
        <w:t>3.2.Protokół sporządza się w przypadku zaistnienia okoliczności uzasadniających jego</w:t>
      </w:r>
      <w:r w:rsidRPr="00773C9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73C93">
        <w:rPr>
          <w:rFonts w:asciiTheme="minorHAnsi" w:hAnsiTheme="minorHAnsi" w:cstheme="minorHAnsi"/>
          <w:bCs/>
          <w:sz w:val="24"/>
          <w:szCs w:val="24"/>
        </w:rPr>
        <w:t>sporządzenie, m.in. nieterminowe usunięcie usterki.</w:t>
      </w:r>
    </w:p>
    <w:p w14:paraId="3BAFAA78" w14:textId="77777777" w:rsidR="00EC5C9D" w:rsidRPr="00773C93" w:rsidRDefault="00EC5C9D" w:rsidP="00C03B99">
      <w:pPr>
        <w:spacing w:line="276" w:lineRule="auto"/>
        <w:ind w:left="567" w:hanging="425"/>
        <w:jc w:val="both"/>
        <w:rPr>
          <w:rFonts w:asciiTheme="minorHAnsi" w:hAnsiTheme="minorHAnsi" w:cstheme="minorHAnsi"/>
          <w:bCs/>
        </w:rPr>
      </w:pPr>
      <w:r w:rsidRPr="00773C93">
        <w:rPr>
          <w:rFonts w:asciiTheme="minorHAnsi" w:hAnsiTheme="minorHAnsi" w:cstheme="minorHAnsi"/>
          <w:bCs/>
        </w:rPr>
        <w:t>3.3.Protokół ze stwierdzenia nieterminowej realizacji postanowień umowy powinien zawierać:</w:t>
      </w:r>
    </w:p>
    <w:p w14:paraId="3BAFAA79" w14:textId="77777777" w:rsidR="00EC5C9D" w:rsidRPr="00773C93" w:rsidRDefault="00EC5C9D" w:rsidP="002A009D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773C93">
        <w:rPr>
          <w:rFonts w:asciiTheme="minorHAnsi" w:hAnsiTheme="minorHAnsi" w:cstheme="minorHAnsi"/>
          <w:bCs/>
        </w:rPr>
        <w:lastRenderedPageBreak/>
        <w:t>dzienny wykaz ulic, lamp i czasów niesprawności,</w:t>
      </w:r>
    </w:p>
    <w:p w14:paraId="3BAFAA7A" w14:textId="77777777" w:rsidR="00EC5C9D" w:rsidRPr="00773C93" w:rsidRDefault="00EC5C9D" w:rsidP="002A009D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773C93">
        <w:rPr>
          <w:rFonts w:asciiTheme="minorHAnsi" w:hAnsiTheme="minorHAnsi" w:cstheme="minorHAnsi"/>
          <w:bCs/>
        </w:rPr>
        <w:t>terminy zgłoszenia usterek,</w:t>
      </w:r>
    </w:p>
    <w:p w14:paraId="3BAFAA7B" w14:textId="77777777" w:rsidR="00EC5C9D" w:rsidRPr="00773C93" w:rsidRDefault="00EC5C9D" w:rsidP="002A009D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773C93">
        <w:rPr>
          <w:rFonts w:asciiTheme="minorHAnsi" w:hAnsiTheme="minorHAnsi" w:cstheme="minorHAnsi"/>
          <w:bCs/>
        </w:rPr>
        <w:t>terminy usunięcia usterek,</w:t>
      </w:r>
    </w:p>
    <w:p w14:paraId="3BAFAA7C" w14:textId="77777777" w:rsidR="00EC5C9D" w:rsidRPr="00773C93" w:rsidRDefault="00EC5C9D" w:rsidP="002A009D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773C93">
        <w:rPr>
          <w:rFonts w:asciiTheme="minorHAnsi" w:hAnsiTheme="minorHAnsi" w:cstheme="minorHAnsi"/>
          <w:bCs/>
        </w:rPr>
        <w:t>wyliczenie wysokości kary umownej,</w:t>
      </w:r>
    </w:p>
    <w:p w14:paraId="3BAFAA7D" w14:textId="77777777" w:rsidR="00EC5C9D" w:rsidRPr="00773C93" w:rsidRDefault="00EC5C9D" w:rsidP="002A009D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773C93">
        <w:rPr>
          <w:rFonts w:asciiTheme="minorHAnsi" w:hAnsiTheme="minorHAnsi" w:cstheme="minorHAnsi"/>
          <w:bCs/>
        </w:rPr>
        <w:t>podpisy stron.</w:t>
      </w:r>
    </w:p>
    <w:p w14:paraId="3BAFAA7E" w14:textId="77777777" w:rsidR="00EC5C9D" w:rsidRPr="00773C93" w:rsidRDefault="00EC5C9D" w:rsidP="00C03B99">
      <w:pPr>
        <w:spacing w:line="276" w:lineRule="auto"/>
        <w:ind w:left="567" w:hanging="425"/>
        <w:jc w:val="both"/>
        <w:rPr>
          <w:rFonts w:asciiTheme="minorHAnsi" w:hAnsiTheme="minorHAnsi" w:cstheme="minorHAnsi"/>
          <w:bCs/>
        </w:rPr>
      </w:pPr>
      <w:r w:rsidRPr="00773C93">
        <w:rPr>
          <w:rFonts w:asciiTheme="minorHAnsi" w:hAnsiTheme="minorHAnsi" w:cstheme="minorHAnsi"/>
          <w:bCs/>
        </w:rPr>
        <w:t>3.4. Kwota kary za dany miesiąc zostanie potrącona z wynagrodzenia następnego miesiąca po wystąpieniu okoliczności uprawniającej do jej naliczenia (np. naliczona kara za miesiąc czerwiec będzie potrącona z wynagrodzenia za miesiąc lipiec), u</w:t>
      </w:r>
      <w:r w:rsidR="002F47DA" w:rsidRPr="00773C93">
        <w:rPr>
          <w:rFonts w:asciiTheme="minorHAnsi" w:hAnsiTheme="minorHAnsi" w:cstheme="minorHAnsi"/>
          <w:bCs/>
        </w:rPr>
        <w:t>jętej w protokole wymienionym w</w:t>
      </w:r>
      <w:r w:rsidRPr="00773C93">
        <w:rPr>
          <w:rFonts w:asciiTheme="minorHAnsi" w:hAnsiTheme="minorHAnsi" w:cstheme="minorHAnsi"/>
          <w:bCs/>
        </w:rPr>
        <w:t xml:space="preserve"> ust. </w:t>
      </w:r>
      <w:r w:rsidR="002F47DA" w:rsidRPr="00773C93">
        <w:rPr>
          <w:rFonts w:asciiTheme="minorHAnsi" w:hAnsiTheme="minorHAnsi" w:cstheme="minorHAnsi"/>
          <w:bCs/>
        </w:rPr>
        <w:t xml:space="preserve">3 pkt </w:t>
      </w:r>
      <w:r w:rsidRPr="00773C93">
        <w:rPr>
          <w:rFonts w:asciiTheme="minorHAnsi" w:hAnsiTheme="minorHAnsi" w:cstheme="minorHAnsi"/>
          <w:bCs/>
        </w:rPr>
        <w:t>3.1.</w:t>
      </w:r>
    </w:p>
    <w:p w14:paraId="3BAFAA7F" w14:textId="77777777" w:rsidR="00EC5C9D" w:rsidRPr="00773C93" w:rsidRDefault="00EC5C9D" w:rsidP="002A009D">
      <w:pPr>
        <w:pStyle w:val="Tekstpodstawowy3"/>
        <w:numPr>
          <w:ilvl w:val="0"/>
          <w:numId w:val="23"/>
        </w:numPr>
        <w:tabs>
          <w:tab w:val="clear" w:pos="720"/>
          <w:tab w:val="left" w:pos="1944"/>
        </w:tabs>
        <w:suppressAutoHyphens/>
        <w:autoSpaceDE w:val="0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73C93">
        <w:rPr>
          <w:rFonts w:asciiTheme="minorHAnsi" w:hAnsiTheme="minorHAnsi" w:cstheme="minorHAnsi"/>
          <w:sz w:val="24"/>
          <w:szCs w:val="24"/>
        </w:rPr>
        <w:t xml:space="preserve">Koszty związane z dostarczaniem energii elektrycznej i usługi dystrybucyjnej do instalacji oświetlenia zewnętrznego pokrywane są na podstawie odrębnych umów zawartych pomiędzy </w:t>
      </w:r>
      <w:r w:rsidR="00C03B99" w:rsidRPr="00773C93">
        <w:rPr>
          <w:rFonts w:asciiTheme="minorHAnsi" w:hAnsiTheme="minorHAnsi" w:cstheme="minorHAnsi"/>
          <w:sz w:val="24"/>
          <w:szCs w:val="24"/>
        </w:rPr>
        <w:t xml:space="preserve">Zamawiającym </w:t>
      </w:r>
      <w:r w:rsidRPr="00773C93">
        <w:rPr>
          <w:rFonts w:asciiTheme="minorHAnsi" w:hAnsiTheme="minorHAnsi" w:cstheme="minorHAnsi"/>
          <w:sz w:val="24"/>
          <w:szCs w:val="24"/>
        </w:rPr>
        <w:t>a przedsiębiorstwem energetycznym.</w:t>
      </w:r>
    </w:p>
    <w:p w14:paraId="2964B79C" w14:textId="77777777" w:rsidR="00DF4161" w:rsidRPr="00773C93" w:rsidRDefault="00DF4161" w:rsidP="00C03B99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2E9040AE" w14:textId="77777777" w:rsidR="00573F00" w:rsidRPr="00773C93" w:rsidRDefault="00573F00" w:rsidP="00C03B99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3E7E7E69" w14:textId="4B8E5E32" w:rsidR="006A44F8" w:rsidRPr="00773C93" w:rsidRDefault="00EC5C9D" w:rsidP="00773C93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773C93">
        <w:rPr>
          <w:rFonts w:asciiTheme="minorHAnsi" w:hAnsiTheme="minorHAnsi" w:cstheme="minorHAnsi"/>
          <w:b/>
        </w:rPr>
        <w:t>§ 7</w:t>
      </w:r>
    </w:p>
    <w:p w14:paraId="0E3C9E90" w14:textId="77777777" w:rsidR="006D6857" w:rsidRPr="00773C93" w:rsidRDefault="006D6857" w:rsidP="006D6857">
      <w:pPr>
        <w:jc w:val="both"/>
        <w:rPr>
          <w:rFonts w:asciiTheme="minorHAnsi" w:hAnsiTheme="minorHAnsi" w:cstheme="minorHAnsi"/>
          <w:bCs/>
        </w:rPr>
      </w:pPr>
      <w:r w:rsidRPr="00773C93">
        <w:rPr>
          <w:rFonts w:asciiTheme="minorHAnsi" w:hAnsiTheme="minorHAnsi" w:cstheme="minorHAnsi"/>
          <w:bCs/>
        </w:rPr>
        <w:t>Za realizację przedmiotu umowy odpowiedzialny jest:</w:t>
      </w:r>
    </w:p>
    <w:p w14:paraId="469BA71F" w14:textId="02BA2FE5" w:rsidR="006D6857" w:rsidRPr="00773C93" w:rsidRDefault="006D6857" w:rsidP="006D6857">
      <w:pPr>
        <w:pStyle w:val="Akapitzlist"/>
        <w:numPr>
          <w:ilvl w:val="0"/>
          <w:numId w:val="56"/>
        </w:numPr>
        <w:jc w:val="both"/>
        <w:rPr>
          <w:rFonts w:asciiTheme="minorHAnsi" w:hAnsiTheme="minorHAnsi" w:cstheme="minorHAnsi"/>
          <w:bCs/>
        </w:rPr>
      </w:pPr>
      <w:r w:rsidRPr="00773C93">
        <w:rPr>
          <w:rFonts w:asciiTheme="minorHAnsi" w:hAnsiTheme="minorHAnsi" w:cstheme="minorHAnsi"/>
          <w:bCs/>
        </w:rPr>
        <w:t xml:space="preserve">ze strony Zamawiającego: </w:t>
      </w:r>
    </w:p>
    <w:p w14:paraId="5C671B90" w14:textId="683319C0" w:rsidR="006D6857" w:rsidRPr="00773C93" w:rsidRDefault="00837E58" w:rsidP="006D6857">
      <w:pPr>
        <w:pStyle w:val="Akapitzlist"/>
        <w:numPr>
          <w:ilvl w:val="0"/>
          <w:numId w:val="53"/>
        </w:numPr>
        <w:jc w:val="both"/>
        <w:rPr>
          <w:rFonts w:asciiTheme="minorHAnsi" w:hAnsiTheme="minorHAnsi" w:cstheme="minorHAnsi"/>
          <w:bCs/>
        </w:rPr>
      </w:pPr>
      <w:r w:rsidRPr="00773C93">
        <w:rPr>
          <w:rFonts w:asciiTheme="minorHAnsi" w:hAnsiTheme="minorHAnsi" w:cstheme="minorHAnsi"/>
        </w:rPr>
        <w:t>Lidia Wójcik</w:t>
      </w:r>
      <w:r w:rsidR="00AA1A92" w:rsidRPr="00773C93">
        <w:rPr>
          <w:rFonts w:asciiTheme="minorHAnsi" w:hAnsiTheme="minorHAnsi" w:cstheme="minorHAnsi"/>
        </w:rPr>
        <w:t xml:space="preserve"> tel.14</w:t>
      </w:r>
      <w:r w:rsidRPr="00773C93">
        <w:rPr>
          <w:rFonts w:asciiTheme="minorHAnsi" w:hAnsiTheme="minorHAnsi" w:cstheme="minorHAnsi"/>
        </w:rPr>
        <w:t>652 54 74 w 15,</w:t>
      </w:r>
    </w:p>
    <w:p w14:paraId="654431A8" w14:textId="16DC2AA4" w:rsidR="006D6857" w:rsidRPr="00FD3D8A" w:rsidRDefault="006D6857" w:rsidP="006D6857">
      <w:pPr>
        <w:pStyle w:val="Akapitzlist"/>
        <w:ind w:left="993"/>
        <w:jc w:val="both"/>
        <w:rPr>
          <w:rFonts w:asciiTheme="minorHAnsi" w:hAnsiTheme="minorHAnsi" w:cstheme="minorHAnsi"/>
          <w:u w:val="single"/>
          <w:lang w:val="en-US"/>
        </w:rPr>
      </w:pPr>
      <w:r w:rsidRPr="00FD3D8A">
        <w:rPr>
          <w:rFonts w:asciiTheme="minorHAnsi" w:hAnsiTheme="minorHAnsi" w:cstheme="minorHAnsi"/>
          <w:lang w:val="en-US"/>
        </w:rPr>
        <w:t xml:space="preserve">e-mail:  </w:t>
      </w:r>
      <w:hyperlink r:id="rId11" w:history="1">
        <w:r w:rsidR="00837E58" w:rsidRPr="00FD3D8A">
          <w:rPr>
            <w:rStyle w:val="Hipercze"/>
            <w:rFonts w:asciiTheme="minorHAnsi" w:hAnsiTheme="minorHAnsi" w:cstheme="minorHAnsi"/>
            <w:lang w:val="en-US"/>
          </w:rPr>
          <w:t>l.wojcik@tuchow.pl</w:t>
        </w:r>
      </w:hyperlink>
    </w:p>
    <w:p w14:paraId="66F38E7F" w14:textId="249E3AD8" w:rsidR="006D6857" w:rsidRPr="00773C93" w:rsidRDefault="006D6857" w:rsidP="006D6857">
      <w:pPr>
        <w:pStyle w:val="Akapitzlist"/>
        <w:numPr>
          <w:ilvl w:val="0"/>
          <w:numId w:val="56"/>
        </w:numPr>
        <w:jc w:val="both"/>
        <w:rPr>
          <w:rFonts w:asciiTheme="minorHAnsi" w:hAnsiTheme="minorHAnsi" w:cstheme="minorHAnsi"/>
          <w:u w:val="single"/>
        </w:rPr>
      </w:pPr>
      <w:r w:rsidRPr="00773C93">
        <w:rPr>
          <w:rFonts w:asciiTheme="minorHAnsi" w:hAnsiTheme="minorHAnsi" w:cstheme="minorHAnsi"/>
          <w:bCs/>
        </w:rPr>
        <w:t>ze strony Wykonawcy:</w:t>
      </w:r>
    </w:p>
    <w:p w14:paraId="28AE96D9" w14:textId="4C2F62A6" w:rsidR="006D6857" w:rsidRPr="00773C93" w:rsidRDefault="00E53DD9" w:rsidP="006D6857">
      <w:pPr>
        <w:pStyle w:val="Akapitzlist"/>
        <w:numPr>
          <w:ilvl w:val="0"/>
          <w:numId w:val="53"/>
        </w:numPr>
        <w:rPr>
          <w:rFonts w:asciiTheme="minorHAnsi" w:hAnsiTheme="minorHAnsi" w:cstheme="minorHAnsi"/>
          <w:lang w:val="en-US" w:eastAsia="ar-SA"/>
        </w:rPr>
      </w:pPr>
      <w:r w:rsidRPr="00773C93">
        <w:rPr>
          <w:rFonts w:asciiTheme="minorHAnsi" w:hAnsiTheme="minorHAnsi" w:cstheme="minorHAnsi"/>
          <w:lang w:val="en-US" w:eastAsia="ar-SA"/>
        </w:rPr>
        <w:t>…..</w:t>
      </w:r>
    </w:p>
    <w:p w14:paraId="4CDDCE36" w14:textId="319144C3" w:rsidR="006D6857" w:rsidRPr="00773C93" w:rsidRDefault="006D6857" w:rsidP="006D6857">
      <w:pPr>
        <w:ind w:left="993"/>
        <w:rPr>
          <w:rFonts w:asciiTheme="minorHAnsi" w:hAnsiTheme="minorHAnsi" w:cstheme="minorHAnsi"/>
          <w:lang w:val="en-US" w:eastAsia="ar-SA"/>
        </w:rPr>
      </w:pPr>
      <w:r w:rsidRPr="00773C93">
        <w:rPr>
          <w:rFonts w:asciiTheme="minorHAnsi" w:hAnsiTheme="minorHAnsi" w:cstheme="minorHAnsi"/>
          <w:lang w:val="en-US" w:eastAsia="ar-SA"/>
        </w:rPr>
        <w:t xml:space="preserve">e-mail: </w:t>
      </w:r>
      <w:r w:rsidR="00E53DD9" w:rsidRPr="00773C93">
        <w:rPr>
          <w:rStyle w:val="Hipercze"/>
          <w:rFonts w:asciiTheme="minorHAnsi" w:hAnsiTheme="minorHAnsi" w:cstheme="minorHAnsi"/>
          <w:lang w:val="en-US" w:eastAsia="ar-SA"/>
        </w:rPr>
        <w:t>…</w:t>
      </w:r>
      <w:r w:rsidRPr="00773C93">
        <w:rPr>
          <w:rFonts w:asciiTheme="minorHAnsi" w:hAnsiTheme="minorHAnsi" w:cstheme="minorHAnsi"/>
          <w:lang w:val="en-US" w:eastAsia="ar-SA"/>
        </w:rPr>
        <w:t xml:space="preserve"> </w:t>
      </w:r>
    </w:p>
    <w:p w14:paraId="3BAFAA87" w14:textId="15C44DE6" w:rsidR="00EC5C9D" w:rsidRPr="00773C93" w:rsidRDefault="00EC5C9D" w:rsidP="00773C93">
      <w:pPr>
        <w:spacing w:line="276" w:lineRule="auto"/>
        <w:rPr>
          <w:rFonts w:asciiTheme="minorHAnsi" w:hAnsiTheme="minorHAnsi" w:cstheme="minorHAnsi"/>
          <w:b/>
        </w:rPr>
      </w:pPr>
    </w:p>
    <w:p w14:paraId="5F890166" w14:textId="2FC07E74" w:rsidR="006A44F8" w:rsidRPr="00773C93" w:rsidRDefault="00EC5C9D" w:rsidP="00773C93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773C93">
        <w:rPr>
          <w:rFonts w:asciiTheme="minorHAnsi" w:hAnsiTheme="minorHAnsi" w:cstheme="minorHAnsi"/>
          <w:b/>
        </w:rPr>
        <w:t>§ 8</w:t>
      </w:r>
    </w:p>
    <w:p w14:paraId="3BAFAA89" w14:textId="77777777" w:rsidR="00EC5C9D" w:rsidRPr="00773C93" w:rsidRDefault="00EC5C9D" w:rsidP="002A009D">
      <w:pPr>
        <w:numPr>
          <w:ilvl w:val="0"/>
          <w:numId w:val="4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773C93">
        <w:rPr>
          <w:rFonts w:asciiTheme="minorHAnsi" w:hAnsiTheme="minorHAnsi" w:cstheme="minorHAnsi"/>
          <w:bCs/>
        </w:rPr>
        <w:t>Zamawiający zastrzega sobie kontrolę realizacji postanowień umownych w terminach dla niego dogodnych.</w:t>
      </w:r>
    </w:p>
    <w:p w14:paraId="3BAFAA8A" w14:textId="297F0C35" w:rsidR="00EC5C9D" w:rsidRPr="00773C93" w:rsidRDefault="00EC5C9D" w:rsidP="002A009D">
      <w:pPr>
        <w:numPr>
          <w:ilvl w:val="0"/>
          <w:numId w:val="4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773C93">
        <w:rPr>
          <w:rFonts w:asciiTheme="minorHAnsi" w:hAnsiTheme="minorHAnsi" w:cstheme="minorHAnsi"/>
          <w:bCs/>
        </w:rPr>
        <w:t>Zamawiający jest zobowiązany z</w:t>
      </w:r>
      <w:r w:rsidR="006E2987" w:rsidRPr="00773C93">
        <w:rPr>
          <w:rFonts w:asciiTheme="minorHAnsi" w:hAnsiTheme="minorHAnsi" w:cstheme="minorHAnsi"/>
          <w:bCs/>
        </w:rPr>
        <w:t xml:space="preserve">awiadomić Wykonawcę pisemnie z </w:t>
      </w:r>
      <w:r w:rsidR="00825B73" w:rsidRPr="00773C93">
        <w:rPr>
          <w:rFonts w:asciiTheme="minorHAnsi" w:hAnsiTheme="minorHAnsi" w:cstheme="minorHAnsi"/>
          <w:bCs/>
        </w:rPr>
        <w:t>7</w:t>
      </w:r>
      <w:r w:rsidRPr="00773C93">
        <w:rPr>
          <w:rFonts w:asciiTheme="minorHAnsi" w:hAnsiTheme="minorHAnsi" w:cstheme="minorHAnsi"/>
          <w:bCs/>
        </w:rPr>
        <w:t> – dniowym wyprzedzeniem o planowanych terminach przeprowadzenia kontroli stanu oświetlenia.</w:t>
      </w:r>
    </w:p>
    <w:p w14:paraId="3BAFAA8B" w14:textId="77777777" w:rsidR="00EC5C9D" w:rsidRPr="00773C93" w:rsidRDefault="00EC5C9D" w:rsidP="002A009D">
      <w:pPr>
        <w:numPr>
          <w:ilvl w:val="0"/>
          <w:numId w:val="4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773C93">
        <w:rPr>
          <w:rFonts w:asciiTheme="minorHAnsi" w:hAnsiTheme="minorHAnsi" w:cstheme="minorHAnsi"/>
          <w:bCs/>
        </w:rPr>
        <w:t xml:space="preserve">Zawiadomienie, o którym mowa w </w:t>
      </w:r>
      <w:r w:rsidRPr="00773C93">
        <w:rPr>
          <w:rFonts w:asciiTheme="minorHAnsi" w:hAnsiTheme="minorHAnsi" w:cstheme="minorHAnsi"/>
        </w:rPr>
        <w:t>§ </w:t>
      </w:r>
      <w:r w:rsidRPr="00773C93">
        <w:rPr>
          <w:rFonts w:asciiTheme="minorHAnsi" w:hAnsiTheme="minorHAnsi" w:cstheme="minorHAnsi"/>
          <w:bCs/>
        </w:rPr>
        <w:t>8</w:t>
      </w:r>
      <w:r w:rsidRPr="00773C93">
        <w:rPr>
          <w:rFonts w:asciiTheme="minorHAnsi" w:hAnsiTheme="minorHAnsi" w:cstheme="minorHAnsi"/>
        </w:rPr>
        <w:t> </w:t>
      </w:r>
      <w:r w:rsidRPr="00773C93">
        <w:rPr>
          <w:rFonts w:asciiTheme="minorHAnsi" w:hAnsiTheme="minorHAnsi" w:cstheme="minorHAnsi"/>
          <w:bCs/>
        </w:rPr>
        <w:t>ust. 2, stanowić będzie jednocześnie zaproszenie przedstawiciela Wykonawcy do udziału w planowanej kontroli.</w:t>
      </w:r>
    </w:p>
    <w:p w14:paraId="3BAFAA8C" w14:textId="77777777" w:rsidR="00EC5C9D" w:rsidRPr="00773C93" w:rsidRDefault="00EC5C9D" w:rsidP="002A009D">
      <w:pPr>
        <w:numPr>
          <w:ilvl w:val="0"/>
          <w:numId w:val="4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773C93">
        <w:rPr>
          <w:rFonts w:asciiTheme="minorHAnsi" w:hAnsiTheme="minorHAnsi" w:cstheme="minorHAnsi"/>
          <w:bCs/>
        </w:rPr>
        <w:t>Jeżeli w toku czynności kontrolnych zostaną stwierdzone wady, Wykonawca zobowiązany jest do ich usunięcia w terminie dwustronnie uzgodnionym w protokole kontroli.</w:t>
      </w:r>
    </w:p>
    <w:p w14:paraId="3BAFAA8D" w14:textId="77777777" w:rsidR="00EC5C9D" w:rsidRPr="00773C93" w:rsidRDefault="00EC5C9D" w:rsidP="00C03B99">
      <w:pPr>
        <w:spacing w:line="276" w:lineRule="auto"/>
        <w:rPr>
          <w:rFonts w:asciiTheme="minorHAnsi" w:hAnsiTheme="minorHAnsi" w:cstheme="minorHAnsi"/>
          <w:bCs/>
          <w:strike/>
        </w:rPr>
      </w:pPr>
    </w:p>
    <w:p w14:paraId="0DE10AE5" w14:textId="06BFFD43" w:rsidR="006A44F8" w:rsidRPr="00773C93" w:rsidRDefault="00EC5C9D" w:rsidP="00773C93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773C93">
        <w:rPr>
          <w:rFonts w:asciiTheme="minorHAnsi" w:hAnsiTheme="minorHAnsi" w:cstheme="minorHAnsi"/>
          <w:b/>
        </w:rPr>
        <w:t>§ 9</w:t>
      </w:r>
    </w:p>
    <w:p w14:paraId="3BAFAA8F" w14:textId="0E4CD40C" w:rsidR="00EC5C9D" w:rsidRPr="00773C93" w:rsidRDefault="00EC5C9D" w:rsidP="002A009D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773C93">
        <w:rPr>
          <w:rFonts w:asciiTheme="minorHAnsi" w:hAnsiTheme="minorHAnsi" w:cstheme="minorHAnsi"/>
          <w:bCs/>
        </w:rPr>
        <w:t>Należności związane z dodatkowymi prac</w:t>
      </w:r>
      <w:r w:rsidR="0001219A" w:rsidRPr="00773C93">
        <w:rPr>
          <w:rFonts w:asciiTheme="minorHAnsi" w:hAnsiTheme="minorHAnsi" w:cstheme="minorHAnsi"/>
          <w:bCs/>
        </w:rPr>
        <w:t>ami na oświetleniu drogowym nie</w:t>
      </w:r>
      <w:r w:rsidRPr="00773C93">
        <w:rPr>
          <w:rFonts w:asciiTheme="minorHAnsi" w:hAnsiTheme="minorHAnsi" w:cstheme="minorHAnsi"/>
          <w:bCs/>
        </w:rPr>
        <w:t>ujętymi w Załączniku nr 1, wykonywanymi na zlecenie Zamawiającego będą ustalane i regulowane na podstawie odrębnej kalkulacji w postaci kosztorysu powykonawczego.</w:t>
      </w:r>
    </w:p>
    <w:p w14:paraId="3BAFAA90" w14:textId="77777777" w:rsidR="00EC5C9D" w:rsidRPr="00773C93" w:rsidRDefault="00EC5C9D" w:rsidP="002A009D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773C93">
        <w:rPr>
          <w:rFonts w:asciiTheme="minorHAnsi" w:hAnsiTheme="minorHAnsi" w:cstheme="minorHAnsi"/>
        </w:rPr>
        <w:t xml:space="preserve">Kosztorys powykonawczy sporządza Wykonawca w oparciu o Katalogi Nakładów Rzeczowych, według średnich parametrów cenotwórczych dla robót inwestycyjnych ogłaszanych i dostępnych w dniu sporządzania w/w kosztorysu.  </w:t>
      </w:r>
    </w:p>
    <w:p w14:paraId="3BAFAA91" w14:textId="77777777" w:rsidR="00EC5C9D" w:rsidRPr="00773C93" w:rsidRDefault="00EC5C9D" w:rsidP="00C03B99">
      <w:pPr>
        <w:spacing w:line="276" w:lineRule="auto"/>
        <w:jc w:val="center"/>
        <w:rPr>
          <w:rFonts w:asciiTheme="minorHAnsi" w:hAnsiTheme="minorHAnsi" w:cstheme="minorHAnsi"/>
          <w:bCs/>
        </w:rPr>
      </w:pPr>
    </w:p>
    <w:p w14:paraId="75EB7F88" w14:textId="0E63B402" w:rsidR="006A44F8" w:rsidRPr="00773C93" w:rsidRDefault="00EC5C9D" w:rsidP="00773C93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773C93">
        <w:rPr>
          <w:rFonts w:asciiTheme="minorHAnsi" w:hAnsiTheme="minorHAnsi" w:cstheme="minorHAnsi"/>
          <w:b/>
        </w:rPr>
        <w:t>§ 10</w:t>
      </w:r>
    </w:p>
    <w:p w14:paraId="3BAFAA93" w14:textId="77777777" w:rsidR="00EC5C9D" w:rsidRPr="00773C93" w:rsidRDefault="00EC5C9D" w:rsidP="002A009D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773C93">
        <w:rPr>
          <w:rFonts w:asciiTheme="minorHAnsi" w:hAnsiTheme="minorHAnsi" w:cstheme="minorHAnsi"/>
        </w:rPr>
        <w:lastRenderedPageBreak/>
        <w:t xml:space="preserve">1. Strony ustalają brak odpowiedzialności za opóźnienia w wykonaniu umowy w przypadku działania siły wyższej. </w:t>
      </w:r>
    </w:p>
    <w:p w14:paraId="3BAFAA94" w14:textId="77777777" w:rsidR="00EC5C9D" w:rsidRPr="00773C93" w:rsidRDefault="00EC5C9D" w:rsidP="002A009D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773C93">
        <w:rPr>
          <w:rFonts w:asciiTheme="minorHAnsi" w:hAnsiTheme="minorHAnsi" w:cstheme="minorHAnsi"/>
        </w:rPr>
        <w:t xml:space="preserve">2. Siła Wyższa - zewnętrzne zdarzenie nagłe, nieprzewidywalne i niezależne od woli Stron, uniemożliwiające wykonanie Umowy w całości lub w części, na stałe lub na pewien czas, któremu nie można zapobiec ani przeciwdziałać przy zachowaniu należytej staranności Stron. </w:t>
      </w:r>
    </w:p>
    <w:p w14:paraId="3BAFAA95" w14:textId="77777777" w:rsidR="00EC5C9D" w:rsidRPr="00773C93" w:rsidRDefault="00EC5C9D" w:rsidP="002A009D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773C93">
        <w:rPr>
          <w:rFonts w:asciiTheme="minorHAnsi" w:hAnsiTheme="minorHAnsi" w:cstheme="minorHAnsi"/>
        </w:rPr>
        <w:t xml:space="preserve">3.  Przejawami Siły Wyższej są w szczególności: </w:t>
      </w:r>
    </w:p>
    <w:p w14:paraId="3BAFAA96" w14:textId="77777777" w:rsidR="00EC5C9D" w:rsidRPr="00773C93" w:rsidRDefault="00EC5C9D" w:rsidP="002A009D">
      <w:pPr>
        <w:numPr>
          <w:ilvl w:val="0"/>
          <w:numId w:val="16"/>
        </w:numPr>
        <w:tabs>
          <w:tab w:val="clear" w:pos="720"/>
        </w:tabs>
        <w:suppressAutoHyphens/>
        <w:autoSpaceDE w:val="0"/>
        <w:spacing w:line="276" w:lineRule="auto"/>
        <w:ind w:left="709" w:hanging="425"/>
        <w:jc w:val="both"/>
        <w:rPr>
          <w:rFonts w:asciiTheme="minorHAnsi" w:hAnsiTheme="minorHAnsi" w:cstheme="minorHAnsi"/>
        </w:rPr>
      </w:pPr>
      <w:r w:rsidRPr="00773C93">
        <w:rPr>
          <w:rFonts w:asciiTheme="minorHAnsi" w:hAnsiTheme="minorHAnsi" w:cstheme="minorHAnsi"/>
        </w:rPr>
        <w:t>klęski żywiołowe, w tym: pożar, trzęsienie ziemi, huragan, powódź,</w:t>
      </w:r>
    </w:p>
    <w:p w14:paraId="3BAFAA97" w14:textId="77777777" w:rsidR="00EC5C9D" w:rsidRPr="00773C93" w:rsidRDefault="00EC5C9D" w:rsidP="002A009D">
      <w:pPr>
        <w:numPr>
          <w:ilvl w:val="0"/>
          <w:numId w:val="16"/>
        </w:numPr>
        <w:tabs>
          <w:tab w:val="clear" w:pos="720"/>
        </w:tabs>
        <w:suppressAutoHyphens/>
        <w:autoSpaceDE w:val="0"/>
        <w:spacing w:line="276" w:lineRule="auto"/>
        <w:ind w:left="709" w:hanging="425"/>
        <w:jc w:val="both"/>
        <w:rPr>
          <w:rFonts w:asciiTheme="minorHAnsi" w:hAnsiTheme="minorHAnsi" w:cstheme="minorHAnsi"/>
        </w:rPr>
      </w:pPr>
      <w:r w:rsidRPr="00773C93">
        <w:rPr>
          <w:rFonts w:asciiTheme="minorHAnsi" w:hAnsiTheme="minorHAnsi" w:cstheme="minorHAnsi"/>
        </w:rPr>
        <w:t>akty władzy państwowej, w tym: stan wojenny, stan wyjątkowy, blokady itd.,</w:t>
      </w:r>
    </w:p>
    <w:p w14:paraId="3BAFAA98" w14:textId="77777777" w:rsidR="00EC5C9D" w:rsidRPr="00773C93" w:rsidRDefault="00EC5C9D" w:rsidP="002A009D">
      <w:pPr>
        <w:numPr>
          <w:ilvl w:val="0"/>
          <w:numId w:val="16"/>
        </w:numPr>
        <w:tabs>
          <w:tab w:val="clear" w:pos="720"/>
        </w:tabs>
        <w:suppressAutoHyphens/>
        <w:autoSpaceDE w:val="0"/>
        <w:spacing w:line="276" w:lineRule="auto"/>
        <w:ind w:left="709" w:hanging="425"/>
        <w:jc w:val="both"/>
        <w:rPr>
          <w:rFonts w:asciiTheme="minorHAnsi" w:hAnsiTheme="minorHAnsi" w:cstheme="minorHAnsi"/>
        </w:rPr>
      </w:pPr>
      <w:r w:rsidRPr="00773C93">
        <w:rPr>
          <w:rFonts w:asciiTheme="minorHAnsi" w:hAnsiTheme="minorHAnsi" w:cstheme="minorHAnsi"/>
        </w:rPr>
        <w:t>działania wojenne, akty sabotażu, akty terrorystyczne,</w:t>
      </w:r>
    </w:p>
    <w:p w14:paraId="3BAFAA99" w14:textId="77777777" w:rsidR="00EC5C9D" w:rsidRPr="00773C93" w:rsidRDefault="00EC5C9D" w:rsidP="002A009D">
      <w:pPr>
        <w:numPr>
          <w:ilvl w:val="0"/>
          <w:numId w:val="16"/>
        </w:numPr>
        <w:tabs>
          <w:tab w:val="clear" w:pos="720"/>
        </w:tabs>
        <w:suppressAutoHyphens/>
        <w:autoSpaceDE w:val="0"/>
        <w:spacing w:line="276" w:lineRule="auto"/>
        <w:ind w:left="709" w:hanging="425"/>
        <w:jc w:val="both"/>
        <w:rPr>
          <w:rFonts w:asciiTheme="minorHAnsi" w:hAnsiTheme="minorHAnsi" w:cstheme="minorHAnsi"/>
        </w:rPr>
      </w:pPr>
      <w:r w:rsidRPr="00773C93">
        <w:rPr>
          <w:rFonts w:asciiTheme="minorHAnsi" w:hAnsiTheme="minorHAnsi" w:cstheme="minorHAnsi"/>
        </w:rPr>
        <w:t>strajki powszechne lub inne niepokoje społeczne, w tym publiczne demonstracje.</w:t>
      </w:r>
    </w:p>
    <w:p w14:paraId="3BAFAA9A" w14:textId="77777777" w:rsidR="00EC5C9D" w:rsidRPr="00773C93" w:rsidRDefault="00EC5C9D" w:rsidP="00C03B99">
      <w:pPr>
        <w:spacing w:line="276" w:lineRule="auto"/>
        <w:jc w:val="center"/>
        <w:rPr>
          <w:rFonts w:asciiTheme="minorHAnsi" w:hAnsiTheme="minorHAnsi" w:cstheme="minorHAnsi"/>
          <w:bCs/>
        </w:rPr>
      </w:pPr>
    </w:p>
    <w:p w14:paraId="1D06B56C" w14:textId="21FD5AD7" w:rsidR="006A44F8" w:rsidRPr="00773C93" w:rsidRDefault="00EC5C9D" w:rsidP="00773C93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773C93">
        <w:rPr>
          <w:rFonts w:asciiTheme="minorHAnsi" w:hAnsiTheme="minorHAnsi" w:cstheme="minorHAnsi"/>
          <w:b/>
        </w:rPr>
        <w:t>§ 11</w:t>
      </w:r>
    </w:p>
    <w:p w14:paraId="3BAFAA9C" w14:textId="4535DAB6" w:rsidR="00EC5C9D" w:rsidRPr="00773C93" w:rsidRDefault="00EC5C9D" w:rsidP="002A009D">
      <w:pPr>
        <w:numPr>
          <w:ilvl w:val="0"/>
          <w:numId w:val="5"/>
        </w:numPr>
        <w:tabs>
          <w:tab w:val="clear" w:pos="720"/>
          <w:tab w:val="num" w:pos="284"/>
        </w:tabs>
        <w:suppressAutoHyphens/>
        <w:autoSpaceDE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773C93">
        <w:rPr>
          <w:rFonts w:asciiTheme="minorHAnsi" w:hAnsiTheme="minorHAnsi" w:cstheme="minorHAnsi"/>
          <w:bCs/>
        </w:rPr>
        <w:t xml:space="preserve">Niniejsza umowa została zawarta na czas oznaczony </w:t>
      </w:r>
      <w:r w:rsidR="00881EBD" w:rsidRPr="00773C93">
        <w:rPr>
          <w:rFonts w:asciiTheme="minorHAnsi" w:hAnsiTheme="minorHAnsi" w:cstheme="minorHAnsi"/>
          <w:bCs/>
        </w:rPr>
        <w:t xml:space="preserve">i </w:t>
      </w:r>
      <w:r w:rsidRPr="00773C93">
        <w:rPr>
          <w:rFonts w:asciiTheme="minorHAnsi" w:hAnsiTheme="minorHAnsi" w:cstheme="minorHAnsi"/>
          <w:bCs/>
        </w:rPr>
        <w:t xml:space="preserve">obowiązuje strony od dnia </w:t>
      </w:r>
      <w:r w:rsidR="00DC30C8" w:rsidRPr="00773C93">
        <w:rPr>
          <w:rFonts w:asciiTheme="minorHAnsi" w:hAnsiTheme="minorHAnsi" w:cstheme="minorHAnsi"/>
          <w:b/>
          <w:bCs/>
        </w:rPr>
        <w:t>01.0</w:t>
      </w:r>
      <w:r w:rsidR="00050235">
        <w:rPr>
          <w:rFonts w:asciiTheme="minorHAnsi" w:hAnsiTheme="minorHAnsi" w:cstheme="minorHAnsi"/>
          <w:b/>
          <w:bCs/>
        </w:rPr>
        <w:t>1</w:t>
      </w:r>
      <w:r w:rsidR="00881EBD" w:rsidRPr="00773C93">
        <w:rPr>
          <w:rFonts w:asciiTheme="minorHAnsi" w:hAnsiTheme="minorHAnsi" w:cstheme="minorHAnsi"/>
          <w:b/>
          <w:bCs/>
        </w:rPr>
        <w:t>.202</w:t>
      </w:r>
      <w:r w:rsidR="00050235">
        <w:rPr>
          <w:rFonts w:asciiTheme="minorHAnsi" w:hAnsiTheme="minorHAnsi" w:cstheme="minorHAnsi"/>
          <w:b/>
          <w:bCs/>
        </w:rPr>
        <w:t>4</w:t>
      </w:r>
      <w:r w:rsidR="00D05815" w:rsidRPr="00773C93">
        <w:rPr>
          <w:rFonts w:asciiTheme="minorHAnsi" w:hAnsiTheme="minorHAnsi" w:cstheme="minorHAnsi"/>
          <w:b/>
          <w:bCs/>
        </w:rPr>
        <w:t xml:space="preserve"> </w:t>
      </w:r>
      <w:r w:rsidRPr="00773C93">
        <w:rPr>
          <w:rFonts w:asciiTheme="minorHAnsi" w:hAnsiTheme="minorHAnsi" w:cstheme="minorHAnsi"/>
          <w:bCs/>
        </w:rPr>
        <w:t xml:space="preserve"> roku do dnia </w:t>
      </w:r>
      <w:r w:rsidR="00BF2C80" w:rsidRPr="00773C93">
        <w:rPr>
          <w:rFonts w:asciiTheme="minorHAnsi" w:hAnsiTheme="minorHAnsi" w:cstheme="minorHAnsi"/>
          <w:b/>
          <w:bCs/>
        </w:rPr>
        <w:t>31.12</w:t>
      </w:r>
      <w:r w:rsidR="00D30EC6" w:rsidRPr="00773C93">
        <w:rPr>
          <w:rFonts w:asciiTheme="minorHAnsi" w:hAnsiTheme="minorHAnsi" w:cstheme="minorHAnsi"/>
          <w:b/>
          <w:bCs/>
        </w:rPr>
        <w:t>.202</w:t>
      </w:r>
      <w:r w:rsidR="00050235">
        <w:rPr>
          <w:rFonts w:asciiTheme="minorHAnsi" w:hAnsiTheme="minorHAnsi" w:cstheme="minorHAnsi"/>
          <w:b/>
          <w:bCs/>
        </w:rPr>
        <w:t>4</w:t>
      </w:r>
      <w:r w:rsidR="00AA1A92" w:rsidRPr="00773C93">
        <w:rPr>
          <w:rFonts w:asciiTheme="minorHAnsi" w:hAnsiTheme="minorHAnsi" w:cstheme="minorHAnsi"/>
          <w:b/>
          <w:bCs/>
        </w:rPr>
        <w:t xml:space="preserve"> </w:t>
      </w:r>
      <w:r w:rsidRPr="00773C93">
        <w:rPr>
          <w:rFonts w:asciiTheme="minorHAnsi" w:hAnsiTheme="minorHAnsi" w:cstheme="minorHAnsi"/>
          <w:bCs/>
        </w:rPr>
        <w:t>roku.</w:t>
      </w:r>
    </w:p>
    <w:p w14:paraId="3BAFAA9D" w14:textId="77777777" w:rsidR="00EC5C9D" w:rsidRPr="00773C93" w:rsidRDefault="00EC5C9D" w:rsidP="002A009D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773C93">
        <w:rPr>
          <w:rFonts w:asciiTheme="minorHAnsi" w:hAnsiTheme="minorHAnsi" w:cstheme="minorHAnsi"/>
          <w:bCs/>
        </w:rPr>
        <w:t>Każda ze stron może rozwiązać niniejszą umowę z zachowaniem trzymiesięcznego okresu wypowiedzenia za skutkiem na koniec miesiąca.</w:t>
      </w:r>
    </w:p>
    <w:p w14:paraId="3BAFAA9E" w14:textId="77777777" w:rsidR="00EC5C9D" w:rsidRPr="00773C93" w:rsidRDefault="00EC5C9D" w:rsidP="002A009D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773C93">
        <w:rPr>
          <w:rFonts w:asciiTheme="minorHAnsi" w:hAnsiTheme="minorHAnsi" w:cstheme="minorHAnsi"/>
          <w:bCs/>
        </w:rPr>
        <w:t>Strony zgodnie ustalają, że przysługuje im prawo rozwiązania umowy ze skutkiem natychmiastowym w przypadku, gdy wystąpi jedna z okoliczności:</w:t>
      </w:r>
    </w:p>
    <w:p w14:paraId="3BAFAA9F" w14:textId="77777777" w:rsidR="00EC5C9D" w:rsidRPr="00773C93" w:rsidRDefault="00EC5C9D" w:rsidP="002A009D">
      <w:pPr>
        <w:numPr>
          <w:ilvl w:val="4"/>
          <w:numId w:val="15"/>
        </w:numPr>
        <w:spacing w:line="276" w:lineRule="auto"/>
        <w:ind w:left="567" w:hanging="283"/>
        <w:jc w:val="both"/>
        <w:rPr>
          <w:rFonts w:asciiTheme="minorHAnsi" w:hAnsiTheme="minorHAnsi" w:cstheme="minorHAnsi"/>
          <w:bCs/>
        </w:rPr>
      </w:pPr>
      <w:r w:rsidRPr="00773C93">
        <w:rPr>
          <w:rFonts w:asciiTheme="minorHAnsi" w:hAnsiTheme="minorHAnsi" w:cstheme="minorHAnsi"/>
          <w:bCs/>
        </w:rPr>
        <w:t>dla Wykonawcy</w:t>
      </w:r>
      <w:r w:rsidR="002F47DA" w:rsidRPr="00773C93">
        <w:rPr>
          <w:rFonts w:asciiTheme="minorHAnsi" w:hAnsiTheme="minorHAnsi" w:cstheme="minorHAnsi"/>
          <w:bCs/>
        </w:rPr>
        <w:t>:</w:t>
      </w:r>
      <w:r w:rsidRPr="00773C93">
        <w:rPr>
          <w:rFonts w:asciiTheme="minorHAnsi" w:hAnsiTheme="minorHAnsi" w:cstheme="minorHAnsi"/>
          <w:bCs/>
        </w:rPr>
        <w:t xml:space="preserve"> </w:t>
      </w:r>
    </w:p>
    <w:p w14:paraId="3BAFAAA0" w14:textId="77777777" w:rsidR="00EC5C9D" w:rsidRPr="00773C93" w:rsidRDefault="00EC5C9D" w:rsidP="002A009D">
      <w:pPr>
        <w:numPr>
          <w:ilvl w:val="1"/>
          <w:numId w:val="3"/>
        </w:numPr>
        <w:tabs>
          <w:tab w:val="clear" w:pos="1440"/>
          <w:tab w:val="num" w:pos="851"/>
        </w:tabs>
        <w:spacing w:line="276" w:lineRule="auto"/>
        <w:ind w:left="851" w:hanging="283"/>
        <w:jc w:val="both"/>
        <w:rPr>
          <w:rFonts w:asciiTheme="minorHAnsi" w:hAnsiTheme="minorHAnsi" w:cstheme="minorHAnsi"/>
          <w:bCs/>
        </w:rPr>
      </w:pPr>
      <w:r w:rsidRPr="00773C93">
        <w:rPr>
          <w:rFonts w:asciiTheme="minorHAnsi" w:hAnsiTheme="minorHAnsi" w:cstheme="minorHAnsi"/>
          <w:bCs/>
        </w:rPr>
        <w:t xml:space="preserve">Zamawiający dopuszcza się zwłoki z zapłatą wynagrodzenia, co najmniej za dwa okresy miesięczne, </w:t>
      </w:r>
    </w:p>
    <w:p w14:paraId="3BAFAAA1" w14:textId="77777777" w:rsidR="002F47DA" w:rsidRPr="00773C93" w:rsidRDefault="00EC5C9D" w:rsidP="002A009D">
      <w:pPr>
        <w:numPr>
          <w:ilvl w:val="1"/>
          <w:numId w:val="3"/>
        </w:numPr>
        <w:tabs>
          <w:tab w:val="clear" w:pos="1440"/>
          <w:tab w:val="num" w:pos="851"/>
        </w:tabs>
        <w:spacing w:line="276" w:lineRule="auto"/>
        <w:ind w:left="851" w:hanging="283"/>
        <w:jc w:val="both"/>
        <w:rPr>
          <w:rFonts w:asciiTheme="minorHAnsi" w:hAnsiTheme="minorHAnsi" w:cstheme="minorHAnsi"/>
          <w:bCs/>
        </w:rPr>
      </w:pPr>
      <w:r w:rsidRPr="00773C93">
        <w:rPr>
          <w:rFonts w:asciiTheme="minorHAnsi" w:hAnsiTheme="minorHAnsi" w:cstheme="minorHAnsi"/>
          <w:bCs/>
        </w:rPr>
        <w:t>Zamawiający nie przeznaczy środków finansowych na realizację umowy</w:t>
      </w:r>
      <w:r w:rsidR="002F47DA" w:rsidRPr="00773C93">
        <w:rPr>
          <w:rFonts w:asciiTheme="minorHAnsi" w:hAnsiTheme="minorHAnsi" w:cstheme="minorHAnsi"/>
          <w:bCs/>
        </w:rPr>
        <w:t xml:space="preserve">. </w:t>
      </w:r>
    </w:p>
    <w:p w14:paraId="3BAFAAA2" w14:textId="6B56B9BB" w:rsidR="00EC5C9D" w:rsidRPr="00773C93" w:rsidRDefault="00EC5C9D" w:rsidP="002A009D">
      <w:pPr>
        <w:numPr>
          <w:ilvl w:val="4"/>
          <w:numId w:val="15"/>
        </w:numPr>
        <w:tabs>
          <w:tab w:val="num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bCs/>
        </w:rPr>
      </w:pPr>
      <w:r w:rsidRPr="00773C93">
        <w:rPr>
          <w:rFonts w:asciiTheme="minorHAnsi" w:hAnsiTheme="minorHAnsi" w:cstheme="minorHAnsi"/>
          <w:bCs/>
        </w:rPr>
        <w:t>dla Zamawiającego</w:t>
      </w:r>
      <w:r w:rsidR="002F47DA" w:rsidRPr="00773C93">
        <w:rPr>
          <w:rFonts w:asciiTheme="minorHAnsi" w:hAnsiTheme="minorHAnsi" w:cstheme="minorHAnsi"/>
          <w:bCs/>
        </w:rPr>
        <w:t>:</w:t>
      </w:r>
      <w:r w:rsidRPr="00773C93">
        <w:rPr>
          <w:rFonts w:asciiTheme="minorHAnsi" w:hAnsiTheme="minorHAnsi" w:cstheme="minorHAnsi"/>
          <w:bCs/>
        </w:rPr>
        <w:t xml:space="preserve"> </w:t>
      </w:r>
      <w:r w:rsidR="00881EBD" w:rsidRPr="00773C93">
        <w:rPr>
          <w:rFonts w:asciiTheme="minorHAnsi" w:hAnsiTheme="minorHAnsi" w:cstheme="minorHAnsi"/>
          <w:bCs/>
        </w:rPr>
        <w:t xml:space="preserve"> </w:t>
      </w:r>
    </w:p>
    <w:p w14:paraId="3BAFAAA3" w14:textId="77777777" w:rsidR="00EC5C9D" w:rsidRPr="00773C93" w:rsidRDefault="00EC5C9D" w:rsidP="002A009D">
      <w:pPr>
        <w:numPr>
          <w:ilvl w:val="1"/>
          <w:numId w:val="3"/>
        </w:numPr>
        <w:tabs>
          <w:tab w:val="clear" w:pos="1440"/>
          <w:tab w:val="num" w:pos="851"/>
        </w:tabs>
        <w:spacing w:line="276" w:lineRule="auto"/>
        <w:ind w:left="851" w:hanging="283"/>
        <w:jc w:val="both"/>
        <w:rPr>
          <w:rFonts w:asciiTheme="minorHAnsi" w:hAnsiTheme="minorHAnsi" w:cstheme="minorHAnsi"/>
          <w:bCs/>
        </w:rPr>
      </w:pPr>
      <w:r w:rsidRPr="00773C93">
        <w:rPr>
          <w:rFonts w:asciiTheme="minorHAnsi" w:hAnsiTheme="minorHAnsi" w:cstheme="minorHAnsi"/>
          <w:bCs/>
        </w:rPr>
        <w:t>Wykonawca, mimo pisemnego trzykrotnego zgłoszenia przez Zamawiającego zastrzeżeń, nadal wadliwie lub sprzecznie z umową realizuje czynności, określone w § 3 niniejszej umowy.</w:t>
      </w:r>
    </w:p>
    <w:p w14:paraId="3BAFAAA4" w14:textId="77777777" w:rsidR="00EC5C9D" w:rsidRPr="00773C93" w:rsidRDefault="00EC5C9D" w:rsidP="00C03B99">
      <w:pPr>
        <w:spacing w:line="276" w:lineRule="auto"/>
        <w:ind w:left="284"/>
        <w:jc w:val="both"/>
        <w:rPr>
          <w:rFonts w:asciiTheme="minorHAnsi" w:hAnsiTheme="minorHAnsi" w:cstheme="minorHAnsi"/>
          <w:bCs/>
        </w:rPr>
      </w:pPr>
    </w:p>
    <w:p w14:paraId="0AB7C505" w14:textId="0F92A0BB" w:rsidR="006A44F8" w:rsidRPr="00773C93" w:rsidRDefault="00EC5C9D" w:rsidP="00773C93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773C93">
        <w:rPr>
          <w:rFonts w:asciiTheme="minorHAnsi" w:hAnsiTheme="minorHAnsi" w:cstheme="minorHAnsi"/>
          <w:b/>
        </w:rPr>
        <w:t>§ 12</w:t>
      </w:r>
    </w:p>
    <w:p w14:paraId="3BAFAAA6" w14:textId="77777777" w:rsidR="00EC5C9D" w:rsidRPr="00773C93" w:rsidRDefault="00EC5C9D" w:rsidP="00C03B99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773C93">
        <w:rPr>
          <w:rFonts w:asciiTheme="minorHAnsi" w:hAnsiTheme="minorHAnsi" w:cstheme="minorHAnsi"/>
          <w:bCs/>
        </w:rPr>
        <w:t xml:space="preserve">Wszelkie zmiany i uzupełnienia treści niniejszej umowy wymagają formy pisemnej pod rygorem nieważności z </w:t>
      </w:r>
      <w:r w:rsidR="002F47DA" w:rsidRPr="00773C93">
        <w:rPr>
          <w:rFonts w:asciiTheme="minorHAnsi" w:hAnsiTheme="minorHAnsi" w:cstheme="minorHAnsi"/>
          <w:bCs/>
        </w:rPr>
        <w:t>wyjątkiem wskazanym w § 5 ust. 2-5 umowy</w:t>
      </w:r>
      <w:r w:rsidRPr="00773C93">
        <w:rPr>
          <w:rFonts w:asciiTheme="minorHAnsi" w:hAnsiTheme="minorHAnsi" w:cstheme="minorHAnsi"/>
          <w:bCs/>
        </w:rPr>
        <w:t>.</w:t>
      </w:r>
    </w:p>
    <w:p w14:paraId="3BAFAAA7" w14:textId="77777777" w:rsidR="00EC5C9D" w:rsidRPr="00773C93" w:rsidRDefault="00EC5C9D" w:rsidP="00C03B99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0173CFA7" w14:textId="072CE95F" w:rsidR="006A44F8" w:rsidRPr="00773C93" w:rsidRDefault="00EC5C9D" w:rsidP="00773C93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773C93">
        <w:rPr>
          <w:rFonts w:asciiTheme="minorHAnsi" w:hAnsiTheme="minorHAnsi" w:cstheme="minorHAnsi"/>
          <w:b/>
        </w:rPr>
        <w:t>§ 13</w:t>
      </w:r>
    </w:p>
    <w:p w14:paraId="3BAFAAA9" w14:textId="73AAABDA" w:rsidR="00EC5C9D" w:rsidRPr="00773C93" w:rsidRDefault="003A1E2A" w:rsidP="00C03B99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773C93">
        <w:rPr>
          <w:rFonts w:asciiTheme="minorHAnsi" w:hAnsiTheme="minorHAnsi" w:cstheme="minorHAnsi"/>
          <w:bCs/>
        </w:rPr>
        <w:t>W sprawach nie</w:t>
      </w:r>
      <w:r w:rsidR="00EC5C9D" w:rsidRPr="00773C93">
        <w:rPr>
          <w:rFonts w:asciiTheme="minorHAnsi" w:hAnsiTheme="minorHAnsi" w:cstheme="minorHAnsi"/>
          <w:bCs/>
        </w:rPr>
        <w:t>uregulowanych niniejszą umową mają zastosowanie przepisy Ustawy z dnia 23 kwietnia 1964 roku Kodeks Cywilny.</w:t>
      </w:r>
    </w:p>
    <w:p w14:paraId="3BAFAAAA" w14:textId="77777777" w:rsidR="00EC5C9D" w:rsidRPr="00773C93" w:rsidRDefault="00EC5C9D" w:rsidP="00C03B99">
      <w:pPr>
        <w:spacing w:line="276" w:lineRule="auto"/>
        <w:jc w:val="center"/>
        <w:rPr>
          <w:rFonts w:asciiTheme="minorHAnsi" w:hAnsiTheme="minorHAnsi" w:cstheme="minorHAnsi"/>
          <w:bCs/>
        </w:rPr>
      </w:pPr>
    </w:p>
    <w:p w14:paraId="713FA0B2" w14:textId="6101A745" w:rsidR="003D2FED" w:rsidRPr="00773C93" w:rsidRDefault="00EC5C9D" w:rsidP="00773C93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773C93">
        <w:rPr>
          <w:rFonts w:asciiTheme="minorHAnsi" w:hAnsiTheme="minorHAnsi" w:cstheme="minorHAnsi"/>
          <w:b/>
        </w:rPr>
        <w:t>§ 14</w:t>
      </w:r>
    </w:p>
    <w:p w14:paraId="3BAFAAAC" w14:textId="77109E84" w:rsidR="00EC5C9D" w:rsidRPr="00773C93" w:rsidRDefault="00EC5C9D" w:rsidP="00C03B99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773C93">
        <w:rPr>
          <w:rFonts w:asciiTheme="minorHAnsi" w:hAnsiTheme="minorHAnsi" w:cstheme="minorHAnsi"/>
          <w:bCs/>
        </w:rPr>
        <w:t xml:space="preserve">Spory pomiędzy stronami rozstrzygane będą przez </w:t>
      </w:r>
      <w:r w:rsidR="00C66F2D" w:rsidRPr="00773C93">
        <w:rPr>
          <w:rFonts w:asciiTheme="minorHAnsi" w:hAnsiTheme="minorHAnsi" w:cstheme="minorHAnsi"/>
          <w:bCs/>
        </w:rPr>
        <w:t xml:space="preserve">Sąd </w:t>
      </w:r>
      <w:r w:rsidR="00EB364D">
        <w:rPr>
          <w:rFonts w:asciiTheme="minorHAnsi" w:hAnsiTheme="minorHAnsi" w:cstheme="minorHAnsi"/>
          <w:bCs/>
        </w:rPr>
        <w:t>Powszechny właściwy miejscowo dla siedziby powoda.</w:t>
      </w:r>
    </w:p>
    <w:p w14:paraId="3BAFAAAD" w14:textId="77777777" w:rsidR="00EC5C9D" w:rsidRPr="00773C93" w:rsidRDefault="00EC5C9D" w:rsidP="00C03B99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26099748" w14:textId="177AE007" w:rsidR="006A44F8" w:rsidRPr="00773C93" w:rsidRDefault="00EC5C9D" w:rsidP="00773C93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773C93">
        <w:rPr>
          <w:rFonts w:asciiTheme="minorHAnsi" w:hAnsiTheme="minorHAnsi" w:cstheme="minorHAnsi"/>
          <w:b/>
        </w:rPr>
        <w:t>§ 15</w:t>
      </w:r>
    </w:p>
    <w:p w14:paraId="3BAFAAAF" w14:textId="77777777" w:rsidR="002F47DA" w:rsidRPr="00773C93" w:rsidRDefault="002F47DA" w:rsidP="002A009D">
      <w:pPr>
        <w:numPr>
          <w:ilvl w:val="0"/>
          <w:numId w:val="46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u w:val="single"/>
          <w:lang w:val="x-none"/>
        </w:rPr>
      </w:pPr>
      <w:r w:rsidRPr="00773C93">
        <w:rPr>
          <w:rFonts w:asciiTheme="minorHAnsi" w:hAnsiTheme="minorHAnsi" w:cstheme="minorHAnsi"/>
          <w:bCs/>
          <w:lang w:val="x-none"/>
        </w:rPr>
        <w:lastRenderedPageBreak/>
        <w:t>W związku z zawarciem, realizacją i monitorowaniem wykonywania niniejszej Umowy Strony będą przetwarzać dane osobowe osób występujących w imieniu Strony w zakresie danych osobowych służbowych w szczególności imię, nazwisko, adres e-mail, numer telefonu, miejsce zatrudnienia / firma prowadzonej działalności, stanowisko.</w:t>
      </w:r>
    </w:p>
    <w:p w14:paraId="3BAFAAB0" w14:textId="77777777" w:rsidR="002F47DA" w:rsidRPr="00773C93" w:rsidRDefault="002F47DA" w:rsidP="002A009D">
      <w:pPr>
        <w:numPr>
          <w:ilvl w:val="0"/>
          <w:numId w:val="46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u w:val="single"/>
          <w:lang w:val="x-none"/>
        </w:rPr>
      </w:pPr>
      <w:r w:rsidRPr="00773C93">
        <w:rPr>
          <w:rFonts w:asciiTheme="minorHAnsi" w:hAnsiTheme="minorHAnsi" w:cstheme="minorHAnsi"/>
          <w:bCs/>
          <w:lang w:val="x-none"/>
        </w:rPr>
        <w:t xml:space="preserve">Istotne informacje o zasadach przetwarzania danych osobowych osób, o których mowa w ust. 1 powyżej oraz o przysługujących tym osobom prawach w związku z przetwarzaniem ich danych osobowych </w:t>
      </w:r>
    </w:p>
    <w:p w14:paraId="3BAFAAB1" w14:textId="55176C9A" w:rsidR="002F47DA" w:rsidRPr="00773C93" w:rsidRDefault="002F47DA" w:rsidP="002A009D">
      <w:pPr>
        <w:numPr>
          <w:ilvl w:val="1"/>
          <w:numId w:val="46"/>
        </w:numPr>
        <w:spacing w:line="276" w:lineRule="auto"/>
        <w:jc w:val="both"/>
        <w:rPr>
          <w:rFonts w:asciiTheme="minorHAnsi" w:hAnsiTheme="minorHAnsi" w:cstheme="minorHAnsi"/>
          <w:bCs/>
          <w:u w:val="single"/>
          <w:lang w:val="x-none"/>
        </w:rPr>
      </w:pPr>
      <w:r w:rsidRPr="00773C93">
        <w:rPr>
          <w:rFonts w:asciiTheme="minorHAnsi" w:hAnsiTheme="minorHAnsi" w:cstheme="minorHAnsi"/>
          <w:bCs/>
          <w:lang w:val="x-none"/>
        </w:rPr>
        <w:t xml:space="preserve">w przypadku Wykonawcy dostępne są na stronie internetowej pod adresem: </w:t>
      </w:r>
      <w:r w:rsidRPr="00773C93">
        <w:rPr>
          <w:rStyle w:val="Hipercze"/>
          <w:rFonts w:asciiTheme="minorHAnsi" w:hAnsiTheme="minorHAnsi" w:cstheme="minorHAnsi"/>
        </w:rPr>
        <w:t>h</w:t>
      </w:r>
      <w:r w:rsidR="00C66F2D" w:rsidRPr="00773C93">
        <w:rPr>
          <w:rStyle w:val="Hipercze"/>
          <w:rFonts w:asciiTheme="minorHAnsi" w:hAnsiTheme="minorHAnsi" w:cstheme="minorHAnsi"/>
        </w:rPr>
        <w:t>ttps://nowe-technologie.tauron</w:t>
      </w:r>
      <w:r w:rsidRPr="00773C93">
        <w:rPr>
          <w:rStyle w:val="Hipercze"/>
          <w:rFonts w:asciiTheme="minorHAnsi" w:hAnsiTheme="minorHAnsi" w:cstheme="minorHAnsi"/>
        </w:rPr>
        <w:t>.pl/rodo-dane-osobowe</w:t>
      </w:r>
      <w:r w:rsidRPr="00773C93" w:rsidDel="00B06B7F">
        <w:rPr>
          <w:rFonts w:asciiTheme="minorHAnsi" w:hAnsiTheme="minorHAnsi" w:cstheme="minorHAnsi"/>
          <w:bCs/>
          <w:u w:val="single"/>
        </w:rPr>
        <w:t xml:space="preserve"> </w:t>
      </w:r>
    </w:p>
    <w:p w14:paraId="3BAFAAB2" w14:textId="2A80ADC9" w:rsidR="002F47DA" w:rsidRPr="00773C93" w:rsidRDefault="002F47DA" w:rsidP="002A009D">
      <w:pPr>
        <w:numPr>
          <w:ilvl w:val="1"/>
          <w:numId w:val="46"/>
        </w:numPr>
        <w:spacing w:line="276" w:lineRule="auto"/>
        <w:jc w:val="both"/>
        <w:rPr>
          <w:rFonts w:asciiTheme="minorHAnsi" w:hAnsiTheme="minorHAnsi" w:cstheme="minorHAnsi"/>
          <w:bCs/>
          <w:u w:val="single"/>
          <w:lang w:val="x-none"/>
        </w:rPr>
      </w:pPr>
      <w:r w:rsidRPr="00773C93">
        <w:rPr>
          <w:rFonts w:asciiTheme="minorHAnsi" w:hAnsiTheme="minorHAnsi" w:cstheme="minorHAnsi"/>
          <w:bCs/>
          <w:lang w:val="x-none"/>
        </w:rPr>
        <w:t xml:space="preserve">w przypadku Zamawiającego: dostępne są na stronie internetowej pod adresem: </w:t>
      </w:r>
    </w:p>
    <w:p w14:paraId="2597BF81" w14:textId="584809E7" w:rsidR="00837E58" w:rsidRPr="00773C93" w:rsidRDefault="00837E58" w:rsidP="00837E58">
      <w:pPr>
        <w:spacing w:line="276" w:lineRule="auto"/>
        <w:ind w:left="1191"/>
        <w:jc w:val="both"/>
        <w:rPr>
          <w:rStyle w:val="Hipercze"/>
          <w:rFonts w:asciiTheme="minorHAnsi" w:hAnsiTheme="minorHAnsi" w:cstheme="minorHAnsi"/>
        </w:rPr>
      </w:pPr>
      <w:r w:rsidRPr="00773C93">
        <w:rPr>
          <w:rStyle w:val="Hipercze"/>
          <w:rFonts w:asciiTheme="minorHAnsi" w:hAnsiTheme="minorHAnsi" w:cstheme="minorHAnsi"/>
        </w:rPr>
        <w:t>https://bip.malopolska.pl/umtuchow,a,1453896,ochrona-danych-osobowych.html</w:t>
      </w:r>
    </w:p>
    <w:p w14:paraId="573BC1A5" w14:textId="77777777" w:rsidR="00837E58" w:rsidRPr="00773C93" w:rsidRDefault="00837E58" w:rsidP="00837E58">
      <w:pPr>
        <w:spacing w:line="276" w:lineRule="auto"/>
        <w:ind w:left="1191"/>
        <w:jc w:val="both"/>
        <w:rPr>
          <w:rFonts w:asciiTheme="minorHAnsi" w:hAnsiTheme="minorHAnsi" w:cstheme="minorHAnsi"/>
          <w:bCs/>
          <w:u w:val="single"/>
          <w:lang w:val="x-none"/>
        </w:rPr>
      </w:pPr>
    </w:p>
    <w:p w14:paraId="3BAFAAB4" w14:textId="4DF9D43A" w:rsidR="002F47DA" w:rsidRPr="00773C93" w:rsidRDefault="002F47DA" w:rsidP="00AA1A92">
      <w:pPr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bCs/>
          <w:lang w:val="x-none"/>
        </w:rPr>
      </w:pPr>
      <w:r w:rsidRPr="00773C93">
        <w:rPr>
          <w:rFonts w:asciiTheme="minorHAnsi" w:hAnsiTheme="minorHAnsi" w:cstheme="minorHAnsi"/>
          <w:bCs/>
          <w:lang w:val="x-none"/>
        </w:rPr>
        <w:t>Strona jest zobowiązana poinformować osoby występujące w jej imieniu o zasadach przetwarzania danych drugiej Strony, o których jest mowa w poprzednim ustępie.</w:t>
      </w:r>
    </w:p>
    <w:p w14:paraId="3BAFAAB5" w14:textId="77777777" w:rsidR="002F47DA" w:rsidRPr="00773C93" w:rsidRDefault="002F47DA" w:rsidP="00C03B99">
      <w:pPr>
        <w:spacing w:line="276" w:lineRule="auto"/>
        <w:rPr>
          <w:rFonts w:asciiTheme="minorHAnsi" w:hAnsiTheme="minorHAnsi" w:cstheme="minorHAnsi"/>
          <w:b/>
        </w:rPr>
      </w:pPr>
    </w:p>
    <w:p w14:paraId="0BB3BFB7" w14:textId="5FF13DD7" w:rsidR="006A44F8" w:rsidRPr="00773C93" w:rsidRDefault="00EC5C9D" w:rsidP="00773C93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773C93">
        <w:rPr>
          <w:rFonts w:asciiTheme="minorHAnsi" w:hAnsiTheme="minorHAnsi" w:cstheme="minorHAnsi"/>
          <w:b/>
        </w:rPr>
        <w:t>§ 16</w:t>
      </w:r>
    </w:p>
    <w:p w14:paraId="3BAFAAB7" w14:textId="45E9E138" w:rsidR="00EC5C9D" w:rsidRPr="00773C93" w:rsidRDefault="00D30EC6" w:rsidP="00C03B99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773C93">
        <w:rPr>
          <w:rFonts w:asciiTheme="minorHAnsi" w:hAnsiTheme="minorHAnsi" w:cstheme="minorHAnsi"/>
          <w:bCs/>
        </w:rPr>
        <w:t>Umowę sporządzono w 3</w:t>
      </w:r>
      <w:r w:rsidR="00EC5C9D" w:rsidRPr="00773C93">
        <w:rPr>
          <w:rFonts w:asciiTheme="minorHAnsi" w:hAnsiTheme="minorHAnsi" w:cstheme="minorHAnsi"/>
          <w:bCs/>
        </w:rPr>
        <w:t xml:space="preserve"> jednobrzmiących egzemplarzach</w:t>
      </w:r>
      <w:r w:rsidR="002F47DA" w:rsidRPr="00773C93">
        <w:rPr>
          <w:rFonts w:asciiTheme="minorHAnsi" w:hAnsiTheme="minorHAnsi" w:cstheme="minorHAnsi"/>
          <w:bCs/>
        </w:rPr>
        <w:t>,</w:t>
      </w:r>
      <w:r w:rsidR="00EC5C9D" w:rsidRPr="00773C93">
        <w:rPr>
          <w:rFonts w:asciiTheme="minorHAnsi" w:hAnsiTheme="minorHAnsi" w:cstheme="minorHAnsi"/>
          <w:bCs/>
        </w:rPr>
        <w:t xml:space="preserve"> </w:t>
      </w:r>
      <w:r w:rsidR="00336F7A" w:rsidRPr="00773C93">
        <w:rPr>
          <w:rFonts w:asciiTheme="minorHAnsi" w:hAnsiTheme="minorHAnsi" w:cstheme="minorHAnsi"/>
          <w:bCs/>
        </w:rPr>
        <w:t xml:space="preserve">z czego </w:t>
      </w:r>
      <w:r w:rsidR="008923F9" w:rsidRPr="00773C93">
        <w:rPr>
          <w:rFonts w:asciiTheme="minorHAnsi" w:hAnsiTheme="minorHAnsi" w:cstheme="minorHAnsi"/>
          <w:bCs/>
        </w:rPr>
        <w:t>dwa są</w:t>
      </w:r>
      <w:r w:rsidR="002F47DA" w:rsidRPr="00773C93">
        <w:rPr>
          <w:rFonts w:asciiTheme="minorHAnsi" w:hAnsiTheme="minorHAnsi" w:cstheme="minorHAnsi"/>
          <w:bCs/>
        </w:rPr>
        <w:t xml:space="preserve"> przeznaczon</w:t>
      </w:r>
      <w:r w:rsidR="008923F9" w:rsidRPr="00773C93">
        <w:rPr>
          <w:rFonts w:asciiTheme="minorHAnsi" w:hAnsiTheme="minorHAnsi" w:cstheme="minorHAnsi"/>
          <w:bCs/>
        </w:rPr>
        <w:t>e</w:t>
      </w:r>
      <w:r w:rsidR="00336F7A" w:rsidRPr="00773C93">
        <w:rPr>
          <w:rFonts w:asciiTheme="minorHAnsi" w:hAnsiTheme="minorHAnsi" w:cstheme="minorHAnsi"/>
          <w:bCs/>
        </w:rPr>
        <w:t xml:space="preserve"> </w:t>
      </w:r>
      <w:r w:rsidR="002F47DA" w:rsidRPr="00773C93">
        <w:rPr>
          <w:rFonts w:asciiTheme="minorHAnsi" w:hAnsiTheme="minorHAnsi" w:cstheme="minorHAnsi"/>
          <w:bCs/>
        </w:rPr>
        <w:t>dla Zamawiającego, a jeden dla Wykonawcy.</w:t>
      </w:r>
    </w:p>
    <w:p w14:paraId="3BAFAAB9" w14:textId="2C6B7C75" w:rsidR="00EC5C9D" w:rsidRPr="00773C93" w:rsidRDefault="00EC5C9D" w:rsidP="00C03B9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773C93">
        <w:rPr>
          <w:rFonts w:asciiTheme="minorHAnsi" w:hAnsiTheme="minorHAnsi" w:cstheme="minorHAnsi"/>
          <w:b/>
        </w:rPr>
        <w:t>§ 17</w:t>
      </w:r>
    </w:p>
    <w:p w14:paraId="3BAFAABB" w14:textId="77777777" w:rsidR="00EC5C9D" w:rsidRPr="00773C93" w:rsidRDefault="00EC5C9D" w:rsidP="00C03B99">
      <w:pPr>
        <w:spacing w:line="276" w:lineRule="auto"/>
        <w:jc w:val="both"/>
        <w:rPr>
          <w:rFonts w:asciiTheme="minorHAnsi" w:hAnsiTheme="minorHAnsi" w:cstheme="minorHAnsi"/>
          <w:bCs/>
          <w:u w:val="single"/>
        </w:rPr>
      </w:pPr>
      <w:r w:rsidRPr="00773C93">
        <w:rPr>
          <w:rFonts w:asciiTheme="minorHAnsi" w:hAnsiTheme="minorHAnsi" w:cstheme="minorHAnsi"/>
          <w:bCs/>
          <w:u w:val="single"/>
        </w:rPr>
        <w:t>Integralną część umowy stanowią załączniki:</w:t>
      </w:r>
    </w:p>
    <w:p w14:paraId="3BAFAABC" w14:textId="77777777" w:rsidR="00EC5C9D" w:rsidRPr="00773C93" w:rsidRDefault="00EC5C9D" w:rsidP="00C03B99">
      <w:pPr>
        <w:spacing w:line="276" w:lineRule="auto"/>
        <w:jc w:val="both"/>
        <w:rPr>
          <w:rFonts w:asciiTheme="minorHAnsi" w:hAnsiTheme="minorHAnsi" w:cstheme="minorHAnsi"/>
          <w:bCs/>
          <w:u w:val="single"/>
        </w:rPr>
      </w:pPr>
    </w:p>
    <w:p w14:paraId="3BAFAABD" w14:textId="4D808FC8" w:rsidR="00EC5C9D" w:rsidRPr="00773C93" w:rsidRDefault="0001219A" w:rsidP="002A009D">
      <w:pPr>
        <w:numPr>
          <w:ilvl w:val="1"/>
          <w:numId w:val="4"/>
        </w:numPr>
        <w:tabs>
          <w:tab w:val="clear" w:pos="1440"/>
          <w:tab w:val="num" w:pos="426"/>
        </w:tabs>
        <w:spacing w:line="276" w:lineRule="auto"/>
        <w:ind w:left="2127" w:hanging="2127"/>
        <w:jc w:val="both"/>
        <w:rPr>
          <w:rFonts w:asciiTheme="minorHAnsi" w:hAnsiTheme="minorHAnsi" w:cstheme="minorHAnsi"/>
          <w:bCs/>
        </w:rPr>
      </w:pPr>
      <w:r w:rsidRPr="00773C93">
        <w:rPr>
          <w:rFonts w:asciiTheme="minorHAnsi" w:hAnsiTheme="minorHAnsi" w:cstheme="minorHAnsi"/>
          <w:bCs/>
        </w:rPr>
        <w:t xml:space="preserve">Załącznik nr 1 - </w:t>
      </w:r>
      <w:r w:rsidR="00EC5C9D" w:rsidRPr="00773C93">
        <w:rPr>
          <w:rFonts w:asciiTheme="minorHAnsi" w:hAnsiTheme="minorHAnsi" w:cstheme="minorHAnsi"/>
          <w:bCs/>
        </w:rPr>
        <w:t>Zakres prac podstawowych</w:t>
      </w:r>
    </w:p>
    <w:p w14:paraId="3BAFAABE" w14:textId="259569AE" w:rsidR="00EC5C9D" w:rsidRPr="00773C93" w:rsidRDefault="0001219A" w:rsidP="002A009D">
      <w:pPr>
        <w:numPr>
          <w:ilvl w:val="1"/>
          <w:numId w:val="4"/>
        </w:numPr>
        <w:tabs>
          <w:tab w:val="clear" w:pos="1440"/>
          <w:tab w:val="num" w:pos="426"/>
        </w:tabs>
        <w:spacing w:line="276" w:lineRule="auto"/>
        <w:ind w:left="2127" w:hanging="2127"/>
        <w:jc w:val="both"/>
        <w:rPr>
          <w:rFonts w:asciiTheme="minorHAnsi" w:hAnsiTheme="minorHAnsi" w:cstheme="minorHAnsi"/>
          <w:bCs/>
        </w:rPr>
      </w:pPr>
      <w:r w:rsidRPr="00773C93">
        <w:rPr>
          <w:rFonts w:asciiTheme="minorHAnsi" w:hAnsiTheme="minorHAnsi" w:cstheme="minorHAnsi"/>
          <w:bCs/>
        </w:rPr>
        <w:t xml:space="preserve">Załącznik nr 2 - </w:t>
      </w:r>
      <w:r w:rsidR="00EC5C9D" w:rsidRPr="00773C93">
        <w:rPr>
          <w:rFonts w:asciiTheme="minorHAnsi" w:hAnsiTheme="minorHAnsi" w:cstheme="minorHAnsi"/>
          <w:bCs/>
        </w:rPr>
        <w:t>Protokół z przyłączenia / odłączenia od / do infrastruktury oświetleniowej opraw oświetlenia drogowego</w:t>
      </w:r>
      <w:r w:rsidR="00D05815" w:rsidRPr="00773C93">
        <w:rPr>
          <w:rFonts w:asciiTheme="minorHAnsi" w:hAnsiTheme="minorHAnsi" w:cstheme="minorHAnsi"/>
          <w:bCs/>
        </w:rPr>
        <w:t xml:space="preserve"> - wzór</w:t>
      </w:r>
    </w:p>
    <w:p w14:paraId="3BAFAABF" w14:textId="204D543F" w:rsidR="00EC5C9D" w:rsidRPr="00773C93" w:rsidRDefault="00DF4161" w:rsidP="002A009D">
      <w:pPr>
        <w:numPr>
          <w:ilvl w:val="1"/>
          <w:numId w:val="4"/>
        </w:numPr>
        <w:tabs>
          <w:tab w:val="clear" w:pos="1440"/>
          <w:tab w:val="num" w:pos="426"/>
        </w:tabs>
        <w:spacing w:line="276" w:lineRule="auto"/>
        <w:ind w:left="2127" w:hanging="2127"/>
        <w:jc w:val="both"/>
        <w:rPr>
          <w:rFonts w:asciiTheme="minorHAnsi" w:hAnsiTheme="minorHAnsi" w:cstheme="minorHAnsi"/>
          <w:bCs/>
        </w:rPr>
      </w:pPr>
      <w:r w:rsidRPr="00773C93">
        <w:rPr>
          <w:rFonts w:asciiTheme="minorHAnsi" w:hAnsiTheme="minorHAnsi" w:cstheme="minorHAnsi"/>
          <w:bCs/>
        </w:rPr>
        <w:t xml:space="preserve">Załącznik nr </w:t>
      </w:r>
      <w:r w:rsidR="0001219A" w:rsidRPr="00773C93">
        <w:rPr>
          <w:rFonts w:asciiTheme="minorHAnsi" w:hAnsiTheme="minorHAnsi" w:cstheme="minorHAnsi"/>
          <w:bCs/>
        </w:rPr>
        <w:t xml:space="preserve">3 - </w:t>
      </w:r>
      <w:r w:rsidR="00EC5C9D" w:rsidRPr="00773C93">
        <w:rPr>
          <w:rFonts w:asciiTheme="minorHAnsi" w:hAnsiTheme="minorHAnsi" w:cstheme="minorHAnsi"/>
          <w:bCs/>
        </w:rPr>
        <w:t xml:space="preserve">Zestawienie ilościowe istniejących punktów świetlnych </w:t>
      </w:r>
      <w:r w:rsidR="00A4409B" w:rsidRPr="00773C93">
        <w:rPr>
          <w:rFonts w:asciiTheme="minorHAnsi" w:hAnsiTheme="minorHAnsi" w:cstheme="minorHAnsi"/>
          <w:bCs/>
        </w:rPr>
        <w:t xml:space="preserve">objętych umową </w:t>
      </w:r>
      <w:r w:rsidR="00EC5C9D" w:rsidRPr="00773C93">
        <w:rPr>
          <w:rFonts w:asciiTheme="minorHAnsi" w:hAnsiTheme="minorHAnsi" w:cstheme="minorHAnsi"/>
          <w:bCs/>
        </w:rPr>
        <w:t xml:space="preserve">na terenie </w:t>
      </w:r>
      <w:r w:rsidR="00CD29F0" w:rsidRPr="00773C93">
        <w:rPr>
          <w:rFonts w:asciiTheme="minorHAnsi" w:hAnsiTheme="minorHAnsi" w:cstheme="minorHAnsi"/>
          <w:bCs/>
        </w:rPr>
        <w:t>Zamawiającego n</w:t>
      </w:r>
      <w:r w:rsidR="00EC5C9D" w:rsidRPr="00773C93">
        <w:rPr>
          <w:rFonts w:asciiTheme="minorHAnsi" w:hAnsiTheme="minorHAnsi" w:cstheme="minorHAnsi"/>
          <w:bCs/>
        </w:rPr>
        <w:t xml:space="preserve">ależących do TAURON </w:t>
      </w:r>
      <w:r w:rsidR="00712427" w:rsidRPr="00773C93">
        <w:rPr>
          <w:rFonts w:asciiTheme="minorHAnsi" w:hAnsiTheme="minorHAnsi" w:cstheme="minorHAnsi"/>
          <w:bCs/>
        </w:rPr>
        <w:t xml:space="preserve">Nowe Technologie S.A </w:t>
      </w:r>
      <w:r w:rsidR="00FD3D8A">
        <w:rPr>
          <w:rFonts w:asciiTheme="minorHAnsi" w:hAnsiTheme="minorHAnsi" w:cstheme="minorHAnsi"/>
          <w:bCs/>
        </w:rPr>
        <w:t>wg stanu na dzień 01.11.2023roku</w:t>
      </w:r>
    </w:p>
    <w:p w14:paraId="3BAFAAC0" w14:textId="77777777" w:rsidR="00EC5C9D" w:rsidRPr="00773C93" w:rsidRDefault="00EC5C9D" w:rsidP="00C03B99">
      <w:pPr>
        <w:pStyle w:val="Nagwek3"/>
        <w:spacing w:before="0"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3BAFAAC1" w14:textId="77777777" w:rsidR="00EC5C9D" w:rsidRPr="00773C93" w:rsidRDefault="00EC5C9D" w:rsidP="00C03B99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15B97E72" w14:textId="77777777" w:rsidR="00DF4161" w:rsidRPr="00773C93" w:rsidRDefault="00DF4161" w:rsidP="00C03B99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3BAFAAC2" w14:textId="159BD14F" w:rsidR="00EC5C9D" w:rsidRPr="00773C93" w:rsidRDefault="00EC5C9D" w:rsidP="00C03B9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773C93">
        <w:rPr>
          <w:rFonts w:asciiTheme="minorHAnsi" w:hAnsiTheme="minorHAnsi" w:cstheme="minorHAnsi"/>
          <w:b/>
        </w:rPr>
        <w:t>WYKONAWCA</w:t>
      </w:r>
      <w:r w:rsidRPr="00773C93">
        <w:rPr>
          <w:rFonts w:asciiTheme="minorHAnsi" w:hAnsiTheme="minorHAnsi" w:cstheme="minorHAnsi"/>
          <w:b/>
        </w:rPr>
        <w:tab/>
      </w:r>
      <w:r w:rsidRPr="00773C93">
        <w:rPr>
          <w:rFonts w:asciiTheme="minorHAnsi" w:hAnsiTheme="minorHAnsi" w:cstheme="minorHAnsi"/>
          <w:b/>
        </w:rPr>
        <w:tab/>
      </w:r>
      <w:r w:rsidRPr="00773C93">
        <w:rPr>
          <w:rFonts w:asciiTheme="minorHAnsi" w:hAnsiTheme="minorHAnsi" w:cstheme="minorHAnsi"/>
          <w:b/>
        </w:rPr>
        <w:tab/>
      </w:r>
      <w:r w:rsidRPr="00773C93">
        <w:rPr>
          <w:rFonts w:asciiTheme="minorHAnsi" w:hAnsiTheme="minorHAnsi" w:cstheme="minorHAnsi"/>
          <w:b/>
        </w:rPr>
        <w:tab/>
      </w:r>
      <w:r w:rsidRPr="00773C93">
        <w:rPr>
          <w:rFonts w:asciiTheme="minorHAnsi" w:hAnsiTheme="minorHAnsi" w:cstheme="minorHAnsi"/>
          <w:b/>
        </w:rPr>
        <w:tab/>
      </w:r>
      <w:r w:rsidRPr="00773C93">
        <w:rPr>
          <w:rFonts w:asciiTheme="minorHAnsi" w:hAnsiTheme="minorHAnsi" w:cstheme="minorHAnsi"/>
          <w:b/>
        </w:rPr>
        <w:tab/>
        <w:t>ZAMAWIAJĄCY</w:t>
      </w:r>
    </w:p>
    <w:p w14:paraId="3BAFAAC5" w14:textId="44DE3E04" w:rsidR="00EC5C9D" w:rsidRPr="00773C93" w:rsidRDefault="00EC5C9D" w:rsidP="00773C93">
      <w:pPr>
        <w:spacing w:line="276" w:lineRule="auto"/>
        <w:ind w:right="432"/>
        <w:rPr>
          <w:rFonts w:asciiTheme="minorHAnsi" w:hAnsiTheme="minorHAnsi" w:cstheme="minorHAnsi"/>
          <w:b/>
        </w:rPr>
      </w:pPr>
      <w:r w:rsidRPr="00773C93">
        <w:rPr>
          <w:rFonts w:asciiTheme="minorHAnsi" w:hAnsiTheme="minorHAnsi" w:cstheme="minorHAnsi"/>
          <w:b/>
        </w:rPr>
        <w:tab/>
      </w:r>
    </w:p>
    <w:p w14:paraId="3BAFAAC6" w14:textId="2DA956AE" w:rsidR="00EC5C9D" w:rsidRPr="00773C93" w:rsidRDefault="00EC5C9D" w:rsidP="00773C93">
      <w:pPr>
        <w:spacing w:line="276" w:lineRule="auto"/>
        <w:ind w:right="432"/>
        <w:rPr>
          <w:rFonts w:asciiTheme="minorHAnsi" w:hAnsiTheme="minorHAnsi" w:cstheme="minorHAnsi"/>
          <w:b/>
        </w:rPr>
      </w:pPr>
      <w:r w:rsidRPr="00773C93">
        <w:rPr>
          <w:rFonts w:asciiTheme="minorHAnsi" w:hAnsiTheme="minorHAnsi" w:cstheme="minorHAnsi"/>
          <w:b/>
        </w:rPr>
        <w:t>1. .........................................</w:t>
      </w:r>
      <w:r w:rsidRPr="00773C93">
        <w:rPr>
          <w:rFonts w:asciiTheme="minorHAnsi" w:hAnsiTheme="minorHAnsi" w:cstheme="minorHAnsi"/>
          <w:b/>
        </w:rPr>
        <w:tab/>
      </w:r>
      <w:r w:rsidRPr="00773C93">
        <w:rPr>
          <w:rFonts w:asciiTheme="minorHAnsi" w:hAnsiTheme="minorHAnsi" w:cstheme="minorHAnsi"/>
          <w:b/>
        </w:rPr>
        <w:tab/>
      </w:r>
      <w:r w:rsidRPr="00773C93">
        <w:rPr>
          <w:rFonts w:asciiTheme="minorHAnsi" w:hAnsiTheme="minorHAnsi" w:cstheme="minorHAnsi"/>
          <w:b/>
        </w:rPr>
        <w:tab/>
        <w:t>1. ............................................</w:t>
      </w:r>
    </w:p>
    <w:p w14:paraId="3BAFAAC7" w14:textId="77777777" w:rsidR="00EC5C9D" w:rsidRPr="00773C93" w:rsidRDefault="00EC5C9D" w:rsidP="00C03B99">
      <w:pPr>
        <w:spacing w:line="276" w:lineRule="auto"/>
        <w:ind w:left="360" w:right="432" w:firstLine="180"/>
        <w:jc w:val="center"/>
        <w:rPr>
          <w:rFonts w:asciiTheme="minorHAnsi" w:hAnsiTheme="minorHAnsi" w:cstheme="minorHAnsi"/>
          <w:b/>
        </w:rPr>
      </w:pPr>
    </w:p>
    <w:p w14:paraId="3BAFAAC9" w14:textId="4EA1BBAA" w:rsidR="00EC5C9D" w:rsidRPr="00773C93" w:rsidRDefault="00EC5C9D" w:rsidP="00773C93">
      <w:pPr>
        <w:spacing w:line="276" w:lineRule="auto"/>
        <w:ind w:right="432"/>
        <w:rPr>
          <w:rFonts w:asciiTheme="minorHAnsi" w:hAnsiTheme="minorHAnsi" w:cstheme="minorHAnsi"/>
          <w:b/>
        </w:rPr>
      </w:pPr>
      <w:r w:rsidRPr="00773C93">
        <w:rPr>
          <w:rFonts w:asciiTheme="minorHAnsi" w:hAnsiTheme="minorHAnsi" w:cstheme="minorHAnsi"/>
          <w:b/>
        </w:rPr>
        <w:t>2. .........................................</w:t>
      </w:r>
      <w:r w:rsidRPr="00773C93">
        <w:rPr>
          <w:rFonts w:asciiTheme="minorHAnsi" w:hAnsiTheme="minorHAnsi" w:cstheme="minorHAnsi"/>
          <w:b/>
        </w:rPr>
        <w:tab/>
      </w:r>
      <w:r w:rsidRPr="00773C93">
        <w:rPr>
          <w:rFonts w:asciiTheme="minorHAnsi" w:hAnsiTheme="minorHAnsi" w:cstheme="minorHAnsi"/>
          <w:b/>
        </w:rPr>
        <w:tab/>
      </w:r>
      <w:r w:rsidRPr="00773C93">
        <w:rPr>
          <w:rFonts w:asciiTheme="minorHAnsi" w:hAnsiTheme="minorHAnsi" w:cstheme="minorHAnsi"/>
          <w:b/>
        </w:rPr>
        <w:tab/>
        <w:t>2. ............................................</w:t>
      </w:r>
    </w:p>
    <w:p w14:paraId="3BAFAACA" w14:textId="77777777" w:rsidR="00EC5C9D" w:rsidRPr="00773C93" w:rsidRDefault="00EC5C9D" w:rsidP="00C03B99">
      <w:pPr>
        <w:spacing w:line="276" w:lineRule="auto"/>
        <w:jc w:val="right"/>
        <w:rPr>
          <w:rFonts w:asciiTheme="minorHAnsi" w:hAnsiTheme="minorHAnsi" w:cstheme="minorHAnsi"/>
          <w:b/>
          <w:bCs/>
        </w:rPr>
      </w:pPr>
    </w:p>
    <w:p w14:paraId="5E643BE3" w14:textId="77777777" w:rsidR="00803B36" w:rsidRPr="00773C93" w:rsidRDefault="00803B36" w:rsidP="00C03B99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1131FC90" w14:textId="77777777" w:rsidR="00803B36" w:rsidRPr="00773C93" w:rsidRDefault="00803B36" w:rsidP="00C03B99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7A0BEBB0" w14:textId="77777777" w:rsidR="00803B36" w:rsidRPr="00773C93" w:rsidRDefault="00803B36" w:rsidP="00C03B99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640371E8" w14:textId="77777777" w:rsidR="00E53DD9" w:rsidRPr="00773C93" w:rsidRDefault="00E53DD9" w:rsidP="00773C93">
      <w:pPr>
        <w:spacing w:line="276" w:lineRule="auto"/>
        <w:rPr>
          <w:rFonts w:asciiTheme="minorHAnsi" w:hAnsiTheme="minorHAnsi" w:cstheme="minorHAnsi"/>
          <w:bCs/>
          <w:i/>
          <w:iCs/>
        </w:rPr>
      </w:pPr>
    </w:p>
    <w:p w14:paraId="798DEDDE" w14:textId="3556A598" w:rsidR="00A4409B" w:rsidRPr="00773C93" w:rsidRDefault="00773C93" w:rsidP="001F4015">
      <w:pPr>
        <w:spacing w:after="160" w:line="259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br w:type="page"/>
      </w:r>
      <w:r w:rsidR="00EC5C9D" w:rsidRPr="00773C93">
        <w:rPr>
          <w:rFonts w:asciiTheme="minorHAnsi" w:hAnsiTheme="minorHAnsi" w:cstheme="minorHAnsi"/>
          <w:bCs/>
        </w:rPr>
        <w:lastRenderedPageBreak/>
        <w:t>Załącznik nr 1</w:t>
      </w:r>
      <w:r>
        <w:rPr>
          <w:rFonts w:asciiTheme="minorHAnsi" w:hAnsiTheme="minorHAnsi" w:cstheme="minorHAnsi"/>
          <w:bCs/>
        </w:rPr>
        <w:t xml:space="preserve"> </w:t>
      </w:r>
      <w:r w:rsidR="00EC5C9D" w:rsidRPr="00773C93">
        <w:rPr>
          <w:rFonts w:asciiTheme="minorHAnsi" w:hAnsiTheme="minorHAnsi" w:cstheme="minorHAnsi"/>
          <w:bCs/>
        </w:rPr>
        <w:t xml:space="preserve">do umowy świadczenia usług oświetleniowych – podstawowej </w:t>
      </w:r>
      <w:r w:rsidR="00A4409B" w:rsidRPr="00773C93">
        <w:rPr>
          <w:rFonts w:asciiTheme="minorHAnsi" w:hAnsiTheme="minorHAnsi" w:cstheme="minorHAnsi"/>
          <w:bCs/>
        </w:rPr>
        <w:t xml:space="preserve"> </w:t>
      </w:r>
      <w:r w:rsidR="00286654" w:rsidRPr="00773C93">
        <w:rPr>
          <w:rFonts w:asciiTheme="minorHAnsi" w:hAnsiTheme="minorHAnsi" w:cstheme="minorHAnsi"/>
        </w:rPr>
        <w:t>Nr</w:t>
      </w:r>
      <w:r w:rsidR="00A4409B" w:rsidRPr="00773C93">
        <w:rPr>
          <w:rFonts w:asciiTheme="minorHAnsi" w:hAnsiTheme="minorHAnsi" w:cstheme="minorHAnsi"/>
        </w:rPr>
        <w:t xml:space="preserve"> </w:t>
      </w:r>
      <w:r w:rsidR="00E53DD9" w:rsidRPr="00773C93">
        <w:rPr>
          <w:rFonts w:asciiTheme="minorHAnsi" w:hAnsiTheme="minorHAnsi" w:cstheme="minorHAnsi"/>
          <w:color w:val="000000"/>
          <w:kern w:val="3"/>
        </w:rPr>
        <w:t>….</w:t>
      </w:r>
    </w:p>
    <w:p w14:paraId="3BAFAACE" w14:textId="77777777" w:rsidR="00EC5C9D" w:rsidRPr="00773C93" w:rsidRDefault="00EC5C9D" w:rsidP="00C03B99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3BAFAACF" w14:textId="77777777" w:rsidR="00EC5C9D" w:rsidRPr="00773C93" w:rsidRDefault="00EC5C9D" w:rsidP="00C03B99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773C93">
        <w:rPr>
          <w:rFonts w:asciiTheme="minorHAnsi" w:hAnsiTheme="minorHAnsi" w:cstheme="minorHAnsi"/>
          <w:b/>
          <w:bCs/>
        </w:rPr>
        <w:t>Zakres prac podstawowych</w:t>
      </w:r>
    </w:p>
    <w:p w14:paraId="3BAFAAD2" w14:textId="77777777" w:rsidR="00EC5C9D" w:rsidRPr="00773C93" w:rsidRDefault="00EC5C9D" w:rsidP="00C03B99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6A210B06" w14:textId="3BA6D04D" w:rsidR="00736013" w:rsidRPr="00773C93" w:rsidRDefault="00EC5C9D" w:rsidP="00C03B99">
      <w:pPr>
        <w:spacing w:line="276" w:lineRule="auto"/>
        <w:jc w:val="both"/>
        <w:rPr>
          <w:rFonts w:asciiTheme="minorHAnsi" w:hAnsiTheme="minorHAnsi" w:cstheme="minorHAnsi"/>
        </w:rPr>
      </w:pPr>
      <w:r w:rsidRPr="00773C93">
        <w:rPr>
          <w:rFonts w:asciiTheme="minorHAnsi" w:hAnsiTheme="minorHAnsi" w:cstheme="minorHAnsi"/>
        </w:rPr>
        <w:t xml:space="preserve">Zakres czynności, będących przedmiotem umowy, na terenie </w:t>
      </w:r>
      <w:r w:rsidR="00736013" w:rsidRPr="00773C93">
        <w:rPr>
          <w:rFonts w:asciiTheme="minorHAnsi" w:hAnsiTheme="minorHAnsi" w:cstheme="minorHAnsi"/>
        </w:rPr>
        <w:t xml:space="preserve">Gminy </w:t>
      </w:r>
      <w:r w:rsidR="00837E58" w:rsidRPr="00773C93">
        <w:rPr>
          <w:rFonts w:asciiTheme="minorHAnsi" w:hAnsiTheme="minorHAnsi" w:cstheme="minorHAnsi"/>
        </w:rPr>
        <w:t>Tuchów</w:t>
      </w:r>
      <w:r w:rsidR="00DC30C8" w:rsidRPr="00773C93">
        <w:rPr>
          <w:rFonts w:asciiTheme="minorHAnsi" w:hAnsiTheme="minorHAnsi" w:cstheme="minorHAnsi"/>
        </w:rPr>
        <w:t>,</w:t>
      </w:r>
      <w:r w:rsidR="00736013" w:rsidRPr="00773C93">
        <w:rPr>
          <w:rFonts w:asciiTheme="minorHAnsi" w:hAnsiTheme="minorHAnsi" w:cstheme="minorHAnsi"/>
        </w:rPr>
        <w:t xml:space="preserve"> </w:t>
      </w:r>
    </w:p>
    <w:p w14:paraId="3BAFAAD3" w14:textId="1EC0EBC1" w:rsidR="00EC5C9D" w:rsidRPr="00773C93" w:rsidRDefault="00EC5C9D" w:rsidP="00C03B99">
      <w:pPr>
        <w:spacing w:line="276" w:lineRule="auto"/>
        <w:jc w:val="both"/>
        <w:rPr>
          <w:rFonts w:asciiTheme="minorHAnsi" w:hAnsiTheme="minorHAnsi" w:cstheme="minorHAnsi"/>
        </w:rPr>
      </w:pPr>
      <w:r w:rsidRPr="00773C93">
        <w:rPr>
          <w:rFonts w:asciiTheme="minorHAnsi" w:hAnsiTheme="minorHAnsi" w:cstheme="minorHAnsi"/>
        </w:rPr>
        <w:t>bez napraw uszkodzeń i szkód spowodowanych przez osoby trzecie, w szczególności obejmuje:</w:t>
      </w:r>
    </w:p>
    <w:p w14:paraId="3BAFAAD4" w14:textId="77777777" w:rsidR="00EC5C9D" w:rsidRPr="00773C93" w:rsidRDefault="00EC5C9D" w:rsidP="00C03B99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3BAFAAD5" w14:textId="77777777" w:rsidR="00EC5C9D" w:rsidRPr="00773C93" w:rsidRDefault="00EC5C9D" w:rsidP="002A009D">
      <w:pPr>
        <w:numPr>
          <w:ilvl w:val="0"/>
          <w:numId w:val="1"/>
        </w:numPr>
        <w:tabs>
          <w:tab w:val="clear" w:pos="720"/>
          <w:tab w:val="num" w:pos="540"/>
        </w:tabs>
        <w:spacing w:line="276" w:lineRule="auto"/>
        <w:ind w:left="540"/>
        <w:jc w:val="both"/>
        <w:rPr>
          <w:rFonts w:asciiTheme="minorHAnsi" w:hAnsiTheme="minorHAnsi" w:cstheme="minorHAnsi"/>
          <w:bCs/>
        </w:rPr>
      </w:pPr>
      <w:r w:rsidRPr="00773C93">
        <w:rPr>
          <w:rFonts w:asciiTheme="minorHAnsi" w:hAnsiTheme="minorHAnsi" w:cstheme="minorHAnsi"/>
          <w:bCs/>
        </w:rPr>
        <w:t>Oględziny infrastruktury oświetleniowej.</w:t>
      </w:r>
    </w:p>
    <w:p w14:paraId="3BAFAAD6" w14:textId="77777777" w:rsidR="00EC5C9D" w:rsidRPr="00773C93" w:rsidRDefault="00EC5C9D" w:rsidP="002A009D">
      <w:pPr>
        <w:numPr>
          <w:ilvl w:val="0"/>
          <w:numId w:val="1"/>
        </w:numPr>
        <w:tabs>
          <w:tab w:val="clear" w:pos="720"/>
          <w:tab w:val="num" w:pos="540"/>
        </w:tabs>
        <w:spacing w:line="276" w:lineRule="auto"/>
        <w:ind w:left="540"/>
        <w:jc w:val="both"/>
        <w:rPr>
          <w:rFonts w:asciiTheme="minorHAnsi" w:hAnsiTheme="minorHAnsi" w:cstheme="minorHAnsi"/>
          <w:bCs/>
        </w:rPr>
      </w:pPr>
      <w:r w:rsidRPr="00773C93">
        <w:rPr>
          <w:rFonts w:asciiTheme="minorHAnsi" w:hAnsiTheme="minorHAnsi" w:cstheme="minorHAnsi"/>
          <w:bCs/>
        </w:rPr>
        <w:t>Wykonywanie wymaganych pomiarów infrastruktury oświetleniowej.</w:t>
      </w:r>
    </w:p>
    <w:p w14:paraId="3BAFAAD7" w14:textId="7599EA8F" w:rsidR="00EC5C9D" w:rsidRPr="00773C93" w:rsidRDefault="00EC5C9D" w:rsidP="002A009D">
      <w:pPr>
        <w:numPr>
          <w:ilvl w:val="0"/>
          <w:numId w:val="1"/>
        </w:numPr>
        <w:tabs>
          <w:tab w:val="clear" w:pos="720"/>
          <w:tab w:val="num" w:pos="540"/>
        </w:tabs>
        <w:spacing w:line="276" w:lineRule="auto"/>
        <w:ind w:left="540"/>
        <w:jc w:val="both"/>
        <w:rPr>
          <w:rFonts w:asciiTheme="minorHAnsi" w:hAnsiTheme="minorHAnsi" w:cstheme="minorHAnsi"/>
          <w:bCs/>
        </w:rPr>
      </w:pPr>
      <w:r w:rsidRPr="00773C93">
        <w:rPr>
          <w:rFonts w:asciiTheme="minorHAnsi" w:hAnsiTheme="minorHAnsi" w:cstheme="minorHAnsi"/>
          <w:bCs/>
        </w:rPr>
        <w:t>Wymiana niesprawnych źródeł światła</w:t>
      </w:r>
      <w:r w:rsidR="00485C94" w:rsidRPr="00773C93">
        <w:rPr>
          <w:rFonts w:asciiTheme="minorHAnsi" w:hAnsiTheme="minorHAnsi" w:cstheme="minorHAnsi"/>
          <w:bCs/>
        </w:rPr>
        <w:t>, w n/w czasie 10 dni roboczych w przypadku pojedynczych opraw</w:t>
      </w:r>
    </w:p>
    <w:p w14:paraId="3BAFAAD8" w14:textId="77777777" w:rsidR="00EC5C9D" w:rsidRPr="00773C93" w:rsidRDefault="00EC5C9D" w:rsidP="002A009D">
      <w:pPr>
        <w:numPr>
          <w:ilvl w:val="0"/>
          <w:numId w:val="1"/>
        </w:numPr>
        <w:tabs>
          <w:tab w:val="clear" w:pos="720"/>
          <w:tab w:val="num" w:pos="540"/>
        </w:tabs>
        <w:spacing w:line="276" w:lineRule="auto"/>
        <w:ind w:left="540"/>
        <w:jc w:val="both"/>
        <w:rPr>
          <w:rFonts w:asciiTheme="minorHAnsi" w:hAnsiTheme="minorHAnsi" w:cstheme="minorHAnsi"/>
          <w:bCs/>
        </w:rPr>
      </w:pPr>
      <w:r w:rsidRPr="00773C93">
        <w:rPr>
          <w:rFonts w:asciiTheme="minorHAnsi" w:hAnsiTheme="minorHAnsi" w:cstheme="minorHAnsi"/>
          <w:bCs/>
        </w:rPr>
        <w:t>Utylizacja zużytych źródeł światła pochodzących z wymiany.</w:t>
      </w:r>
    </w:p>
    <w:p w14:paraId="3BAFAAD9" w14:textId="77777777" w:rsidR="00EC5C9D" w:rsidRPr="00773C93" w:rsidRDefault="00EC5C9D" w:rsidP="002A009D">
      <w:pPr>
        <w:numPr>
          <w:ilvl w:val="0"/>
          <w:numId w:val="1"/>
        </w:numPr>
        <w:tabs>
          <w:tab w:val="clear" w:pos="720"/>
          <w:tab w:val="num" w:pos="540"/>
        </w:tabs>
        <w:spacing w:line="276" w:lineRule="auto"/>
        <w:ind w:left="540"/>
        <w:jc w:val="both"/>
        <w:rPr>
          <w:rFonts w:asciiTheme="minorHAnsi" w:hAnsiTheme="minorHAnsi" w:cstheme="minorHAnsi"/>
          <w:bCs/>
        </w:rPr>
      </w:pPr>
      <w:r w:rsidRPr="00773C93">
        <w:rPr>
          <w:rFonts w:asciiTheme="minorHAnsi" w:hAnsiTheme="minorHAnsi" w:cstheme="minorHAnsi"/>
          <w:bCs/>
        </w:rPr>
        <w:t>Lokalizacja i naprawa uszkodzeń linii kablowej i napowietrznej, wymiana uszkodzonych odcinków linii.</w:t>
      </w:r>
    </w:p>
    <w:p w14:paraId="3BAFAADA" w14:textId="77777777" w:rsidR="00EC5C9D" w:rsidRPr="00773C93" w:rsidRDefault="00EC5C9D" w:rsidP="002A009D">
      <w:pPr>
        <w:numPr>
          <w:ilvl w:val="0"/>
          <w:numId w:val="1"/>
        </w:numPr>
        <w:tabs>
          <w:tab w:val="clear" w:pos="720"/>
          <w:tab w:val="num" w:pos="540"/>
        </w:tabs>
        <w:spacing w:line="276" w:lineRule="auto"/>
        <w:ind w:left="540"/>
        <w:jc w:val="both"/>
        <w:rPr>
          <w:rFonts w:asciiTheme="minorHAnsi" w:hAnsiTheme="minorHAnsi" w:cstheme="minorHAnsi"/>
          <w:bCs/>
        </w:rPr>
      </w:pPr>
      <w:r w:rsidRPr="00773C93">
        <w:rPr>
          <w:rFonts w:asciiTheme="minorHAnsi" w:hAnsiTheme="minorHAnsi" w:cstheme="minorHAnsi"/>
          <w:bCs/>
        </w:rPr>
        <w:t>Utrzymywanie tabliczek zaciskowo – bezpiecznikowych słupów oświetleniowych w sprawności technicznej z uniemożliwieniem dostępu do wnęk słupowych osobom postronnym oraz wymiana uszkodzonych zamknięć wnęk słupowych.</w:t>
      </w:r>
    </w:p>
    <w:p w14:paraId="3DF3AF1F" w14:textId="77777777" w:rsidR="001E4D94" w:rsidRPr="00773C93" w:rsidRDefault="001E4D94" w:rsidP="002A009D">
      <w:pPr>
        <w:numPr>
          <w:ilvl w:val="0"/>
          <w:numId w:val="1"/>
        </w:numPr>
        <w:tabs>
          <w:tab w:val="clear" w:pos="720"/>
          <w:tab w:val="num" w:pos="540"/>
        </w:tabs>
        <w:spacing w:line="276" w:lineRule="auto"/>
        <w:ind w:left="540"/>
        <w:jc w:val="both"/>
        <w:rPr>
          <w:rFonts w:asciiTheme="minorHAnsi" w:hAnsiTheme="minorHAnsi" w:cstheme="minorHAnsi"/>
          <w:bCs/>
        </w:rPr>
      </w:pPr>
      <w:r w:rsidRPr="00773C93">
        <w:rPr>
          <w:rFonts w:asciiTheme="minorHAnsi" w:hAnsiTheme="minorHAnsi" w:cstheme="minorHAnsi"/>
          <w:bCs/>
        </w:rPr>
        <w:t>Utrzymanie sprawności technicznej opraw oświetleniowych przez wymianę ich poszczególnych elementów (dławików, układów zapłonowych, kondensatorów, itp.) oraz wymianę oprawy w przypadku braku możliwości jej naprawy</w:t>
      </w:r>
    </w:p>
    <w:p w14:paraId="3BAFAADC" w14:textId="0E611873" w:rsidR="00EC5C9D" w:rsidRPr="00773C93" w:rsidRDefault="00EC5C9D" w:rsidP="002A009D">
      <w:pPr>
        <w:numPr>
          <w:ilvl w:val="0"/>
          <w:numId w:val="1"/>
        </w:numPr>
        <w:tabs>
          <w:tab w:val="clear" w:pos="720"/>
          <w:tab w:val="num" w:pos="540"/>
        </w:tabs>
        <w:spacing w:line="276" w:lineRule="auto"/>
        <w:ind w:left="540"/>
        <w:jc w:val="both"/>
        <w:rPr>
          <w:rFonts w:asciiTheme="minorHAnsi" w:hAnsiTheme="minorHAnsi" w:cstheme="minorHAnsi"/>
          <w:bCs/>
        </w:rPr>
      </w:pPr>
      <w:r w:rsidRPr="00773C93">
        <w:rPr>
          <w:rFonts w:asciiTheme="minorHAnsi" w:hAnsiTheme="minorHAnsi" w:cstheme="minorHAnsi"/>
          <w:bCs/>
        </w:rPr>
        <w:t>Wymiana uszkodzonych przewodów zasilających w słupach i wysięgnikach.</w:t>
      </w:r>
    </w:p>
    <w:p w14:paraId="3BAFAADD" w14:textId="77777777" w:rsidR="00EC5C9D" w:rsidRPr="00773C93" w:rsidRDefault="00EC5C9D" w:rsidP="002A009D">
      <w:pPr>
        <w:numPr>
          <w:ilvl w:val="0"/>
          <w:numId w:val="1"/>
        </w:numPr>
        <w:tabs>
          <w:tab w:val="clear" w:pos="720"/>
          <w:tab w:val="num" w:pos="540"/>
        </w:tabs>
        <w:spacing w:line="276" w:lineRule="auto"/>
        <w:ind w:left="540"/>
        <w:jc w:val="both"/>
        <w:rPr>
          <w:rFonts w:asciiTheme="minorHAnsi" w:hAnsiTheme="minorHAnsi" w:cstheme="minorHAnsi"/>
          <w:bCs/>
        </w:rPr>
      </w:pPr>
      <w:r w:rsidRPr="00773C93">
        <w:rPr>
          <w:rFonts w:asciiTheme="minorHAnsi" w:hAnsiTheme="minorHAnsi" w:cstheme="minorHAnsi"/>
          <w:bCs/>
        </w:rPr>
        <w:t>Wymiana uszkodzonych elementów zabezpieczających oprawy oświetleniowe oraz dostosowanie zabezpieczeń do poboru mocy.</w:t>
      </w:r>
    </w:p>
    <w:p w14:paraId="3BAFAADE" w14:textId="77777777" w:rsidR="00EC5C9D" w:rsidRPr="00773C93" w:rsidRDefault="00EC5C9D" w:rsidP="002A009D">
      <w:pPr>
        <w:numPr>
          <w:ilvl w:val="0"/>
          <w:numId w:val="1"/>
        </w:numPr>
        <w:tabs>
          <w:tab w:val="clear" w:pos="720"/>
          <w:tab w:val="num" w:pos="540"/>
        </w:tabs>
        <w:spacing w:line="276" w:lineRule="auto"/>
        <w:ind w:left="540"/>
        <w:jc w:val="both"/>
        <w:rPr>
          <w:rFonts w:asciiTheme="minorHAnsi" w:hAnsiTheme="minorHAnsi" w:cstheme="minorHAnsi"/>
          <w:bCs/>
        </w:rPr>
      </w:pPr>
      <w:r w:rsidRPr="00773C93">
        <w:rPr>
          <w:rFonts w:asciiTheme="minorHAnsi" w:hAnsiTheme="minorHAnsi" w:cstheme="minorHAnsi"/>
          <w:bCs/>
        </w:rPr>
        <w:t xml:space="preserve">Bieżąca kontrola i utrzymywanie rozdzielnic oświetleniowych w dobrej sprawności technicznej poprzez ich konserwację i wymianę uszkodzonych elementów sterowniczych </w:t>
      </w:r>
      <w:r w:rsidRPr="00773C93">
        <w:rPr>
          <w:rFonts w:asciiTheme="minorHAnsi" w:hAnsiTheme="minorHAnsi" w:cstheme="minorHAnsi"/>
          <w:bCs/>
        </w:rPr>
        <w:br/>
        <w:t>i zabezpieczających.</w:t>
      </w:r>
    </w:p>
    <w:p w14:paraId="3BAFAADF" w14:textId="77777777" w:rsidR="00EC5C9D" w:rsidRPr="00773C93" w:rsidRDefault="00EC5C9D" w:rsidP="002A009D">
      <w:pPr>
        <w:numPr>
          <w:ilvl w:val="0"/>
          <w:numId w:val="1"/>
        </w:numPr>
        <w:tabs>
          <w:tab w:val="clear" w:pos="720"/>
          <w:tab w:val="num" w:pos="540"/>
        </w:tabs>
        <w:spacing w:line="276" w:lineRule="auto"/>
        <w:ind w:left="540"/>
        <w:jc w:val="both"/>
        <w:rPr>
          <w:rFonts w:asciiTheme="minorHAnsi" w:hAnsiTheme="minorHAnsi" w:cstheme="minorHAnsi"/>
          <w:bCs/>
        </w:rPr>
      </w:pPr>
      <w:r w:rsidRPr="00773C93">
        <w:rPr>
          <w:rFonts w:asciiTheme="minorHAnsi" w:hAnsiTheme="minorHAnsi" w:cstheme="minorHAnsi"/>
          <w:bCs/>
        </w:rPr>
        <w:t>Kontrola prawidłowości czasów załączania i wyłączania oświetlenia oraz wymiana uszkodzonych elementów urządzeń sterowania.</w:t>
      </w:r>
    </w:p>
    <w:p w14:paraId="3BAFAAE0" w14:textId="77777777" w:rsidR="00EC5C9D" w:rsidRPr="00773C93" w:rsidRDefault="00EC5C9D" w:rsidP="002A009D">
      <w:pPr>
        <w:numPr>
          <w:ilvl w:val="0"/>
          <w:numId w:val="1"/>
        </w:numPr>
        <w:tabs>
          <w:tab w:val="clear" w:pos="720"/>
          <w:tab w:val="num" w:pos="540"/>
        </w:tabs>
        <w:spacing w:line="276" w:lineRule="auto"/>
        <w:ind w:left="540"/>
        <w:jc w:val="both"/>
        <w:rPr>
          <w:rFonts w:asciiTheme="minorHAnsi" w:hAnsiTheme="minorHAnsi" w:cstheme="minorHAnsi"/>
          <w:bCs/>
        </w:rPr>
      </w:pPr>
      <w:r w:rsidRPr="00773C93">
        <w:rPr>
          <w:rFonts w:asciiTheme="minorHAnsi" w:hAnsiTheme="minorHAnsi" w:cstheme="minorHAnsi"/>
          <w:bCs/>
        </w:rPr>
        <w:t>Odnawianie i uzupełnianie brakujących napisów informacyjnych na słupach, latarniach i szafkach sterowniczo – zabezpieczeniowych.</w:t>
      </w:r>
    </w:p>
    <w:p w14:paraId="3BAFAAE1" w14:textId="77777777" w:rsidR="00EC5C9D" w:rsidRPr="00773C93" w:rsidRDefault="00EC5C9D" w:rsidP="002A009D">
      <w:pPr>
        <w:numPr>
          <w:ilvl w:val="0"/>
          <w:numId w:val="1"/>
        </w:numPr>
        <w:tabs>
          <w:tab w:val="clear" w:pos="720"/>
          <w:tab w:val="num" w:pos="540"/>
        </w:tabs>
        <w:spacing w:line="276" w:lineRule="auto"/>
        <w:ind w:left="540"/>
        <w:jc w:val="both"/>
        <w:rPr>
          <w:rFonts w:asciiTheme="minorHAnsi" w:hAnsiTheme="minorHAnsi" w:cstheme="minorHAnsi"/>
          <w:bCs/>
        </w:rPr>
      </w:pPr>
      <w:r w:rsidRPr="00773C93">
        <w:rPr>
          <w:rFonts w:asciiTheme="minorHAnsi" w:hAnsiTheme="minorHAnsi" w:cstheme="minorHAnsi"/>
          <w:bCs/>
        </w:rPr>
        <w:t xml:space="preserve">Prowadzenie dokumentacji </w:t>
      </w:r>
      <w:proofErr w:type="spellStart"/>
      <w:r w:rsidRPr="00773C93">
        <w:rPr>
          <w:rFonts w:asciiTheme="minorHAnsi" w:hAnsiTheme="minorHAnsi" w:cstheme="minorHAnsi"/>
          <w:bCs/>
        </w:rPr>
        <w:t>techniczno</w:t>
      </w:r>
      <w:proofErr w:type="spellEnd"/>
      <w:r w:rsidRPr="00773C93">
        <w:rPr>
          <w:rFonts w:asciiTheme="minorHAnsi" w:hAnsiTheme="minorHAnsi" w:cstheme="minorHAnsi"/>
          <w:bCs/>
        </w:rPr>
        <w:t xml:space="preserve"> – ruchowej z aktualizowaniem oznakowania informacyjnego, o którym mowa w pkt.12.</w:t>
      </w:r>
    </w:p>
    <w:p w14:paraId="3BAFAAE4" w14:textId="77777777" w:rsidR="00EC5C9D" w:rsidRPr="00773C93" w:rsidRDefault="00EC5C9D" w:rsidP="00773C93">
      <w:pPr>
        <w:spacing w:line="276" w:lineRule="auto"/>
        <w:rPr>
          <w:rFonts w:asciiTheme="minorHAnsi" w:hAnsiTheme="minorHAnsi" w:cstheme="minorHAnsi"/>
          <w:b/>
        </w:rPr>
      </w:pPr>
    </w:p>
    <w:p w14:paraId="3BAFAAE5" w14:textId="77777777" w:rsidR="00EC5C9D" w:rsidRPr="00773C93" w:rsidRDefault="00EC5C9D" w:rsidP="00C03B99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3BAFAAE7" w14:textId="1CFE0249" w:rsidR="00EC5C9D" w:rsidRPr="00773C93" w:rsidRDefault="00EC5C9D" w:rsidP="00773C93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773C93">
        <w:rPr>
          <w:rFonts w:asciiTheme="minorHAnsi" w:hAnsiTheme="minorHAnsi" w:cstheme="minorHAnsi"/>
          <w:b/>
        </w:rPr>
        <w:t>WYKONAWCA</w:t>
      </w:r>
      <w:r w:rsidRPr="00773C93">
        <w:rPr>
          <w:rFonts w:asciiTheme="minorHAnsi" w:hAnsiTheme="minorHAnsi" w:cstheme="minorHAnsi"/>
          <w:b/>
        </w:rPr>
        <w:tab/>
      </w:r>
      <w:r w:rsidRPr="00773C93">
        <w:rPr>
          <w:rFonts w:asciiTheme="minorHAnsi" w:hAnsiTheme="minorHAnsi" w:cstheme="minorHAnsi"/>
          <w:b/>
        </w:rPr>
        <w:tab/>
      </w:r>
      <w:r w:rsidRPr="00773C93">
        <w:rPr>
          <w:rFonts w:asciiTheme="minorHAnsi" w:hAnsiTheme="minorHAnsi" w:cstheme="minorHAnsi"/>
          <w:b/>
        </w:rPr>
        <w:tab/>
      </w:r>
      <w:r w:rsidRPr="00773C93">
        <w:rPr>
          <w:rFonts w:asciiTheme="minorHAnsi" w:hAnsiTheme="minorHAnsi" w:cstheme="minorHAnsi"/>
          <w:b/>
        </w:rPr>
        <w:tab/>
      </w:r>
      <w:r w:rsidRPr="00773C93">
        <w:rPr>
          <w:rFonts w:asciiTheme="minorHAnsi" w:hAnsiTheme="minorHAnsi" w:cstheme="minorHAnsi"/>
          <w:b/>
        </w:rPr>
        <w:tab/>
      </w:r>
      <w:r w:rsidRPr="00773C93">
        <w:rPr>
          <w:rFonts w:asciiTheme="minorHAnsi" w:hAnsiTheme="minorHAnsi" w:cstheme="minorHAnsi"/>
          <w:b/>
        </w:rPr>
        <w:tab/>
        <w:t>ZAMAWIAJĄCY</w:t>
      </w:r>
    </w:p>
    <w:p w14:paraId="3BAFAAE8" w14:textId="77777777" w:rsidR="00EC5C9D" w:rsidRPr="00773C93" w:rsidRDefault="00EC5C9D" w:rsidP="00C03B99">
      <w:pPr>
        <w:spacing w:line="276" w:lineRule="auto"/>
        <w:ind w:right="432"/>
        <w:jc w:val="both"/>
        <w:rPr>
          <w:rFonts w:asciiTheme="minorHAnsi" w:hAnsiTheme="minorHAnsi" w:cstheme="minorHAnsi"/>
          <w:b/>
        </w:rPr>
      </w:pPr>
    </w:p>
    <w:p w14:paraId="3BAFAAEB" w14:textId="1D745118" w:rsidR="00EC5C9D" w:rsidRPr="00773C93" w:rsidRDefault="00EC5C9D" w:rsidP="00C03B99">
      <w:pPr>
        <w:spacing w:line="276" w:lineRule="auto"/>
        <w:ind w:right="432"/>
        <w:jc w:val="both"/>
        <w:rPr>
          <w:rFonts w:asciiTheme="minorHAnsi" w:hAnsiTheme="minorHAnsi" w:cstheme="minorHAnsi"/>
          <w:b/>
        </w:rPr>
      </w:pPr>
      <w:r w:rsidRPr="00773C93">
        <w:rPr>
          <w:rFonts w:asciiTheme="minorHAnsi" w:hAnsiTheme="minorHAnsi" w:cstheme="minorHAnsi"/>
          <w:b/>
        </w:rPr>
        <w:t>1. .........................................</w:t>
      </w:r>
      <w:r w:rsidRPr="00773C93">
        <w:rPr>
          <w:rFonts w:asciiTheme="minorHAnsi" w:hAnsiTheme="minorHAnsi" w:cstheme="minorHAnsi"/>
          <w:b/>
        </w:rPr>
        <w:tab/>
      </w:r>
      <w:r w:rsidRPr="00773C93">
        <w:rPr>
          <w:rFonts w:asciiTheme="minorHAnsi" w:hAnsiTheme="minorHAnsi" w:cstheme="minorHAnsi"/>
          <w:b/>
        </w:rPr>
        <w:tab/>
      </w:r>
      <w:r w:rsidRPr="00773C93">
        <w:rPr>
          <w:rFonts w:asciiTheme="minorHAnsi" w:hAnsiTheme="minorHAnsi" w:cstheme="minorHAnsi"/>
          <w:b/>
        </w:rPr>
        <w:tab/>
      </w:r>
      <w:r w:rsidRPr="00773C93">
        <w:rPr>
          <w:rFonts w:asciiTheme="minorHAnsi" w:hAnsiTheme="minorHAnsi" w:cstheme="minorHAnsi"/>
          <w:b/>
        </w:rPr>
        <w:tab/>
        <w:t xml:space="preserve">1. </w:t>
      </w:r>
      <w:r w:rsidR="00773C93" w:rsidRPr="00773C93">
        <w:rPr>
          <w:rFonts w:asciiTheme="minorHAnsi" w:hAnsiTheme="minorHAnsi" w:cstheme="minorHAnsi"/>
          <w:b/>
        </w:rPr>
        <w:t>.........................................</w:t>
      </w:r>
    </w:p>
    <w:p w14:paraId="3BAFAAEC" w14:textId="6D7C24EE" w:rsidR="00EC5C9D" w:rsidRPr="00773C93" w:rsidRDefault="00EC5C9D" w:rsidP="00C03B99">
      <w:pPr>
        <w:spacing w:line="276" w:lineRule="auto"/>
        <w:ind w:right="432"/>
        <w:jc w:val="both"/>
        <w:rPr>
          <w:rFonts w:asciiTheme="minorHAnsi" w:hAnsiTheme="minorHAnsi" w:cstheme="minorHAnsi"/>
          <w:b/>
        </w:rPr>
      </w:pPr>
      <w:r w:rsidRPr="00773C93">
        <w:rPr>
          <w:rFonts w:asciiTheme="minorHAnsi" w:hAnsiTheme="minorHAnsi" w:cstheme="minorHAnsi"/>
          <w:b/>
        </w:rPr>
        <w:t>2. .........................................</w:t>
      </w:r>
      <w:r w:rsidRPr="00773C93">
        <w:rPr>
          <w:rFonts w:asciiTheme="minorHAnsi" w:hAnsiTheme="minorHAnsi" w:cstheme="minorHAnsi"/>
          <w:b/>
        </w:rPr>
        <w:tab/>
      </w:r>
      <w:r w:rsidRPr="00773C93">
        <w:rPr>
          <w:rFonts w:asciiTheme="minorHAnsi" w:hAnsiTheme="minorHAnsi" w:cstheme="minorHAnsi"/>
          <w:b/>
        </w:rPr>
        <w:tab/>
      </w:r>
      <w:r w:rsidRPr="00773C93">
        <w:rPr>
          <w:rFonts w:asciiTheme="minorHAnsi" w:hAnsiTheme="minorHAnsi" w:cstheme="minorHAnsi"/>
          <w:b/>
        </w:rPr>
        <w:tab/>
      </w:r>
      <w:r w:rsidRPr="00773C93">
        <w:rPr>
          <w:rFonts w:asciiTheme="minorHAnsi" w:hAnsiTheme="minorHAnsi" w:cstheme="minorHAnsi"/>
          <w:b/>
        </w:rPr>
        <w:tab/>
        <w:t xml:space="preserve">2. </w:t>
      </w:r>
      <w:r w:rsidR="00773C93" w:rsidRPr="00773C93">
        <w:rPr>
          <w:rFonts w:asciiTheme="minorHAnsi" w:hAnsiTheme="minorHAnsi" w:cstheme="minorHAnsi"/>
          <w:b/>
        </w:rPr>
        <w:t>.........................................</w:t>
      </w:r>
    </w:p>
    <w:p w14:paraId="360840C6" w14:textId="77777777" w:rsidR="006A44F8" w:rsidRPr="00773C93" w:rsidRDefault="006A44F8" w:rsidP="00C03B99">
      <w:pPr>
        <w:spacing w:line="276" w:lineRule="auto"/>
        <w:jc w:val="right"/>
        <w:rPr>
          <w:rFonts w:asciiTheme="minorHAnsi" w:hAnsiTheme="minorHAnsi" w:cstheme="minorHAnsi"/>
          <w:iCs/>
        </w:rPr>
      </w:pPr>
    </w:p>
    <w:p w14:paraId="06AFE275" w14:textId="77777777" w:rsidR="00773C93" w:rsidRDefault="00773C93" w:rsidP="00773C93">
      <w:pPr>
        <w:spacing w:line="276" w:lineRule="auto"/>
        <w:rPr>
          <w:rFonts w:asciiTheme="minorHAnsi" w:hAnsiTheme="minorHAnsi" w:cstheme="minorHAnsi"/>
          <w:iCs/>
        </w:rPr>
      </w:pPr>
    </w:p>
    <w:p w14:paraId="7A4B79CF" w14:textId="286CA0AB" w:rsidR="00A4409B" w:rsidRPr="00773C93" w:rsidRDefault="00EC5C9D" w:rsidP="00773C93">
      <w:pPr>
        <w:spacing w:line="276" w:lineRule="auto"/>
        <w:jc w:val="right"/>
        <w:rPr>
          <w:rFonts w:asciiTheme="minorHAnsi" w:hAnsiTheme="minorHAnsi" w:cstheme="minorHAnsi"/>
          <w:bCs/>
        </w:rPr>
      </w:pPr>
      <w:r w:rsidRPr="00773C93">
        <w:rPr>
          <w:rFonts w:asciiTheme="minorHAnsi" w:hAnsiTheme="minorHAnsi" w:cstheme="minorHAnsi"/>
          <w:iCs/>
        </w:rPr>
        <w:lastRenderedPageBreak/>
        <w:t>Załącznik nr 2</w:t>
      </w:r>
      <w:r w:rsidR="00773C93">
        <w:rPr>
          <w:rFonts w:asciiTheme="minorHAnsi" w:hAnsiTheme="minorHAnsi" w:cstheme="minorHAnsi"/>
          <w:iCs/>
        </w:rPr>
        <w:t xml:space="preserve"> </w:t>
      </w:r>
      <w:r w:rsidRPr="00773C93">
        <w:rPr>
          <w:rFonts w:asciiTheme="minorHAnsi" w:hAnsiTheme="minorHAnsi" w:cstheme="minorHAnsi"/>
          <w:bCs/>
        </w:rPr>
        <w:t xml:space="preserve">do umowy świadczenia usług oświetleniowych – podstawowej </w:t>
      </w:r>
      <w:r w:rsidR="00286654" w:rsidRPr="00773C93">
        <w:rPr>
          <w:rFonts w:asciiTheme="minorHAnsi" w:hAnsiTheme="minorHAnsi" w:cstheme="minorHAnsi"/>
        </w:rPr>
        <w:t>Nr</w:t>
      </w:r>
      <w:r w:rsidR="00A4409B" w:rsidRPr="00773C93">
        <w:rPr>
          <w:rFonts w:asciiTheme="minorHAnsi" w:hAnsiTheme="minorHAnsi" w:cstheme="minorHAnsi"/>
        </w:rPr>
        <w:t xml:space="preserve"> </w:t>
      </w:r>
      <w:r w:rsidR="00E53DD9" w:rsidRPr="00773C93">
        <w:rPr>
          <w:rFonts w:asciiTheme="minorHAnsi" w:hAnsiTheme="minorHAnsi" w:cstheme="minorHAnsi"/>
          <w:color w:val="000000"/>
          <w:kern w:val="3"/>
        </w:rPr>
        <w:t>…</w:t>
      </w:r>
    </w:p>
    <w:p w14:paraId="3BAFAAF1" w14:textId="11941DE4" w:rsidR="00EC5C9D" w:rsidRPr="00773C93" w:rsidRDefault="00EC5C9D" w:rsidP="00C03B99">
      <w:pPr>
        <w:pStyle w:val="Nagwek"/>
        <w:tabs>
          <w:tab w:val="clear" w:pos="4536"/>
          <w:tab w:val="clear" w:pos="9072"/>
        </w:tabs>
        <w:spacing w:line="276" w:lineRule="auto"/>
        <w:jc w:val="right"/>
        <w:rPr>
          <w:rFonts w:asciiTheme="minorHAnsi" w:hAnsiTheme="minorHAnsi" w:cstheme="minorHAnsi"/>
          <w:bCs/>
          <w:i/>
        </w:rPr>
      </w:pPr>
    </w:p>
    <w:p w14:paraId="3BAFAAF2" w14:textId="77777777" w:rsidR="00EC5C9D" w:rsidRPr="00773C93" w:rsidRDefault="00EC5C9D" w:rsidP="00C03B99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3BAFAAF3" w14:textId="77777777" w:rsidR="00EC5C9D" w:rsidRPr="00773C93" w:rsidRDefault="00EC5C9D" w:rsidP="00C03B99">
      <w:pPr>
        <w:pStyle w:val="Nagwek7"/>
        <w:spacing w:before="0" w:after="0" w:line="276" w:lineRule="auto"/>
        <w:jc w:val="center"/>
        <w:rPr>
          <w:rFonts w:asciiTheme="minorHAnsi" w:hAnsiTheme="minorHAnsi" w:cstheme="minorHAnsi"/>
        </w:rPr>
      </w:pPr>
      <w:r w:rsidRPr="00773C93">
        <w:rPr>
          <w:rFonts w:asciiTheme="minorHAnsi" w:hAnsiTheme="minorHAnsi" w:cstheme="minorHAnsi"/>
        </w:rPr>
        <w:t>PROTOKÓŁ</w:t>
      </w:r>
    </w:p>
    <w:p w14:paraId="3BAFAAF4" w14:textId="77777777" w:rsidR="00EC5C9D" w:rsidRPr="00773C93" w:rsidRDefault="00EC5C9D" w:rsidP="00C03B9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773C93">
        <w:rPr>
          <w:rFonts w:asciiTheme="minorHAnsi" w:hAnsiTheme="minorHAnsi" w:cstheme="minorHAnsi"/>
          <w:b/>
        </w:rPr>
        <w:t xml:space="preserve">z przyłączenia / odłączenia </w:t>
      </w:r>
      <w:r w:rsidRPr="00773C93">
        <w:rPr>
          <w:rFonts w:asciiTheme="minorHAnsi" w:hAnsiTheme="minorHAnsi" w:cstheme="minorHAnsi"/>
          <w:b/>
          <w:vertAlign w:val="superscript"/>
        </w:rPr>
        <w:t>*)</w:t>
      </w:r>
      <w:r w:rsidRPr="00773C93">
        <w:rPr>
          <w:rFonts w:asciiTheme="minorHAnsi" w:hAnsiTheme="minorHAnsi" w:cstheme="minorHAnsi"/>
          <w:b/>
        </w:rPr>
        <w:t xml:space="preserve"> opraw oświetlenia drogowego</w:t>
      </w:r>
    </w:p>
    <w:p w14:paraId="3BAFAAF5" w14:textId="77777777" w:rsidR="00EC5C9D" w:rsidRPr="00773C93" w:rsidRDefault="00EC5C9D" w:rsidP="00C03B99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3BAFAAF6" w14:textId="77777777" w:rsidR="00EC5C9D" w:rsidRPr="00773C93" w:rsidRDefault="00EC5C9D" w:rsidP="00C03B99">
      <w:pPr>
        <w:spacing w:line="276" w:lineRule="auto"/>
        <w:jc w:val="center"/>
        <w:rPr>
          <w:rFonts w:asciiTheme="minorHAnsi" w:hAnsiTheme="minorHAnsi" w:cstheme="minorHAnsi"/>
          <w:bCs/>
        </w:rPr>
      </w:pPr>
      <w:r w:rsidRPr="00773C93">
        <w:rPr>
          <w:rFonts w:asciiTheme="minorHAnsi" w:hAnsiTheme="minorHAnsi" w:cstheme="minorHAnsi"/>
          <w:bCs/>
        </w:rPr>
        <w:t>w .........................................................................................</w:t>
      </w:r>
    </w:p>
    <w:p w14:paraId="3BAFAAF7" w14:textId="77777777" w:rsidR="00EC5C9D" w:rsidRPr="00773C93" w:rsidRDefault="00EC5C9D" w:rsidP="00C03B99">
      <w:pPr>
        <w:spacing w:line="276" w:lineRule="auto"/>
        <w:jc w:val="center"/>
        <w:rPr>
          <w:rFonts w:asciiTheme="minorHAnsi" w:hAnsiTheme="minorHAnsi" w:cstheme="minorHAnsi"/>
          <w:bCs/>
        </w:rPr>
      </w:pPr>
      <w:r w:rsidRPr="00773C93">
        <w:rPr>
          <w:rFonts w:asciiTheme="minorHAnsi" w:hAnsiTheme="minorHAnsi" w:cstheme="minorHAnsi"/>
          <w:bCs/>
        </w:rPr>
        <w:t>/ nazwa miejscowości /</w:t>
      </w:r>
    </w:p>
    <w:p w14:paraId="3BAFAAF8" w14:textId="77777777" w:rsidR="00EC5C9D" w:rsidRPr="00773C93" w:rsidRDefault="00EC5C9D" w:rsidP="00C03B99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3BAFAAF9" w14:textId="77777777" w:rsidR="00EC5C9D" w:rsidRPr="00773C93" w:rsidRDefault="00EC5C9D" w:rsidP="00C03B99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3BAFAAFA" w14:textId="77777777" w:rsidR="00EC5C9D" w:rsidRPr="00773C93" w:rsidRDefault="00EC5C9D" w:rsidP="00C03B99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773C93">
        <w:rPr>
          <w:rFonts w:asciiTheme="minorHAnsi" w:hAnsiTheme="minorHAnsi" w:cstheme="minorHAnsi"/>
          <w:bCs/>
        </w:rPr>
        <w:t>…………………….......................................................................................................................</w:t>
      </w:r>
    </w:p>
    <w:p w14:paraId="3BAFAAFB" w14:textId="77777777" w:rsidR="00EC5C9D" w:rsidRPr="00773C93" w:rsidRDefault="00C03B99" w:rsidP="00C03B99">
      <w:pPr>
        <w:spacing w:line="276" w:lineRule="auto"/>
        <w:jc w:val="center"/>
        <w:rPr>
          <w:rFonts w:asciiTheme="minorHAnsi" w:hAnsiTheme="minorHAnsi" w:cstheme="minorHAnsi"/>
          <w:bCs/>
        </w:rPr>
      </w:pPr>
      <w:r w:rsidRPr="00773C93">
        <w:rPr>
          <w:rFonts w:asciiTheme="minorHAnsi" w:hAnsiTheme="minorHAnsi" w:cstheme="minorHAnsi"/>
          <w:bCs/>
        </w:rPr>
        <w:t>/ Zamawiający</w:t>
      </w:r>
      <w:r w:rsidR="00EC5C9D" w:rsidRPr="00773C93">
        <w:rPr>
          <w:rFonts w:asciiTheme="minorHAnsi" w:hAnsiTheme="minorHAnsi" w:cstheme="minorHAnsi"/>
          <w:bCs/>
        </w:rPr>
        <w:t>/</w:t>
      </w:r>
    </w:p>
    <w:p w14:paraId="3BAFAAFC" w14:textId="77777777" w:rsidR="00EC5C9D" w:rsidRPr="00773C93" w:rsidRDefault="00EC5C9D" w:rsidP="00C03B99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773C93">
        <w:rPr>
          <w:rFonts w:asciiTheme="minorHAnsi" w:hAnsiTheme="minorHAnsi" w:cstheme="minorHAnsi"/>
          <w:bCs/>
        </w:rPr>
        <w:t xml:space="preserve"> </w:t>
      </w:r>
    </w:p>
    <w:p w14:paraId="3BAFAAFD" w14:textId="77777777" w:rsidR="00EC5C9D" w:rsidRPr="00773C93" w:rsidRDefault="00EC5C9D" w:rsidP="00C03B99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773C93">
        <w:rPr>
          <w:rFonts w:asciiTheme="minorHAnsi" w:hAnsiTheme="minorHAnsi" w:cstheme="minorHAnsi"/>
          <w:bCs/>
        </w:rPr>
        <w:t>na słupie nr      ...................................................   ilość szt. .......................................</w:t>
      </w:r>
    </w:p>
    <w:p w14:paraId="3BAFAAFE" w14:textId="77777777" w:rsidR="00EC5C9D" w:rsidRPr="00773C93" w:rsidRDefault="00EC5C9D" w:rsidP="00C03B99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3BAFAAFF" w14:textId="77777777" w:rsidR="00EC5C9D" w:rsidRPr="00773C93" w:rsidRDefault="00EC5C9D" w:rsidP="00C03B99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773C93">
        <w:rPr>
          <w:rFonts w:asciiTheme="minorHAnsi" w:hAnsiTheme="minorHAnsi" w:cstheme="minorHAnsi"/>
          <w:bCs/>
        </w:rPr>
        <w:t xml:space="preserve">                       ...................................................                  ......................................</w:t>
      </w:r>
    </w:p>
    <w:p w14:paraId="3BAFAB00" w14:textId="77777777" w:rsidR="00EC5C9D" w:rsidRPr="00773C93" w:rsidRDefault="00EC5C9D" w:rsidP="00C03B99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3BAFAB01" w14:textId="77777777" w:rsidR="00EC5C9D" w:rsidRPr="00773C93" w:rsidRDefault="00EC5C9D" w:rsidP="00C03B99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773C93">
        <w:rPr>
          <w:rFonts w:asciiTheme="minorHAnsi" w:hAnsiTheme="minorHAnsi" w:cstheme="minorHAnsi"/>
          <w:bCs/>
        </w:rPr>
        <w:t xml:space="preserve">                       ...................................................                  .......................................</w:t>
      </w:r>
    </w:p>
    <w:p w14:paraId="3BAFAB02" w14:textId="77777777" w:rsidR="00EC5C9D" w:rsidRPr="00773C93" w:rsidRDefault="00EC5C9D" w:rsidP="00C03B99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3BAFAB03" w14:textId="77777777" w:rsidR="00EC5C9D" w:rsidRPr="00773C93" w:rsidRDefault="00EC5C9D" w:rsidP="00C03B99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773C93">
        <w:rPr>
          <w:rFonts w:asciiTheme="minorHAnsi" w:hAnsiTheme="minorHAnsi" w:cstheme="minorHAnsi"/>
          <w:bCs/>
        </w:rPr>
        <w:t xml:space="preserve">                       ...................................................                  .......................................</w:t>
      </w:r>
    </w:p>
    <w:p w14:paraId="3BAFAB04" w14:textId="77777777" w:rsidR="00EC5C9D" w:rsidRPr="00773C93" w:rsidRDefault="00EC5C9D" w:rsidP="00C03B99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3BAFAB05" w14:textId="77777777" w:rsidR="00EC5C9D" w:rsidRPr="00773C93" w:rsidRDefault="00EC5C9D" w:rsidP="00C03B99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773C93">
        <w:rPr>
          <w:rFonts w:asciiTheme="minorHAnsi" w:hAnsiTheme="minorHAnsi" w:cstheme="minorHAnsi"/>
          <w:bCs/>
        </w:rPr>
        <w:t xml:space="preserve">                       ...................................................                  .......................................</w:t>
      </w:r>
    </w:p>
    <w:p w14:paraId="3BAFAB06" w14:textId="77777777" w:rsidR="00EC5C9D" w:rsidRPr="00773C93" w:rsidRDefault="00EC5C9D" w:rsidP="00C03B99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3BAFAB07" w14:textId="77777777" w:rsidR="00EC5C9D" w:rsidRPr="00773C93" w:rsidRDefault="00EC5C9D" w:rsidP="00C03B99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773C93">
        <w:rPr>
          <w:rFonts w:asciiTheme="minorHAnsi" w:hAnsiTheme="minorHAnsi" w:cstheme="minorHAnsi"/>
          <w:bCs/>
        </w:rPr>
        <w:t xml:space="preserve">                       ...................................................                  .......................................</w:t>
      </w:r>
    </w:p>
    <w:p w14:paraId="3BAFAB08" w14:textId="77777777" w:rsidR="00EC5C9D" w:rsidRPr="00773C93" w:rsidRDefault="00EC5C9D" w:rsidP="00C03B99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3BAFAB09" w14:textId="77777777" w:rsidR="00EC5C9D" w:rsidRPr="00773C93" w:rsidRDefault="00EC5C9D" w:rsidP="00C03B99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773C93">
        <w:rPr>
          <w:rFonts w:asciiTheme="minorHAnsi" w:hAnsiTheme="minorHAnsi" w:cstheme="minorHAnsi"/>
          <w:bCs/>
        </w:rPr>
        <w:t xml:space="preserve">                              RAZEM                                                .......................................</w:t>
      </w:r>
    </w:p>
    <w:p w14:paraId="3BAFAB0A" w14:textId="77777777" w:rsidR="00EC5C9D" w:rsidRPr="00773C93" w:rsidRDefault="00EC5C9D" w:rsidP="00C03B99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3BAFAB0B" w14:textId="77777777" w:rsidR="00EC5C9D" w:rsidRPr="00773C93" w:rsidRDefault="00EC5C9D" w:rsidP="00C03B99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773C93">
        <w:rPr>
          <w:rFonts w:asciiTheme="minorHAnsi" w:hAnsiTheme="minorHAnsi" w:cstheme="minorHAnsi"/>
          <w:bCs/>
        </w:rPr>
        <w:t>Aktualnie liczba opraw w w/w miejscowości od dnia … roku wynosi ........... szt.</w:t>
      </w:r>
    </w:p>
    <w:p w14:paraId="3BAFAB0C" w14:textId="77777777" w:rsidR="00EC5C9D" w:rsidRPr="00773C93" w:rsidRDefault="00EC5C9D" w:rsidP="00C03B99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3BAFAB0D" w14:textId="71EA37EE" w:rsidR="00EC5C9D" w:rsidRPr="00773C93" w:rsidRDefault="00EC5C9D" w:rsidP="00C03B99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773C93">
        <w:rPr>
          <w:rFonts w:asciiTheme="minorHAnsi" w:hAnsiTheme="minorHAnsi" w:cstheme="minorHAnsi"/>
          <w:bCs/>
        </w:rPr>
        <w:t xml:space="preserve">Ogólna liczba opraw podlegająca usłudze realizowanej przez TAURON </w:t>
      </w:r>
      <w:r w:rsidR="00C66F2D" w:rsidRPr="00773C93">
        <w:rPr>
          <w:rFonts w:asciiTheme="minorHAnsi" w:hAnsiTheme="minorHAnsi" w:cstheme="minorHAnsi"/>
          <w:bCs/>
        </w:rPr>
        <w:t xml:space="preserve">Nowe Technologie </w:t>
      </w:r>
      <w:r w:rsidRPr="00773C93">
        <w:rPr>
          <w:rFonts w:asciiTheme="minorHAnsi" w:hAnsiTheme="minorHAnsi" w:cstheme="minorHAnsi"/>
          <w:bCs/>
        </w:rPr>
        <w:t xml:space="preserve">S.A. na terenie </w:t>
      </w:r>
      <w:r w:rsidR="00C03B99" w:rsidRPr="00773C93">
        <w:rPr>
          <w:rFonts w:asciiTheme="minorHAnsi" w:hAnsiTheme="minorHAnsi" w:cstheme="minorHAnsi"/>
          <w:bCs/>
        </w:rPr>
        <w:t>Zamawiającego</w:t>
      </w:r>
      <w:r w:rsidRPr="00773C93">
        <w:rPr>
          <w:rFonts w:asciiTheme="minorHAnsi" w:hAnsiTheme="minorHAnsi" w:cstheme="minorHAnsi"/>
          <w:bCs/>
        </w:rPr>
        <w:t xml:space="preserve"> .................................... wynosi ............... szt.</w:t>
      </w:r>
    </w:p>
    <w:p w14:paraId="3BAFAB0E" w14:textId="77777777" w:rsidR="00EC5C9D" w:rsidRPr="00773C93" w:rsidRDefault="00EC5C9D" w:rsidP="00C03B99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3BAFAB0F" w14:textId="77777777" w:rsidR="00EC5C9D" w:rsidRPr="00773C93" w:rsidRDefault="00EC5C9D" w:rsidP="00C03B99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3BAFAB10" w14:textId="77777777" w:rsidR="00EC5C9D" w:rsidRPr="00773C93" w:rsidRDefault="00EC5C9D" w:rsidP="00C03B99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3BAFAB11" w14:textId="77777777" w:rsidR="00EC5C9D" w:rsidRPr="00773C93" w:rsidRDefault="00EC5C9D" w:rsidP="00C03B99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3BAFAB12" w14:textId="77777777" w:rsidR="00EC5C9D" w:rsidRPr="00773C93" w:rsidRDefault="00EC5C9D" w:rsidP="00C03B9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773C93">
        <w:rPr>
          <w:rFonts w:asciiTheme="minorHAnsi" w:hAnsiTheme="minorHAnsi" w:cstheme="minorHAnsi"/>
          <w:b/>
        </w:rPr>
        <w:t>WYKONAWCA</w:t>
      </w:r>
      <w:r w:rsidRPr="00773C93">
        <w:rPr>
          <w:rFonts w:asciiTheme="minorHAnsi" w:hAnsiTheme="minorHAnsi" w:cstheme="minorHAnsi"/>
          <w:b/>
        </w:rPr>
        <w:tab/>
      </w:r>
      <w:r w:rsidRPr="00773C93">
        <w:rPr>
          <w:rFonts w:asciiTheme="minorHAnsi" w:hAnsiTheme="minorHAnsi" w:cstheme="minorHAnsi"/>
          <w:b/>
        </w:rPr>
        <w:tab/>
      </w:r>
      <w:r w:rsidRPr="00773C93">
        <w:rPr>
          <w:rFonts w:asciiTheme="minorHAnsi" w:hAnsiTheme="minorHAnsi" w:cstheme="minorHAnsi"/>
          <w:b/>
        </w:rPr>
        <w:tab/>
      </w:r>
      <w:r w:rsidRPr="00773C93">
        <w:rPr>
          <w:rFonts w:asciiTheme="minorHAnsi" w:hAnsiTheme="minorHAnsi" w:cstheme="minorHAnsi"/>
          <w:b/>
        </w:rPr>
        <w:tab/>
      </w:r>
      <w:r w:rsidRPr="00773C93">
        <w:rPr>
          <w:rFonts w:asciiTheme="minorHAnsi" w:hAnsiTheme="minorHAnsi" w:cstheme="minorHAnsi"/>
          <w:b/>
        </w:rPr>
        <w:tab/>
        <w:t>ZAMAWIAJĄCY</w:t>
      </w:r>
    </w:p>
    <w:p w14:paraId="3BAFAB13" w14:textId="77777777" w:rsidR="00EC5C9D" w:rsidRPr="00773C93" w:rsidRDefault="00EC5C9D" w:rsidP="00C03B99">
      <w:pPr>
        <w:spacing w:line="276" w:lineRule="auto"/>
        <w:ind w:left="360" w:right="432" w:firstLine="180"/>
        <w:jc w:val="center"/>
        <w:rPr>
          <w:rFonts w:asciiTheme="minorHAnsi" w:hAnsiTheme="minorHAnsi" w:cstheme="minorHAnsi"/>
          <w:b/>
        </w:rPr>
      </w:pPr>
    </w:p>
    <w:p w14:paraId="3BAFAB14" w14:textId="77777777" w:rsidR="00EC5C9D" w:rsidRPr="00773C93" w:rsidRDefault="00EC5C9D" w:rsidP="00C03B99">
      <w:pPr>
        <w:spacing w:line="276" w:lineRule="auto"/>
        <w:ind w:right="432"/>
        <w:rPr>
          <w:rFonts w:asciiTheme="minorHAnsi" w:hAnsiTheme="minorHAnsi" w:cstheme="minorHAnsi"/>
          <w:b/>
        </w:rPr>
      </w:pPr>
    </w:p>
    <w:p w14:paraId="3BAFAB17" w14:textId="0C241FA6" w:rsidR="00EC5C9D" w:rsidRPr="00773C93" w:rsidRDefault="00EC5C9D" w:rsidP="00C03B99">
      <w:pPr>
        <w:spacing w:line="276" w:lineRule="auto"/>
        <w:ind w:right="432"/>
        <w:rPr>
          <w:rFonts w:asciiTheme="minorHAnsi" w:hAnsiTheme="minorHAnsi" w:cstheme="minorHAnsi"/>
          <w:b/>
        </w:rPr>
      </w:pPr>
      <w:r w:rsidRPr="00773C93">
        <w:rPr>
          <w:rFonts w:asciiTheme="minorHAnsi" w:hAnsiTheme="minorHAnsi" w:cstheme="minorHAnsi"/>
          <w:b/>
        </w:rPr>
        <w:t>1. .........................................</w:t>
      </w:r>
      <w:r w:rsidRPr="00773C93">
        <w:rPr>
          <w:rFonts w:asciiTheme="minorHAnsi" w:hAnsiTheme="minorHAnsi" w:cstheme="minorHAnsi"/>
          <w:b/>
        </w:rPr>
        <w:tab/>
      </w:r>
      <w:r w:rsidRPr="00773C93">
        <w:rPr>
          <w:rFonts w:asciiTheme="minorHAnsi" w:hAnsiTheme="minorHAnsi" w:cstheme="minorHAnsi"/>
          <w:b/>
        </w:rPr>
        <w:tab/>
      </w:r>
      <w:r w:rsidRPr="00773C93">
        <w:rPr>
          <w:rFonts w:asciiTheme="minorHAnsi" w:hAnsiTheme="minorHAnsi" w:cstheme="minorHAnsi"/>
          <w:b/>
        </w:rPr>
        <w:tab/>
        <w:t>1. ............................................</w:t>
      </w:r>
    </w:p>
    <w:p w14:paraId="3BAFAB18" w14:textId="57EA0624" w:rsidR="00773C93" w:rsidRDefault="00EC5C9D" w:rsidP="00C03B99">
      <w:pPr>
        <w:spacing w:line="276" w:lineRule="auto"/>
        <w:ind w:right="432"/>
        <w:rPr>
          <w:rFonts w:asciiTheme="minorHAnsi" w:hAnsiTheme="minorHAnsi" w:cstheme="minorHAnsi"/>
          <w:b/>
        </w:rPr>
      </w:pPr>
      <w:r w:rsidRPr="00773C93">
        <w:rPr>
          <w:rFonts w:asciiTheme="minorHAnsi" w:hAnsiTheme="minorHAnsi" w:cstheme="minorHAnsi"/>
          <w:b/>
        </w:rPr>
        <w:t>2. .........................................</w:t>
      </w:r>
      <w:r w:rsidRPr="00773C93">
        <w:rPr>
          <w:rFonts w:asciiTheme="minorHAnsi" w:hAnsiTheme="minorHAnsi" w:cstheme="minorHAnsi"/>
          <w:b/>
        </w:rPr>
        <w:tab/>
      </w:r>
      <w:r w:rsidRPr="00773C93">
        <w:rPr>
          <w:rFonts w:asciiTheme="minorHAnsi" w:hAnsiTheme="minorHAnsi" w:cstheme="minorHAnsi"/>
          <w:b/>
        </w:rPr>
        <w:tab/>
      </w:r>
      <w:r w:rsidRPr="00773C93">
        <w:rPr>
          <w:rFonts w:asciiTheme="minorHAnsi" w:hAnsiTheme="minorHAnsi" w:cstheme="minorHAnsi"/>
          <w:b/>
        </w:rPr>
        <w:tab/>
        <w:t>2. ............................................</w:t>
      </w:r>
    </w:p>
    <w:p w14:paraId="47FA8139" w14:textId="77777777" w:rsidR="00773C93" w:rsidRDefault="00773C93">
      <w:p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47D8816D" w14:textId="77777777" w:rsidR="00EC5C9D" w:rsidRPr="00773C93" w:rsidRDefault="00EC5C9D" w:rsidP="00C03B99">
      <w:pPr>
        <w:spacing w:line="276" w:lineRule="auto"/>
        <w:ind w:right="432"/>
        <w:rPr>
          <w:rFonts w:asciiTheme="minorHAnsi" w:hAnsiTheme="minorHAnsi" w:cstheme="minorHAnsi"/>
          <w:b/>
        </w:rPr>
      </w:pPr>
    </w:p>
    <w:p w14:paraId="7A9D5D7D" w14:textId="4FAB98B8" w:rsidR="00670C23" w:rsidRPr="00773C93" w:rsidRDefault="00670C23" w:rsidP="00670C23">
      <w:pPr>
        <w:spacing w:line="276" w:lineRule="auto"/>
        <w:jc w:val="right"/>
        <w:rPr>
          <w:rFonts w:asciiTheme="minorHAnsi" w:hAnsiTheme="minorHAnsi" w:cstheme="minorHAnsi"/>
          <w:bCs/>
        </w:rPr>
      </w:pPr>
      <w:r w:rsidRPr="00773C93">
        <w:rPr>
          <w:rFonts w:asciiTheme="minorHAnsi" w:hAnsiTheme="minorHAnsi" w:cstheme="minorHAnsi"/>
          <w:iCs/>
        </w:rPr>
        <w:t xml:space="preserve">Załącznik nr </w:t>
      </w:r>
      <w:r>
        <w:rPr>
          <w:rFonts w:asciiTheme="minorHAnsi" w:hAnsiTheme="minorHAnsi" w:cstheme="minorHAnsi"/>
          <w:iCs/>
        </w:rPr>
        <w:t xml:space="preserve">3 </w:t>
      </w:r>
      <w:r w:rsidRPr="00773C93">
        <w:rPr>
          <w:rFonts w:asciiTheme="minorHAnsi" w:hAnsiTheme="minorHAnsi" w:cstheme="minorHAnsi"/>
          <w:bCs/>
        </w:rPr>
        <w:t xml:space="preserve">do umowy świadczenia usług oświetleniowych – podstawowej </w:t>
      </w:r>
      <w:r w:rsidRPr="00773C93">
        <w:rPr>
          <w:rFonts w:asciiTheme="minorHAnsi" w:hAnsiTheme="minorHAnsi" w:cstheme="minorHAnsi"/>
        </w:rPr>
        <w:t xml:space="preserve">Nr </w:t>
      </w:r>
      <w:r w:rsidRPr="00773C93">
        <w:rPr>
          <w:rFonts w:asciiTheme="minorHAnsi" w:hAnsiTheme="minorHAnsi" w:cstheme="minorHAnsi"/>
          <w:color w:val="000000"/>
          <w:kern w:val="3"/>
        </w:rPr>
        <w:t>…</w:t>
      </w:r>
    </w:p>
    <w:p w14:paraId="18767F0E" w14:textId="77777777" w:rsidR="00773C93" w:rsidRPr="00773C93" w:rsidRDefault="00773C93" w:rsidP="00773C93">
      <w:pPr>
        <w:widowControl w:val="0"/>
        <w:rPr>
          <w:rFonts w:ascii="Calibri" w:eastAsia="Calibri" w:hAnsi="Calibri" w:cs="Calibri"/>
          <w:b/>
          <w:bCs/>
          <w:lang w:eastAsia="en-US"/>
        </w:rPr>
      </w:pPr>
    </w:p>
    <w:p w14:paraId="14F50D29" w14:textId="77777777" w:rsidR="00773C93" w:rsidRPr="00773C93" w:rsidRDefault="00773C93" w:rsidP="00773C93">
      <w:pPr>
        <w:widowControl w:val="0"/>
        <w:rPr>
          <w:rFonts w:ascii="Calibri" w:eastAsia="Calibri" w:hAnsi="Calibri" w:cs="Calibri"/>
          <w:b/>
          <w:bCs/>
          <w:lang w:eastAsia="en-US"/>
        </w:rPr>
      </w:pPr>
    </w:p>
    <w:p w14:paraId="1806A5E7" w14:textId="77777777" w:rsidR="00773C93" w:rsidRPr="00773C93" w:rsidRDefault="00773C93" w:rsidP="00773C93">
      <w:pPr>
        <w:widowControl w:val="0"/>
        <w:rPr>
          <w:rFonts w:ascii="Calibri" w:eastAsia="Calibri" w:hAnsi="Calibri" w:cs="Calibri"/>
          <w:b/>
          <w:bCs/>
          <w:lang w:eastAsia="en-US"/>
        </w:rPr>
      </w:pPr>
    </w:p>
    <w:p w14:paraId="521757BF" w14:textId="3905ACA9" w:rsidR="00773C93" w:rsidRPr="00773C93" w:rsidRDefault="00670C23" w:rsidP="00773C93">
      <w:pPr>
        <w:widowControl w:val="0"/>
        <w:rPr>
          <w:rFonts w:ascii="Calibri" w:eastAsia="Calibri" w:hAnsi="Calibri" w:cs="Calibri"/>
          <w:b/>
          <w:bCs/>
          <w:lang w:eastAsia="en-US"/>
        </w:rPr>
      </w:pPr>
      <w:r w:rsidRPr="00773C93">
        <w:rPr>
          <w:rFonts w:ascii="Calibri" w:eastAsia="Calibri" w:hAnsi="Calibri" w:cs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CA8C1" wp14:editId="2F396D48">
                <wp:simplePos x="0" y="0"/>
                <wp:positionH relativeFrom="page">
                  <wp:posOffset>1190625</wp:posOffset>
                </wp:positionH>
                <wp:positionV relativeFrom="paragraph">
                  <wp:posOffset>6985</wp:posOffset>
                </wp:positionV>
                <wp:extent cx="5708650" cy="5067300"/>
                <wp:effectExtent l="0" t="0" r="635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506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044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09"/>
                              <w:gridCol w:w="5151"/>
                              <w:gridCol w:w="1726"/>
                              <w:gridCol w:w="1658"/>
                            </w:tblGrid>
                            <w:tr w:rsidR="00773C93" w14:paraId="1B79CF6E" w14:textId="77777777" w:rsidTr="00670C23">
                              <w:trPr>
                                <w:trHeight w:hRule="exact" w:val="590"/>
                              </w:trPr>
                              <w:tc>
                                <w:tcPr>
                                  <w:tcW w:w="509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AA2DB24" w14:textId="77777777" w:rsidR="00773C93" w:rsidRPr="00670C23" w:rsidRDefault="00773C93">
                                  <w:pPr>
                                    <w:pStyle w:val="TableParagraph"/>
                                    <w:spacing w:before="5"/>
                                    <w:rPr>
                                      <w:rFonts w:asciiTheme="minorHAnsi" w:eastAsia="Times New Roman" w:hAnsiTheme="minorHAnsi" w:cstheme="minorHAnsi"/>
                                      <w:sz w:val="24"/>
                                      <w:szCs w:val="24"/>
                                      <w:lang w:val="pl-PL"/>
                                    </w:rPr>
                                  </w:pPr>
                                </w:p>
                                <w:p w14:paraId="44BDC48D" w14:textId="77777777" w:rsidR="00773C93" w:rsidRPr="00670C23" w:rsidRDefault="00773C93">
                                  <w:pPr>
                                    <w:pStyle w:val="TableParagraph"/>
                                    <w:ind w:left="68"/>
                                    <w:rPr>
                                      <w:rFonts w:asciiTheme="minorHAnsi" w:eastAsia="Times New Roman" w:hAnsiTheme="minorHAnsi" w:cstheme="minorHAnsi"/>
                                      <w:sz w:val="24"/>
                                      <w:szCs w:val="24"/>
                                      <w:lang w:val="pl-PL"/>
                                    </w:rPr>
                                  </w:pPr>
                                  <w:r w:rsidRPr="00670C23">
                                    <w:rPr>
                                      <w:rFonts w:asciiTheme="minorHAnsi" w:hAnsiTheme="minorHAnsi" w:cstheme="minorHAnsi"/>
                                      <w:w w:val="110"/>
                                      <w:sz w:val="24"/>
                                      <w:szCs w:val="24"/>
                                      <w:lang w:val="pl-PL"/>
                                    </w:rPr>
                                    <w:t>L.p.</w:t>
                                  </w:r>
                                </w:p>
                              </w:tc>
                              <w:tc>
                                <w:tcPr>
                                  <w:tcW w:w="5151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F2A3236" w14:textId="77777777" w:rsidR="00773C93" w:rsidRPr="00670C23" w:rsidRDefault="00773C93">
                                  <w:pPr>
                                    <w:pStyle w:val="TableParagraph"/>
                                    <w:spacing w:before="5"/>
                                    <w:rPr>
                                      <w:rFonts w:asciiTheme="minorHAnsi" w:eastAsia="Times New Roman" w:hAnsiTheme="minorHAnsi" w:cstheme="minorHAnsi"/>
                                      <w:sz w:val="24"/>
                                      <w:szCs w:val="24"/>
                                      <w:lang w:val="pl-PL"/>
                                    </w:rPr>
                                  </w:pPr>
                                </w:p>
                                <w:p w14:paraId="50D5050D" w14:textId="77777777" w:rsidR="00773C93" w:rsidRPr="00670C23" w:rsidRDefault="00773C93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sz w:val="24"/>
                                      <w:szCs w:val="24"/>
                                      <w:lang w:val="pl-PL"/>
                                    </w:rPr>
                                  </w:pPr>
                                  <w:r w:rsidRPr="00670C23">
                                    <w:rPr>
                                      <w:rFonts w:asciiTheme="minorHAnsi" w:hAnsiTheme="minorHAnsi" w:cstheme="minorHAnsi"/>
                                      <w:w w:val="115"/>
                                      <w:sz w:val="24"/>
                                      <w:szCs w:val="24"/>
                                      <w:lang w:val="pl-PL"/>
                                    </w:rPr>
                                    <w:t>Miejscowość</w:t>
                                  </w:r>
                                </w:p>
                              </w:tc>
                              <w:tc>
                                <w:tcPr>
                                  <w:tcW w:w="338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72FAFD9" w14:textId="77777777" w:rsidR="00773C93" w:rsidRPr="00670C23" w:rsidRDefault="00773C93">
                                  <w:pPr>
                                    <w:pStyle w:val="TableParagraph"/>
                                    <w:spacing w:line="220" w:lineRule="exact"/>
                                    <w:ind w:left="243"/>
                                    <w:rPr>
                                      <w:rFonts w:asciiTheme="minorHAnsi" w:eastAsia="Times New Roman" w:hAnsiTheme="minorHAnsi" w:cstheme="minorHAnsi"/>
                                      <w:sz w:val="24"/>
                                      <w:szCs w:val="24"/>
                                      <w:lang w:val="pl-PL"/>
                                    </w:rPr>
                                  </w:pPr>
                                  <w:r w:rsidRPr="00670C23">
                                    <w:rPr>
                                      <w:rFonts w:asciiTheme="minorHAnsi" w:hAnsiTheme="minorHAnsi" w:cstheme="minorHAnsi"/>
                                      <w:w w:val="115"/>
                                      <w:sz w:val="24"/>
                                      <w:szCs w:val="24"/>
                                      <w:lang w:val="pl-PL"/>
                                    </w:rPr>
                                    <w:t>Ilość</w:t>
                                  </w:r>
                                  <w:r w:rsidRPr="00670C23">
                                    <w:rPr>
                                      <w:rFonts w:asciiTheme="minorHAnsi" w:hAnsiTheme="minorHAnsi" w:cstheme="minorHAnsi"/>
                                      <w:spacing w:val="9"/>
                                      <w:w w:val="115"/>
                                      <w:sz w:val="24"/>
                                      <w:szCs w:val="24"/>
                                      <w:lang w:val="pl-PL"/>
                                    </w:rPr>
                                    <w:t xml:space="preserve"> </w:t>
                                  </w:r>
                                  <w:r w:rsidRPr="00670C23">
                                    <w:rPr>
                                      <w:rFonts w:asciiTheme="minorHAnsi" w:hAnsiTheme="minorHAnsi" w:cstheme="minorHAnsi"/>
                                      <w:w w:val="115"/>
                                      <w:sz w:val="24"/>
                                      <w:szCs w:val="24"/>
                                      <w:lang w:val="pl-PL"/>
                                    </w:rPr>
                                    <w:t>punktów</w:t>
                                  </w:r>
                                  <w:r w:rsidRPr="00670C23">
                                    <w:rPr>
                                      <w:rFonts w:asciiTheme="minorHAnsi" w:hAnsiTheme="minorHAnsi" w:cstheme="minorHAnsi"/>
                                      <w:spacing w:val="14"/>
                                      <w:w w:val="115"/>
                                      <w:sz w:val="24"/>
                                      <w:szCs w:val="24"/>
                                      <w:lang w:val="pl-PL"/>
                                    </w:rPr>
                                    <w:t xml:space="preserve"> </w:t>
                                  </w:r>
                                  <w:r w:rsidRPr="00670C23">
                                    <w:rPr>
                                      <w:rFonts w:asciiTheme="minorHAnsi" w:hAnsiTheme="minorHAnsi" w:cstheme="minorHAnsi"/>
                                      <w:w w:val="115"/>
                                      <w:sz w:val="24"/>
                                      <w:szCs w:val="24"/>
                                      <w:lang w:val="pl-PL"/>
                                    </w:rPr>
                                    <w:t>świetlnych(szt.)</w:t>
                                  </w:r>
                                </w:p>
                              </w:tc>
                            </w:tr>
                            <w:tr w:rsidR="00773C93" w14:paraId="0B159100" w14:textId="77777777" w:rsidTr="00670C23">
                              <w:trPr>
                                <w:trHeight w:hRule="exact" w:val="770"/>
                              </w:trPr>
                              <w:tc>
                                <w:tcPr>
                                  <w:tcW w:w="509" w:type="dxa"/>
                                  <w:vMerge/>
                                  <w:tcBorders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</w:tcPr>
                                <w:p w14:paraId="2B178042" w14:textId="77777777" w:rsidR="00773C93" w:rsidRPr="00670C23" w:rsidRDefault="00773C93">
                                  <w:pPr>
                                    <w:rPr>
                                      <w:rFonts w:asciiTheme="minorHAnsi" w:hAnsiTheme="minorHAnsi" w:cstheme="minorHAnsi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1" w:type="dxa"/>
                                  <w:vMerge/>
                                  <w:tcBorders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</w:tcPr>
                                <w:p w14:paraId="3FA040E3" w14:textId="77777777" w:rsidR="00773C93" w:rsidRPr="00670C23" w:rsidRDefault="00773C93">
                                  <w:pPr>
                                    <w:rPr>
                                      <w:rFonts w:asciiTheme="minorHAnsi" w:hAnsiTheme="minorHAnsi" w:cstheme="minorHAnsi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</w:tcPr>
                                <w:p w14:paraId="01E6274D" w14:textId="77777777" w:rsidR="00773C93" w:rsidRPr="00670C23" w:rsidRDefault="00773C93">
                                  <w:pPr>
                                    <w:pStyle w:val="TableParagraph"/>
                                    <w:spacing w:before="114"/>
                                    <w:ind w:left="90"/>
                                    <w:rPr>
                                      <w:rFonts w:asciiTheme="minorHAnsi" w:eastAsia="Times New Roman" w:hAnsiTheme="minorHAnsi" w:cstheme="minorHAnsi"/>
                                      <w:sz w:val="24"/>
                                      <w:szCs w:val="24"/>
                                      <w:lang w:val="pl-PL"/>
                                    </w:rPr>
                                  </w:pPr>
                                  <w:r w:rsidRPr="00670C23">
                                    <w:rPr>
                                      <w:rFonts w:asciiTheme="minorHAnsi" w:hAnsiTheme="minorHAnsi" w:cstheme="minorHAnsi"/>
                                      <w:spacing w:val="-1"/>
                                      <w:w w:val="115"/>
                                      <w:sz w:val="24"/>
                                      <w:szCs w:val="24"/>
                                      <w:lang w:val="pl-PL"/>
                                    </w:rPr>
                                    <w:t>S</w:t>
                                  </w:r>
                                  <w:r w:rsidRPr="00670C23">
                                    <w:rPr>
                                      <w:rFonts w:asciiTheme="minorHAnsi" w:hAnsiTheme="minorHAnsi" w:cstheme="minorHAnsi"/>
                                      <w:spacing w:val="-2"/>
                                      <w:w w:val="115"/>
                                      <w:sz w:val="24"/>
                                      <w:szCs w:val="24"/>
                                      <w:lang w:val="pl-PL"/>
                                    </w:rPr>
                                    <w:t>i</w:t>
                                  </w:r>
                                  <w:r w:rsidRPr="00670C23">
                                    <w:rPr>
                                      <w:rFonts w:asciiTheme="minorHAnsi" w:hAnsiTheme="minorHAnsi" w:cstheme="minorHAnsi"/>
                                      <w:spacing w:val="-1"/>
                                      <w:w w:val="115"/>
                                      <w:sz w:val="24"/>
                                      <w:szCs w:val="24"/>
                                      <w:lang w:val="pl-PL"/>
                                    </w:rPr>
                                    <w:t>eć</w:t>
                                  </w:r>
                                  <w:r w:rsidRPr="00670C23">
                                    <w:rPr>
                                      <w:rFonts w:asciiTheme="minorHAnsi" w:hAnsiTheme="minorHAnsi" w:cstheme="minorHAnsi"/>
                                      <w:spacing w:val="6"/>
                                      <w:w w:val="115"/>
                                      <w:sz w:val="24"/>
                                      <w:szCs w:val="24"/>
                                      <w:lang w:val="pl-PL"/>
                                    </w:rPr>
                                    <w:t xml:space="preserve"> </w:t>
                                  </w:r>
                                  <w:r w:rsidRPr="00670C23">
                                    <w:rPr>
                                      <w:rFonts w:asciiTheme="minorHAnsi" w:hAnsiTheme="minorHAnsi" w:cstheme="minorHAnsi"/>
                                      <w:w w:val="115"/>
                                      <w:sz w:val="24"/>
                                      <w:szCs w:val="24"/>
                                      <w:lang w:val="pl-PL"/>
                                    </w:rPr>
                                    <w:t>wydzielona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</w:tcPr>
                                <w:p w14:paraId="757E587C" w14:textId="77777777" w:rsidR="00773C93" w:rsidRPr="00670C23" w:rsidRDefault="00773C93">
                                  <w:pPr>
                                    <w:pStyle w:val="TableParagraph"/>
                                    <w:spacing w:before="114"/>
                                    <w:ind w:left="68"/>
                                    <w:rPr>
                                      <w:rFonts w:asciiTheme="minorHAnsi" w:eastAsia="Times New Roman" w:hAnsiTheme="minorHAnsi" w:cstheme="minorHAnsi"/>
                                      <w:sz w:val="24"/>
                                      <w:szCs w:val="24"/>
                                      <w:lang w:val="pl-PL"/>
                                    </w:rPr>
                                  </w:pPr>
                                  <w:r w:rsidRPr="00670C23">
                                    <w:rPr>
                                      <w:rFonts w:asciiTheme="minorHAnsi" w:hAnsiTheme="minorHAnsi" w:cstheme="minorHAnsi"/>
                                      <w:spacing w:val="-1"/>
                                      <w:w w:val="120"/>
                                      <w:sz w:val="24"/>
                                      <w:szCs w:val="24"/>
                                      <w:lang w:val="pl-PL"/>
                                    </w:rPr>
                                    <w:t>S</w:t>
                                  </w:r>
                                  <w:r w:rsidRPr="00670C23">
                                    <w:rPr>
                                      <w:rFonts w:asciiTheme="minorHAnsi" w:hAnsiTheme="minorHAnsi" w:cstheme="minorHAnsi"/>
                                      <w:spacing w:val="-2"/>
                                      <w:w w:val="120"/>
                                      <w:sz w:val="24"/>
                                      <w:szCs w:val="24"/>
                                      <w:lang w:val="pl-PL"/>
                                    </w:rPr>
                                    <w:t>i</w:t>
                                  </w:r>
                                  <w:r w:rsidRPr="00670C23">
                                    <w:rPr>
                                      <w:rFonts w:asciiTheme="minorHAnsi" w:hAnsiTheme="minorHAnsi" w:cstheme="minorHAnsi"/>
                                      <w:spacing w:val="-1"/>
                                      <w:w w:val="120"/>
                                      <w:sz w:val="24"/>
                                      <w:szCs w:val="24"/>
                                      <w:lang w:val="pl-PL"/>
                                    </w:rPr>
                                    <w:t>eć</w:t>
                                  </w:r>
                                  <w:r w:rsidRPr="00670C23">
                                    <w:rPr>
                                      <w:rFonts w:asciiTheme="minorHAnsi" w:hAnsiTheme="minorHAnsi" w:cstheme="minorHAnsi"/>
                                      <w:spacing w:val="-17"/>
                                      <w:w w:val="120"/>
                                      <w:sz w:val="24"/>
                                      <w:szCs w:val="24"/>
                                      <w:lang w:val="pl-PL"/>
                                    </w:rPr>
                                    <w:t xml:space="preserve"> </w:t>
                                  </w:r>
                                  <w:r w:rsidRPr="00670C23">
                                    <w:rPr>
                                      <w:rFonts w:asciiTheme="minorHAnsi" w:hAnsiTheme="minorHAnsi" w:cstheme="minorHAnsi"/>
                                      <w:w w:val="120"/>
                                      <w:sz w:val="24"/>
                                      <w:szCs w:val="24"/>
                                      <w:lang w:val="pl-PL"/>
                                    </w:rPr>
                                    <w:t>skojarzona</w:t>
                                  </w:r>
                                </w:p>
                              </w:tc>
                            </w:tr>
                            <w:tr w:rsidR="00773C93" w14:paraId="4C6610DC" w14:textId="77777777" w:rsidTr="00670C23">
                              <w:trPr>
                                <w:trHeight w:hRule="exact" w:val="439"/>
                              </w:trPr>
                              <w:tc>
                                <w:tcPr>
                                  <w:tcW w:w="509" w:type="dxa"/>
                                  <w:tcBorders>
                                    <w:top w:val="single" w:sz="13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5687275" w14:textId="77777777" w:rsidR="00773C93" w:rsidRPr="00670C23" w:rsidRDefault="00773C93">
                                  <w:pPr>
                                    <w:pStyle w:val="TableParagraph"/>
                                    <w:spacing w:line="220" w:lineRule="exact"/>
                                    <w:ind w:left="17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sz w:val="24"/>
                                      <w:szCs w:val="24"/>
                                      <w:lang w:val="pl-PL"/>
                                    </w:rPr>
                                  </w:pPr>
                                  <w:r w:rsidRPr="00670C23">
                                    <w:rPr>
                                      <w:rFonts w:asciiTheme="minorHAnsi" w:hAnsiTheme="minorHAnsi" w:cstheme="minorHAnsi"/>
                                      <w:w w:val="110"/>
                                      <w:sz w:val="24"/>
                                      <w:szCs w:val="24"/>
                                      <w:lang w:val="pl-P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51" w:type="dxa"/>
                                  <w:tcBorders>
                                    <w:top w:val="single" w:sz="13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FBDAF5" w14:textId="77777777" w:rsidR="00773C93" w:rsidRPr="00670C23" w:rsidRDefault="00773C93">
                                  <w:pPr>
                                    <w:pStyle w:val="TableParagraph"/>
                                    <w:spacing w:before="17"/>
                                    <w:ind w:left="22"/>
                                    <w:rPr>
                                      <w:rFonts w:asciiTheme="minorHAnsi" w:eastAsia="Times New Roman" w:hAnsiTheme="minorHAnsi" w:cstheme="minorHAnsi"/>
                                      <w:sz w:val="24"/>
                                      <w:szCs w:val="24"/>
                                      <w:lang w:val="pl-PL"/>
                                    </w:rPr>
                                  </w:pPr>
                                  <w:r w:rsidRPr="00670C23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24"/>
                                      <w:szCs w:val="24"/>
                                      <w:lang w:val="pl-PL"/>
                                    </w:rPr>
                                    <w:t>BUCHCICE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tcBorders>
                                    <w:top w:val="single" w:sz="13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30BA46C" w14:textId="77777777" w:rsidR="00773C93" w:rsidRPr="00670C23" w:rsidRDefault="00773C93">
                                  <w:pPr>
                                    <w:pStyle w:val="TableParagraph"/>
                                    <w:spacing w:line="220" w:lineRule="exact"/>
                                    <w:ind w:left="14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sz w:val="24"/>
                                      <w:szCs w:val="24"/>
                                      <w:lang w:val="pl-PL"/>
                                    </w:rPr>
                                  </w:pPr>
                                  <w:r w:rsidRPr="00670C23">
                                    <w:rPr>
                                      <w:rFonts w:asciiTheme="minorHAnsi" w:hAnsiTheme="minorHAnsi" w:cstheme="minorHAnsi"/>
                                      <w:w w:val="110"/>
                                      <w:sz w:val="24"/>
                                      <w:szCs w:val="24"/>
                                      <w:lang w:val="pl-P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  <w:tcBorders>
                                    <w:top w:val="single" w:sz="13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0AF9EA5" w14:textId="4CE1C9D2" w:rsidR="00773C93" w:rsidRPr="00670C23" w:rsidRDefault="00FD3D8A">
                                  <w:pPr>
                                    <w:pStyle w:val="TableParagraph"/>
                                    <w:spacing w:line="220" w:lineRule="exact"/>
                                    <w:ind w:left="15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sz w:val="24"/>
                                      <w:szCs w:val="24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773C93" w14:paraId="279DAEA2" w14:textId="77777777" w:rsidTr="00670C23">
                              <w:trPr>
                                <w:trHeight w:hRule="exact" w:val="404"/>
                              </w:trPr>
                              <w:tc>
                                <w:tcPr>
                                  <w:tcW w:w="5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2A19780" w14:textId="77777777" w:rsidR="00773C93" w:rsidRPr="00670C23" w:rsidRDefault="00773C93">
                                  <w:pPr>
                                    <w:pStyle w:val="TableParagraph"/>
                                    <w:spacing w:line="227" w:lineRule="exact"/>
                                    <w:ind w:left="17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sz w:val="24"/>
                                      <w:szCs w:val="24"/>
                                      <w:lang w:val="pl-PL"/>
                                    </w:rPr>
                                  </w:pPr>
                                  <w:r w:rsidRPr="00670C23">
                                    <w:rPr>
                                      <w:rFonts w:asciiTheme="minorHAnsi" w:hAnsiTheme="minorHAnsi" w:cstheme="minorHAnsi"/>
                                      <w:w w:val="110"/>
                                      <w:sz w:val="24"/>
                                      <w:szCs w:val="24"/>
                                      <w:lang w:val="pl-P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C3DB93C" w14:textId="77777777" w:rsidR="00773C93" w:rsidRPr="00670C23" w:rsidRDefault="00773C93">
                                  <w:pPr>
                                    <w:pStyle w:val="TableParagraph"/>
                                    <w:spacing w:before="34"/>
                                    <w:ind w:left="22"/>
                                    <w:rPr>
                                      <w:rFonts w:asciiTheme="minorHAnsi" w:eastAsia="Times New Roman" w:hAnsiTheme="minorHAnsi" w:cstheme="minorHAnsi"/>
                                      <w:sz w:val="24"/>
                                      <w:szCs w:val="24"/>
                                      <w:lang w:val="pl-PL"/>
                                    </w:rPr>
                                  </w:pPr>
                                  <w:r w:rsidRPr="00670C23">
                                    <w:rPr>
                                      <w:rFonts w:asciiTheme="minorHAnsi" w:hAnsiTheme="minorHAnsi" w:cstheme="minorHAnsi"/>
                                      <w:spacing w:val="-1"/>
                                      <w:w w:val="105"/>
                                      <w:sz w:val="24"/>
                                      <w:szCs w:val="24"/>
                                      <w:lang w:val="pl-PL"/>
                                    </w:rPr>
                                    <w:t>BURZ</w:t>
                                  </w:r>
                                  <w:r w:rsidRPr="00670C23">
                                    <w:rPr>
                                      <w:rFonts w:asciiTheme="minorHAnsi" w:hAnsiTheme="minorHAnsi" w:cstheme="minorHAnsi"/>
                                      <w:spacing w:val="-2"/>
                                      <w:w w:val="105"/>
                                      <w:sz w:val="24"/>
                                      <w:szCs w:val="24"/>
                                      <w:lang w:val="pl-PL"/>
                                    </w:rPr>
                                    <w:t>Y</w:t>
                                  </w:r>
                                  <w:r w:rsidRPr="00670C23">
                                    <w:rPr>
                                      <w:rFonts w:asciiTheme="minorHAnsi" w:hAnsiTheme="minorHAnsi" w:cstheme="minorHAnsi"/>
                                      <w:spacing w:val="-1"/>
                                      <w:w w:val="105"/>
                                      <w:sz w:val="24"/>
                                      <w:szCs w:val="24"/>
                                      <w:lang w:val="pl-PL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6F7DAF6" w14:textId="77777777" w:rsidR="00773C93" w:rsidRPr="00670C23" w:rsidRDefault="00773C93">
                                  <w:pPr>
                                    <w:pStyle w:val="TableParagraph"/>
                                    <w:spacing w:line="227" w:lineRule="exact"/>
                                    <w:ind w:left="13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sz w:val="24"/>
                                      <w:szCs w:val="24"/>
                                      <w:lang w:val="pl-PL"/>
                                    </w:rPr>
                                  </w:pPr>
                                  <w:r w:rsidRPr="00670C23">
                                    <w:rPr>
                                      <w:rFonts w:asciiTheme="minorHAnsi" w:hAnsiTheme="minorHAnsi" w:cstheme="minorHAnsi"/>
                                      <w:spacing w:val="-1"/>
                                      <w:w w:val="110"/>
                                      <w:sz w:val="24"/>
                                      <w:szCs w:val="24"/>
                                      <w:lang w:val="pl-PL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D97E79F" w14:textId="170E729E" w:rsidR="00773C93" w:rsidRPr="00670C23" w:rsidRDefault="00773C93">
                                  <w:pPr>
                                    <w:pStyle w:val="TableParagraph"/>
                                    <w:spacing w:line="227" w:lineRule="exact"/>
                                    <w:ind w:left="14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670C23">
                                    <w:rPr>
                                      <w:rFonts w:asciiTheme="minorHAnsi" w:hAnsiTheme="minorHAnsi" w:cstheme="minorHAnsi"/>
                                      <w:spacing w:val="-2"/>
                                      <w:w w:val="11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  <w:r w:rsidR="00FD3D8A">
                                    <w:rPr>
                                      <w:rFonts w:asciiTheme="minorHAnsi" w:hAnsiTheme="minorHAnsi" w:cstheme="minorHAnsi"/>
                                      <w:spacing w:val="-2"/>
                                      <w:w w:val="11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773C93" w14:paraId="3E702A12" w14:textId="77777777" w:rsidTr="00670C23">
                              <w:trPr>
                                <w:trHeight w:hRule="exact" w:val="424"/>
                              </w:trPr>
                              <w:tc>
                                <w:tcPr>
                                  <w:tcW w:w="5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7413798" w14:textId="77777777" w:rsidR="00773C93" w:rsidRPr="00670C23" w:rsidRDefault="00773C93">
                                  <w:pPr>
                                    <w:pStyle w:val="TableParagraph"/>
                                    <w:spacing w:line="227" w:lineRule="exact"/>
                                    <w:ind w:left="17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sz w:val="24"/>
                                      <w:szCs w:val="24"/>
                                      <w:lang w:val="pl-PL"/>
                                    </w:rPr>
                                  </w:pPr>
                                  <w:r w:rsidRPr="00670C23">
                                    <w:rPr>
                                      <w:rFonts w:asciiTheme="minorHAnsi" w:hAnsiTheme="minorHAnsi" w:cstheme="minorHAnsi"/>
                                      <w:w w:val="110"/>
                                      <w:sz w:val="24"/>
                                      <w:szCs w:val="24"/>
                                      <w:lang w:val="pl-P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BFEABA4" w14:textId="77777777" w:rsidR="00773C93" w:rsidRPr="00670C23" w:rsidRDefault="00773C93">
                                  <w:pPr>
                                    <w:pStyle w:val="TableParagraph"/>
                                    <w:spacing w:before="34"/>
                                    <w:ind w:left="22"/>
                                    <w:rPr>
                                      <w:rFonts w:asciiTheme="minorHAnsi" w:eastAsia="Times New Roman" w:hAnsiTheme="minorHAnsi" w:cstheme="minorHAnsi"/>
                                      <w:sz w:val="24"/>
                                      <w:szCs w:val="24"/>
                                      <w:lang w:val="pl-PL"/>
                                    </w:rPr>
                                  </w:pPr>
                                  <w:r w:rsidRPr="00670C23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24"/>
                                      <w:szCs w:val="24"/>
                                      <w:lang w:val="pl-PL"/>
                                    </w:rPr>
                                    <w:t>DĄBRÓWKA</w:t>
                                  </w:r>
                                  <w:r w:rsidRPr="00670C23">
                                    <w:rPr>
                                      <w:rFonts w:asciiTheme="minorHAnsi" w:hAnsiTheme="minorHAnsi" w:cstheme="minorHAnsi"/>
                                      <w:spacing w:val="-23"/>
                                      <w:w w:val="105"/>
                                      <w:sz w:val="24"/>
                                      <w:szCs w:val="24"/>
                                      <w:lang w:val="pl-PL"/>
                                    </w:rPr>
                                    <w:t xml:space="preserve"> </w:t>
                                  </w:r>
                                  <w:r w:rsidRPr="00670C23">
                                    <w:rPr>
                                      <w:rFonts w:asciiTheme="minorHAnsi" w:hAnsiTheme="minorHAnsi" w:cstheme="minorHAnsi"/>
                                      <w:spacing w:val="1"/>
                                      <w:w w:val="105"/>
                                      <w:sz w:val="24"/>
                                      <w:szCs w:val="24"/>
                                      <w:lang w:val="pl-PL"/>
                                    </w:rPr>
                                    <w:t>TU</w:t>
                                  </w:r>
                                  <w:r w:rsidRPr="00670C23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24"/>
                                      <w:szCs w:val="24"/>
                                      <w:lang w:val="pl-PL"/>
                                    </w:rPr>
                                    <w:t>CHO</w:t>
                                  </w:r>
                                  <w:r w:rsidRPr="00670C23">
                                    <w:rPr>
                                      <w:rFonts w:asciiTheme="minorHAnsi" w:hAnsiTheme="minorHAnsi" w:cstheme="minorHAnsi"/>
                                      <w:spacing w:val="1"/>
                                      <w:w w:val="105"/>
                                      <w:sz w:val="24"/>
                                      <w:szCs w:val="24"/>
                                      <w:lang w:val="pl-PL"/>
                                    </w:rPr>
                                    <w:t>W</w:t>
                                  </w:r>
                                  <w:r w:rsidRPr="00670C23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24"/>
                                      <w:szCs w:val="24"/>
                                      <w:lang w:val="pl-PL"/>
                                    </w:rPr>
                                    <w:t>S</w:t>
                                  </w:r>
                                  <w:r w:rsidRPr="00670C23">
                                    <w:rPr>
                                      <w:rFonts w:asciiTheme="minorHAnsi" w:hAnsiTheme="minorHAnsi" w:cstheme="minorHAnsi"/>
                                      <w:spacing w:val="1"/>
                                      <w:w w:val="105"/>
                                      <w:sz w:val="24"/>
                                      <w:szCs w:val="24"/>
                                      <w:lang w:val="pl-PL"/>
                                    </w:rPr>
                                    <w:t>KA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40BA23A" w14:textId="77777777" w:rsidR="00773C93" w:rsidRPr="00670C23" w:rsidRDefault="00773C93">
                                  <w:pPr>
                                    <w:pStyle w:val="TableParagraph"/>
                                    <w:spacing w:line="227" w:lineRule="exact"/>
                                    <w:ind w:left="13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sz w:val="24"/>
                                      <w:szCs w:val="24"/>
                                      <w:lang w:val="pl-PL"/>
                                    </w:rPr>
                                  </w:pPr>
                                  <w:r w:rsidRPr="00670C23">
                                    <w:rPr>
                                      <w:rFonts w:asciiTheme="minorHAnsi" w:hAnsiTheme="minorHAnsi" w:cstheme="minorHAnsi"/>
                                      <w:spacing w:val="-1"/>
                                      <w:w w:val="110"/>
                                      <w:sz w:val="24"/>
                                      <w:szCs w:val="24"/>
                                      <w:lang w:val="pl-PL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D5B30E9" w14:textId="77777777" w:rsidR="00773C93" w:rsidRPr="00670C23" w:rsidRDefault="00773C93">
                                  <w:pPr>
                                    <w:pStyle w:val="TableParagraph"/>
                                    <w:spacing w:line="227" w:lineRule="exact"/>
                                    <w:ind w:left="13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670C23">
                                    <w:rPr>
                                      <w:rFonts w:asciiTheme="minorHAnsi" w:hAnsiTheme="minorHAnsi" w:cstheme="minorHAnsi"/>
                                      <w:w w:val="110"/>
                                      <w:sz w:val="24"/>
                                      <w:szCs w:val="24"/>
                                    </w:rPr>
                                    <w:t>47</w:t>
                                  </w:r>
                                </w:p>
                              </w:tc>
                            </w:tr>
                            <w:tr w:rsidR="00773C93" w14:paraId="47161BBD" w14:textId="77777777" w:rsidTr="00670C23">
                              <w:trPr>
                                <w:trHeight w:hRule="exact" w:val="431"/>
                              </w:trPr>
                              <w:tc>
                                <w:tcPr>
                                  <w:tcW w:w="5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00ABCB1" w14:textId="77777777" w:rsidR="00773C93" w:rsidRPr="00670C23" w:rsidRDefault="00773C93">
                                  <w:pPr>
                                    <w:pStyle w:val="TableParagraph"/>
                                    <w:spacing w:line="227" w:lineRule="exact"/>
                                    <w:ind w:left="17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sz w:val="24"/>
                                      <w:szCs w:val="24"/>
                                      <w:lang w:val="pl-PL"/>
                                    </w:rPr>
                                  </w:pPr>
                                  <w:r w:rsidRPr="00670C23">
                                    <w:rPr>
                                      <w:rFonts w:asciiTheme="minorHAnsi" w:hAnsiTheme="minorHAnsi" w:cstheme="minorHAnsi"/>
                                      <w:w w:val="110"/>
                                      <w:sz w:val="24"/>
                                      <w:szCs w:val="24"/>
                                      <w:lang w:val="pl-P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1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F5CF6E" w14:textId="77777777" w:rsidR="00773C93" w:rsidRPr="00670C23" w:rsidRDefault="00773C93">
                                  <w:pPr>
                                    <w:pStyle w:val="TableParagraph"/>
                                    <w:spacing w:before="34"/>
                                    <w:ind w:left="22"/>
                                    <w:rPr>
                                      <w:rFonts w:asciiTheme="minorHAnsi" w:eastAsia="Times New Roman" w:hAnsiTheme="minorHAnsi" w:cstheme="minorHAnsi"/>
                                      <w:sz w:val="24"/>
                                      <w:szCs w:val="24"/>
                                      <w:lang w:val="pl-PL"/>
                                    </w:rPr>
                                  </w:pPr>
                                  <w:r w:rsidRPr="00670C23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24"/>
                                      <w:szCs w:val="24"/>
                                      <w:lang w:val="pl-PL"/>
                                    </w:rPr>
                                    <w:t>JODŁÓWKA</w:t>
                                  </w:r>
                                  <w:r w:rsidRPr="00670C23">
                                    <w:rPr>
                                      <w:rFonts w:asciiTheme="minorHAnsi" w:hAnsiTheme="minorHAnsi" w:cstheme="minorHAnsi"/>
                                      <w:spacing w:val="-3"/>
                                      <w:w w:val="105"/>
                                      <w:sz w:val="24"/>
                                      <w:szCs w:val="24"/>
                                      <w:lang w:val="pl-PL"/>
                                    </w:rPr>
                                    <w:t xml:space="preserve"> </w:t>
                                  </w:r>
                                  <w:r w:rsidRPr="00670C23">
                                    <w:rPr>
                                      <w:rFonts w:asciiTheme="minorHAnsi" w:hAnsiTheme="minorHAnsi" w:cstheme="minorHAnsi"/>
                                      <w:spacing w:val="1"/>
                                      <w:w w:val="105"/>
                                      <w:sz w:val="24"/>
                                      <w:szCs w:val="24"/>
                                      <w:lang w:val="pl-PL"/>
                                    </w:rPr>
                                    <w:t>TU</w:t>
                                  </w:r>
                                  <w:r w:rsidRPr="00670C23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24"/>
                                      <w:szCs w:val="24"/>
                                      <w:lang w:val="pl-PL"/>
                                    </w:rPr>
                                    <w:t>CHO</w:t>
                                  </w:r>
                                  <w:r w:rsidRPr="00670C23">
                                    <w:rPr>
                                      <w:rFonts w:asciiTheme="minorHAnsi" w:hAnsiTheme="minorHAnsi" w:cstheme="minorHAnsi"/>
                                      <w:spacing w:val="1"/>
                                      <w:w w:val="105"/>
                                      <w:sz w:val="24"/>
                                      <w:szCs w:val="24"/>
                                      <w:lang w:val="pl-PL"/>
                                    </w:rPr>
                                    <w:t>W</w:t>
                                  </w:r>
                                  <w:r w:rsidRPr="00670C23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24"/>
                                      <w:szCs w:val="24"/>
                                      <w:lang w:val="pl-PL"/>
                                    </w:rPr>
                                    <w:t>S</w:t>
                                  </w:r>
                                  <w:r w:rsidRPr="00670C23">
                                    <w:rPr>
                                      <w:rFonts w:asciiTheme="minorHAnsi" w:hAnsiTheme="minorHAnsi" w:cstheme="minorHAnsi"/>
                                      <w:spacing w:val="1"/>
                                      <w:w w:val="105"/>
                                      <w:sz w:val="24"/>
                                      <w:szCs w:val="24"/>
                                      <w:lang w:val="pl-PL"/>
                                    </w:rPr>
                                    <w:t>KA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F2395FC" w14:textId="77777777" w:rsidR="00773C93" w:rsidRPr="00670C23" w:rsidRDefault="00773C93">
                                  <w:pPr>
                                    <w:pStyle w:val="TableParagraph"/>
                                    <w:spacing w:line="227" w:lineRule="exact"/>
                                    <w:ind w:left="14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sz w:val="24"/>
                                      <w:szCs w:val="24"/>
                                      <w:lang w:val="pl-PL"/>
                                    </w:rPr>
                                  </w:pPr>
                                  <w:r w:rsidRPr="00670C23">
                                    <w:rPr>
                                      <w:rFonts w:asciiTheme="minorHAnsi" w:hAnsiTheme="minorHAnsi" w:cstheme="minorHAnsi"/>
                                      <w:w w:val="110"/>
                                      <w:sz w:val="24"/>
                                      <w:szCs w:val="24"/>
                                      <w:lang w:val="pl-PL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33DDB63" w14:textId="77777777" w:rsidR="00773C93" w:rsidRPr="00670C23" w:rsidRDefault="00773C93">
                                  <w:pPr>
                                    <w:pStyle w:val="TableParagraph"/>
                                    <w:spacing w:line="227" w:lineRule="exact"/>
                                    <w:ind w:left="15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670C23">
                                    <w:rPr>
                                      <w:rFonts w:asciiTheme="minorHAnsi" w:hAnsiTheme="minorHAnsi" w:cstheme="minorHAnsi"/>
                                      <w:spacing w:val="-1"/>
                                      <w:w w:val="110"/>
                                      <w:sz w:val="24"/>
                                      <w:szCs w:val="24"/>
                                    </w:rPr>
                                    <w:t>63</w:t>
                                  </w:r>
                                </w:p>
                              </w:tc>
                            </w:tr>
                            <w:tr w:rsidR="00773C93" w14:paraId="26251194" w14:textId="77777777" w:rsidTr="00670C23">
                              <w:trPr>
                                <w:trHeight w:hRule="exact" w:val="423"/>
                              </w:trPr>
                              <w:tc>
                                <w:tcPr>
                                  <w:tcW w:w="5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632F309" w14:textId="77777777" w:rsidR="00773C93" w:rsidRPr="00670C23" w:rsidRDefault="00773C93">
                                  <w:pPr>
                                    <w:pStyle w:val="TableParagraph"/>
                                    <w:spacing w:line="227" w:lineRule="exact"/>
                                    <w:ind w:left="17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sz w:val="24"/>
                                      <w:szCs w:val="24"/>
                                      <w:lang w:val="pl-PL"/>
                                    </w:rPr>
                                  </w:pPr>
                                  <w:r w:rsidRPr="00670C23">
                                    <w:rPr>
                                      <w:rFonts w:asciiTheme="minorHAnsi" w:hAnsiTheme="minorHAnsi" w:cstheme="minorHAnsi"/>
                                      <w:w w:val="110"/>
                                      <w:sz w:val="24"/>
                                      <w:szCs w:val="24"/>
                                      <w:lang w:val="pl-P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1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BA25DC9" w14:textId="77777777" w:rsidR="00773C93" w:rsidRPr="00670C23" w:rsidRDefault="00773C93">
                                  <w:pPr>
                                    <w:pStyle w:val="TableParagraph"/>
                                    <w:spacing w:before="34"/>
                                    <w:ind w:left="22"/>
                                    <w:rPr>
                                      <w:rFonts w:asciiTheme="minorHAnsi" w:eastAsia="Times New Roman" w:hAnsiTheme="minorHAnsi" w:cstheme="minorHAnsi"/>
                                      <w:sz w:val="24"/>
                                      <w:szCs w:val="24"/>
                                      <w:lang w:val="pl-PL"/>
                                    </w:rPr>
                                  </w:pPr>
                                  <w:r w:rsidRPr="00670C23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24"/>
                                      <w:szCs w:val="24"/>
                                      <w:lang w:val="pl-PL"/>
                                    </w:rPr>
                                    <w:t>KARWODRZA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EF4C6BA" w14:textId="77777777" w:rsidR="00773C93" w:rsidRPr="00670C23" w:rsidRDefault="00773C93">
                                  <w:pPr>
                                    <w:pStyle w:val="TableParagraph"/>
                                    <w:spacing w:line="227" w:lineRule="exact"/>
                                    <w:ind w:left="14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sz w:val="24"/>
                                      <w:szCs w:val="24"/>
                                      <w:lang w:val="pl-PL"/>
                                    </w:rPr>
                                  </w:pPr>
                                  <w:r w:rsidRPr="00670C23">
                                    <w:rPr>
                                      <w:rFonts w:asciiTheme="minorHAnsi" w:hAnsiTheme="minorHAnsi" w:cstheme="minorHAnsi"/>
                                      <w:w w:val="110"/>
                                      <w:sz w:val="24"/>
                                      <w:szCs w:val="24"/>
                                      <w:lang w:val="pl-PL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F78BE31" w14:textId="77777777" w:rsidR="00773C93" w:rsidRPr="00670C23" w:rsidRDefault="00773C93">
                                  <w:pPr>
                                    <w:pStyle w:val="TableParagraph"/>
                                    <w:spacing w:line="227" w:lineRule="exact"/>
                                    <w:ind w:left="15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670C23">
                                    <w:rPr>
                                      <w:rFonts w:asciiTheme="minorHAnsi" w:hAnsiTheme="minorHAnsi" w:cstheme="minorHAnsi"/>
                                      <w:spacing w:val="-1"/>
                                      <w:w w:val="110"/>
                                      <w:sz w:val="24"/>
                                      <w:szCs w:val="24"/>
                                    </w:rPr>
                                    <w:t>56</w:t>
                                  </w:r>
                                </w:p>
                              </w:tc>
                            </w:tr>
                            <w:tr w:rsidR="00773C93" w14:paraId="3B7E8D41" w14:textId="77777777" w:rsidTr="00670C23">
                              <w:trPr>
                                <w:trHeight w:hRule="exact" w:val="428"/>
                              </w:trPr>
                              <w:tc>
                                <w:tcPr>
                                  <w:tcW w:w="5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72021F2" w14:textId="77777777" w:rsidR="00773C93" w:rsidRPr="00670C23" w:rsidRDefault="00773C93">
                                  <w:pPr>
                                    <w:pStyle w:val="TableParagraph"/>
                                    <w:spacing w:line="227" w:lineRule="exact"/>
                                    <w:ind w:left="17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sz w:val="24"/>
                                      <w:szCs w:val="24"/>
                                      <w:lang w:val="pl-PL"/>
                                    </w:rPr>
                                  </w:pPr>
                                  <w:r w:rsidRPr="00670C23">
                                    <w:rPr>
                                      <w:rFonts w:asciiTheme="minorHAnsi" w:hAnsiTheme="minorHAnsi" w:cstheme="minorHAnsi"/>
                                      <w:w w:val="110"/>
                                      <w:sz w:val="24"/>
                                      <w:szCs w:val="24"/>
                                      <w:lang w:val="pl-PL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1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6C3302F" w14:textId="77777777" w:rsidR="00773C93" w:rsidRPr="00670C23" w:rsidRDefault="00773C93">
                                  <w:pPr>
                                    <w:pStyle w:val="TableParagraph"/>
                                    <w:spacing w:before="34"/>
                                    <w:ind w:left="22"/>
                                    <w:rPr>
                                      <w:rFonts w:asciiTheme="minorHAnsi" w:eastAsia="Times New Roman" w:hAnsiTheme="minorHAnsi" w:cstheme="minorHAnsi"/>
                                      <w:sz w:val="24"/>
                                      <w:szCs w:val="24"/>
                                      <w:lang w:val="pl-PL"/>
                                    </w:rPr>
                                  </w:pPr>
                                  <w:r w:rsidRPr="00670C23">
                                    <w:rPr>
                                      <w:rFonts w:asciiTheme="minorHAnsi" w:hAnsiTheme="minorHAnsi" w:cstheme="minorHAnsi"/>
                                      <w:spacing w:val="-2"/>
                                      <w:w w:val="105"/>
                                      <w:sz w:val="24"/>
                                      <w:szCs w:val="24"/>
                                      <w:lang w:val="pl-PL"/>
                                    </w:rPr>
                                    <w:t>Ł</w:t>
                                  </w:r>
                                  <w:r w:rsidRPr="00670C23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24"/>
                                      <w:szCs w:val="24"/>
                                      <w:lang w:val="pl-PL"/>
                                    </w:rPr>
                                    <w:t>O</w:t>
                                  </w:r>
                                  <w:r w:rsidRPr="00670C23">
                                    <w:rPr>
                                      <w:rFonts w:asciiTheme="minorHAnsi" w:hAnsiTheme="minorHAnsi" w:cstheme="minorHAnsi"/>
                                      <w:spacing w:val="7"/>
                                      <w:w w:val="105"/>
                                      <w:sz w:val="24"/>
                                      <w:szCs w:val="24"/>
                                      <w:lang w:val="pl-PL"/>
                                    </w:rPr>
                                    <w:t>W</w:t>
                                  </w:r>
                                  <w:r w:rsidRPr="00670C23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24"/>
                                      <w:szCs w:val="24"/>
                                      <w:lang w:val="pl-PL"/>
                                    </w:rPr>
                                    <w:t>C</w:t>
                                  </w:r>
                                  <w:r w:rsidRPr="00670C23">
                                    <w:rPr>
                                      <w:rFonts w:asciiTheme="minorHAnsi" w:hAnsiTheme="minorHAnsi" w:cstheme="minorHAnsi"/>
                                      <w:spacing w:val="-3"/>
                                      <w:w w:val="105"/>
                                      <w:sz w:val="24"/>
                                      <w:szCs w:val="24"/>
                                      <w:lang w:val="pl-PL"/>
                                    </w:rPr>
                                    <w:t>Z</w:t>
                                  </w:r>
                                  <w:r w:rsidRPr="00670C23">
                                    <w:rPr>
                                      <w:rFonts w:asciiTheme="minorHAnsi" w:hAnsiTheme="minorHAnsi" w:cstheme="minorHAnsi"/>
                                      <w:spacing w:val="1"/>
                                      <w:w w:val="105"/>
                                      <w:sz w:val="24"/>
                                      <w:szCs w:val="24"/>
                                      <w:lang w:val="pl-PL"/>
                                    </w:rPr>
                                    <w:t>Ó</w:t>
                                  </w:r>
                                  <w:r w:rsidRPr="00670C23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24"/>
                                      <w:szCs w:val="24"/>
                                      <w:lang w:val="pl-PL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91C4AE0" w14:textId="77777777" w:rsidR="00773C93" w:rsidRPr="00670C23" w:rsidRDefault="00773C93">
                                  <w:pPr>
                                    <w:pStyle w:val="TableParagraph"/>
                                    <w:spacing w:line="227" w:lineRule="exact"/>
                                    <w:ind w:left="14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sz w:val="24"/>
                                      <w:szCs w:val="24"/>
                                      <w:lang w:val="pl-PL"/>
                                    </w:rPr>
                                  </w:pPr>
                                  <w:r w:rsidRPr="00670C23">
                                    <w:rPr>
                                      <w:rFonts w:asciiTheme="minorHAnsi" w:hAnsiTheme="minorHAnsi" w:cstheme="minorHAnsi"/>
                                      <w:w w:val="110"/>
                                      <w:sz w:val="24"/>
                                      <w:szCs w:val="24"/>
                                      <w:lang w:val="pl-PL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D713803" w14:textId="77777777" w:rsidR="00773C93" w:rsidRPr="00670C23" w:rsidRDefault="00773C93">
                                  <w:pPr>
                                    <w:pStyle w:val="TableParagraph"/>
                                    <w:spacing w:line="227" w:lineRule="exact"/>
                                    <w:ind w:left="15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670C23">
                                    <w:rPr>
                                      <w:rFonts w:asciiTheme="minorHAnsi" w:hAnsiTheme="minorHAnsi" w:cstheme="minorHAnsi"/>
                                      <w:spacing w:val="-1"/>
                                      <w:w w:val="110"/>
                                      <w:sz w:val="24"/>
                                      <w:szCs w:val="24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773C93" w14:paraId="1DFC132B" w14:textId="77777777" w:rsidTr="00670C23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5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0FDB901" w14:textId="77777777" w:rsidR="00773C93" w:rsidRPr="00670C23" w:rsidRDefault="00773C93">
                                  <w:pPr>
                                    <w:pStyle w:val="TableParagraph"/>
                                    <w:spacing w:line="227" w:lineRule="exact"/>
                                    <w:ind w:left="17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sz w:val="24"/>
                                      <w:szCs w:val="24"/>
                                      <w:lang w:val="pl-PL"/>
                                    </w:rPr>
                                  </w:pPr>
                                  <w:r w:rsidRPr="00670C23">
                                    <w:rPr>
                                      <w:rFonts w:asciiTheme="minorHAnsi" w:hAnsiTheme="minorHAnsi" w:cstheme="minorHAnsi"/>
                                      <w:w w:val="110"/>
                                      <w:sz w:val="24"/>
                                      <w:szCs w:val="24"/>
                                      <w:lang w:val="pl-PL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1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0AF0C4B" w14:textId="77777777" w:rsidR="00773C93" w:rsidRPr="00670C23" w:rsidRDefault="00773C93">
                                  <w:pPr>
                                    <w:pStyle w:val="TableParagraph"/>
                                    <w:spacing w:before="34"/>
                                    <w:ind w:left="22"/>
                                    <w:rPr>
                                      <w:rFonts w:asciiTheme="minorHAnsi" w:eastAsia="Times New Roman" w:hAnsiTheme="minorHAnsi" w:cstheme="minorHAnsi"/>
                                      <w:sz w:val="24"/>
                                      <w:szCs w:val="24"/>
                                      <w:lang w:val="pl-PL"/>
                                    </w:rPr>
                                  </w:pPr>
                                  <w:r w:rsidRPr="00670C23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24"/>
                                      <w:szCs w:val="24"/>
                                      <w:lang w:val="pl-PL"/>
                                    </w:rPr>
                                    <w:t>LUBASZOWA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677642C" w14:textId="77777777" w:rsidR="00773C93" w:rsidRPr="00670C23" w:rsidRDefault="00773C93">
                                  <w:pPr>
                                    <w:pStyle w:val="TableParagraph"/>
                                    <w:spacing w:line="227" w:lineRule="exact"/>
                                    <w:ind w:left="14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sz w:val="24"/>
                                      <w:szCs w:val="24"/>
                                      <w:lang w:val="pl-PL"/>
                                    </w:rPr>
                                  </w:pPr>
                                  <w:r w:rsidRPr="00670C23">
                                    <w:rPr>
                                      <w:rFonts w:asciiTheme="minorHAnsi" w:hAnsiTheme="minorHAnsi" w:cstheme="minorHAnsi"/>
                                      <w:w w:val="110"/>
                                      <w:sz w:val="24"/>
                                      <w:szCs w:val="24"/>
                                      <w:lang w:val="pl-PL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D4AE9E6" w14:textId="77777777" w:rsidR="00773C93" w:rsidRPr="00670C23" w:rsidRDefault="00773C93">
                                  <w:pPr>
                                    <w:pStyle w:val="TableParagraph"/>
                                    <w:spacing w:line="227" w:lineRule="exact"/>
                                    <w:ind w:left="13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670C23">
                                    <w:rPr>
                                      <w:rFonts w:asciiTheme="minorHAnsi" w:hAnsiTheme="minorHAnsi" w:cstheme="minorHAnsi"/>
                                      <w:w w:val="11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773C93" w14:paraId="5F9B9895" w14:textId="77777777" w:rsidTr="00670C23">
                              <w:trPr>
                                <w:trHeight w:hRule="exact" w:val="426"/>
                              </w:trPr>
                              <w:tc>
                                <w:tcPr>
                                  <w:tcW w:w="5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A7820B3" w14:textId="77777777" w:rsidR="00773C93" w:rsidRPr="00670C23" w:rsidRDefault="00773C93">
                                  <w:pPr>
                                    <w:pStyle w:val="TableParagraph"/>
                                    <w:spacing w:line="227" w:lineRule="exact"/>
                                    <w:ind w:left="17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sz w:val="24"/>
                                      <w:szCs w:val="24"/>
                                      <w:lang w:val="pl-PL"/>
                                    </w:rPr>
                                  </w:pPr>
                                  <w:r w:rsidRPr="00670C23">
                                    <w:rPr>
                                      <w:rFonts w:asciiTheme="minorHAnsi" w:hAnsiTheme="minorHAnsi" w:cstheme="minorHAnsi"/>
                                      <w:w w:val="110"/>
                                      <w:sz w:val="24"/>
                                      <w:szCs w:val="24"/>
                                      <w:lang w:val="pl-PL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1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D8B6931" w14:textId="77777777" w:rsidR="00773C93" w:rsidRPr="00670C23" w:rsidRDefault="00773C93">
                                  <w:pPr>
                                    <w:pStyle w:val="TableParagraph"/>
                                    <w:spacing w:before="34"/>
                                    <w:ind w:left="22"/>
                                    <w:rPr>
                                      <w:rFonts w:asciiTheme="minorHAnsi" w:eastAsia="Times New Roman" w:hAnsiTheme="minorHAnsi" w:cstheme="minorHAnsi"/>
                                      <w:sz w:val="24"/>
                                      <w:szCs w:val="24"/>
                                      <w:lang w:val="pl-PL"/>
                                    </w:rPr>
                                  </w:pPr>
                                  <w:r w:rsidRPr="00670C23">
                                    <w:rPr>
                                      <w:rFonts w:asciiTheme="minorHAnsi" w:hAnsiTheme="minorHAnsi" w:cstheme="minorHAnsi"/>
                                      <w:spacing w:val="-1"/>
                                      <w:w w:val="105"/>
                                      <w:sz w:val="24"/>
                                      <w:szCs w:val="24"/>
                                      <w:lang w:val="pl-PL"/>
                                    </w:rPr>
                                    <w:t>MESZ</w:t>
                                  </w:r>
                                  <w:r w:rsidRPr="00670C23">
                                    <w:rPr>
                                      <w:rFonts w:asciiTheme="minorHAnsi" w:hAnsiTheme="minorHAnsi" w:cstheme="minorHAnsi"/>
                                      <w:spacing w:val="-2"/>
                                      <w:w w:val="105"/>
                                      <w:sz w:val="24"/>
                                      <w:szCs w:val="24"/>
                                      <w:lang w:val="pl-PL"/>
                                    </w:rPr>
                                    <w:t>NA</w:t>
                                  </w:r>
                                  <w:r w:rsidRPr="00670C23">
                                    <w:rPr>
                                      <w:rFonts w:asciiTheme="minorHAnsi" w:hAnsiTheme="minorHAnsi" w:cstheme="minorHAnsi"/>
                                      <w:spacing w:val="-5"/>
                                      <w:w w:val="105"/>
                                      <w:sz w:val="24"/>
                                      <w:szCs w:val="24"/>
                                      <w:lang w:val="pl-PL"/>
                                    </w:rPr>
                                    <w:t xml:space="preserve"> </w:t>
                                  </w:r>
                                  <w:r w:rsidRPr="00670C23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24"/>
                                      <w:szCs w:val="24"/>
                                      <w:lang w:val="pl-PL"/>
                                    </w:rPr>
                                    <w:t>OPACKA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84F4170" w14:textId="77777777" w:rsidR="00773C93" w:rsidRPr="00670C23" w:rsidRDefault="00773C93">
                                  <w:pPr>
                                    <w:pStyle w:val="TableParagraph"/>
                                    <w:spacing w:line="227" w:lineRule="exact"/>
                                    <w:ind w:left="14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sz w:val="24"/>
                                      <w:szCs w:val="24"/>
                                      <w:lang w:val="pl-PL"/>
                                    </w:rPr>
                                  </w:pPr>
                                  <w:r w:rsidRPr="00670C23">
                                    <w:rPr>
                                      <w:rFonts w:asciiTheme="minorHAnsi" w:hAnsiTheme="minorHAnsi" w:cstheme="minorHAnsi"/>
                                      <w:w w:val="110"/>
                                      <w:sz w:val="24"/>
                                      <w:szCs w:val="24"/>
                                      <w:lang w:val="pl-PL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38E27D9" w14:textId="77777777" w:rsidR="00773C93" w:rsidRPr="00670C23" w:rsidRDefault="00773C93">
                                  <w:pPr>
                                    <w:pStyle w:val="TableParagraph"/>
                                    <w:spacing w:line="227" w:lineRule="exact"/>
                                    <w:ind w:left="13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670C23">
                                    <w:rPr>
                                      <w:rFonts w:asciiTheme="minorHAnsi" w:hAnsiTheme="minorHAnsi" w:cstheme="minorHAnsi"/>
                                      <w:w w:val="110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773C93" w14:paraId="1FDABB9F" w14:textId="77777777" w:rsidTr="00670C23">
                              <w:trPr>
                                <w:trHeight w:hRule="exact" w:val="418"/>
                              </w:trPr>
                              <w:tc>
                                <w:tcPr>
                                  <w:tcW w:w="5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F39636B" w14:textId="77777777" w:rsidR="00773C93" w:rsidRPr="00670C23" w:rsidRDefault="00773C93">
                                  <w:pPr>
                                    <w:pStyle w:val="TableParagraph"/>
                                    <w:spacing w:line="227" w:lineRule="exact"/>
                                    <w:ind w:left="17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sz w:val="24"/>
                                      <w:szCs w:val="24"/>
                                      <w:lang w:val="pl-PL"/>
                                    </w:rPr>
                                  </w:pPr>
                                  <w:r w:rsidRPr="00670C23">
                                    <w:rPr>
                                      <w:rFonts w:asciiTheme="minorHAnsi" w:hAnsiTheme="minorHAnsi" w:cstheme="minorHAnsi"/>
                                      <w:w w:val="110"/>
                                      <w:sz w:val="24"/>
                                      <w:szCs w:val="24"/>
                                      <w:lang w:val="pl-PL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1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7A7F12B" w14:textId="77777777" w:rsidR="00773C93" w:rsidRPr="00670C23" w:rsidRDefault="00773C93">
                                  <w:pPr>
                                    <w:pStyle w:val="TableParagraph"/>
                                    <w:spacing w:before="34"/>
                                    <w:ind w:left="22"/>
                                    <w:rPr>
                                      <w:rFonts w:asciiTheme="minorHAnsi" w:eastAsia="Times New Roman" w:hAnsiTheme="minorHAnsi" w:cstheme="minorHAnsi"/>
                                      <w:sz w:val="24"/>
                                      <w:szCs w:val="24"/>
                                      <w:lang w:val="pl-PL"/>
                                    </w:rPr>
                                  </w:pPr>
                                  <w:r w:rsidRPr="00670C23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24"/>
                                      <w:szCs w:val="24"/>
                                      <w:lang w:val="pl-PL"/>
                                    </w:rPr>
                                    <w:t>PIOTRKOWICE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0DBA44F" w14:textId="77777777" w:rsidR="00773C93" w:rsidRPr="00670C23" w:rsidRDefault="00773C93">
                                  <w:pPr>
                                    <w:pStyle w:val="TableParagraph"/>
                                    <w:spacing w:line="227" w:lineRule="exact"/>
                                    <w:ind w:left="14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sz w:val="24"/>
                                      <w:szCs w:val="24"/>
                                      <w:lang w:val="pl-PL"/>
                                    </w:rPr>
                                  </w:pPr>
                                  <w:r w:rsidRPr="00670C23">
                                    <w:rPr>
                                      <w:rFonts w:asciiTheme="minorHAnsi" w:hAnsiTheme="minorHAnsi" w:cstheme="minorHAnsi"/>
                                      <w:w w:val="110"/>
                                      <w:sz w:val="24"/>
                                      <w:szCs w:val="24"/>
                                      <w:lang w:val="pl-PL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53B528E" w14:textId="77777777" w:rsidR="00773C93" w:rsidRPr="00670C23" w:rsidRDefault="00773C93">
                                  <w:pPr>
                                    <w:pStyle w:val="TableParagraph"/>
                                    <w:spacing w:line="227" w:lineRule="exact"/>
                                    <w:ind w:left="15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670C23">
                                    <w:rPr>
                                      <w:rFonts w:asciiTheme="minorHAnsi" w:hAnsiTheme="minorHAnsi" w:cstheme="minorHAnsi"/>
                                      <w:spacing w:val="-1"/>
                                      <w:w w:val="110"/>
                                      <w:sz w:val="24"/>
                                      <w:szCs w:val="24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773C93" w14:paraId="622CF66C" w14:textId="77777777" w:rsidTr="00670C23">
                              <w:trPr>
                                <w:trHeight w:hRule="exact" w:val="437"/>
                              </w:trPr>
                              <w:tc>
                                <w:tcPr>
                                  <w:tcW w:w="5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55C98C8" w14:textId="77777777" w:rsidR="00773C93" w:rsidRPr="00670C23" w:rsidRDefault="00773C93">
                                  <w:pPr>
                                    <w:pStyle w:val="TableParagraph"/>
                                    <w:spacing w:line="227" w:lineRule="exact"/>
                                    <w:ind w:left="142"/>
                                    <w:rPr>
                                      <w:rFonts w:asciiTheme="minorHAnsi" w:eastAsia="Times New Roman" w:hAnsiTheme="minorHAnsi" w:cstheme="minorHAnsi"/>
                                      <w:sz w:val="24"/>
                                      <w:szCs w:val="24"/>
                                      <w:lang w:val="pl-PL"/>
                                    </w:rPr>
                                  </w:pPr>
                                  <w:r w:rsidRPr="00670C23">
                                    <w:rPr>
                                      <w:rFonts w:asciiTheme="minorHAnsi" w:hAnsiTheme="minorHAnsi" w:cstheme="minorHAnsi"/>
                                      <w:spacing w:val="-1"/>
                                      <w:w w:val="110"/>
                                      <w:sz w:val="24"/>
                                      <w:szCs w:val="24"/>
                                      <w:lang w:val="pl-PL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1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C5DF836" w14:textId="77777777" w:rsidR="00773C93" w:rsidRPr="00670C23" w:rsidRDefault="00773C93">
                                  <w:pPr>
                                    <w:pStyle w:val="TableParagraph"/>
                                    <w:spacing w:before="34"/>
                                    <w:ind w:left="22"/>
                                    <w:rPr>
                                      <w:rFonts w:asciiTheme="minorHAnsi" w:eastAsia="Times New Roman" w:hAnsiTheme="minorHAnsi" w:cstheme="minorHAnsi"/>
                                      <w:sz w:val="24"/>
                                      <w:szCs w:val="24"/>
                                      <w:lang w:val="pl-PL"/>
                                    </w:rPr>
                                  </w:pPr>
                                  <w:r w:rsidRPr="00670C23">
                                    <w:rPr>
                                      <w:rFonts w:asciiTheme="minorHAnsi" w:hAnsiTheme="minorHAnsi" w:cstheme="minorHAnsi"/>
                                      <w:spacing w:val="-1"/>
                                      <w:w w:val="105"/>
                                      <w:sz w:val="24"/>
                                      <w:szCs w:val="24"/>
                                      <w:lang w:val="pl-PL"/>
                                    </w:rPr>
                                    <w:t>S</w:t>
                                  </w:r>
                                  <w:r w:rsidRPr="00670C23">
                                    <w:rPr>
                                      <w:rFonts w:asciiTheme="minorHAnsi" w:hAnsiTheme="minorHAnsi" w:cstheme="minorHAnsi"/>
                                      <w:spacing w:val="-2"/>
                                      <w:w w:val="105"/>
                                      <w:sz w:val="24"/>
                                      <w:szCs w:val="24"/>
                                      <w:lang w:val="pl-PL"/>
                                    </w:rPr>
                                    <w:t>I</w:t>
                                  </w:r>
                                  <w:r w:rsidRPr="00670C23">
                                    <w:rPr>
                                      <w:rFonts w:asciiTheme="minorHAnsi" w:hAnsiTheme="minorHAnsi" w:cstheme="minorHAnsi"/>
                                      <w:spacing w:val="-1"/>
                                      <w:w w:val="105"/>
                                      <w:sz w:val="24"/>
                                      <w:szCs w:val="24"/>
                                      <w:lang w:val="pl-PL"/>
                                    </w:rPr>
                                    <w:t>ED</w:t>
                                  </w:r>
                                  <w:r w:rsidRPr="00670C23">
                                    <w:rPr>
                                      <w:rFonts w:asciiTheme="minorHAnsi" w:hAnsiTheme="minorHAnsi" w:cstheme="minorHAnsi"/>
                                      <w:spacing w:val="-2"/>
                                      <w:w w:val="105"/>
                                      <w:sz w:val="24"/>
                                      <w:szCs w:val="24"/>
                                      <w:lang w:val="pl-PL"/>
                                    </w:rPr>
                                    <w:t>LI</w:t>
                                  </w:r>
                                  <w:r w:rsidRPr="00670C23">
                                    <w:rPr>
                                      <w:rFonts w:asciiTheme="minorHAnsi" w:hAnsiTheme="minorHAnsi" w:cstheme="minorHAnsi"/>
                                      <w:spacing w:val="-1"/>
                                      <w:w w:val="105"/>
                                      <w:sz w:val="24"/>
                                      <w:szCs w:val="24"/>
                                      <w:lang w:val="pl-PL"/>
                                    </w:rPr>
                                    <w:t>S</w:t>
                                  </w:r>
                                  <w:r w:rsidRPr="00670C23">
                                    <w:rPr>
                                      <w:rFonts w:asciiTheme="minorHAnsi" w:hAnsiTheme="minorHAnsi" w:cstheme="minorHAnsi"/>
                                      <w:spacing w:val="-2"/>
                                      <w:w w:val="105"/>
                                      <w:sz w:val="24"/>
                                      <w:szCs w:val="24"/>
                                      <w:lang w:val="pl-PL"/>
                                    </w:rPr>
                                    <w:t>KA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C081B5D" w14:textId="77777777" w:rsidR="00773C93" w:rsidRPr="00670C23" w:rsidRDefault="00773C93">
                                  <w:pPr>
                                    <w:pStyle w:val="TableParagraph"/>
                                    <w:spacing w:line="227" w:lineRule="exact"/>
                                    <w:ind w:left="13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sz w:val="24"/>
                                      <w:szCs w:val="24"/>
                                      <w:lang w:val="pl-PL"/>
                                    </w:rPr>
                                  </w:pPr>
                                  <w:r w:rsidRPr="00670C23">
                                    <w:rPr>
                                      <w:rFonts w:asciiTheme="minorHAnsi" w:hAnsiTheme="minorHAnsi" w:cstheme="minorHAnsi"/>
                                      <w:spacing w:val="-1"/>
                                      <w:w w:val="110"/>
                                      <w:sz w:val="24"/>
                                      <w:szCs w:val="24"/>
                                      <w:lang w:val="pl-PL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E0EA06C" w14:textId="77777777" w:rsidR="00773C93" w:rsidRPr="00670C23" w:rsidRDefault="00773C93">
                                  <w:pPr>
                                    <w:pStyle w:val="TableParagraph"/>
                                    <w:spacing w:line="227" w:lineRule="exact"/>
                                    <w:ind w:left="14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670C23">
                                    <w:rPr>
                                      <w:rFonts w:asciiTheme="minorHAnsi" w:hAnsiTheme="minorHAnsi" w:cstheme="minorHAnsi"/>
                                      <w:spacing w:val="-2"/>
                                      <w:w w:val="110"/>
                                      <w:sz w:val="24"/>
                                      <w:szCs w:val="24"/>
                                    </w:rPr>
                                    <w:t>126</w:t>
                                  </w:r>
                                </w:p>
                              </w:tc>
                            </w:tr>
                            <w:tr w:rsidR="00773C93" w14:paraId="697CACBB" w14:textId="77777777" w:rsidTr="00670C23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5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1F666FF" w14:textId="77777777" w:rsidR="00773C93" w:rsidRPr="00670C23" w:rsidRDefault="00773C93">
                                  <w:pPr>
                                    <w:pStyle w:val="TableParagraph"/>
                                    <w:spacing w:line="227" w:lineRule="exact"/>
                                    <w:ind w:left="142"/>
                                    <w:rPr>
                                      <w:rFonts w:asciiTheme="minorHAnsi" w:eastAsia="Times New Roman" w:hAnsiTheme="minorHAnsi" w:cstheme="minorHAnsi"/>
                                      <w:sz w:val="24"/>
                                      <w:szCs w:val="24"/>
                                      <w:lang w:val="pl-PL"/>
                                    </w:rPr>
                                  </w:pPr>
                                  <w:r w:rsidRPr="00670C23">
                                    <w:rPr>
                                      <w:rFonts w:asciiTheme="minorHAnsi" w:hAnsiTheme="minorHAnsi" w:cstheme="minorHAnsi"/>
                                      <w:spacing w:val="-1"/>
                                      <w:w w:val="110"/>
                                      <w:sz w:val="24"/>
                                      <w:szCs w:val="24"/>
                                      <w:lang w:val="pl-PL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1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4DA35B5" w14:textId="77777777" w:rsidR="00773C93" w:rsidRPr="00670C23" w:rsidRDefault="00773C93">
                                  <w:pPr>
                                    <w:pStyle w:val="TableParagraph"/>
                                    <w:spacing w:before="34"/>
                                    <w:ind w:left="22"/>
                                    <w:rPr>
                                      <w:rFonts w:asciiTheme="minorHAnsi" w:eastAsia="Times New Roman" w:hAnsiTheme="minorHAnsi" w:cstheme="minorHAnsi"/>
                                      <w:sz w:val="24"/>
                                      <w:szCs w:val="24"/>
                                      <w:lang w:val="pl-PL"/>
                                    </w:rPr>
                                  </w:pPr>
                                  <w:r w:rsidRPr="00670C23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24"/>
                                      <w:szCs w:val="24"/>
                                      <w:lang w:val="pl-PL"/>
                                    </w:rPr>
                                    <w:t>TUCHÓW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24B17FB" w14:textId="33D59AA1" w:rsidR="00773C93" w:rsidRPr="00670C23" w:rsidRDefault="00773C93">
                                  <w:pPr>
                                    <w:pStyle w:val="TableParagraph"/>
                                    <w:spacing w:line="227" w:lineRule="exact"/>
                                    <w:ind w:left="14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sz w:val="24"/>
                                      <w:szCs w:val="24"/>
                                      <w:lang w:val="pl-PL"/>
                                    </w:rPr>
                                  </w:pPr>
                                  <w:r w:rsidRPr="00670C23">
                                    <w:rPr>
                                      <w:rFonts w:asciiTheme="minorHAnsi" w:hAnsiTheme="minorHAnsi" w:cstheme="minorHAnsi"/>
                                      <w:spacing w:val="-1"/>
                                      <w:w w:val="110"/>
                                      <w:sz w:val="24"/>
                                      <w:szCs w:val="24"/>
                                      <w:lang w:val="pl-PL"/>
                                    </w:rPr>
                                    <w:t>17</w:t>
                                  </w:r>
                                  <w:r w:rsidR="00FD3D8A">
                                    <w:rPr>
                                      <w:rFonts w:asciiTheme="minorHAnsi" w:hAnsiTheme="minorHAnsi" w:cstheme="minorHAnsi"/>
                                      <w:spacing w:val="-1"/>
                                      <w:w w:val="110"/>
                                      <w:sz w:val="24"/>
                                      <w:szCs w:val="24"/>
                                      <w:lang w:val="pl-P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5E3A6A3" w14:textId="677CFFB1" w:rsidR="00773C93" w:rsidRPr="00670C23" w:rsidRDefault="00773C93">
                                  <w:pPr>
                                    <w:pStyle w:val="TableParagraph"/>
                                    <w:spacing w:line="227" w:lineRule="exact"/>
                                    <w:ind w:left="15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670C23">
                                    <w:rPr>
                                      <w:rFonts w:asciiTheme="minorHAnsi" w:hAnsiTheme="minorHAnsi" w:cstheme="minorHAnsi"/>
                                      <w:spacing w:val="-1"/>
                                      <w:w w:val="11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="00FD3D8A">
                                    <w:rPr>
                                      <w:rFonts w:asciiTheme="minorHAnsi" w:hAnsiTheme="minorHAnsi" w:cstheme="minorHAnsi"/>
                                      <w:spacing w:val="-1"/>
                                      <w:w w:val="110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773C93" w14:paraId="2D2D3B4B" w14:textId="77777777" w:rsidTr="00670C23">
                              <w:trPr>
                                <w:trHeight w:hRule="exact" w:val="429"/>
                              </w:trPr>
                              <w:tc>
                                <w:tcPr>
                                  <w:tcW w:w="5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EFB62E3" w14:textId="77777777" w:rsidR="00773C93" w:rsidRPr="00670C23" w:rsidRDefault="00773C93">
                                  <w:pPr>
                                    <w:pStyle w:val="TableParagraph"/>
                                    <w:spacing w:line="227" w:lineRule="exact"/>
                                    <w:ind w:left="142"/>
                                    <w:rPr>
                                      <w:rFonts w:asciiTheme="minorHAnsi" w:eastAsia="Times New Roman" w:hAnsiTheme="minorHAnsi" w:cstheme="minorHAnsi"/>
                                      <w:sz w:val="24"/>
                                      <w:szCs w:val="24"/>
                                      <w:lang w:val="pl-PL"/>
                                    </w:rPr>
                                  </w:pPr>
                                  <w:r w:rsidRPr="00670C23">
                                    <w:rPr>
                                      <w:rFonts w:asciiTheme="minorHAnsi" w:hAnsiTheme="minorHAnsi" w:cstheme="minorHAnsi"/>
                                      <w:spacing w:val="-1"/>
                                      <w:w w:val="110"/>
                                      <w:sz w:val="24"/>
                                      <w:szCs w:val="24"/>
                                      <w:lang w:val="pl-PL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1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D0DA051" w14:textId="77777777" w:rsidR="00773C93" w:rsidRPr="00670C23" w:rsidRDefault="00773C93">
                                  <w:pPr>
                                    <w:pStyle w:val="TableParagraph"/>
                                    <w:spacing w:before="34"/>
                                    <w:ind w:left="22"/>
                                    <w:rPr>
                                      <w:rFonts w:asciiTheme="minorHAnsi" w:eastAsia="Times New Roman" w:hAnsiTheme="minorHAnsi" w:cstheme="minorHAnsi"/>
                                      <w:sz w:val="24"/>
                                      <w:szCs w:val="24"/>
                                      <w:lang w:val="pl-PL"/>
                                    </w:rPr>
                                  </w:pPr>
                                  <w:r w:rsidRPr="00670C23">
                                    <w:rPr>
                                      <w:rFonts w:asciiTheme="minorHAnsi" w:hAnsiTheme="minorHAnsi" w:cstheme="minorHAnsi"/>
                                      <w:spacing w:val="-1"/>
                                      <w:sz w:val="24"/>
                                      <w:szCs w:val="24"/>
                                      <w:lang w:val="pl-PL"/>
                                    </w:rPr>
                                    <w:t>Z</w:t>
                                  </w:r>
                                  <w:r w:rsidRPr="00670C23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4"/>
                                      <w:szCs w:val="24"/>
                                      <w:lang w:val="pl-PL"/>
                                    </w:rPr>
                                    <w:t>A</w:t>
                                  </w:r>
                                  <w:r w:rsidRPr="00670C23">
                                    <w:rPr>
                                      <w:rFonts w:asciiTheme="minorHAnsi" w:hAnsiTheme="minorHAnsi" w:cstheme="minorHAnsi"/>
                                      <w:spacing w:val="-1"/>
                                      <w:sz w:val="24"/>
                                      <w:szCs w:val="24"/>
                                      <w:lang w:val="pl-PL"/>
                                    </w:rPr>
                                    <w:t>B</w:t>
                                  </w:r>
                                  <w:r w:rsidRPr="00670C23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4"/>
                                      <w:szCs w:val="24"/>
                                      <w:lang w:val="pl-PL"/>
                                    </w:rPr>
                                    <w:t>Ł</w:t>
                                  </w:r>
                                  <w:r w:rsidRPr="00670C23">
                                    <w:rPr>
                                      <w:rFonts w:asciiTheme="minorHAnsi" w:hAnsiTheme="minorHAnsi" w:cstheme="minorHAnsi"/>
                                      <w:spacing w:val="-1"/>
                                      <w:sz w:val="24"/>
                                      <w:szCs w:val="24"/>
                                      <w:lang w:val="pl-PL"/>
                                    </w:rPr>
                                    <w:t>ĘDZ</w:t>
                                  </w:r>
                                  <w:r w:rsidRPr="00670C23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4"/>
                                      <w:szCs w:val="24"/>
                                      <w:lang w:val="pl-PL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ECC1506" w14:textId="77777777" w:rsidR="00773C93" w:rsidRPr="00670C23" w:rsidRDefault="00773C93">
                                  <w:pPr>
                                    <w:pStyle w:val="TableParagraph"/>
                                    <w:spacing w:line="227" w:lineRule="exact"/>
                                    <w:ind w:left="13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sz w:val="24"/>
                                      <w:szCs w:val="24"/>
                                      <w:lang w:val="pl-PL"/>
                                    </w:rPr>
                                  </w:pPr>
                                  <w:r w:rsidRPr="00670C23">
                                    <w:rPr>
                                      <w:rFonts w:asciiTheme="minorHAnsi" w:hAnsiTheme="minorHAnsi" w:cstheme="minorHAnsi"/>
                                      <w:spacing w:val="-1"/>
                                      <w:w w:val="110"/>
                                      <w:sz w:val="24"/>
                                      <w:szCs w:val="24"/>
                                      <w:lang w:val="pl-PL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64F599B" w14:textId="77777777" w:rsidR="00773C93" w:rsidRPr="00670C23" w:rsidRDefault="00773C93">
                                  <w:pPr>
                                    <w:pStyle w:val="TableParagraph"/>
                                    <w:spacing w:line="227" w:lineRule="exact"/>
                                    <w:ind w:left="13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670C23">
                                    <w:rPr>
                                      <w:rFonts w:asciiTheme="minorHAnsi" w:hAnsiTheme="minorHAnsi" w:cstheme="minorHAnsi"/>
                                      <w:w w:val="110"/>
                                      <w:sz w:val="24"/>
                                      <w:szCs w:val="24"/>
                                    </w:rPr>
                                    <w:t>42</w:t>
                                  </w:r>
                                </w:p>
                              </w:tc>
                            </w:tr>
                            <w:tr w:rsidR="00773C93" w14:paraId="12FA4272" w14:textId="77777777" w:rsidTr="00670C23">
                              <w:trPr>
                                <w:trHeight w:hRule="exact" w:val="435"/>
                              </w:trPr>
                              <w:tc>
                                <w:tcPr>
                                  <w:tcW w:w="5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B4877A0" w14:textId="77777777" w:rsidR="00773C93" w:rsidRPr="00670C23" w:rsidRDefault="00773C93">
                                  <w:pPr>
                                    <w:pStyle w:val="TableParagraph"/>
                                    <w:spacing w:line="227" w:lineRule="exact"/>
                                    <w:ind w:left="142"/>
                                    <w:rPr>
                                      <w:rFonts w:asciiTheme="minorHAnsi" w:eastAsia="Times New Roman" w:hAnsiTheme="minorHAnsi" w:cstheme="minorHAnsi"/>
                                      <w:sz w:val="24"/>
                                      <w:szCs w:val="24"/>
                                      <w:lang w:val="pl-PL"/>
                                    </w:rPr>
                                  </w:pPr>
                                  <w:r w:rsidRPr="00670C23">
                                    <w:rPr>
                                      <w:rFonts w:asciiTheme="minorHAnsi" w:hAnsiTheme="minorHAnsi" w:cstheme="minorHAnsi"/>
                                      <w:spacing w:val="-1"/>
                                      <w:w w:val="110"/>
                                      <w:sz w:val="24"/>
                                      <w:szCs w:val="24"/>
                                      <w:lang w:val="pl-PL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1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22049F" w14:textId="77777777" w:rsidR="00773C93" w:rsidRPr="00670C23" w:rsidRDefault="00773C93">
                                  <w:pPr>
                                    <w:pStyle w:val="TableParagraph"/>
                                    <w:spacing w:before="34"/>
                                    <w:ind w:left="22"/>
                                    <w:rPr>
                                      <w:rFonts w:asciiTheme="minorHAnsi" w:eastAsia="Times New Roman" w:hAnsiTheme="minorHAnsi" w:cstheme="minorHAnsi"/>
                                      <w:sz w:val="24"/>
                                      <w:szCs w:val="24"/>
                                      <w:lang w:val="pl-PL"/>
                                    </w:rPr>
                                  </w:pPr>
                                  <w:r w:rsidRPr="00670C23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24"/>
                                      <w:szCs w:val="24"/>
                                      <w:lang w:val="pl-PL"/>
                                    </w:rPr>
                                    <w:t>TRZEMESNA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2183D40" w14:textId="77777777" w:rsidR="00773C93" w:rsidRPr="00670C23" w:rsidRDefault="00773C93">
                                  <w:pPr>
                                    <w:pStyle w:val="TableParagraph"/>
                                    <w:spacing w:line="227" w:lineRule="exact"/>
                                    <w:ind w:left="13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sz w:val="24"/>
                                      <w:szCs w:val="24"/>
                                      <w:lang w:val="pl-PL"/>
                                    </w:rPr>
                                  </w:pPr>
                                  <w:r w:rsidRPr="00670C23">
                                    <w:rPr>
                                      <w:rFonts w:asciiTheme="minorHAnsi" w:hAnsiTheme="minorHAnsi" w:cstheme="minorHAnsi"/>
                                      <w:spacing w:val="-1"/>
                                      <w:w w:val="110"/>
                                      <w:sz w:val="24"/>
                                      <w:szCs w:val="24"/>
                                      <w:lang w:val="pl-PL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6F292E6" w14:textId="1C2C8090" w:rsidR="00773C93" w:rsidRPr="00670C23" w:rsidRDefault="00773C93">
                                  <w:pPr>
                                    <w:pStyle w:val="TableParagraph"/>
                                    <w:spacing w:line="227" w:lineRule="exact"/>
                                    <w:ind w:left="13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670C23">
                                    <w:rPr>
                                      <w:rFonts w:asciiTheme="minorHAnsi" w:hAnsiTheme="minorHAnsi" w:cstheme="minorHAnsi"/>
                                      <w:w w:val="11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FD3D8A">
                                    <w:rPr>
                                      <w:rFonts w:asciiTheme="minorHAnsi" w:hAnsiTheme="minorHAnsi" w:cstheme="minorHAnsi"/>
                                      <w:w w:val="11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73C93" w14:paraId="60E1B5A9" w14:textId="77777777" w:rsidTr="00670C23">
                              <w:trPr>
                                <w:trHeight w:hRule="exact" w:val="415"/>
                              </w:trPr>
                              <w:tc>
                                <w:tcPr>
                                  <w:tcW w:w="509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25D3CE6E" w14:textId="77777777" w:rsidR="00773C93" w:rsidRPr="00670C23" w:rsidRDefault="00773C93">
                                  <w:pPr>
                                    <w:rPr>
                                      <w:rFonts w:asciiTheme="minorHAnsi" w:hAnsiTheme="minorHAnsi" w:cstheme="minorHAnsi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9A32295" w14:textId="77777777" w:rsidR="00773C93" w:rsidRPr="00670C23" w:rsidRDefault="00773C93">
                                  <w:pPr>
                                    <w:pStyle w:val="TableParagraph"/>
                                    <w:spacing w:before="83"/>
                                    <w:ind w:left="2850"/>
                                    <w:rPr>
                                      <w:rFonts w:asciiTheme="minorHAnsi" w:eastAsia="Times New Roman" w:hAnsiTheme="minorHAnsi" w:cstheme="minorHAnsi"/>
                                      <w:sz w:val="24"/>
                                      <w:szCs w:val="24"/>
                                      <w:lang w:val="pl-PL"/>
                                    </w:rPr>
                                  </w:pPr>
                                  <w:r w:rsidRPr="00670C23">
                                    <w:rPr>
                                      <w:rFonts w:asciiTheme="minorHAnsi" w:hAnsiTheme="minorHAnsi" w:cstheme="minorHAnsi"/>
                                      <w:w w:val="115"/>
                                      <w:sz w:val="24"/>
                                      <w:szCs w:val="24"/>
                                      <w:lang w:val="pl-PL"/>
                                    </w:rPr>
                                    <w:t>Razem</w:t>
                                  </w:r>
                                  <w:r w:rsidRPr="00670C23">
                                    <w:rPr>
                                      <w:rFonts w:asciiTheme="minorHAnsi" w:hAnsiTheme="minorHAnsi" w:cstheme="minorHAnsi"/>
                                      <w:spacing w:val="-11"/>
                                      <w:w w:val="115"/>
                                      <w:sz w:val="24"/>
                                      <w:szCs w:val="24"/>
                                      <w:lang w:val="pl-PL"/>
                                    </w:rPr>
                                    <w:t xml:space="preserve"> </w:t>
                                  </w:r>
                                  <w:r w:rsidRPr="00670C23">
                                    <w:rPr>
                                      <w:rFonts w:asciiTheme="minorHAnsi" w:hAnsiTheme="minorHAnsi" w:cstheme="minorHAnsi"/>
                                      <w:w w:val="115"/>
                                      <w:sz w:val="24"/>
                                      <w:szCs w:val="24"/>
                                      <w:lang w:val="pl-PL"/>
                                    </w:rPr>
                                    <w:t>-</w:t>
                                  </w:r>
                                  <w:r w:rsidRPr="00670C23">
                                    <w:rPr>
                                      <w:rFonts w:asciiTheme="minorHAnsi" w:hAnsiTheme="minorHAnsi" w:cstheme="minorHAnsi"/>
                                      <w:spacing w:val="-10"/>
                                      <w:w w:val="115"/>
                                      <w:sz w:val="24"/>
                                      <w:szCs w:val="24"/>
                                      <w:lang w:val="pl-PL"/>
                                    </w:rPr>
                                    <w:t xml:space="preserve"> </w:t>
                                  </w:r>
                                  <w:r w:rsidRPr="00670C23">
                                    <w:rPr>
                                      <w:rFonts w:asciiTheme="minorHAnsi" w:hAnsiTheme="minorHAnsi" w:cstheme="minorHAnsi"/>
                                      <w:w w:val="115"/>
                                      <w:sz w:val="24"/>
                                      <w:szCs w:val="24"/>
                                      <w:lang w:val="pl-PL"/>
                                    </w:rPr>
                                    <w:t>własność</w:t>
                                  </w:r>
                                  <w:r w:rsidRPr="00670C23">
                                    <w:rPr>
                                      <w:rFonts w:asciiTheme="minorHAnsi" w:hAnsiTheme="minorHAnsi" w:cstheme="minorHAnsi"/>
                                      <w:spacing w:val="-12"/>
                                      <w:w w:val="115"/>
                                      <w:sz w:val="24"/>
                                      <w:szCs w:val="24"/>
                                      <w:lang w:val="pl-PL"/>
                                    </w:rPr>
                                    <w:t xml:space="preserve"> </w:t>
                                  </w:r>
                                  <w:r w:rsidRPr="00670C23">
                                    <w:rPr>
                                      <w:rFonts w:asciiTheme="minorHAnsi" w:hAnsiTheme="minorHAnsi" w:cstheme="minorHAnsi"/>
                                      <w:spacing w:val="1"/>
                                      <w:w w:val="115"/>
                                      <w:sz w:val="24"/>
                                      <w:szCs w:val="24"/>
                                      <w:lang w:val="pl-PL"/>
                                    </w:rPr>
                                    <w:t>TNT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272990E" w14:textId="06C75FFD" w:rsidR="00773C93" w:rsidRPr="00670C23" w:rsidRDefault="00773C93">
                                  <w:pPr>
                                    <w:pStyle w:val="TableParagraph"/>
                                    <w:spacing w:before="83"/>
                                    <w:ind w:left="13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sz w:val="24"/>
                                      <w:szCs w:val="24"/>
                                      <w:lang w:val="pl-PL"/>
                                    </w:rPr>
                                  </w:pPr>
                                  <w:r w:rsidRPr="00670C23">
                                    <w:rPr>
                                      <w:rFonts w:asciiTheme="minorHAnsi" w:hAnsiTheme="minorHAnsi" w:cstheme="minorHAnsi"/>
                                      <w:spacing w:val="-1"/>
                                      <w:w w:val="110"/>
                                      <w:sz w:val="24"/>
                                      <w:szCs w:val="24"/>
                                      <w:lang w:val="pl-PL"/>
                                    </w:rPr>
                                    <w:t>31</w:t>
                                  </w:r>
                                  <w:r w:rsidR="00FD3D8A">
                                    <w:rPr>
                                      <w:rFonts w:asciiTheme="minorHAnsi" w:hAnsiTheme="minorHAnsi" w:cstheme="minorHAnsi"/>
                                      <w:spacing w:val="-1"/>
                                      <w:w w:val="110"/>
                                      <w:sz w:val="24"/>
                                      <w:szCs w:val="24"/>
                                      <w:lang w:val="pl-P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1666947" w14:textId="337211EC" w:rsidR="00773C93" w:rsidRPr="00670C23" w:rsidRDefault="00773C93">
                                  <w:pPr>
                                    <w:pStyle w:val="TableParagraph"/>
                                    <w:spacing w:before="83"/>
                                    <w:ind w:left="13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670C23">
                                    <w:rPr>
                                      <w:rFonts w:asciiTheme="minorHAnsi" w:hAnsiTheme="minorHAnsi" w:cstheme="minorHAnsi"/>
                                      <w:spacing w:val="-1"/>
                                      <w:w w:val="11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 w:rsidR="00FD3D8A">
                                    <w:rPr>
                                      <w:rFonts w:asciiTheme="minorHAnsi" w:hAnsiTheme="minorHAnsi" w:cstheme="minorHAnsi"/>
                                      <w:spacing w:val="-1"/>
                                      <w:w w:val="110"/>
                                      <w:sz w:val="24"/>
                                      <w:szCs w:val="24"/>
                                    </w:rPr>
                                    <w:t>53</w:t>
                                  </w:r>
                                </w:p>
                              </w:tc>
                            </w:tr>
                            <w:tr w:rsidR="00773C93" w14:paraId="6AE18C44" w14:textId="77777777" w:rsidTr="00670C23">
                              <w:trPr>
                                <w:trHeight w:hRule="exact" w:val="451"/>
                              </w:trPr>
                              <w:tc>
                                <w:tcPr>
                                  <w:tcW w:w="5660" w:type="dxa"/>
                                  <w:gridSpan w:val="2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30C05D04" w14:textId="6D85D680" w:rsidR="00773C93" w:rsidRDefault="00670C23" w:rsidP="00670C23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lang w:val="pl-PL"/>
                                    </w:rPr>
                                    <w:t xml:space="preserve">Suma      </w:t>
                                  </w:r>
                                </w:p>
                                <w:p w14:paraId="4E0311AD" w14:textId="272E27FA" w:rsidR="00670C23" w:rsidRPr="00670C23" w:rsidRDefault="00670C23">
                                  <w:pPr>
                                    <w:rPr>
                                      <w:rFonts w:asciiTheme="minorHAnsi" w:hAnsiTheme="minorHAnsi" w:cstheme="minorHAnsi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C9E84C" w14:textId="6CAB3B8E" w:rsidR="00773C93" w:rsidRPr="00670C23" w:rsidRDefault="00773C93">
                                  <w:pPr>
                                    <w:pStyle w:val="TableParagraph"/>
                                    <w:spacing w:before="93"/>
                                    <w:ind w:left="2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sz w:val="24"/>
                                      <w:szCs w:val="24"/>
                                      <w:lang w:val="pl-PL"/>
                                    </w:rPr>
                                  </w:pPr>
                                  <w:r w:rsidRPr="00670C23">
                                    <w:rPr>
                                      <w:rFonts w:asciiTheme="minorHAnsi" w:hAnsiTheme="minorHAnsi" w:cstheme="minorHAnsi"/>
                                      <w:spacing w:val="-1"/>
                                      <w:w w:val="110"/>
                                      <w:sz w:val="24"/>
                                      <w:szCs w:val="24"/>
                                      <w:lang w:val="pl-PL"/>
                                    </w:rPr>
                                    <w:t>14</w:t>
                                  </w:r>
                                  <w:r w:rsidR="00FD3D8A">
                                    <w:rPr>
                                      <w:rFonts w:asciiTheme="minorHAnsi" w:hAnsiTheme="minorHAnsi" w:cstheme="minorHAnsi"/>
                                      <w:spacing w:val="-1"/>
                                      <w:w w:val="110"/>
                                      <w:sz w:val="24"/>
                                      <w:szCs w:val="24"/>
                                      <w:lang w:val="pl-PL"/>
                                    </w:rPr>
                                    <w:t>6</w:t>
                                  </w:r>
                                  <w:r w:rsidRPr="00670C23">
                                    <w:rPr>
                                      <w:rFonts w:asciiTheme="minorHAnsi" w:hAnsiTheme="minorHAnsi" w:cstheme="minorHAnsi"/>
                                      <w:spacing w:val="-1"/>
                                      <w:w w:val="110"/>
                                      <w:sz w:val="24"/>
                                      <w:szCs w:val="24"/>
                                      <w:lang w:val="pl-PL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14:paraId="69CEF2AE" w14:textId="77777777" w:rsidR="00773C93" w:rsidRDefault="00773C93" w:rsidP="00773C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BCA8C1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93.75pt;margin-top:.55pt;width:449.5pt;height:39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9044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09"/>
                        <w:gridCol w:w="5151"/>
                        <w:gridCol w:w="1726"/>
                        <w:gridCol w:w="1658"/>
                      </w:tblGrid>
                      <w:tr w:rsidR="00773C93" w14:paraId="1B79CF6E" w14:textId="77777777" w:rsidTr="00670C23">
                        <w:trPr>
                          <w:trHeight w:hRule="exact" w:val="590"/>
                        </w:trPr>
                        <w:tc>
                          <w:tcPr>
                            <w:tcW w:w="509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2AA2DB24" w14:textId="77777777" w:rsidR="00773C93" w:rsidRPr="00670C23" w:rsidRDefault="00773C93">
                            <w:pPr>
                              <w:pStyle w:val="TableParagraph"/>
                              <w:spacing w:before="5"/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  <w:p w14:paraId="44BDC48D" w14:textId="77777777" w:rsidR="00773C93" w:rsidRPr="00670C23" w:rsidRDefault="00773C93">
                            <w:pPr>
                              <w:pStyle w:val="TableParagraph"/>
                              <w:ind w:left="68"/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670C23">
                              <w:rPr>
                                <w:rFonts w:asciiTheme="minorHAnsi" w:hAnsiTheme="minorHAnsi" w:cstheme="minorHAnsi"/>
                                <w:w w:val="110"/>
                                <w:sz w:val="24"/>
                                <w:szCs w:val="24"/>
                                <w:lang w:val="pl-PL"/>
                              </w:rPr>
                              <w:t>L.p.</w:t>
                            </w:r>
                          </w:p>
                        </w:tc>
                        <w:tc>
                          <w:tcPr>
                            <w:tcW w:w="5151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3F2A3236" w14:textId="77777777" w:rsidR="00773C93" w:rsidRPr="00670C23" w:rsidRDefault="00773C93">
                            <w:pPr>
                              <w:pStyle w:val="TableParagraph"/>
                              <w:spacing w:before="5"/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  <w:p w14:paraId="50D5050D" w14:textId="77777777" w:rsidR="00773C93" w:rsidRPr="00670C23" w:rsidRDefault="00773C93">
                            <w:pPr>
                              <w:pStyle w:val="TableParagraph"/>
                              <w:jc w:val="center"/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670C23">
                              <w:rPr>
                                <w:rFonts w:asciiTheme="minorHAnsi" w:hAnsiTheme="minorHAnsi" w:cstheme="minorHAnsi"/>
                                <w:w w:val="115"/>
                                <w:sz w:val="24"/>
                                <w:szCs w:val="24"/>
                                <w:lang w:val="pl-PL"/>
                              </w:rPr>
                              <w:t>Miejscowość</w:t>
                            </w:r>
                          </w:p>
                        </w:tc>
                        <w:tc>
                          <w:tcPr>
                            <w:tcW w:w="338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72FAFD9" w14:textId="77777777" w:rsidR="00773C93" w:rsidRPr="00670C23" w:rsidRDefault="00773C93">
                            <w:pPr>
                              <w:pStyle w:val="TableParagraph"/>
                              <w:spacing w:line="220" w:lineRule="exact"/>
                              <w:ind w:left="243"/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670C23">
                              <w:rPr>
                                <w:rFonts w:asciiTheme="minorHAnsi" w:hAnsiTheme="minorHAnsi" w:cstheme="minorHAnsi"/>
                                <w:w w:val="115"/>
                                <w:sz w:val="24"/>
                                <w:szCs w:val="24"/>
                                <w:lang w:val="pl-PL"/>
                              </w:rPr>
                              <w:t>Ilość</w:t>
                            </w:r>
                            <w:r w:rsidRPr="00670C23">
                              <w:rPr>
                                <w:rFonts w:asciiTheme="minorHAnsi" w:hAnsiTheme="minorHAnsi" w:cstheme="minorHAnsi"/>
                                <w:spacing w:val="9"/>
                                <w:w w:val="115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670C23">
                              <w:rPr>
                                <w:rFonts w:asciiTheme="minorHAnsi" w:hAnsiTheme="minorHAnsi" w:cstheme="minorHAnsi"/>
                                <w:w w:val="115"/>
                                <w:sz w:val="24"/>
                                <w:szCs w:val="24"/>
                                <w:lang w:val="pl-PL"/>
                              </w:rPr>
                              <w:t>punktów</w:t>
                            </w:r>
                            <w:r w:rsidRPr="00670C23">
                              <w:rPr>
                                <w:rFonts w:asciiTheme="minorHAnsi" w:hAnsiTheme="minorHAnsi" w:cstheme="minorHAnsi"/>
                                <w:spacing w:val="14"/>
                                <w:w w:val="115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670C23">
                              <w:rPr>
                                <w:rFonts w:asciiTheme="minorHAnsi" w:hAnsiTheme="minorHAnsi" w:cstheme="minorHAnsi"/>
                                <w:w w:val="115"/>
                                <w:sz w:val="24"/>
                                <w:szCs w:val="24"/>
                                <w:lang w:val="pl-PL"/>
                              </w:rPr>
                              <w:t>świetlnych(szt.)</w:t>
                            </w:r>
                          </w:p>
                        </w:tc>
                      </w:tr>
                      <w:tr w:rsidR="00773C93" w14:paraId="0B159100" w14:textId="77777777" w:rsidTr="00670C23">
                        <w:trPr>
                          <w:trHeight w:hRule="exact" w:val="770"/>
                        </w:trPr>
                        <w:tc>
                          <w:tcPr>
                            <w:tcW w:w="509" w:type="dxa"/>
                            <w:vMerge/>
                            <w:tcBorders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</w:tcPr>
                          <w:p w14:paraId="2B178042" w14:textId="77777777" w:rsidR="00773C93" w:rsidRPr="00670C23" w:rsidRDefault="00773C93">
                            <w:pPr>
                              <w:rPr>
                                <w:rFonts w:asciiTheme="minorHAnsi" w:hAnsiTheme="minorHAnsi" w:cstheme="minorHAnsi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5151" w:type="dxa"/>
                            <w:vMerge/>
                            <w:tcBorders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</w:tcPr>
                          <w:p w14:paraId="3FA040E3" w14:textId="77777777" w:rsidR="00773C93" w:rsidRPr="00670C23" w:rsidRDefault="00773C93">
                            <w:pPr>
                              <w:rPr>
                                <w:rFonts w:asciiTheme="minorHAnsi" w:hAnsiTheme="minorHAnsi" w:cstheme="minorHAnsi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7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</w:tcPr>
                          <w:p w14:paraId="01E6274D" w14:textId="77777777" w:rsidR="00773C93" w:rsidRPr="00670C23" w:rsidRDefault="00773C93">
                            <w:pPr>
                              <w:pStyle w:val="TableParagraph"/>
                              <w:spacing w:before="114"/>
                              <w:ind w:left="90"/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670C23">
                              <w:rPr>
                                <w:rFonts w:asciiTheme="minorHAnsi" w:hAnsiTheme="minorHAnsi" w:cstheme="minorHAnsi"/>
                                <w:spacing w:val="-1"/>
                                <w:w w:val="115"/>
                                <w:sz w:val="24"/>
                                <w:szCs w:val="24"/>
                                <w:lang w:val="pl-PL"/>
                              </w:rPr>
                              <w:t>S</w:t>
                            </w:r>
                            <w:r w:rsidRPr="00670C23">
                              <w:rPr>
                                <w:rFonts w:asciiTheme="minorHAnsi" w:hAnsiTheme="minorHAnsi" w:cstheme="minorHAnsi"/>
                                <w:spacing w:val="-2"/>
                                <w:w w:val="115"/>
                                <w:sz w:val="24"/>
                                <w:szCs w:val="24"/>
                                <w:lang w:val="pl-PL"/>
                              </w:rPr>
                              <w:t>i</w:t>
                            </w:r>
                            <w:r w:rsidRPr="00670C23">
                              <w:rPr>
                                <w:rFonts w:asciiTheme="minorHAnsi" w:hAnsiTheme="minorHAnsi" w:cstheme="minorHAnsi"/>
                                <w:spacing w:val="-1"/>
                                <w:w w:val="115"/>
                                <w:sz w:val="24"/>
                                <w:szCs w:val="24"/>
                                <w:lang w:val="pl-PL"/>
                              </w:rPr>
                              <w:t>eć</w:t>
                            </w:r>
                            <w:r w:rsidRPr="00670C23">
                              <w:rPr>
                                <w:rFonts w:asciiTheme="minorHAnsi" w:hAnsiTheme="minorHAnsi" w:cstheme="minorHAnsi"/>
                                <w:spacing w:val="6"/>
                                <w:w w:val="115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670C23">
                              <w:rPr>
                                <w:rFonts w:asciiTheme="minorHAnsi" w:hAnsiTheme="minorHAnsi" w:cstheme="minorHAnsi"/>
                                <w:w w:val="115"/>
                                <w:sz w:val="24"/>
                                <w:szCs w:val="24"/>
                                <w:lang w:val="pl-PL"/>
                              </w:rPr>
                              <w:t>wydzielona</w:t>
                            </w:r>
                          </w:p>
                        </w:tc>
                        <w:tc>
                          <w:tcPr>
                            <w:tcW w:w="16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</w:tcPr>
                          <w:p w14:paraId="757E587C" w14:textId="77777777" w:rsidR="00773C93" w:rsidRPr="00670C23" w:rsidRDefault="00773C93">
                            <w:pPr>
                              <w:pStyle w:val="TableParagraph"/>
                              <w:spacing w:before="114"/>
                              <w:ind w:left="68"/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670C23">
                              <w:rPr>
                                <w:rFonts w:asciiTheme="minorHAnsi" w:hAnsiTheme="minorHAnsi" w:cstheme="minorHAnsi"/>
                                <w:spacing w:val="-1"/>
                                <w:w w:val="120"/>
                                <w:sz w:val="24"/>
                                <w:szCs w:val="24"/>
                                <w:lang w:val="pl-PL"/>
                              </w:rPr>
                              <w:t>S</w:t>
                            </w:r>
                            <w:r w:rsidRPr="00670C23">
                              <w:rPr>
                                <w:rFonts w:asciiTheme="minorHAnsi" w:hAnsiTheme="minorHAnsi" w:cstheme="minorHAnsi"/>
                                <w:spacing w:val="-2"/>
                                <w:w w:val="120"/>
                                <w:sz w:val="24"/>
                                <w:szCs w:val="24"/>
                                <w:lang w:val="pl-PL"/>
                              </w:rPr>
                              <w:t>i</w:t>
                            </w:r>
                            <w:r w:rsidRPr="00670C23">
                              <w:rPr>
                                <w:rFonts w:asciiTheme="minorHAnsi" w:hAnsiTheme="minorHAnsi" w:cstheme="minorHAnsi"/>
                                <w:spacing w:val="-1"/>
                                <w:w w:val="120"/>
                                <w:sz w:val="24"/>
                                <w:szCs w:val="24"/>
                                <w:lang w:val="pl-PL"/>
                              </w:rPr>
                              <w:t>eć</w:t>
                            </w:r>
                            <w:r w:rsidRPr="00670C23">
                              <w:rPr>
                                <w:rFonts w:asciiTheme="minorHAnsi" w:hAnsiTheme="minorHAnsi" w:cstheme="minorHAnsi"/>
                                <w:spacing w:val="-17"/>
                                <w:w w:val="120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670C23">
                              <w:rPr>
                                <w:rFonts w:asciiTheme="minorHAnsi" w:hAnsiTheme="minorHAnsi" w:cstheme="minorHAnsi"/>
                                <w:w w:val="120"/>
                                <w:sz w:val="24"/>
                                <w:szCs w:val="24"/>
                                <w:lang w:val="pl-PL"/>
                              </w:rPr>
                              <w:t>skojarzona</w:t>
                            </w:r>
                          </w:p>
                        </w:tc>
                      </w:tr>
                      <w:tr w:rsidR="00773C93" w14:paraId="4C6610DC" w14:textId="77777777" w:rsidTr="00670C23">
                        <w:trPr>
                          <w:trHeight w:hRule="exact" w:val="439"/>
                        </w:trPr>
                        <w:tc>
                          <w:tcPr>
                            <w:tcW w:w="509" w:type="dxa"/>
                            <w:tcBorders>
                              <w:top w:val="single" w:sz="13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5687275" w14:textId="77777777" w:rsidR="00773C93" w:rsidRPr="00670C23" w:rsidRDefault="00773C93">
                            <w:pPr>
                              <w:pStyle w:val="TableParagraph"/>
                              <w:spacing w:line="220" w:lineRule="exact"/>
                              <w:ind w:left="17"/>
                              <w:jc w:val="center"/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670C23">
                              <w:rPr>
                                <w:rFonts w:asciiTheme="minorHAnsi" w:hAnsiTheme="minorHAnsi" w:cstheme="minorHAnsi"/>
                                <w:w w:val="110"/>
                                <w:sz w:val="24"/>
                                <w:szCs w:val="24"/>
                                <w:lang w:val="pl-P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51" w:type="dxa"/>
                            <w:tcBorders>
                              <w:top w:val="single" w:sz="13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FBDAF5" w14:textId="77777777" w:rsidR="00773C93" w:rsidRPr="00670C23" w:rsidRDefault="00773C93">
                            <w:pPr>
                              <w:pStyle w:val="TableParagraph"/>
                              <w:spacing w:before="17"/>
                              <w:ind w:left="22"/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670C23">
                              <w:rPr>
                                <w:rFonts w:asciiTheme="minorHAnsi" w:hAnsiTheme="minorHAnsi" w:cstheme="minorHAnsi"/>
                                <w:w w:val="105"/>
                                <w:sz w:val="24"/>
                                <w:szCs w:val="24"/>
                                <w:lang w:val="pl-PL"/>
                              </w:rPr>
                              <w:t>BUCHCICE</w:t>
                            </w:r>
                          </w:p>
                        </w:tc>
                        <w:tc>
                          <w:tcPr>
                            <w:tcW w:w="1726" w:type="dxa"/>
                            <w:tcBorders>
                              <w:top w:val="single" w:sz="13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30BA46C" w14:textId="77777777" w:rsidR="00773C93" w:rsidRPr="00670C23" w:rsidRDefault="00773C93">
                            <w:pPr>
                              <w:pStyle w:val="TableParagraph"/>
                              <w:spacing w:line="220" w:lineRule="exact"/>
                              <w:ind w:left="14"/>
                              <w:jc w:val="center"/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670C23">
                              <w:rPr>
                                <w:rFonts w:asciiTheme="minorHAnsi" w:hAnsiTheme="minorHAnsi" w:cstheme="minorHAnsi"/>
                                <w:w w:val="110"/>
                                <w:sz w:val="24"/>
                                <w:szCs w:val="24"/>
                                <w:lang w:val="pl-PL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58" w:type="dxa"/>
                            <w:tcBorders>
                              <w:top w:val="single" w:sz="13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0AF9EA5" w14:textId="4CE1C9D2" w:rsidR="00773C93" w:rsidRPr="00670C23" w:rsidRDefault="00FD3D8A">
                            <w:pPr>
                              <w:pStyle w:val="TableParagraph"/>
                              <w:spacing w:line="220" w:lineRule="exact"/>
                              <w:ind w:left="15"/>
                              <w:jc w:val="center"/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</w:rPr>
                              <w:t>100</w:t>
                            </w:r>
                          </w:p>
                        </w:tc>
                      </w:tr>
                      <w:tr w:rsidR="00773C93" w14:paraId="279DAEA2" w14:textId="77777777" w:rsidTr="00670C23">
                        <w:trPr>
                          <w:trHeight w:hRule="exact" w:val="404"/>
                        </w:trPr>
                        <w:tc>
                          <w:tcPr>
                            <w:tcW w:w="5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2A19780" w14:textId="77777777" w:rsidR="00773C93" w:rsidRPr="00670C23" w:rsidRDefault="00773C93">
                            <w:pPr>
                              <w:pStyle w:val="TableParagraph"/>
                              <w:spacing w:line="227" w:lineRule="exact"/>
                              <w:ind w:left="17"/>
                              <w:jc w:val="center"/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670C23">
                              <w:rPr>
                                <w:rFonts w:asciiTheme="minorHAnsi" w:hAnsiTheme="minorHAnsi" w:cstheme="minorHAnsi"/>
                                <w:w w:val="110"/>
                                <w:sz w:val="24"/>
                                <w:szCs w:val="24"/>
                                <w:lang w:val="pl-P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C3DB93C" w14:textId="77777777" w:rsidR="00773C93" w:rsidRPr="00670C23" w:rsidRDefault="00773C93">
                            <w:pPr>
                              <w:pStyle w:val="TableParagraph"/>
                              <w:spacing w:before="34"/>
                              <w:ind w:left="22"/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670C23">
                              <w:rPr>
                                <w:rFonts w:asciiTheme="minorHAnsi" w:hAnsiTheme="minorHAnsi" w:cstheme="minorHAnsi"/>
                                <w:spacing w:val="-1"/>
                                <w:w w:val="105"/>
                                <w:sz w:val="24"/>
                                <w:szCs w:val="24"/>
                                <w:lang w:val="pl-PL"/>
                              </w:rPr>
                              <w:t>BURZ</w:t>
                            </w:r>
                            <w:r w:rsidRPr="00670C23">
                              <w:rPr>
                                <w:rFonts w:asciiTheme="minorHAnsi" w:hAnsiTheme="minorHAnsi" w:cstheme="minorHAnsi"/>
                                <w:spacing w:val="-2"/>
                                <w:w w:val="10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670C23">
                              <w:rPr>
                                <w:rFonts w:asciiTheme="minorHAnsi" w:hAnsiTheme="minorHAnsi" w:cstheme="minorHAnsi"/>
                                <w:spacing w:val="-1"/>
                                <w:w w:val="105"/>
                                <w:sz w:val="24"/>
                                <w:szCs w:val="24"/>
                                <w:lang w:val="pl-PL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7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6F7DAF6" w14:textId="77777777" w:rsidR="00773C93" w:rsidRPr="00670C23" w:rsidRDefault="00773C93">
                            <w:pPr>
                              <w:pStyle w:val="TableParagraph"/>
                              <w:spacing w:line="227" w:lineRule="exact"/>
                              <w:ind w:left="13"/>
                              <w:jc w:val="center"/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670C23">
                              <w:rPr>
                                <w:rFonts w:asciiTheme="minorHAnsi" w:hAnsiTheme="minorHAnsi" w:cstheme="minorHAnsi"/>
                                <w:spacing w:val="-1"/>
                                <w:w w:val="110"/>
                                <w:sz w:val="24"/>
                                <w:szCs w:val="24"/>
                                <w:lang w:val="pl-PL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6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D97E79F" w14:textId="170E729E" w:rsidR="00773C93" w:rsidRPr="00670C23" w:rsidRDefault="00773C93">
                            <w:pPr>
                              <w:pStyle w:val="TableParagraph"/>
                              <w:spacing w:line="227" w:lineRule="exact"/>
                              <w:ind w:left="14"/>
                              <w:jc w:val="center"/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</w:rPr>
                            </w:pPr>
                            <w:r w:rsidRPr="00670C23">
                              <w:rPr>
                                <w:rFonts w:asciiTheme="minorHAnsi" w:hAnsiTheme="minorHAnsi" w:cstheme="minorHAnsi"/>
                                <w:spacing w:val="-2"/>
                                <w:w w:val="110"/>
                                <w:sz w:val="24"/>
                                <w:szCs w:val="24"/>
                              </w:rPr>
                              <w:t>12</w:t>
                            </w:r>
                            <w:r w:rsidR="00FD3D8A">
                              <w:rPr>
                                <w:rFonts w:asciiTheme="minorHAnsi" w:hAnsiTheme="minorHAnsi" w:cstheme="minorHAnsi"/>
                                <w:spacing w:val="-2"/>
                                <w:w w:val="11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</w:tr>
                      <w:tr w:rsidR="00773C93" w14:paraId="3E702A12" w14:textId="77777777" w:rsidTr="00670C23">
                        <w:trPr>
                          <w:trHeight w:hRule="exact" w:val="424"/>
                        </w:trPr>
                        <w:tc>
                          <w:tcPr>
                            <w:tcW w:w="5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7413798" w14:textId="77777777" w:rsidR="00773C93" w:rsidRPr="00670C23" w:rsidRDefault="00773C93">
                            <w:pPr>
                              <w:pStyle w:val="TableParagraph"/>
                              <w:spacing w:line="227" w:lineRule="exact"/>
                              <w:ind w:left="17"/>
                              <w:jc w:val="center"/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670C23">
                              <w:rPr>
                                <w:rFonts w:asciiTheme="minorHAnsi" w:hAnsiTheme="minorHAnsi" w:cstheme="minorHAnsi"/>
                                <w:w w:val="110"/>
                                <w:sz w:val="24"/>
                                <w:szCs w:val="24"/>
                                <w:lang w:val="pl-PL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1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BFEABA4" w14:textId="77777777" w:rsidR="00773C93" w:rsidRPr="00670C23" w:rsidRDefault="00773C93">
                            <w:pPr>
                              <w:pStyle w:val="TableParagraph"/>
                              <w:spacing w:before="34"/>
                              <w:ind w:left="22"/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670C23">
                              <w:rPr>
                                <w:rFonts w:asciiTheme="minorHAnsi" w:hAnsiTheme="minorHAnsi" w:cstheme="minorHAnsi"/>
                                <w:w w:val="105"/>
                                <w:sz w:val="24"/>
                                <w:szCs w:val="24"/>
                                <w:lang w:val="pl-PL"/>
                              </w:rPr>
                              <w:t>DĄBRÓWKA</w:t>
                            </w:r>
                            <w:r w:rsidRPr="00670C23">
                              <w:rPr>
                                <w:rFonts w:asciiTheme="minorHAnsi" w:hAnsiTheme="minorHAnsi" w:cstheme="minorHAnsi"/>
                                <w:spacing w:val="-23"/>
                                <w:w w:val="105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670C23">
                              <w:rPr>
                                <w:rFonts w:asciiTheme="minorHAnsi" w:hAnsiTheme="minorHAnsi" w:cstheme="minorHAnsi"/>
                                <w:spacing w:val="1"/>
                                <w:w w:val="105"/>
                                <w:sz w:val="24"/>
                                <w:szCs w:val="24"/>
                                <w:lang w:val="pl-PL"/>
                              </w:rPr>
                              <w:t>TU</w:t>
                            </w:r>
                            <w:r w:rsidRPr="00670C23">
                              <w:rPr>
                                <w:rFonts w:asciiTheme="minorHAnsi" w:hAnsiTheme="minorHAnsi" w:cstheme="minorHAnsi"/>
                                <w:w w:val="105"/>
                                <w:sz w:val="24"/>
                                <w:szCs w:val="24"/>
                                <w:lang w:val="pl-PL"/>
                              </w:rPr>
                              <w:t>CHO</w:t>
                            </w:r>
                            <w:r w:rsidRPr="00670C23">
                              <w:rPr>
                                <w:rFonts w:asciiTheme="minorHAnsi" w:hAnsiTheme="minorHAnsi" w:cstheme="minorHAnsi"/>
                                <w:spacing w:val="1"/>
                                <w:w w:val="105"/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670C23">
                              <w:rPr>
                                <w:rFonts w:asciiTheme="minorHAnsi" w:hAnsiTheme="minorHAnsi" w:cstheme="minorHAnsi"/>
                                <w:w w:val="105"/>
                                <w:sz w:val="24"/>
                                <w:szCs w:val="24"/>
                                <w:lang w:val="pl-PL"/>
                              </w:rPr>
                              <w:t>S</w:t>
                            </w:r>
                            <w:r w:rsidRPr="00670C23">
                              <w:rPr>
                                <w:rFonts w:asciiTheme="minorHAnsi" w:hAnsiTheme="minorHAnsi" w:cstheme="minorHAnsi"/>
                                <w:spacing w:val="1"/>
                                <w:w w:val="105"/>
                                <w:sz w:val="24"/>
                                <w:szCs w:val="24"/>
                                <w:lang w:val="pl-PL"/>
                              </w:rPr>
                              <w:t>KA</w:t>
                            </w:r>
                          </w:p>
                        </w:tc>
                        <w:tc>
                          <w:tcPr>
                            <w:tcW w:w="17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40BA23A" w14:textId="77777777" w:rsidR="00773C93" w:rsidRPr="00670C23" w:rsidRDefault="00773C93">
                            <w:pPr>
                              <w:pStyle w:val="TableParagraph"/>
                              <w:spacing w:line="227" w:lineRule="exact"/>
                              <w:ind w:left="13"/>
                              <w:jc w:val="center"/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670C23">
                              <w:rPr>
                                <w:rFonts w:asciiTheme="minorHAnsi" w:hAnsiTheme="minorHAnsi" w:cstheme="minorHAnsi"/>
                                <w:spacing w:val="-1"/>
                                <w:w w:val="110"/>
                                <w:sz w:val="24"/>
                                <w:szCs w:val="24"/>
                                <w:lang w:val="pl-PL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6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D5B30E9" w14:textId="77777777" w:rsidR="00773C93" w:rsidRPr="00670C23" w:rsidRDefault="00773C93">
                            <w:pPr>
                              <w:pStyle w:val="TableParagraph"/>
                              <w:spacing w:line="227" w:lineRule="exact"/>
                              <w:ind w:left="13"/>
                              <w:jc w:val="center"/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</w:rPr>
                            </w:pPr>
                            <w:r w:rsidRPr="00670C23">
                              <w:rPr>
                                <w:rFonts w:asciiTheme="minorHAnsi" w:hAnsiTheme="minorHAnsi" w:cstheme="minorHAnsi"/>
                                <w:w w:val="110"/>
                                <w:sz w:val="24"/>
                                <w:szCs w:val="24"/>
                              </w:rPr>
                              <w:t>47</w:t>
                            </w:r>
                          </w:p>
                        </w:tc>
                      </w:tr>
                      <w:tr w:rsidR="00773C93" w14:paraId="47161BBD" w14:textId="77777777" w:rsidTr="00670C23">
                        <w:trPr>
                          <w:trHeight w:hRule="exact" w:val="431"/>
                        </w:trPr>
                        <w:tc>
                          <w:tcPr>
                            <w:tcW w:w="5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00ABCB1" w14:textId="77777777" w:rsidR="00773C93" w:rsidRPr="00670C23" w:rsidRDefault="00773C93">
                            <w:pPr>
                              <w:pStyle w:val="TableParagraph"/>
                              <w:spacing w:line="227" w:lineRule="exact"/>
                              <w:ind w:left="17"/>
                              <w:jc w:val="center"/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670C23">
                              <w:rPr>
                                <w:rFonts w:asciiTheme="minorHAnsi" w:hAnsiTheme="minorHAnsi" w:cstheme="minorHAnsi"/>
                                <w:w w:val="110"/>
                                <w:sz w:val="24"/>
                                <w:szCs w:val="24"/>
                                <w:lang w:val="pl-PL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1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6F5CF6E" w14:textId="77777777" w:rsidR="00773C93" w:rsidRPr="00670C23" w:rsidRDefault="00773C93">
                            <w:pPr>
                              <w:pStyle w:val="TableParagraph"/>
                              <w:spacing w:before="34"/>
                              <w:ind w:left="22"/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670C23">
                              <w:rPr>
                                <w:rFonts w:asciiTheme="minorHAnsi" w:hAnsiTheme="minorHAnsi" w:cstheme="minorHAnsi"/>
                                <w:w w:val="105"/>
                                <w:sz w:val="24"/>
                                <w:szCs w:val="24"/>
                                <w:lang w:val="pl-PL"/>
                              </w:rPr>
                              <w:t>JODŁÓWKA</w:t>
                            </w:r>
                            <w:r w:rsidRPr="00670C23">
                              <w:rPr>
                                <w:rFonts w:asciiTheme="minorHAnsi" w:hAnsiTheme="minorHAnsi" w:cstheme="minorHAnsi"/>
                                <w:spacing w:val="-3"/>
                                <w:w w:val="105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670C23">
                              <w:rPr>
                                <w:rFonts w:asciiTheme="minorHAnsi" w:hAnsiTheme="minorHAnsi" w:cstheme="minorHAnsi"/>
                                <w:spacing w:val="1"/>
                                <w:w w:val="105"/>
                                <w:sz w:val="24"/>
                                <w:szCs w:val="24"/>
                                <w:lang w:val="pl-PL"/>
                              </w:rPr>
                              <w:t>TU</w:t>
                            </w:r>
                            <w:r w:rsidRPr="00670C23">
                              <w:rPr>
                                <w:rFonts w:asciiTheme="minorHAnsi" w:hAnsiTheme="minorHAnsi" w:cstheme="minorHAnsi"/>
                                <w:w w:val="105"/>
                                <w:sz w:val="24"/>
                                <w:szCs w:val="24"/>
                                <w:lang w:val="pl-PL"/>
                              </w:rPr>
                              <w:t>CHO</w:t>
                            </w:r>
                            <w:r w:rsidRPr="00670C23">
                              <w:rPr>
                                <w:rFonts w:asciiTheme="minorHAnsi" w:hAnsiTheme="minorHAnsi" w:cstheme="minorHAnsi"/>
                                <w:spacing w:val="1"/>
                                <w:w w:val="105"/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670C23">
                              <w:rPr>
                                <w:rFonts w:asciiTheme="minorHAnsi" w:hAnsiTheme="minorHAnsi" w:cstheme="minorHAnsi"/>
                                <w:w w:val="105"/>
                                <w:sz w:val="24"/>
                                <w:szCs w:val="24"/>
                                <w:lang w:val="pl-PL"/>
                              </w:rPr>
                              <w:t>S</w:t>
                            </w:r>
                            <w:r w:rsidRPr="00670C23">
                              <w:rPr>
                                <w:rFonts w:asciiTheme="minorHAnsi" w:hAnsiTheme="minorHAnsi" w:cstheme="minorHAnsi"/>
                                <w:spacing w:val="1"/>
                                <w:w w:val="105"/>
                                <w:sz w:val="24"/>
                                <w:szCs w:val="24"/>
                                <w:lang w:val="pl-PL"/>
                              </w:rPr>
                              <w:t>KA</w:t>
                            </w:r>
                          </w:p>
                        </w:tc>
                        <w:tc>
                          <w:tcPr>
                            <w:tcW w:w="17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F2395FC" w14:textId="77777777" w:rsidR="00773C93" w:rsidRPr="00670C23" w:rsidRDefault="00773C93">
                            <w:pPr>
                              <w:pStyle w:val="TableParagraph"/>
                              <w:spacing w:line="227" w:lineRule="exact"/>
                              <w:ind w:left="14"/>
                              <w:jc w:val="center"/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670C23">
                              <w:rPr>
                                <w:rFonts w:asciiTheme="minorHAnsi" w:hAnsiTheme="minorHAnsi" w:cstheme="minorHAnsi"/>
                                <w:w w:val="110"/>
                                <w:sz w:val="24"/>
                                <w:szCs w:val="24"/>
                                <w:lang w:val="pl-PL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6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33DDB63" w14:textId="77777777" w:rsidR="00773C93" w:rsidRPr="00670C23" w:rsidRDefault="00773C93">
                            <w:pPr>
                              <w:pStyle w:val="TableParagraph"/>
                              <w:spacing w:line="227" w:lineRule="exact"/>
                              <w:ind w:left="15"/>
                              <w:jc w:val="center"/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</w:rPr>
                            </w:pPr>
                            <w:r w:rsidRPr="00670C23">
                              <w:rPr>
                                <w:rFonts w:asciiTheme="minorHAnsi" w:hAnsiTheme="minorHAnsi" w:cstheme="minorHAnsi"/>
                                <w:spacing w:val="-1"/>
                                <w:w w:val="110"/>
                                <w:sz w:val="24"/>
                                <w:szCs w:val="24"/>
                              </w:rPr>
                              <w:t>63</w:t>
                            </w:r>
                          </w:p>
                        </w:tc>
                      </w:tr>
                      <w:tr w:rsidR="00773C93" w14:paraId="26251194" w14:textId="77777777" w:rsidTr="00670C23">
                        <w:trPr>
                          <w:trHeight w:hRule="exact" w:val="423"/>
                        </w:trPr>
                        <w:tc>
                          <w:tcPr>
                            <w:tcW w:w="5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632F309" w14:textId="77777777" w:rsidR="00773C93" w:rsidRPr="00670C23" w:rsidRDefault="00773C93">
                            <w:pPr>
                              <w:pStyle w:val="TableParagraph"/>
                              <w:spacing w:line="227" w:lineRule="exact"/>
                              <w:ind w:left="17"/>
                              <w:jc w:val="center"/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670C23">
                              <w:rPr>
                                <w:rFonts w:asciiTheme="minorHAnsi" w:hAnsiTheme="minorHAnsi" w:cstheme="minorHAnsi"/>
                                <w:w w:val="110"/>
                                <w:sz w:val="24"/>
                                <w:szCs w:val="24"/>
                                <w:lang w:val="pl-PL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1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BA25DC9" w14:textId="77777777" w:rsidR="00773C93" w:rsidRPr="00670C23" w:rsidRDefault="00773C93">
                            <w:pPr>
                              <w:pStyle w:val="TableParagraph"/>
                              <w:spacing w:before="34"/>
                              <w:ind w:left="22"/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670C23">
                              <w:rPr>
                                <w:rFonts w:asciiTheme="minorHAnsi" w:hAnsiTheme="minorHAnsi" w:cstheme="minorHAnsi"/>
                                <w:w w:val="105"/>
                                <w:sz w:val="24"/>
                                <w:szCs w:val="24"/>
                                <w:lang w:val="pl-PL"/>
                              </w:rPr>
                              <w:t>KARWODRZA</w:t>
                            </w:r>
                          </w:p>
                        </w:tc>
                        <w:tc>
                          <w:tcPr>
                            <w:tcW w:w="17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EF4C6BA" w14:textId="77777777" w:rsidR="00773C93" w:rsidRPr="00670C23" w:rsidRDefault="00773C93">
                            <w:pPr>
                              <w:pStyle w:val="TableParagraph"/>
                              <w:spacing w:line="227" w:lineRule="exact"/>
                              <w:ind w:left="14"/>
                              <w:jc w:val="center"/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670C23">
                              <w:rPr>
                                <w:rFonts w:asciiTheme="minorHAnsi" w:hAnsiTheme="minorHAnsi" w:cstheme="minorHAnsi"/>
                                <w:w w:val="110"/>
                                <w:sz w:val="24"/>
                                <w:szCs w:val="24"/>
                                <w:lang w:val="pl-PL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F78BE31" w14:textId="77777777" w:rsidR="00773C93" w:rsidRPr="00670C23" w:rsidRDefault="00773C93">
                            <w:pPr>
                              <w:pStyle w:val="TableParagraph"/>
                              <w:spacing w:line="227" w:lineRule="exact"/>
                              <w:ind w:left="15"/>
                              <w:jc w:val="center"/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</w:rPr>
                            </w:pPr>
                            <w:r w:rsidRPr="00670C23">
                              <w:rPr>
                                <w:rFonts w:asciiTheme="minorHAnsi" w:hAnsiTheme="minorHAnsi" w:cstheme="minorHAnsi"/>
                                <w:spacing w:val="-1"/>
                                <w:w w:val="110"/>
                                <w:sz w:val="24"/>
                                <w:szCs w:val="24"/>
                              </w:rPr>
                              <w:t>56</w:t>
                            </w:r>
                          </w:p>
                        </w:tc>
                      </w:tr>
                      <w:tr w:rsidR="00773C93" w14:paraId="3B7E8D41" w14:textId="77777777" w:rsidTr="00670C23">
                        <w:trPr>
                          <w:trHeight w:hRule="exact" w:val="428"/>
                        </w:trPr>
                        <w:tc>
                          <w:tcPr>
                            <w:tcW w:w="5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72021F2" w14:textId="77777777" w:rsidR="00773C93" w:rsidRPr="00670C23" w:rsidRDefault="00773C93">
                            <w:pPr>
                              <w:pStyle w:val="TableParagraph"/>
                              <w:spacing w:line="227" w:lineRule="exact"/>
                              <w:ind w:left="17"/>
                              <w:jc w:val="center"/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670C23">
                              <w:rPr>
                                <w:rFonts w:asciiTheme="minorHAnsi" w:hAnsiTheme="minorHAnsi" w:cstheme="minorHAnsi"/>
                                <w:w w:val="110"/>
                                <w:sz w:val="24"/>
                                <w:szCs w:val="24"/>
                                <w:lang w:val="pl-PL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1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6C3302F" w14:textId="77777777" w:rsidR="00773C93" w:rsidRPr="00670C23" w:rsidRDefault="00773C93">
                            <w:pPr>
                              <w:pStyle w:val="TableParagraph"/>
                              <w:spacing w:before="34"/>
                              <w:ind w:left="22"/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670C23">
                              <w:rPr>
                                <w:rFonts w:asciiTheme="minorHAnsi" w:hAnsiTheme="minorHAnsi" w:cstheme="minorHAnsi"/>
                                <w:spacing w:val="-2"/>
                                <w:w w:val="105"/>
                                <w:sz w:val="24"/>
                                <w:szCs w:val="24"/>
                                <w:lang w:val="pl-PL"/>
                              </w:rPr>
                              <w:t>Ł</w:t>
                            </w:r>
                            <w:r w:rsidRPr="00670C23">
                              <w:rPr>
                                <w:rFonts w:asciiTheme="minorHAnsi" w:hAnsiTheme="minorHAnsi" w:cstheme="minorHAnsi"/>
                                <w:w w:val="105"/>
                                <w:sz w:val="24"/>
                                <w:szCs w:val="24"/>
                                <w:lang w:val="pl-PL"/>
                              </w:rPr>
                              <w:t>O</w:t>
                            </w:r>
                            <w:r w:rsidRPr="00670C23">
                              <w:rPr>
                                <w:rFonts w:asciiTheme="minorHAnsi" w:hAnsiTheme="minorHAnsi" w:cstheme="minorHAnsi"/>
                                <w:spacing w:val="7"/>
                                <w:w w:val="105"/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670C23">
                              <w:rPr>
                                <w:rFonts w:asciiTheme="minorHAnsi" w:hAnsiTheme="minorHAnsi" w:cstheme="minorHAnsi"/>
                                <w:w w:val="105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670C23">
                              <w:rPr>
                                <w:rFonts w:asciiTheme="minorHAnsi" w:hAnsiTheme="minorHAnsi" w:cstheme="minorHAnsi"/>
                                <w:spacing w:val="-3"/>
                                <w:w w:val="105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670C23">
                              <w:rPr>
                                <w:rFonts w:asciiTheme="minorHAnsi" w:hAnsiTheme="minorHAnsi" w:cstheme="minorHAnsi"/>
                                <w:spacing w:val="1"/>
                                <w:w w:val="105"/>
                                <w:sz w:val="24"/>
                                <w:szCs w:val="24"/>
                                <w:lang w:val="pl-PL"/>
                              </w:rPr>
                              <w:t>Ó</w:t>
                            </w:r>
                            <w:r w:rsidRPr="00670C23">
                              <w:rPr>
                                <w:rFonts w:asciiTheme="minorHAnsi" w:hAnsiTheme="minorHAnsi" w:cstheme="minorHAnsi"/>
                                <w:w w:val="105"/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17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91C4AE0" w14:textId="77777777" w:rsidR="00773C93" w:rsidRPr="00670C23" w:rsidRDefault="00773C93">
                            <w:pPr>
                              <w:pStyle w:val="TableParagraph"/>
                              <w:spacing w:line="227" w:lineRule="exact"/>
                              <w:ind w:left="14"/>
                              <w:jc w:val="center"/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670C23">
                              <w:rPr>
                                <w:rFonts w:asciiTheme="minorHAnsi" w:hAnsiTheme="minorHAnsi" w:cstheme="minorHAnsi"/>
                                <w:w w:val="110"/>
                                <w:sz w:val="24"/>
                                <w:szCs w:val="24"/>
                                <w:lang w:val="pl-PL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D713803" w14:textId="77777777" w:rsidR="00773C93" w:rsidRPr="00670C23" w:rsidRDefault="00773C93">
                            <w:pPr>
                              <w:pStyle w:val="TableParagraph"/>
                              <w:spacing w:line="227" w:lineRule="exact"/>
                              <w:ind w:left="15"/>
                              <w:jc w:val="center"/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</w:rPr>
                            </w:pPr>
                            <w:r w:rsidRPr="00670C23">
                              <w:rPr>
                                <w:rFonts w:asciiTheme="minorHAnsi" w:hAnsiTheme="minorHAnsi" w:cstheme="minorHAnsi"/>
                                <w:spacing w:val="-1"/>
                                <w:w w:val="110"/>
                                <w:sz w:val="24"/>
                                <w:szCs w:val="24"/>
                              </w:rPr>
                              <w:t>28</w:t>
                            </w:r>
                          </w:p>
                        </w:tc>
                      </w:tr>
                      <w:tr w:rsidR="00773C93" w14:paraId="1DFC132B" w14:textId="77777777" w:rsidTr="00670C23">
                        <w:trPr>
                          <w:trHeight w:hRule="exact" w:val="434"/>
                        </w:trPr>
                        <w:tc>
                          <w:tcPr>
                            <w:tcW w:w="5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0FDB901" w14:textId="77777777" w:rsidR="00773C93" w:rsidRPr="00670C23" w:rsidRDefault="00773C93">
                            <w:pPr>
                              <w:pStyle w:val="TableParagraph"/>
                              <w:spacing w:line="227" w:lineRule="exact"/>
                              <w:ind w:left="17"/>
                              <w:jc w:val="center"/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670C23">
                              <w:rPr>
                                <w:rFonts w:asciiTheme="minorHAnsi" w:hAnsiTheme="minorHAnsi" w:cstheme="minorHAnsi"/>
                                <w:w w:val="110"/>
                                <w:sz w:val="24"/>
                                <w:szCs w:val="24"/>
                                <w:lang w:val="pl-PL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1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0AF0C4B" w14:textId="77777777" w:rsidR="00773C93" w:rsidRPr="00670C23" w:rsidRDefault="00773C93">
                            <w:pPr>
                              <w:pStyle w:val="TableParagraph"/>
                              <w:spacing w:before="34"/>
                              <w:ind w:left="22"/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670C23">
                              <w:rPr>
                                <w:rFonts w:asciiTheme="minorHAnsi" w:hAnsiTheme="minorHAnsi" w:cstheme="minorHAnsi"/>
                                <w:w w:val="105"/>
                                <w:sz w:val="24"/>
                                <w:szCs w:val="24"/>
                                <w:lang w:val="pl-PL"/>
                              </w:rPr>
                              <w:t>LUBASZOWA</w:t>
                            </w:r>
                          </w:p>
                        </w:tc>
                        <w:tc>
                          <w:tcPr>
                            <w:tcW w:w="17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677642C" w14:textId="77777777" w:rsidR="00773C93" w:rsidRPr="00670C23" w:rsidRDefault="00773C93">
                            <w:pPr>
                              <w:pStyle w:val="TableParagraph"/>
                              <w:spacing w:line="227" w:lineRule="exact"/>
                              <w:ind w:left="14"/>
                              <w:jc w:val="center"/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670C23">
                              <w:rPr>
                                <w:rFonts w:asciiTheme="minorHAnsi" w:hAnsiTheme="minorHAnsi" w:cstheme="minorHAnsi"/>
                                <w:w w:val="110"/>
                                <w:sz w:val="24"/>
                                <w:szCs w:val="24"/>
                                <w:lang w:val="pl-PL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6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D4AE9E6" w14:textId="77777777" w:rsidR="00773C93" w:rsidRPr="00670C23" w:rsidRDefault="00773C93">
                            <w:pPr>
                              <w:pStyle w:val="TableParagraph"/>
                              <w:spacing w:line="227" w:lineRule="exact"/>
                              <w:ind w:left="13"/>
                              <w:jc w:val="center"/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</w:rPr>
                            </w:pPr>
                            <w:r w:rsidRPr="00670C23">
                              <w:rPr>
                                <w:rFonts w:asciiTheme="minorHAnsi" w:hAnsiTheme="minorHAnsi" w:cstheme="minorHAnsi"/>
                                <w:w w:val="11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</w:tr>
                      <w:tr w:rsidR="00773C93" w14:paraId="5F9B9895" w14:textId="77777777" w:rsidTr="00670C23">
                        <w:trPr>
                          <w:trHeight w:hRule="exact" w:val="426"/>
                        </w:trPr>
                        <w:tc>
                          <w:tcPr>
                            <w:tcW w:w="5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A7820B3" w14:textId="77777777" w:rsidR="00773C93" w:rsidRPr="00670C23" w:rsidRDefault="00773C93">
                            <w:pPr>
                              <w:pStyle w:val="TableParagraph"/>
                              <w:spacing w:line="227" w:lineRule="exact"/>
                              <w:ind w:left="17"/>
                              <w:jc w:val="center"/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670C23">
                              <w:rPr>
                                <w:rFonts w:asciiTheme="minorHAnsi" w:hAnsiTheme="minorHAnsi" w:cstheme="minorHAnsi"/>
                                <w:w w:val="110"/>
                                <w:sz w:val="24"/>
                                <w:szCs w:val="24"/>
                                <w:lang w:val="pl-PL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1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D8B6931" w14:textId="77777777" w:rsidR="00773C93" w:rsidRPr="00670C23" w:rsidRDefault="00773C93">
                            <w:pPr>
                              <w:pStyle w:val="TableParagraph"/>
                              <w:spacing w:before="34"/>
                              <w:ind w:left="22"/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670C23">
                              <w:rPr>
                                <w:rFonts w:asciiTheme="minorHAnsi" w:hAnsiTheme="minorHAnsi" w:cstheme="minorHAnsi"/>
                                <w:spacing w:val="-1"/>
                                <w:w w:val="105"/>
                                <w:sz w:val="24"/>
                                <w:szCs w:val="24"/>
                                <w:lang w:val="pl-PL"/>
                              </w:rPr>
                              <w:t>MESZ</w:t>
                            </w:r>
                            <w:r w:rsidRPr="00670C23">
                              <w:rPr>
                                <w:rFonts w:asciiTheme="minorHAnsi" w:hAnsiTheme="minorHAnsi" w:cstheme="minorHAnsi"/>
                                <w:spacing w:val="-2"/>
                                <w:w w:val="105"/>
                                <w:sz w:val="24"/>
                                <w:szCs w:val="24"/>
                                <w:lang w:val="pl-PL"/>
                              </w:rPr>
                              <w:t>NA</w:t>
                            </w:r>
                            <w:r w:rsidRPr="00670C23">
                              <w:rPr>
                                <w:rFonts w:asciiTheme="minorHAnsi" w:hAnsiTheme="minorHAnsi" w:cstheme="minorHAnsi"/>
                                <w:spacing w:val="-5"/>
                                <w:w w:val="105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670C23">
                              <w:rPr>
                                <w:rFonts w:asciiTheme="minorHAnsi" w:hAnsiTheme="minorHAnsi" w:cstheme="minorHAnsi"/>
                                <w:w w:val="105"/>
                                <w:sz w:val="24"/>
                                <w:szCs w:val="24"/>
                                <w:lang w:val="pl-PL"/>
                              </w:rPr>
                              <w:t>OPACKA</w:t>
                            </w:r>
                          </w:p>
                        </w:tc>
                        <w:tc>
                          <w:tcPr>
                            <w:tcW w:w="17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84F4170" w14:textId="77777777" w:rsidR="00773C93" w:rsidRPr="00670C23" w:rsidRDefault="00773C93">
                            <w:pPr>
                              <w:pStyle w:val="TableParagraph"/>
                              <w:spacing w:line="227" w:lineRule="exact"/>
                              <w:ind w:left="14"/>
                              <w:jc w:val="center"/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670C23">
                              <w:rPr>
                                <w:rFonts w:asciiTheme="minorHAnsi" w:hAnsiTheme="minorHAnsi" w:cstheme="minorHAnsi"/>
                                <w:w w:val="110"/>
                                <w:sz w:val="24"/>
                                <w:szCs w:val="24"/>
                                <w:lang w:val="pl-PL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38E27D9" w14:textId="77777777" w:rsidR="00773C93" w:rsidRPr="00670C23" w:rsidRDefault="00773C93">
                            <w:pPr>
                              <w:pStyle w:val="TableParagraph"/>
                              <w:spacing w:line="227" w:lineRule="exact"/>
                              <w:ind w:left="13"/>
                              <w:jc w:val="center"/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</w:rPr>
                            </w:pPr>
                            <w:r w:rsidRPr="00670C23">
                              <w:rPr>
                                <w:rFonts w:asciiTheme="minorHAnsi" w:hAnsiTheme="minorHAnsi" w:cstheme="minorHAnsi"/>
                                <w:w w:val="110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</w:tr>
                      <w:tr w:rsidR="00773C93" w14:paraId="1FDABB9F" w14:textId="77777777" w:rsidTr="00670C23">
                        <w:trPr>
                          <w:trHeight w:hRule="exact" w:val="418"/>
                        </w:trPr>
                        <w:tc>
                          <w:tcPr>
                            <w:tcW w:w="5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F39636B" w14:textId="77777777" w:rsidR="00773C93" w:rsidRPr="00670C23" w:rsidRDefault="00773C93">
                            <w:pPr>
                              <w:pStyle w:val="TableParagraph"/>
                              <w:spacing w:line="227" w:lineRule="exact"/>
                              <w:ind w:left="17"/>
                              <w:jc w:val="center"/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670C23">
                              <w:rPr>
                                <w:rFonts w:asciiTheme="minorHAnsi" w:hAnsiTheme="minorHAnsi" w:cstheme="minorHAnsi"/>
                                <w:w w:val="110"/>
                                <w:sz w:val="24"/>
                                <w:szCs w:val="24"/>
                                <w:lang w:val="pl-PL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1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7A7F12B" w14:textId="77777777" w:rsidR="00773C93" w:rsidRPr="00670C23" w:rsidRDefault="00773C93">
                            <w:pPr>
                              <w:pStyle w:val="TableParagraph"/>
                              <w:spacing w:before="34"/>
                              <w:ind w:left="22"/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670C23">
                              <w:rPr>
                                <w:rFonts w:asciiTheme="minorHAnsi" w:hAnsiTheme="minorHAnsi" w:cstheme="minorHAnsi"/>
                                <w:w w:val="105"/>
                                <w:sz w:val="24"/>
                                <w:szCs w:val="24"/>
                                <w:lang w:val="pl-PL"/>
                              </w:rPr>
                              <w:t>PIOTRKOWICE</w:t>
                            </w:r>
                          </w:p>
                        </w:tc>
                        <w:tc>
                          <w:tcPr>
                            <w:tcW w:w="17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0DBA44F" w14:textId="77777777" w:rsidR="00773C93" w:rsidRPr="00670C23" w:rsidRDefault="00773C93">
                            <w:pPr>
                              <w:pStyle w:val="TableParagraph"/>
                              <w:spacing w:line="227" w:lineRule="exact"/>
                              <w:ind w:left="14"/>
                              <w:jc w:val="center"/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670C23">
                              <w:rPr>
                                <w:rFonts w:asciiTheme="minorHAnsi" w:hAnsiTheme="minorHAnsi" w:cstheme="minorHAnsi"/>
                                <w:w w:val="110"/>
                                <w:sz w:val="24"/>
                                <w:szCs w:val="24"/>
                                <w:lang w:val="pl-PL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6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53B528E" w14:textId="77777777" w:rsidR="00773C93" w:rsidRPr="00670C23" w:rsidRDefault="00773C93">
                            <w:pPr>
                              <w:pStyle w:val="TableParagraph"/>
                              <w:spacing w:line="227" w:lineRule="exact"/>
                              <w:ind w:left="15"/>
                              <w:jc w:val="center"/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</w:rPr>
                            </w:pPr>
                            <w:r w:rsidRPr="00670C23">
                              <w:rPr>
                                <w:rFonts w:asciiTheme="minorHAnsi" w:hAnsiTheme="minorHAnsi" w:cstheme="minorHAnsi"/>
                                <w:spacing w:val="-1"/>
                                <w:w w:val="110"/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</w:tc>
                      </w:tr>
                      <w:tr w:rsidR="00773C93" w14:paraId="622CF66C" w14:textId="77777777" w:rsidTr="00670C23">
                        <w:trPr>
                          <w:trHeight w:hRule="exact" w:val="437"/>
                        </w:trPr>
                        <w:tc>
                          <w:tcPr>
                            <w:tcW w:w="5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55C98C8" w14:textId="77777777" w:rsidR="00773C93" w:rsidRPr="00670C23" w:rsidRDefault="00773C93">
                            <w:pPr>
                              <w:pStyle w:val="TableParagraph"/>
                              <w:spacing w:line="227" w:lineRule="exact"/>
                              <w:ind w:left="142"/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670C23">
                              <w:rPr>
                                <w:rFonts w:asciiTheme="minorHAnsi" w:hAnsiTheme="minorHAnsi" w:cstheme="minorHAnsi"/>
                                <w:spacing w:val="-1"/>
                                <w:w w:val="110"/>
                                <w:sz w:val="24"/>
                                <w:szCs w:val="24"/>
                                <w:lang w:val="pl-PL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1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C5DF836" w14:textId="77777777" w:rsidR="00773C93" w:rsidRPr="00670C23" w:rsidRDefault="00773C93">
                            <w:pPr>
                              <w:pStyle w:val="TableParagraph"/>
                              <w:spacing w:before="34"/>
                              <w:ind w:left="22"/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670C23">
                              <w:rPr>
                                <w:rFonts w:asciiTheme="minorHAnsi" w:hAnsiTheme="minorHAnsi" w:cstheme="minorHAnsi"/>
                                <w:spacing w:val="-1"/>
                                <w:w w:val="105"/>
                                <w:sz w:val="24"/>
                                <w:szCs w:val="24"/>
                                <w:lang w:val="pl-PL"/>
                              </w:rPr>
                              <w:t>S</w:t>
                            </w:r>
                            <w:r w:rsidRPr="00670C23">
                              <w:rPr>
                                <w:rFonts w:asciiTheme="minorHAnsi" w:hAnsiTheme="minorHAnsi" w:cstheme="minorHAnsi"/>
                                <w:spacing w:val="-2"/>
                                <w:w w:val="105"/>
                                <w:sz w:val="24"/>
                                <w:szCs w:val="24"/>
                                <w:lang w:val="pl-PL"/>
                              </w:rPr>
                              <w:t>I</w:t>
                            </w:r>
                            <w:r w:rsidRPr="00670C23">
                              <w:rPr>
                                <w:rFonts w:asciiTheme="minorHAnsi" w:hAnsiTheme="minorHAnsi" w:cstheme="minorHAnsi"/>
                                <w:spacing w:val="-1"/>
                                <w:w w:val="105"/>
                                <w:sz w:val="24"/>
                                <w:szCs w:val="24"/>
                                <w:lang w:val="pl-PL"/>
                              </w:rPr>
                              <w:t>ED</w:t>
                            </w:r>
                            <w:r w:rsidRPr="00670C23">
                              <w:rPr>
                                <w:rFonts w:asciiTheme="minorHAnsi" w:hAnsiTheme="minorHAnsi" w:cstheme="minorHAnsi"/>
                                <w:spacing w:val="-2"/>
                                <w:w w:val="105"/>
                                <w:sz w:val="24"/>
                                <w:szCs w:val="24"/>
                                <w:lang w:val="pl-PL"/>
                              </w:rPr>
                              <w:t>LI</w:t>
                            </w:r>
                            <w:r w:rsidRPr="00670C23">
                              <w:rPr>
                                <w:rFonts w:asciiTheme="minorHAnsi" w:hAnsiTheme="minorHAnsi" w:cstheme="minorHAnsi"/>
                                <w:spacing w:val="-1"/>
                                <w:w w:val="105"/>
                                <w:sz w:val="24"/>
                                <w:szCs w:val="24"/>
                                <w:lang w:val="pl-PL"/>
                              </w:rPr>
                              <w:t>S</w:t>
                            </w:r>
                            <w:r w:rsidRPr="00670C23">
                              <w:rPr>
                                <w:rFonts w:asciiTheme="minorHAnsi" w:hAnsiTheme="minorHAnsi" w:cstheme="minorHAnsi"/>
                                <w:spacing w:val="-2"/>
                                <w:w w:val="105"/>
                                <w:sz w:val="24"/>
                                <w:szCs w:val="24"/>
                                <w:lang w:val="pl-PL"/>
                              </w:rPr>
                              <w:t>KA</w:t>
                            </w:r>
                          </w:p>
                        </w:tc>
                        <w:tc>
                          <w:tcPr>
                            <w:tcW w:w="17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C081B5D" w14:textId="77777777" w:rsidR="00773C93" w:rsidRPr="00670C23" w:rsidRDefault="00773C93">
                            <w:pPr>
                              <w:pStyle w:val="TableParagraph"/>
                              <w:spacing w:line="227" w:lineRule="exact"/>
                              <w:ind w:left="13"/>
                              <w:jc w:val="center"/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670C23">
                              <w:rPr>
                                <w:rFonts w:asciiTheme="minorHAnsi" w:hAnsiTheme="minorHAnsi" w:cstheme="minorHAnsi"/>
                                <w:spacing w:val="-1"/>
                                <w:w w:val="110"/>
                                <w:sz w:val="24"/>
                                <w:szCs w:val="24"/>
                                <w:lang w:val="pl-PL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16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E0EA06C" w14:textId="77777777" w:rsidR="00773C93" w:rsidRPr="00670C23" w:rsidRDefault="00773C93">
                            <w:pPr>
                              <w:pStyle w:val="TableParagraph"/>
                              <w:spacing w:line="227" w:lineRule="exact"/>
                              <w:ind w:left="14"/>
                              <w:jc w:val="center"/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</w:rPr>
                            </w:pPr>
                            <w:r w:rsidRPr="00670C23">
                              <w:rPr>
                                <w:rFonts w:asciiTheme="minorHAnsi" w:hAnsiTheme="minorHAnsi" w:cstheme="minorHAnsi"/>
                                <w:spacing w:val="-2"/>
                                <w:w w:val="110"/>
                                <w:sz w:val="24"/>
                                <w:szCs w:val="24"/>
                              </w:rPr>
                              <w:t>126</w:t>
                            </w:r>
                          </w:p>
                        </w:tc>
                      </w:tr>
                      <w:tr w:rsidR="00773C93" w14:paraId="697CACBB" w14:textId="77777777" w:rsidTr="00670C23">
                        <w:trPr>
                          <w:trHeight w:hRule="exact" w:val="408"/>
                        </w:trPr>
                        <w:tc>
                          <w:tcPr>
                            <w:tcW w:w="5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1F666FF" w14:textId="77777777" w:rsidR="00773C93" w:rsidRPr="00670C23" w:rsidRDefault="00773C93">
                            <w:pPr>
                              <w:pStyle w:val="TableParagraph"/>
                              <w:spacing w:line="227" w:lineRule="exact"/>
                              <w:ind w:left="142"/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670C23">
                              <w:rPr>
                                <w:rFonts w:asciiTheme="minorHAnsi" w:hAnsiTheme="minorHAnsi" w:cstheme="minorHAnsi"/>
                                <w:spacing w:val="-1"/>
                                <w:w w:val="110"/>
                                <w:sz w:val="24"/>
                                <w:szCs w:val="24"/>
                                <w:lang w:val="pl-PL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1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4DA35B5" w14:textId="77777777" w:rsidR="00773C93" w:rsidRPr="00670C23" w:rsidRDefault="00773C93">
                            <w:pPr>
                              <w:pStyle w:val="TableParagraph"/>
                              <w:spacing w:before="34"/>
                              <w:ind w:left="22"/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670C23">
                              <w:rPr>
                                <w:rFonts w:asciiTheme="minorHAnsi" w:hAnsiTheme="minorHAnsi" w:cstheme="minorHAnsi"/>
                                <w:w w:val="105"/>
                                <w:sz w:val="24"/>
                                <w:szCs w:val="24"/>
                                <w:lang w:val="pl-PL"/>
                              </w:rPr>
                              <w:t>TUCHÓW</w:t>
                            </w:r>
                          </w:p>
                        </w:tc>
                        <w:tc>
                          <w:tcPr>
                            <w:tcW w:w="17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24B17FB" w14:textId="33D59AA1" w:rsidR="00773C93" w:rsidRPr="00670C23" w:rsidRDefault="00773C93">
                            <w:pPr>
                              <w:pStyle w:val="TableParagraph"/>
                              <w:spacing w:line="227" w:lineRule="exact"/>
                              <w:ind w:left="14"/>
                              <w:jc w:val="center"/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670C23">
                              <w:rPr>
                                <w:rFonts w:asciiTheme="minorHAnsi" w:hAnsiTheme="minorHAnsi" w:cstheme="minorHAnsi"/>
                                <w:spacing w:val="-1"/>
                                <w:w w:val="110"/>
                                <w:sz w:val="24"/>
                                <w:szCs w:val="24"/>
                                <w:lang w:val="pl-PL"/>
                              </w:rPr>
                              <w:t>17</w:t>
                            </w:r>
                            <w:r w:rsidR="00FD3D8A">
                              <w:rPr>
                                <w:rFonts w:asciiTheme="minorHAnsi" w:hAnsiTheme="minorHAnsi" w:cstheme="minorHAnsi"/>
                                <w:spacing w:val="-1"/>
                                <w:w w:val="110"/>
                                <w:sz w:val="24"/>
                                <w:szCs w:val="24"/>
                                <w:lang w:val="pl-P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5E3A6A3" w14:textId="677CFFB1" w:rsidR="00773C93" w:rsidRPr="00670C23" w:rsidRDefault="00773C93">
                            <w:pPr>
                              <w:pStyle w:val="TableParagraph"/>
                              <w:spacing w:line="227" w:lineRule="exact"/>
                              <w:ind w:left="15"/>
                              <w:jc w:val="center"/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</w:rPr>
                            </w:pPr>
                            <w:r w:rsidRPr="00670C23">
                              <w:rPr>
                                <w:rFonts w:asciiTheme="minorHAnsi" w:hAnsiTheme="minorHAnsi" w:cstheme="minorHAnsi"/>
                                <w:spacing w:val="-1"/>
                                <w:w w:val="110"/>
                                <w:sz w:val="24"/>
                                <w:szCs w:val="24"/>
                              </w:rPr>
                              <w:t>5</w:t>
                            </w:r>
                            <w:r w:rsidR="00FD3D8A">
                              <w:rPr>
                                <w:rFonts w:asciiTheme="minorHAnsi" w:hAnsiTheme="minorHAnsi" w:cstheme="minorHAnsi"/>
                                <w:spacing w:val="-1"/>
                                <w:w w:val="110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</w:tr>
                      <w:tr w:rsidR="00773C93" w14:paraId="2D2D3B4B" w14:textId="77777777" w:rsidTr="00670C23">
                        <w:trPr>
                          <w:trHeight w:hRule="exact" w:val="429"/>
                        </w:trPr>
                        <w:tc>
                          <w:tcPr>
                            <w:tcW w:w="5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EFB62E3" w14:textId="77777777" w:rsidR="00773C93" w:rsidRPr="00670C23" w:rsidRDefault="00773C93">
                            <w:pPr>
                              <w:pStyle w:val="TableParagraph"/>
                              <w:spacing w:line="227" w:lineRule="exact"/>
                              <w:ind w:left="142"/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670C23">
                              <w:rPr>
                                <w:rFonts w:asciiTheme="minorHAnsi" w:hAnsiTheme="minorHAnsi" w:cstheme="minorHAnsi"/>
                                <w:spacing w:val="-1"/>
                                <w:w w:val="110"/>
                                <w:sz w:val="24"/>
                                <w:szCs w:val="24"/>
                                <w:lang w:val="pl-PL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1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D0DA051" w14:textId="77777777" w:rsidR="00773C93" w:rsidRPr="00670C23" w:rsidRDefault="00773C93">
                            <w:pPr>
                              <w:pStyle w:val="TableParagraph"/>
                              <w:spacing w:before="34"/>
                              <w:ind w:left="22"/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670C23">
                              <w:rPr>
                                <w:rFonts w:asciiTheme="minorHAnsi" w:hAnsiTheme="minorHAnsi" w:cstheme="minorHAnsi"/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670C23">
                              <w:rPr>
                                <w:rFonts w:asciiTheme="minorHAnsi" w:hAnsiTheme="minorHAnsi" w:cstheme="minorHAnsi"/>
                                <w:spacing w:val="-2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670C23">
                              <w:rPr>
                                <w:rFonts w:asciiTheme="minorHAnsi" w:hAnsiTheme="minorHAnsi" w:cstheme="minorHAnsi"/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B</w:t>
                            </w:r>
                            <w:r w:rsidRPr="00670C23">
                              <w:rPr>
                                <w:rFonts w:asciiTheme="minorHAnsi" w:hAnsiTheme="minorHAnsi" w:cstheme="minorHAnsi"/>
                                <w:spacing w:val="-2"/>
                                <w:sz w:val="24"/>
                                <w:szCs w:val="24"/>
                                <w:lang w:val="pl-PL"/>
                              </w:rPr>
                              <w:t>Ł</w:t>
                            </w:r>
                            <w:r w:rsidRPr="00670C23">
                              <w:rPr>
                                <w:rFonts w:asciiTheme="minorHAnsi" w:hAnsiTheme="minorHAnsi" w:cstheme="minorHAnsi"/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ĘDZ</w:t>
                            </w:r>
                            <w:r w:rsidRPr="00670C23">
                              <w:rPr>
                                <w:rFonts w:asciiTheme="minorHAnsi" w:hAnsiTheme="minorHAnsi" w:cstheme="minorHAnsi"/>
                                <w:spacing w:val="-2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7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ECC1506" w14:textId="77777777" w:rsidR="00773C93" w:rsidRPr="00670C23" w:rsidRDefault="00773C93">
                            <w:pPr>
                              <w:pStyle w:val="TableParagraph"/>
                              <w:spacing w:line="227" w:lineRule="exact"/>
                              <w:ind w:left="13"/>
                              <w:jc w:val="center"/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670C23">
                              <w:rPr>
                                <w:rFonts w:asciiTheme="minorHAnsi" w:hAnsiTheme="minorHAnsi" w:cstheme="minorHAnsi"/>
                                <w:spacing w:val="-1"/>
                                <w:w w:val="110"/>
                                <w:sz w:val="24"/>
                                <w:szCs w:val="24"/>
                                <w:lang w:val="pl-PL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6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64F599B" w14:textId="77777777" w:rsidR="00773C93" w:rsidRPr="00670C23" w:rsidRDefault="00773C93">
                            <w:pPr>
                              <w:pStyle w:val="TableParagraph"/>
                              <w:spacing w:line="227" w:lineRule="exact"/>
                              <w:ind w:left="13"/>
                              <w:jc w:val="center"/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</w:rPr>
                            </w:pPr>
                            <w:r w:rsidRPr="00670C23">
                              <w:rPr>
                                <w:rFonts w:asciiTheme="minorHAnsi" w:hAnsiTheme="minorHAnsi" w:cstheme="minorHAnsi"/>
                                <w:w w:val="110"/>
                                <w:sz w:val="24"/>
                                <w:szCs w:val="24"/>
                              </w:rPr>
                              <w:t>42</w:t>
                            </w:r>
                          </w:p>
                        </w:tc>
                      </w:tr>
                      <w:tr w:rsidR="00773C93" w14:paraId="12FA4272" w14:textId="77777777" w:rsidTr="00670C23">
                        <w:trPr>
                          <w:trHeight w:hRule="exact" w:val="435"/>
                        </w:trPr>
                        <w:tc>
                          <w:tcPr>
                            <w:tcW w:w="5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B4877A0" w14:textId="77777777" w:rsidR="00773C93" w:rsidRPr="00670C23" w:rsidRDefault="00773C93">
                            <w:pPr>
                              <w:pStyle w:val="TableParagraph"/>
                              <w:spacing w:line="227" w:lineRule="exact"/>
                              <w:ind w:left="142"/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670C23">
                              <w:rPr>
                                <w:rFonts w:asciiTheme="minorHAnsi" w:hAnsiTheme="minorHAnsi" w:cstheme="minorHAnsi"/>
                                <w:spacing w:val="-1"/>
                                <w:w w:val="110"/>
                                <w:sz w:val="24"/>
                                <w:szCs w:val="24"/>
                                <w:lang w:val="pl-PL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1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622049F" w14:textId="77777777" w:rsidR="00773C93" w:rsidRPr="00670C23" w:rsidRDefault="00773C93">
                            <w:pPr>
                              <w:pStyle w:val="TableParagraph"/>
                              <w:spacing w:before="34"/>
                              <w:ind w:left="22"/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670C23">
                              <w:rPr>
                                <w:rFonts w:asciiTheme="minorHAnsi" w:hAnsiTheme="minorHAnsi" w:cstheme="minorHAnsi"/>
                                <w:w w:val="105"/>
                                <w:sz w:val="24"/>
                                <w:szCs w:val="24"/>
                                <w:lang w:val="pl-PL"/>
                              </w:rPr>
                              <w:t>TRZEMESNA</w:t>
                            </w:r>
                          </w:p>
                        </w:tc>
                        <w:tc>
                          <w:tcPr>
                            <w:tcW w:w="17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2183D40" w14:textId="77777777" w:rsidR="00773C93" w:rsidRPr="00670C23" w:rsidRDefault="00773C93">
                            <w:pPr>
                              <w:pStyle w:val="TableParagraph"/>
                              <w:spacing w:line="227" w:lineRule="exact"/>
                              <w:ind w:left="13"/>
                              <w:jc w:val="center"/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670C23">
                              <w:rPr>
                                <w:rFonts w:asciiTheme="minorHAnsi" w:hAnsiTheme="minorHAnsi" w:cstheme="minorHAnsi"/>
                                <w:spacing w:val="-1"/>
                                <w:w w:val="110"/>
                                <w:sz w:val="24"/>
                                <w:szCs w:val="24"/>
                                <w:lang w:val="pl-PL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6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6F292E6" w14:textId="1C2C8090" w:rsidR="00773C93" w:rsidRPr="00670C23" w:rsidRDefault="00773C93">
                            <w:pPr>
                              <w:pStyle w:val="TableParagraph"/>
                              <w:spacing w:line="227" w:lineRule="exact"/>
                              <w:ind w:left="13"/>
                              <w:jc w:val="center"/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</w:rPr>
                            </w:pPr>
                            <w:r w:rsidRPr="00670C23">
                              <w:rPr>
                                <w:rFonts w:asciiTheme="minorHAnsi" w:hAnsiTheme="minorHAnsi" w:cstheme="minorHAnsi"/>
                                <w:w w:val="110"/>
                                <w:sz w:val="24"/>
                                <w:szCs w:val="24"/>
                              </w:rPr>
                              <w:t>1</w:t>
                            </w:r>
                            <w:r w:rsidR="00FD3D8A">
                              <w:rPr>
                                <w:rFonts w:asciiTheme="minorHAnsi" w:hAnsiTheme="minorHAnsi" w:cstheme="minorHAnsi"/>
                                <w:w w:val="11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</w:tr>
                      <w:tr w:rsidR="00773C93" w14:paraId="60E1B5A9" w14:textId="77777777" w:rsidTr="00670C23">
                        <w:trPr>
                          <w:trHeight w:hRule="exact" w:val="415"/>
                        </w:trPr>
                        <w:tc>
                          <w:tcPr>
                            <w:tcW w:w="509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14:paraId="25D3CE6E" w14:textId="77777777" w:rsidR="00773C93" w:rsidRPr="00670C23" w:rsidRDefault="00773C93">
                            <w:pPr>
                              <w:rPr>
                                <w:rFonts w:asciiTheme="minorHAnsi" w:hAnsiTheme="minorHAnsi" w:cstheme="minorHAnsi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51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9A32295" w14:textId="77777777" w:rsidR="00773C93" w:rsidRPr="00670C23" w:rsidRDefault="00773C93">
                            <w:pPr>
                              <w:pStyle w:val="TableParagraph"/>
                              <w:spacing w:before="83"/>
                              <w:ind w:left="2850"/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670C23">
                              <w:rPr>
                                <w:rFonts w:asciiTheme="minorHAnsi" w:hAnsiTheme="minorHAnsi" w:cstheme="minorHAnsi"/>
                                <w:w w:val="115"/>
                                <w:sz w:val="24"/>
                                <w:szCs w:val="24"/>
                                <w:lang w:val="pl-PL"/>
                              </w:rPr>
                              <w:t>Razem</w:t>
                            </w:r>
                            <w:r w:rsidRPr="00670C23">
                              <w:rPr>
                                <w:rFonts w:asciiTheme="minorHAnsi" w:hAnsiTheme="minorHAnsi" w:cstheme="minorHAnsi"/>
                                <w:spacing w:val="-11"/>
                                <w:w w:val="115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670C23">
                              <w:rPr>
                                <w:rFonts w:asciiTheme="minorHAnsi" w:hAnsiTheme="minorHAnsi" w:cstheme="minorHAnsi"/>
                                <w:w w:val="115"/>
                                <w:sz w:val="24"/>
                                <w:szCs w:val="24"/>
                                <w:lang w:val="pl-PL"/>
                              </w:rPr>
                              <w:t>-</w:t>
                            </w:r>
                            <w:r w:rsidRPr="00670C23">
                              <w:rPr>
                                <w:rFonts w:asciiTheme="minorHAnsi" w:hAnsiTheme="minorHAnsi" w:cstheme="minorHAnsi"/>
                                <w:spacing w:val="-10"/>
                                <w:w w:val="115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670C23">
                              <w:rPr>
                                <w:rFonts w:asciiTheme="minorHAnsi" w:hAnsiTheme="minorHAnsi" w:cstheme="minorHAnsi"/>
                                <w:w w:val="115"/>
                                <w:sz w:val="24"/>
                                <w:szCs w:val="24"/>
                                <w:lang w:val="pl-PL"/>
                              </w:rPr>
                              <w:t>własność</w:t>
                            </w:r>
                            <w:r w:rsidRPr="00670C23">
                              <w:rPr>
                                <w:rFonts w:asciiTheme="minorHAnsi" w:hAnsiTheme="minorHAnsi" w:cstheme="minorHAnsi"/>
                                <w:spacing w:val="-12"/>
                                <w:w w:val="115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670C23">
                              <w:rPr>
                                <w:rFonts w:asciiTheme="minorHAnsi" w:hAnsiTheme="minorHAnsi" w:cstheme="minorHAnsi"/>
                                <w:spacing w:val="1"/>
                                <w:w w:val="115"/>
                                <w:sz w:val="24"/>
                                <w:szCs w:val="24"/>
                                <w:lang w:val="pl-PL"/>
                              </w:rPr>
                              <w:t>TNT</w:t>
                            </w:r>
                          </w:p>
                        </w:tc>
                        <w:tc>
                          <w:tcPr>
                            <w:tcW w:w="17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272990E" w14:textId="06C75FFD" w:rsidR="00773C93" w:rsidRPr="00670C23" w:rsidRDefault="00773C93">
                            <w:pPr>
                              <w:pStyle w:val="TableParagraph"/>
                              <w:spacing w:before="83"/>
                              <w:ind w:left="13"/>
                              <w:jc w:val="center"/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670C23">
                              <w:rPr>
                                <w:rFonts w:asciiTheme="minorHAnsi" w:hAnsiTheme="minorHAnsi" w:cstheme="minorHAnsi"/>
                                <w:spacing w:val="-1"/>
                                <w:w w:val="110"/>
                                <w:sz w:val="24"/>
                                <w:szCs w:val="24"/>
                                <w:lang w:val="pl-PL"/>
                              </w:rPr>
                              <w:t>31</w:t>
                            </w:r>
                            <w:r w:rsidR="00FD3D8A">
                              <w:rPr>
                                <w:rFonts w:asciiTheme="minorHAnsi" w:hAnsiTheme="minorHAnsi" w:cstheme="minorHAnsi"/>
                                <w:spacing w:val="-1"/>
                                <w:w w:val="110"/>
                                <w:sz w:val="24"/>
                                <w:szCs w:val="24"/>
                                <w:lang w:val="pl-PL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1666947" w14:textId="337211EC" w:rsidR="00773C93" w:rsidRPr="00670C23" w:rsidRDefault="00773C93">
                            <w:pPr>
                              <w:pStyle w:val="TableParagraph"/>
                              <w:spacing w:before="83"/>
                              <w:ind w:left="13"/>
                              <w:jc w:val="center"/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</w:rPr>
                            </w:pPr>
                            <w:r w:rsidRPr="00670C23">
                              <w:rPr>
                                <w:rFonts w:asciiTheme="minorHAnsi" w:hAnsiTheme="minorHAnsi" w:cstheme="minorHAnsi"/>
                                <w:spacing w:val="-1"/>
                                <w:w w:val="110"/>
                                <w:sz w:val="24"/>
                                <w:szCs w:val="24"/>
                              </w:rPr>
                              <w:t>11</w:t>
                            </w:r>
                            <w:r w:rsidR="00FD3D8A">
                              <w:rPr>
                                <w:rFonts w:asciiTheme="minorHAnsi" w:hAnsiTheme="minorHAnsi" w:cstheme="minorHAnsi"/>
                                <w:spacing w:val="-1"/>
                                <w:w w:val="110"/>
                                <w:sz w:val="24"/>
                                <w:szCs w:val="24"/>
                              </w:rPr>
                              <w:t>53</w:t>
                            </w:r>
                          </w:p>
                        </w:tc>
                      </w:tr>
                      <w:tr w:rsidR="00773C93" w14:paraId="6AE18C44" w14:textId="77777777" w:rsidTr="00670C23">
                        <w:trPr>
                          <w:trHeight w:hRule="exact" w:val="451"/>
                        </w:trPr>
                        <w:tc>
                          <w:tcPr>
                            <w:tcW w:w="5660" w:type="dxa"/>
                            <w:gridSpan w:val="2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14:paraId="30C05D04" w14:textId="6D85D680" w:rsidR="00773C93" w:rsidRDefault="00670C23" w:rsidP="00670C23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lang w:val="pl-P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pl-PL"/>
                              </w:rPr>
                              <w:t xml:space="preserve">Suma      </w:t>
                            </w:r>
                          </w:p>
                          <w:p w14:paraId="4E0311AD" w14:textId="272E27FA" w:rsidR="00670C23" w:rsidRPr="00670C23" w:rsidRDefault="00670C23">
                            <w:pPr>
                              <w:rPr>
                                <w:rFonts w:asciiTheme="minorHAnsi" w:hAnsiTheme="minorHAnsi" w:cstheme="minorHAnsi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338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6C9E84C" w14:textId="6CAB3B8E" w:rsidR="00773C93" w:rsidRPr="00670C23" w:rsidRDefault="00773C93">
                            <w:pPr>
                              <w:pStyle w:val="TableParagraph"/>
                              <w:spacing w:before="93"/>
                              <w:ind w:left="2"/>
                              <w:jc w:val="center"/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670C23">
                              <w:rPr>
                                <w:rFonts w:asciiTheme="minorHAnsi" w:hAnsiTheme="minorHAnsi" w:cstheme="minorHAnsi"/>
                                <w:spacing w:val="-1"/>
                                <w:w w:val="110"/>
                                <w:sz w:val="24"/>
                                <w:szCs w:val="24"/>
                                <w:lang w:val="pl-PL"/>
                              </w:rPr>
                              <w:t>14</w:t>
                            </w:r>
                            <w:r w:rsidR="00FD3D8A">
                              <w:rPr>
                                <w:rFonts w:asciiTheme="minorHAnsi" w:hAnsiTheme="minorHAnsi" w:cstheme="minorHAnsi"/>
                                <w:spacing w:val="-1"/>
                                <w:w w:val="110"/>
                                <w:sz w:val="24"/>
                                <w:szCs w:val="24"/>
                                <w:lang w:val="pl-PL"/>
                              </w:rPr>
                              <w:t>6</w:t>
                            </w:r>
                            <w:r w:rsidRPr="00670C23">
                              <w:rPr>
                                <w:rFonts w:asciiTheme="minorHAnsi" w:hAnsiTheme="minorHAnsi" w:cstheme="minorHAnsi"/>
                                <w:spacing w:val="-1"/>
                                <w:w w:val="110"/>
                                <w:sz w:val="24"/>
                                <w:szCs w:val="24"/>
                                <w:lang w:val="pl-PL"/>
                              </w:rPr>
                              <w:t>6</w:t>
                            </w:r>
                          </w:p>
                        </w:tc>
                      </w:tr>
                    </w:tbl>
                    <w:p w14:paraId="69CEF2AE" w14:textId="77777777" w:rsidR="00773C93" w:rsidRDefault="00773C93" w:rsidP="00773C93"/>
                  </w:txbxContent>
                </v:textbox>
                <w10:wrap anchorx="page"/>
              </v:shape>
            </w:pict>
          </mc:Fallback>
        </mc:AlternateContent>
      </w:r>
    </w:p>
    <w:p w14:paraId="648E2981" w14:textId="7A2E5037" w:rsidR="00773C93" w:rsidRPr="00773C93" w:rsidRDefault="00773C93" w:rsidP="00773C93">
      <w:pPr>
        <w:widowControl w:val="0"/>
        <w:rPr>
          <w:rFonts w:ascii="Calibri" w:eastAsia="Calibri" w:hAnsi="Calibri" w:cs="Calibri"/>
          <w:b/>
          <w:bCs/>
          <w:lang w:eastAsia="en-US"/>
        </w:rPr>
      </w:pPr>
    </w:p>
    <w:p w14:paraId="3CDB2204" w14:textId="1CFBE60A" w:rsidR="00773C93" w:rsidRPr="00773C93" w:rsidRDefault="00773C93" w:rsidP="00773C93">
      <w:pPr>
        <w:widowControl w:val="0"/>
        <w:rPr>
          <w:rFonts w:ascii="Calibri" w:eastAsia="Calibri" w:hAnsi="Calibri" w:cs="Calibri"/>
          <w:b/>
          <w:bCs/>
          <w:lang w:eastAsia="en-US"/>
        </w:rPr>
      </w:pPr>
    </w:p>
    <w:p w14:paraId="3DB4B95D" w14:textId="77777777" w:rsidR="00773C93" w:rsidRPr="00773C93" w:rsidRDefault="00773C93" w:rsidP="00773C93">
      <w:pPr>
        <w:widowControl w:val="0"/>
        <w:rPr>
          <w:rFonts w:ascii="Calibri" w:eastAsia="Calibri" w:hAnsi="Calibri" w:cs="Calibri"/>
          <w:b/>
          <w:bCs/>
          <w:lang w:eastAsia="en-US"/>
        </w:rPr>
      </w:pPr>
    </w:p>
    <w:p w14:paraId="5937EA51" w14:textId="77777777" w:rsidR="00773C93" w:rsidRPr="00773C93" w:rsidRDefault="00773C93" w:rsidP="00773C93">
      <w:pPr>
        <w:widowControl w:val="0"/>
        <w:rPr>
          <w:rFonts w:ascii="Calibri" w:eastAsia="Calibri" w:hAnsi="Calibri" w:cs="Calibri"/>
          <w:b/>
          <w:bCs/>
          <w:lang w:eastAsia="en-US"/>
        </w:rPr>
      </w:pPr>
    </w:p>
    <w:p w14:paraId="512514D8" w14:textId="77777777" w:rsidR="00773C93" w:rsidRPr="00773C93" w:rsidRDefault="00773C93" w:rsidP="00773C93">
      <w:pPr>
        <w:widowControl w:val="0"/>
        <w:rPr>
          <w:rFonts w:ascii="Calibri" w:eastAsia="Calibri" w:hAnsi="Calibri" w:cs="Calibri"/>
          <w:b/>
          <w:bCs/>
          <w:lang w:eastAsia="en-US"/>
        </w:rPr>
      </w:pPr>
    </w:p>
    <w:p w14:paraId="169D8022" w14:textId="6A7D0D5D" w:rsidR="00773C93" w:rsidRPr="00773C93" w:rsidRDefault="00773C93" w:rsidP="00773C93">
      <w:pPr>
        <w:widowControl w:val="0"/>
        <w:rPr>
          <w:rFonts w:ascii="Calibri" w:eastAsia="Calibri" w:hAnsi="Calibri" w:cs="Calibri"/>
          <w:b/>
          <w:bCs/>
          <w:lang w:eastAsia="en-US"/>
        </w:rPr>
      </w:pPr>
    </w:p>
    <w:p w14:paraId="33494DC7" w14:textId="77777777" w:rsidR="00773C93" w:rsidRPr="00773C93" w:rsidRDefault="00773C93" w:rsidP="00773C93">
      <w:pPr>
        <w:widowControl w:val="0"/>
        <w:rPr>
          <w:rFonts w:ascii="Calibri" w:eastAsia="Calibri" w:hAnsi="Calibri" w:cs="Calibri"/>
          <w:b/>
          <w:bCs/>
          <w:lang w:eastAsia="en-US"/>
        </w:rPr>
      </w:pPr>
    </w:p>
    <w:p w14:paraId="1E399254" w14:textId="77777777" w:rsidR="00773C93" w:rsidRPr="00773C93" w:rsidRDefault="00773C93" w:rsidP="00773C93">
      <w:pPr>
        <w:widowControl w:val="0"/>
        <w:rPr>
          <w:rFonts w:ascii="Calibri" w:eastAsia="Calibri" w:hAnsi="Calibri" w:cs="Calibri"/>
          <w:b/>
          <w:bCs/>
          <w:lang w:eastAsia="en-US"/>
        </w:rPr>
      </w:pPr>
    </w:p>
    <w:p w14:paraId="21AF5B7D" w14:textId="6ABAD06D" w:rsidR="00773C93" w:rsidRPr="00773C93" w:rsidRDefault="00773C93" w:rsidP="00773C93">
      <w:pPr>
        <w:widowControl w:val="0"/>
        <w:rPr>
          <w:rFonts w:ascii="Calibri" w:eastAsia="Calibri" w:hAnsi="Calibri" w:cs="Calibri"/>
          <w:b/>
          <w:bCs/>
          <w:lang w:eastAsia="en-US"/>
        </w:rPr>
      </w:pPr>
    </w:p>
    <w:p w14:paraId="5F557C03" w14:textId="5B5A3CE6" w:rsidR="00773C93" w:rsidRPr="00773C93" w:rsidRDefault="00773C93" w:rsidP="00773C93">
      <w:pPr>
        <w:widowControl w:val="0"/>
        <w:rPr>
          <w:rFonts w:ascii="Calibri" w:eastAsia="Calibri" w:hAnsi="Calibri" w:cs="Calibri"/>
          <w:b/>
          <w:bCs/>
          <w:lang w:eastAsia="en-US"/>
        </w:rPr>
      </w:pPr>
    </w:p>
    <w:p w14:paraId="6D83625E" w14:textId="77777777" w:rsidR="00773C93" w:rsidRPr="00773C93" w:rsidRDefault="00773C93" w:rsidP="00773C93">
      <w:pPr>
        <w:widowControl w:val="0"/>
        <w:rPr>
          <w:rFonts w:ascii="Calibri" w:eastAsia="Calibri" w:hAnsi="Calibri" w:cs="Calibri"/>
          <w:b/>
          <w:bCs/>
          <w:lang w:eastAsia="en-US"/>
        </w:rPr>
      </w:pPr>
    </w:p>
    <w:p w14:paraId="6461A3D6" w14:textId="77777777" w:rsidR="00773C93" w:rsidRPr="00773C93" w:rsidRDefault="00773C93" w:rsidP="00773C93">
      <w:pPr>
        <w:widowControl w:val="0"/>
        <w:rPr>
          <w:rFonts w:ascii="Calibri" w:eastAsia="Calibri" w:hAnsi="Calibri" w:cs="Calibri"/>
          <w:b/>
          <w:bCs/>
          <w:lang w:eastAsia="en-US"/>
        </w:rPr>
      </w:pPr>
    </w:p>
    <w:p w14:paraId="10D733F8" w14:textId="77777777" w:rsidR="00773C93" w:rsidRPr="00773C93" w:rsidRDefault="00773C93" w:rsidP="00773C93">
      <w:pPr>
        <w:widowControl w:val="0"/>
        <w:rPr>
          <w:rFonts w:ascii="Calibri" w:eastAsia="Calibri" w:hAnsi="Calibri" w:cs="Calibri"/>
          <w:b/>
          <w:bCs/>
          <w:lang w:eastAsia="en-US"/>
        </w:rPr>
      </w:pPr>
    </w:p>
    <w:p w14:paraId="2AF161CC" w14:textId="77777777" w:rsidR="00773C93" w:rsidRPr="00773C93" w:rsidRDefault="00773C93" w:rsidP="00773C93">
      <w:pPr>
        <w:widowControl w:val="0"/>
        <w:rPr>
          <w:rFonts w:ascii="Calibri" w:eastAsia="Calibri" w:hAnsi="Calibri" w:cs="Calibri"/>
          <w:b/>
          <w:bCs/>
          <w:lang w:eastAsia="en-US"/>
        </w:rPr>
      </w:pPr>
    </w:p>
    <w:p w14:paraId="0941AB80" w14:textId="58A5FD4D" w:rsidR="00773C93" w:rsidRPr="00773C93" w:rsidRDefault="00773C93" w:rsidP="00773C93">
      <w:pPr>
        <w:widowControl w:val="0"/>
        <w:rPr>
          <w:rFonts w:ascii="Calibri" w:eastAsia="Calibri" w:hAnsi="Calibri" w:cs="Calibri"/>
          <w:b/>
          <w:bCs/>
          <w:lang w:eastAsia="en-US"/>
        </w:rPr>
      </w:pPr>
    </w:p>
    <w:p w14:paraId="375CFF8E" w14:textId="77777777" w:rsidR="00773C93" w:rsidRPr="00773C93" w:rsidRDefault="00773C93" w:rsidP="00773C93">
      <w:pPr>
        <w:widowControl w:val="0"/>
        <w:spacing w:before="7"/>
        <w:rPr>
          <w:rFonts w:ascii="Calibri" w:eastAsia="Calibri" w:hAnsi="Calibri" w:cs="Calibri"/>
          <w:b/>
          <w:bCs/>
          <w:lang w:eastAsia="en-US"/>
        </w:rPr>
      </w:pPr>
    </w:p>
    <w:p w14:paraId="64DF073D" w14:textId="77777777" w:rsidR="00773C93" w:rsidRPr="00773C93" w:rsidRDefault="00773C93" w:rsidP="00773C93">
      <w:pPr>
        <w:widowControl w:val="0"/>
        <w:rPr>
          <w:rFonts w:ascii="Calibri" w:hAnsi="Calibri" w:cs="Calibri"/>
          <w:lang w:eastAsia="en-US"/>
        </w:rPr>
      </w:pPr>
    </w:p>
    <w:p w14:paraId="5B259CA1" w14:textId="77777777" w:rsidR="00773C93" w:rsidRPr="00773C93" w:rsidRDefault="00773C93" w:rsidP="00773C93">
      <w:pPr>
        <w:widowControl w:val="0"/>
        <w:rPr>
          <w:rFonts w:ascii="Calibri" w:hAnsi="Calibri" w:cs="Calibri"/>
          <w:lang w:eastAsia="en-US"/>
        </w:rPr>
      </w:pPr>
    </w:p>
    <w:p w14:paraId="4CF6B4CA" w14:textId="77777777" w:rsidR="00773C93" w:rsidRPr="00773C93" w:rsidRDefault="00773C93" w:rsidP="00773C93">
      <w:pPr>
        <w:widowControl w:val="0"/>
        <w:spacing w:before="6"/>
        <w:rPr>
          <w:rFonts w:ascii="Calibri" w:hAnsi="Calibri" w:cs="Calibri"/>
          <w:lang w:eastAsia="en-US"/>
        </w:rPr>
      </w:pPr>
    </w:p>
    <w:p w14:paraId="6ED3596E" w14:textId="7F420122" w:rsidR="00670C23" w:rsidRDefault="00670C23" w:rsidP="00773C93">
      <w:pPr>
        <w:widowControl w:val="0"/>
        <w:spacing w:line="333" w:lineRule="auto"/>
        <w:ind w:left="758" w:right="3909"/>
        <w:rPr>
          <w:rFonts w:ascii="Calibri" w:eastAsia="Calibri" w:hAnsi="Calibri" w:cs="Calibri"/>
          <w:spacing w:val="-1"/>
          <w:w w:val="110"/>
          <w:lang w:eastAsia="en-US"/>
        </w:rPr>
      </w:pPr>
    </w:p>
    <w:p w14:paraId="4505B5FA" w14:textId="3129B27E" w:rsidR="00670C23" w:rsidRDefault="00670C23" w:rsidP="00773C93">
      <w:pPr>
        <w:widowControl w:val="0"/>
        <w:spacing w:line="333" w:lineRule="auto"/>
        <w:ind w:left="758" w:right="3909"/>
        <w:rPr>
          <w:rFonts w:ascii="Calibri" w:eastAsia="Calibri" w:hAnsi="Calibri" w:cs="Calibri"/>
          <w:spacing w:val="-1"/>
          <w:w w:val="110"/>
          <w:lang w:eastAsia="en-US"/>
        </w:rPr>
      </w:pPr>
    </w:p>
    <w:p w14:paraId="65A6065E" w14:textId="77777777" w:rsidR="00670C23" w:rsidRDefault="00670C23" w:rsidP="00773C93">
      <w:pPr>
        <w:widowControl w:val="0"/>
        <w:spacing w:line="333" w:lineRule="auto"/>
        <w:ind w:left="758" w:right="3909"/>
        <w:rPr>
          <w:rFonts w:ascii="Calibri" w:eastAsia="Calibri" w:hAnsi="Calibri" w:cs="Calibri"/>
          <w:spacing w:val="-1"/>
          <w:w w:val="110"/>
          <w:lang w:eastAsia="en-US"/>
        </w:rPr>
      </w:pPr>
    </w:p>
    <w:p w14:paraId="2E51127F" w14:textId="77777777" w:rsidR="00670C23" w:rsidRDefault="00670C23" w:rsidP="00773C93">
      <w:pPr>
        <w:widowControl w:val="0"/>
        <w:spacing w:line="333" w:lineRule="auto"/>
        <w:ind w:left="758" w:right="3909"/>
        <w:rPr>
          <w:rFonts w:ascii="Calibri" w:eastAsia="Calibri" w:hAnsi="Calibri" w:cs="Calibri"/>
          <w:spacing w:val="-1"/>
          <w:w w:val="110"/>
          <w:lang w:eastAsia="en-US"/>
        </w:rPr>
      </w:pPr>
    </w:p>
    <w:p w14:paraId="54B9E30A" w14:textId="77777777" w:rsidR="00670C23" w:rsidRDefault="00670C23" w:rsidP="00773C93">
      <w:pPr>
        <w:widowControl w:val="0"/>
        <w:spacing w:line="333" w:lineRule="auto"/>
        <w:ind w:left="758" w:right="3909"/>
        <w:rPr>
          <w:rFonts w:ascii="Calibri" w:eastAsia="Calibri" w:hAnsi="Calibri" w:cs="Calibri"/>
          <w:spacing w:val="-1"/>
          <w:w w:val="110"/>
          <w:lang w:eastAsia="en-US"/>
        </w:rPr>
      </w:pPr>
    </w:p>
    <w:p w14:paraId="2F57CC2A" w14:textId="77777777" w:rsidR="00670C23" w:rsidRDefault="00670C23" w:rsidP="00773C93">
      <w:pPr>
        <w:widowControl w:val="0"/>
        <w:spacing w:line="333" w:lineRule="auto"/>
        <w:ind w:left="758" w:right="3909"/>
        <w:rPr>
          <w:rFonts w:ascii="Calibri" w:eastAsia="Calibri" w:hAnsi="Calibri" w:cs="Calibri"/>
          <w:spacing w:val="-1"/>
          <w:w w:val="110"/>
          <w:lang w:eastAsia="en-US"/>
        </w:rPr>
      </w:pPr>
    </w:p>
    <w:p w14:paraId="7A812894" w14:textId="77777777" w:rsidR="00670C23" w:rsidRDefault="00670C23" w:rsidP="00773C93">
      <w:pPr>
        <w:widowControl w:val="0"/>
        <w:spacing w:line="333" w:lineRule="auto"/>
        <w:ind w:left="758" w:right="3909"/>
        <w:rPr>
          <w:rFonts w:ascii="Calibri" w:eastAsia="Calibri" w:hAnsi="Calibri" w:cs="Calibri"/>
          <w:spacing w:val="-1"/>
          <w:w w:val="110"/>
          <w:lang w:eastAsia="en-US"/>
        </w:rPr>
      </w:pPr>
    </w:p>
    <w:p w14:paraId="4CBF730C" w14:textId="4F45F3D6" w:rsidR="00670C23" w:rsidRDefault="00773C93" w:rsidP="00670C23">
      <w:pPr>
        <w:widowControl w:val="0"/>
        <w:spacing w:line="333" w:lineRule="auto"/>
        <w:ind w:left="758" w:right="1984"/>
        <w:rPr>
          <w:rFonts w:ascii="Calibri" w:eastAsia="Calibri" w:hAnsi="Calibri" w:cs="Calibri"/>
          <w:spacing w:val="37"/>
          <w:w w:val="112"/>
          <w:lang w:eastAsia="en-US"/>
        </w:rPr>
      </w:pPr>
      <w:r w:rsidRPr="00773C93">
        <w:rPr>
          <w:rFonts w:ascii="Calibri" w:eastAsia="Calibri" w:hAnsi="Calibri" w:cs="Calibri"/>
          <w:spacing w:val="-1"/>
          <w:w w:val="110"/>
          <w:lang w:eastAsia="en-US"/>
        </w:rPr>
        <w:t>O</w:t>
      </w:r>
      <w:r w:rsidRPr="00773C93">
        <w:rPr>
          <w:rFonts w:ascii="Calibri" w:eastAsia="Calibri" w:hAnsi="Calibri" w:cs="Calibri"/>
          <w:spacing w:val="-2"/>
          <w:w w:val="110"/>
          <w:lang w:eastAsia="en-US"/>
        </w:rPr>
        <w:t>gół</w:t>
      </w:r>
      <w:r w:rsidRPr="00773C93">
        <w:rPr>
          <w:rFonts w:ascii="Calibri" w:eastAsia="Calibri" w:hAnsi="Calibri" w:cs="Calibri"/>
          <w:spacing w:val="-1"/>
          <w:w w:val="110"/>
          <w:lang w:eastAsia="en-US"/>
        </w:rPr>
        <w:t>em</w:t>
      </w:r>
      <w:r w:rsidRPr="00773C93">
        <w:rPr>
          <w:rFonts w:ascii="Calibri" w:eastAsia="Calibri" w:hAnsi="Calibri" w:cs="Calibri"/>
          <w:spacing w:val="6"/>
          <w:w w:val="110"/>
          <w:lang w:eastAsia="en-US"/>
        </w:rPr>
        <w:t xml:space="preserve"> </w:t>
      </w:r>
      <w:r w:rsidRPr="00773C93">
        <w:rPr>
          <w:rFonts w:ascii="Calibri" w:eastAsia="Calibri" w:hAnsi="Calibri" w:cs="Calibri"/>
          <w:spacing w:val="-1"/>
          <w:w w:val="110"/>
          <w:lang w:eastAsia="en-US"/>
        </w:rPr>
        <w:t xml:space="preserve">opraw </w:t>
      </w:r>
      <w:r w:rsidRPr="00773C93">
        <w:rPr>
          <w:rFonts w:ascii="Calibri" w:eastAsia="Calibri" w:hAnsi="Calibri" w:cs="Calibri"/>
          <w:w w:val="110"/>
          <w:lang w:eastAsia="en-US"/>
        </w:rPr>
        <w:t>na</w:t>
      </w:r>
      <w:r w:rsidRPr="00773C93">
        <w:rPr>
          <w:rFonts w:ascii="Calibri" w:eastAsia="Calibri" w:hAnsi="Calibri" w:cs="Calibri"/>
          <w:spacing w:val="3"/>
          <w:w w:val="110"/>
          <w:lang w:eastAsia="en-US"/>
        </w:rPr>
        <w:t xml:space="preserve"> </w:t>
      </w:r>
      <w:r w:rsidRPr="00773C93">
        <w:rPr>
          <w:rFonts w:ascii="Calibri" w:eastAsia="Calibri" w:hAnsi="Calibri" w:cs="Calibri"/>
          <w:w w:val="110"/>
          <w:lang w:eastAsia="en-US"/>
        </w:rPr>
        <w:t>sieci</w:t>
      </w:r>
      <w:r w:rsidRPr="00773C93">
        <w:rPr>
          <w:rFonts w:ascii="Calibri" w:eastAsia="Calibri" w:hAnsi="Calibri" w:cs="Calibri"/>
          <w:spacing w:val="2"/>
          <w:w w:val="110"/>
          <w:lang w:eastAsia="en-US"/>
        </w:rPr>
        <w:t xml:space="preserve"> </w:t>
      </w:r>
      <w:r w:rsidRPr="00773C93">
        <w:rPr>
          <w:rFonts w:ascii="Calibri" w:eastAsia="Calibri" w:hAnsi="Calibri" w:cs="Calibri"/>
          <w:spacing w:val="-2"/>
          <w:w w:val="110"/>
          <w:lang w:eastAsia="en-US"/>
        </w:rPr>
        <w:t>wy</w:t>
      </w:r>
      <w:r w:rsidRPr="00773C93">
        <w:rPr>
          <w:rFonts w:ascii="Calibri" w:eastAsia="Calibri" w:hAnsi="Calibri" w:cs="Calibri"/>
          <w:spacing w:val="-1"/>
          <w:w w:val="110"/>
          <w:lang w:eastAsia="en-US"/>
        </w:rPr>
        <w:t>d</w:t>
      </w:r>
      <w:r w:rsidRPr="00773C93">
        <w:rPr>
          <w:rFonts w:ascii="Calibri" w:eastAsia="Calibri" w:hAnsi="Calibri" w:cs="Calibri"/>
          <w:spacing w:val="-2"/>
          <w:w w:val="110"/>
          <w:lang w:eastAsia="en-US"/>
        </w:rPr>
        <w:t>zi</w:t>
      </w:r>
      <w:r w:rsidRPr="00773C93">
        <w:rPr>
          <w:rFonts w:ascii="Calibri" w:eastAsia="Calibri" w:hAnsi="Calibri" w:cs="Calibri"/>
          <w:spacing w:val="-1"/>
          <w:w w:val="110"/>
          <w:lang w:eastAsia="en-US"/>
        </w:rPr>
        <w:t>e</w:t>
      </w:r>
      <w:r w:rsidRPr="00773C93">
        <w:rPr>
          <w:rFonts w:ascii="Calibri" w:eastAsia="Calibri" w:hAnsi="Calibri" w:cs="Calibri"/>
          <w:spacing w:val="-2"/>
          <w:w w:val="110"/>
          <w:lang w:eastAsia="en-US"/>
        </w:rPr>
        <w:t>l</w:t>
      </w:r>
      <w:r w:rsidRPr="00773C93">
        <w:rPr>
          <w:rFonts w:ascii="Calibri" w:eastAsia="Calibri" w:hAnsi="Calibri" w:cs="Calibri"/>
          <w:spacing w:val="-1"/>
          <w:w w:val="110"/>
          <w:lang w:eastAsia="en-US"/>
        </w:rPr>
        <w:t>onej</w:t>
      </w:r>
      <w:r w:rsidRPr="00773C93">
        <w:rPr>
          <w:rFonts w:ascii="Calibri" w:eastAsia="Calibri" w:hAnsi="Calibri" w:cs="Calibri"/>
          <w:spacing w:val="5"/>
          <w:w w:val="110"/>
          <w:lang w:eastAsia="en-US"/>
        </w:rPr>
        <w:t xml:space="preserve"> </w:t>
      </w:r>
      <w:r w:rsidRPr="00773C93">
        <w:rPr>
          <w:rFonts w:ascii="Calibri" w:eastAsia="Calibri" w:hAnsi="Calibri" w:cs="Calibri"/>
          <w:w w:val="110"/>
          <w:lang w:eastAsia="en-US"/>
        </w:rPr>
        <w:t>31</w:t>
      </w:r>
      <w:r w:rsidR="00FD3D8A">
        <w:rPr>
          <w:rFonts w:ascii="Calibri" w:eastAsia="Calibri" w:hAnsi="Calibri" w:cs="Calibri"/>
          <w:w w:val="110"/>
          <w:lang w:eastAsia="en-US"/>
        </w:rPr>
        <w:t>3</w:t>
      </w:r>
      <w:r w:rsidR="00670C23">
        <w:rPr>
          <w:rFonts w:ascii="Calibri" w:eastAsia="Calibri" w:hAnsi="Calibri" w:cs="Calibri"/>
          <w:spacing w:val="2"/>
          <w:w w:val="110"/>
          <w:lang w:eastAsia="en-US"/>
        </w:rPr>
        <w:t xml:space="preserve"> </w:t>
      </w:r>
      <w:r w:rsidRPr="00773C93">
        <w:rPr>
          <w:rFonts w:ascii="Calibri" w:eastAsia="Calibri" w:hAnsi="Calibri" w:cs="Calibri"/>
          <w:spacing w:val="-1"/>
          <w:w w:val="110"/>
          <w:lang w:eastAsia="en-US"/>
        </w:rPr>
        <w:t>sz</w:t>
      </w:r>
      <w:r w:rsidRPr="00773C93">
        <w:rPr>
          <w:rFonts w:ascii="Calibri" w:eastAsia="Calibri" w:hAnsi="Calibri" w:cs="Calibri"/>
          <w:spacing w:val="-2"/>
          <w:w w:val="110"/>
          <w:lang w:eastAsia="en-US"/>
        </w:rPr>
        <w:t>t</w:t>
      </w:r>
      <w:r w:rsidRPr="00773C93">
        <w:rPr>
          <w:rFonts w:ascii="Calibri" w:eastAsia="Calibri" w:hAnsi="Calibri" w:cs="Calibri"/>
          <w:spacing w:val="-1"/>
          <w:w w:val="110"/>
          <w:lang w:eastAsia="en-US"/>
        </w:rPr>
        <w:t>.</w:t>
      </w:r>
      <w:r w:rsidRPr="00773C93">
        <w:rPr>
          <w:rFonts w:ascii="Calibri" w:eastAsia="Calibri" w:hAnsi="Calibri" w:cs="Calibri"/>
          <w:spacing w:val="37"/>
          <w:w w:val="112"/>
          <w:lang w:eastAsia="en-US"/>
        </w:rPr>
        <w:t xml:space="preserve"> </w:t>
      </w:r>
    </w:p>
    <w:p w14:paraId="2F827D3B" w14:textId="6274428B" w:rsidR="00773C93" w:rsidRPr="00773C93" w:rsidRDefault="00773C93" w:rsidP="00670C23">
      <w:pPr>
        <w:widowControl w:val="0"/>
        <w:spacing w:line="333" w:lineRule="auto"/>
        <w:ind w:left="758" w:right="1701"/>
        <w:rPr>
          <w:rFonts w:ascii="Calibri" w:hAnsi="Calibri" w:cs="Calibri"/>
          <w:lang w:eastAsia="en-US"/>
        </w:rPr>
      </w:pPr>
      <w:r w:rsidRPr="00773C93">
        <w:rPr>
          <w:rFonts w:ascii="Calibri" w:eastAsia="Calibri" w:hAnsi="Calibri" w:cs="Calibri"/>
          <w:w w:val="110"/>
          <w:lang w:eastAsia="en-US"/>
        </w:rPr>
        <w:t>Ogółem</w:t>
      </w:r>
      <w:r w:rsidRPr="00773C93">
        <w:rPr>
          <w:rFonts w:ascii="Calibri" w:eastAsia="Calibri" w:hAnsi="Calibri" w:cs="Calibri"/>
          <w:spacing w:val="9"/>
          <w:w w:val="110"/>
          <w:lang w:eastAsia="en-US"/>
        </w:rPr>
        <w:t xml:space="preserve"> </w:t>
      </w:r>
      <w:r w:rsidRPr="00773C93">
        <w:rPr>
          <w:rFonts w:ascii="Calibri" w:eastAsia="Calibri" w:hAnsi="Calibri" w:cs="Calibri"/>
          <w:w w:val="110"/>
          <w:lang w:eastAsia="en-US"/>
        </w:rPr>
        <w:t>opraw</w:t>
      </w:r>
      <w:r w:rsidRPr="00773C93">
        <w:rPr>
          <w:rFonts w:ascii="Calibri" w:eastAsia="Calibri" w:hAnsi="Calibri" w:cs="Calibri"/>
          <w:spacing w:val="9"/>
          <w:w w:val="110"/>
          <w:lang w:eastAsia="en-US"/>
        </w:rPr>
        <w:t xml:space="preserve"> </w:t>
      </w:r>
      <w:r w:rsidRPr="00773C93">
        <w:rPr>
          <w:rFonts w:ascii="Calibri" w:eastAsia="Calibri" w:hAnsi="Calibri" w:cs="Calibri"/>
          <w:w w:val="110"/>
          <w:lang w:eastAsia="en-US"/>
        </w:rPr>
        <w:t>na</w:t>
      </w:r>
      <w:r w:rsidRPr="00773C93">
        <w:rPr>
          <w:rFonts w:ascii="Calibri" w:eastAsia="Calibri" w:hAnsi="Calibri" w:cs="Calibri"/>
          <w:spacing w:val="9"/>
          <w:w w:val="110"/>
          <w:lang w:eastAsia="en-US"/>
        </w:rPr>
        <w:t xml:space="preserve"> </w:t>
      </w:r>
      <w:r w:rsidRPr="00773C93">
        <w:rPr>
          <w:rFonts w:ascii="Calibri" w:eastAsia="Calibri" w:hAnsi="Calibri" w:cs="Calibri"/>
          <w:w w:val="110"/>
          <w:lang w:eastAsia="en-US"/>
        </w:rPr>
        <w:t>sieci</w:t>
      </w:r>
      <w:r w:rsidRPr="00773C93">
        <w:rPr>
          <w:rFonts w:ascii="Calibri" w:eastAsia="Calibri" w:hAnsi="Calibri" w:cs="Calibri"/>
          <w:spacing w:val="9"/>
          <w:w w:val="110"/>
          <w:lang w:eastAsia="en-US"/>
        </w:rPr>
        <w:t xml:space="preserve"> </w:t>
      </w:r>
      <w:r w:rsidRPr="00773C93">
        <w:rPr>
          <w:rFonts w:ascii="Calibri" w:eastAsia="Calibri" w:hAnsi="Calibri" w:cs="Calibri"/>
          <w:w w:val="110"/>
          <w:lang w:eastAsia="en-US"/>
        </w:rPr>
        <w:t>skojarzonej</w:t>
      </w:r>
      <w:r w:rsidRPr="00773C93">
        <w:rPr>
          <w:rFonts w:ascii="Calibri" w:eastAsia="Calibri" w:hAnsi="Calibri" w:cs="Calibri"/>
          <w:spacing w:val="9"/>
          <w:w w:val="110"/>
          <w:lang w:eastAsia="en-US"/>
        </w:rPr>
        <w:t xml:space="preserve"> </w:t>
      </w:r>
      <w:r w:rsidRPr="00773C93">
        <w:rPr>
          <w:rFonts w:ascii="Calibri" w:eastAsia="Calibri" w:hAnsi="Calibri" w:cs="Calibri"/>
          <w:w w:val="110"/>
          <w:lang w:eastAsia="en-US"/>
        </w:rPr>
        <w:t>11</w:t>
      </w:r>
      <w:r w:rsidR="00FD3D8A">
        <w:rPr>
          <w:rFonts w:ascii="Calibri" w:eastAsia="Calibri" w:hAnsi="Calibri" w:cs="Calibri"/>
          <w:w w:val="110"/>
          <w:lang w:eastAsia="en-US"/>
        </w:rPr>
        <w:t>53</w:t>
      </w:r>
      <w:r w:rsidRPr="00773C93">
        <w:rPr>
          <w:rFonts w:ascii="Calibri" w:eastAsia="Calibri" w:hAnsi="Calibri" w:cs="Calibri"/>
          <w:spacing w:val="10"/>
          <w:w w:val="110"/>
          <w:lang w:eastAsia="en-US"/>
        </w:rPr>
        <w:t xml:space="preserve"> </w:t>
      </w:r>
      <w:r w:rsidRPr="00773C93">
        <w:rPr>
          <w:rFonts w:ascii="Calibri" w:eastAsia="Calibri" w:hAnsi="Calibri" w:cs="Calibri"/>
          <w:w w:val="110"/>
          <w:lang w:eastAsia="en-US"/>
        </w:rPr>
        <w:t>szt.</w:t>
      </w:r>
    </w:p>
    <w:p w14:paraId="3BAFAB1C" w14:textId="77777777" w:rsidR="00EC5C9D" w:rsidRPr="00773C93" w:rsidRDefault="00EC5C9D" w:rsidP="00C03B99">
      <w:pPr>
        <w:spacing w:line="276" w:lineRule="auto"/>
        <w:jc w:val="both"/>
        <w:rPr>
          <w:rFonts w:asciiTheme="minorHAnsi" w:hAnsiTheme="minorHAnsi" w:cstheme="minorHAnsi"/>
          <w:b/>
        </w:rPr>
      </w:pPr>
    </w:p>
    <w:sectPr w:rsidR="00EC5C9D" w:rsidRPr="00773C9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6C2F8" w14:textId="77777777" w:rsidR="00CC7A99" w:rsidRDefault="00CC7A99" w:rsidP="007B12AD">
      <w:r>
        <w:separator/>
      </w:r>
    </w:p>
  </w:endnote>
  <w:endnote w:type="continuationSeparator" w:id="0">
    <w:p w14:paraId="5CAD2B91" w14:textId="77777777" w:rsidR="00CC7A99" w:rsidRDefault="00CC7A99" w:rsidP="007B1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5466513"/>
      <w:docPartObj>
        <w:docPartGallery w:val="Page Numbers (Bottom of Page)"/>
        <w:docPartUnique/>
      </w:docPartObj>
    </w:sdtPr>
    <w:sdtContent>
      <w:p w14:paraId="211F4545" w14:textId="65223F27" w:rsidR="00AD25DE" w:rsidRDefault="00AD25DE" w:rsidP="00AD25DE">
        <w:pPr>
          <w:pStyle w:val="Stopka"/>
          <w:jc w:val="center"/>
        </w:pPr>
        <w:r w:rsidRPr="00AD25DE">
          <w:rPr>
            <w:rFonts w:ascii="Calibri" w:hAnsi="Calibri" w:cs="Calibri"/>
          </w:rPr>
          <w:fldChar w:fldCharType="begin"/>
        </w:r>
        <w:r w:rsidRPr="00AD25DE">
          <w:rPr>
            <w:rFonts w:ascii="Calibri" w:hAnsi="Calibri" w:cs="Calibri"/>
          </w:rPr>
          <w:instrText>PAGE   \* MERGEFORMAT</w:instrText>
        </w:r>
        <w:r w:rsidRPr="00AD25DE">
          <w:rPr>
            <w:rFonts w:ascii="Calibri" w:hAnsi="Calibri" w:cs="Calibri"/>
          </w:rPr>
          <w:fldChar w:fldCharType="separate"/>
        </w:r>
        <w:r w:rsidRPr="00AD25DE">
          <w:rPr>
            <w:rFonts w:ascii="Calibri" w:hAnsi="Calibri" w:cs="Calibri"/>
          </w:rPr>
          <w:t>2</w:t>
        </w:r>
        <w:r w:rsidRPr="00AD25DE">
          <w:rPr>
            <w:rFonts w:ascii="Calibri" w:hAnsi="Calibri" w:cs="Calibri"/>
          </w:rPr>
          <w:fldChar w:fldCharType="end"/>
        </w:r>
        <w:r w:rsidRPr="00AD25DE">
          <w:rPr>
            <w:rFonts w:ascii="Calibri" w:hAnsi="Calibri" w:cs="Calibri"/>
          </w:rPr>
          <w:t>/9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02A67" w14:textId="77777777" w:rsidR="00CC7A99" w:rsidRDefault="00CC7A99" w:rsidP="007B12AD">
      <w:r>
        <w:separator/>
      </w:r>
    </w:p>
  </w:footnote>
  <w:footnote w:type="continuationSeparator" w:id="0">
    <w:p w14:paraId="51383277" w14:textId="77777777" w:rsidR="00CC7A99" w:rsidRDefault="00CC7A99" w:rsidP="007B1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BE400" w14:textId="0FB3EB41" w:rsidR="009C3E37" w:rsidRPr="009C3E37" w:rsidRDefault="009C3E37" w:rsidP="009C3E37">
    <w:pPr>
      <w:widowControl w:val="0"/>
      <w:spacing w:line="237" w:lineRule="exact"/>
      <w:ind w:left="20" w:right="-290"/>
      <w:rPr>
        <w:rFonts w:ascii="Calibri" w:eastAsia="Calibri" w:hAnsi="Calibri" w:cs="Calibri"/>
        <w:sz w:val="22"/>
        <w:szCs w:val="22"/>
        <w:lang w:eastAsia="en-US"/>
      </w:rPr>
    </w:pPr>
    <w:r w:rsidRPr="00FD3D8A">
      <w:rPr>
        <w:rFonts w:ascii="Calibri" w:eastAsia="Calibri" w:hAnsi="Calibri" w:cs="Calibri"/>
        <w:b/>
        <w:bCs/>
        <w:spacing w:val="-1"/>
        <w:sz w:val="22"/>
        <w:szCs w:val="22"/>
        <w:lang w:eastAsia="en-US"/>
      </w:rPr>
      <w:t>ZP</w:t>
    </w:r>
    <w:r w:rsidRPr="00FD3D8A">
      <w:rPr>
        <w:rFonts w:ascii="Calibri" w:eastAsia="Calibri" w:hAnsi="Calibri" w:cs="Calibri"/>
        <w:b/>
        <w:bCs/>
        <w:spacing w:val="4"/>
        <w:sz w:val="22"/>
        <w:szCs w:val="22"/>
        <w:lang w:eastAsia="en-US"/>
      </w:rPr>
      <w:t xml:space="preserve"> </w:t>
    </w:r>
    <w:r w:rsidRPr="00FD3D8A">
      <w:rPr>
        <w:rFonts w:ascii="Calibri" w:eastAsia="Calibri" w:hAnsi="Calibri" w:cs="Calibri"/>
        <w:b/>
        <w:bCs/>
        <w:sz w:val="22"/>
        <w:szCs w:val="22"/>
        <w:lang w:eastAsia="en-US"/>
      </w:rPr>
      <w:t>–</w:t>
    </w:r>
    <w:r w:rsidRPr="00FD3D8A">
      <w:rPr>
        <w:rFonts w:ascii="Calibri" w:eastAsia="Calibri" w:hAnsi="Calibri" w:cs="Calibri"/>
        <w:b/>
        <w:bCs/>
        <w:spacing w:val="5"/>
        <w:sz w:val="22"/>
        <w:szCs w:val="22"/>
        <w:lang w:eastAsia="en-US"/>
      </w:rPr>
      <w:t xml:space="preserve"> </w:t>
    </w:r>
    <w:r w:rsidRPr="00FD3D8A">
      <w:rPr>
        <w:rFonts w:ascii="Calibri" w:eastAsia="Calibri" w:hAnsi="Calibri" w:cs="Calibri"/>
        <w:b/>
        <w:bCs/>
        <w:spacing w:val="-1"/>
        <w:sz w:val="22"/>
        <w:szCs w:val="22"/>
        <w:lang w:eastAsia="en-US"/>
      </w:rPr>
      <w:t>271‐</w:t>
    </w:r>
    <w:r w:rsidRPr="00FD3D8A">
      <w:rPr>
        <w:rFonts w:ascii="Calibri" w:eastAsia="Calibri" w:hAnsi="Calibri" w:cs="Calibri"/>
        <w:b/>
        <w:bCs/>
        <w:spacing w:val="5"/>
        <w:sz w:val="22"/>
        <w:szCs w:val="22"/>
        <w:lang w:eastAsia="en-US"/>
      </w:rPr>
      <w:t xml:space="preserve"> </w:t>
    </w:r>
    <w:r w:rsidR="00BB3973" w:rsidRPr="00FD3D8A">
      <w:rPr>
        <w:rFonts w:ascii="Calibri" w:eastAsia="Calibri" w:hAnsi="Calibri" w:cs="Calibri"/>
        <w:b/>
        <w:bCs/>
        <w:spacing w:val="-1"/>
        <w:sz w:val="22"/>
        <w:szCs w:val="22"/>
        <w:lang w:eastAsia="en-US"/>
      </w:rPr>
      <w:t>20</w:t>
    </w:r>
    <w:r w:rsidRPr="00FD3D8A">
      <w:rPr>
        <w:rFonts w:ascii="Calibri" w:eastAsia="Calibri" w:hAnsi="Calibri" w:cs="Calibri"/>
        <w:b/>
        <w:bCs/>
        <w:spacing w:val="-1"/>
        <w:sz w:val="22"/>
        <w:szCs w:val="22"/>
        <w:lang w:eastAsia="en-US"/>
      </w:rPr>
      <w:t>/2023</w:t>
    </w:r>
    <w:r w:rsidRPr="009C3E37">
      <w:rPr>
        <w:rFonts w:ascii="Calibri" w:eastAsia="Calibri" w:hAnsi="Calibri" w:cs="Calibri"/>
        <w:b/>
        <w:bCs/>
        <w:spacing w:val="-1"/>
        <w:sz w:val="22"/>
        <w:szCs w:val="22"/>
        <w:lang w:eastAsia="en-US"/>
      </w:rPr>
      <w:tab/>
    </w:r>
    <w:r>
      <w:rPr>
        <w:rFonts w:ascii="Calibri" w:eastAsia="Calibri" w:hAnsi="Calibri" w:cs="Calibri"/>
        <w:b/>
        <w:bCs/>
        <w:spacing w:val="-1"/>
        <w:sz w:val="22"/>
        <w:szCs w:val="22"/>
        <w:lang w:eastAsia="en-US"/>
      </w:rPr>
      <w:tab/>
    </w:r>
    <w:r>
      <w:rPr>
        <w:rFonts w:ascii="Calibri" w:eastAsia="Calibri" w:hAnsi="Calibri" w:cs="Calibri"/>
        <w:b/>
        <w:bCs/>
        <w:spacing w:val="-1"/>
        <w:sz w:val="22"/>
        <w:szCs w:val="22"/>
        <w:lang w:eastAsia="en-US"/>
      </w:rPr>
      <w:tab/>
    </w:r>
    <w:r w:rsidRPr="009C3E37">
      <w:rPr>
        <w:rFonts w:ascii="Calibri" w:eastAsia="Calibri" w:hAnsi="Calibri" w:cs="Calibri"/>
        <w:b/>
        <w:bCs/>
        <w:spacing w:val="-1"/>
        <w:sz w:val="22"/>
        <w:szCs w:val="22"/>
        <w:lang w:eastAsia="en-US"/>
      </w:rPr>
      <w:t>Załącznik</w:t>
    </w:r>
    <w:r w:rsidRPr="009C3E37">
      <w:rPr>
        <w:rFonts w:ascii="Calibri" w:eastAsia="Calibri" w:hAnsi="Calibri" w:cs="Calibri"/>
        <w:b/>
        <w:bCs/>
        <w:spacing w:val="4"/>
        <w:sz w:val="22"/>
        <w:szCs w:val="22"/>
        <w:lang w:eastAsia="en-US"/>
      </w:rPr>
      <w:t xml:space="preserve"> </w:t>
    </w:r>
    <w:r w:rsidRPr="009C3E37">
      <w:rPr>
        <w:rFonts w:ascii="Calibri" w:eastAsia="Calibri" w:hAnsi="Calibri" w:cs="Calibri"/>
        <w:b/>
        <w:bCs/>
        <w:spacing w:val="-1"/>
        <w:sz w:val="22"/>
        <w:szCs w:val="22"/>
        <w:lang w:eastAsia="en-US"/>
      </w:rPr>
      <w:t>nr</w:t>
    </w:r>
    <w:r w:rsidRPr="009C3E37">
      <w:rPr>
        <w:rFonts w:ascii="Calibri" w:eastAsia="Calibri" w:hAnsi="Calibri" w:cs="Calibri"/>
        <w:b/>
        <w:bCs/>
        <w:spacing w:val="8"/>
        <w:sz w:val="22"/>
        <w:szCs w:val="22"/>
        <w:lang w:eastAsia="en-US"/>
      </w:rPr>
      <w:t xml:space="preserve"> </w:t>
    </w:r>
    <w:r>
      <w:rPr>
        <w:rFonts w:ascii="Calibri" w:eastAsia="Calibri" w:hAnsi="Calibri" w:cs="Calibri"/>
        <w:b/>
        <w:bCs/>
        <w:spacing w:val="-1"/>
        <w:sz w:val="22"/>
        <w:szCs w:val="22"/>
        <w:lang w:eastAsia="en-US"/>
      </w:rPr>
      <w:t>1</w:t>
    </w:r>
    <w:r w:rsidRPr="009C3E37">
      <w:rPr>
        <w:rFonts w:ascii="Calibri" w:eastAsia="Calibri" w:hAnsi="Calibri" w:cs="Calibri"/>
        <w:b/>
        <w:bCs/>
        <w:spacing w:val="5"/>
        <w:sz w:val="22"/>
        <w:szCs w:val="22"/>
        <w:lang w:eastAsia="en-US"/>
      </w:rPr>
      <w:t xml:space="preserve"> </w:t>
    </w:r>
    <w:r w:rsidRPr="009C3E37">
      <w:rPr>
        <w:rFonts w:ascii="Calibri" w:eastAsia="Calibri" w:hAnsi="Calibri" w:cs="Calibri"/>
        <w:b/>
        <w:bCs/>
        <w:sz w:val="22"/>
        <w:szCs w:val="22"/>
        <w:lang w:eastAsia="en-US"/>
      </w:rPr>
      <w:t>do</w:t>
    </w:r>
    <w:r w:rsidRPr="009C3E37">
      <w:rPr>
        <w:rFonts w:ascii="Calibri" w:eastAsia="Calibri" w:hAnsi="Calibri" w:cs="Calibri"/>
        <w:b/>
        <w:bCs/>
        <w:spacing w:val="5"/>
        <w:sz w:val="22"/>
        <w:szCs w:val="22"/>
        <w:lang w:eastAsia="en-US"/>
      </w:rPr>
      <w:t xml:space="preserve"> </w:t>
    </w:r>
    <w:r>
      <w:rPr>
        <w:rFonts w:ascii="Calibri" w:eastAsia="Calibri" w:hAnsi="Calibri" w:cs="Calibri"/>
        <w:b/>
        <w:bCs/>
        <w:spacing w:val="-1"/>
        <w:sz w:val="22"/>
        <w:szCs w:val="22"/>
        <w:lang w:eastAsia="en-US"/>
      </w:rPr>
      <w:t>zaproszenia do negocjacji</w:t>
    </w:r>
    <w:r w:rsidRPr="009C3E37">
      <w:rPr>
        <w:rFonts w:ascii="Calibri" w:eastAsia="Calibri" w:hAnsi="Calibri" w:cs="Calibri"/>
        <w:b/>
        <w:bCs/>
        <w:spacing w:val="6"/>
        <w:sz w:val="22"/>
        <w:szCs w:val="22"/>
        <w:lang w:eastAsia="en-US"/>
      </w:rPr>
      <w:t xml:space="preserve"> </w:t>
    </w:r>
    <w:r w:rsidRPr="009C3E37">
      <w:rPr>
        <w:rFonts w:ascii="Calibri" w:eastAsia="Calibri" w:hAnsi="Calibri" w:cs="Calibri"/>
        <w:b/>
        <w:bCs/>
        <w:sz w:val="22"/>
        <w:szCs w:val="22"/>
        <w:lang w:eastAsia="en-US"/>
      </w:rPr>
      <w:t>‐</w:t>
    </w:r>
    <w:r w:rsidRPr="009C3E37">
      <w:rPr>
        <w:rFonts w:ascii="Calibri" w:eastAsia="Calibri" w:hAnsi="Calibri" w:cs="Calibri"/>
        <w:b/>
        <w:bCs/>
        <w:spacing w:val="7"/>
        <w:sz w:val="22"/>
        <w:szCs w:val="22"/>
        <w:lang w:eastAsia="en-US"/>
      </w:rPr>
      <w:t xml:space="preserve"> </w:t>
    </w:r>
    <w:r>
      <w:rPr>
        <w:rFonts w:ascii="Calibri" w:eastAsia="Calibri" w:hAnsi="Calibri" w:cs="Calibri"/>
        <w:b/>
        <w:bCs/>
        <w:spacing w:val="-1"/>
        <w:sz w:val="22"/>
        <w:szCs w:val="22"/>
        <w:lang w:eastAsia="en-US"/>
      </w:rPr>
      <w:t>Projekt umowy</w:t>
    </w:r>
  </w:p>
  <w:p w14:paraId="16712603" w14:textId="77777777" w:rsidR="009C3E37" w:rsidRDefault="009C3E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9CED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2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415000F"/>
    <w:lvl w:ilvl="0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</w:abstractNum>
  <w:abstractNum w:abstractNumId="2" w15:restartNumberingAfterBreak="0">
    <w:nsid w:val="00000006"/>
    <w:multiLevelType w:val="singleLevel"/>
    <w:tmpl w:val="00000006"/>
    <w:name w:val="WW8Num11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3" w15:restartNumberingAfterBreak="0">
    <w:nsid w:val="00000007"/>
    <w:multiLevelType w:val="multilevel"/>
    <w:tmpl w:val="9C4EFC98"/>
    <w:name w:val="WW8Num6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12"/>
        </w:tabs>
        <w:ind w:left="3712" w:hanging="1440"/>
      </w:pPr>
      <w:rPr>
        <w:rFonts w:cs="Times New Roman" w:hint="default"/>
      </w:rPr>
    </w:lvl>
  </w:abstractNum>
  <w:abstractNum w:abstractNumId="4" w15:restartNumberingAfterBreak="0">
    <w:nsid w:val="00000009"/>
    <w:multiLevelType w:val="singleLevel"/>
    <w:tmpl w:val="5246A4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5" w15:restartNumberingAfterBreak="0">
    <w:nsid w:val="0000000A"/>
    <w:multiLevelType w:val="singleLevel"/>
    <w:tmpl w:val="04150017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</w:abstractNum>
  <w:abstractNum w:abstractNumId="6" w15:restartNumberingAfterBreak="0">
    <w:nsid w:val="0000000B"/>
    <w:multiLevelType w:val="multilevel"/>
    <w:tmpl w:val="C302B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2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000000D"/>
    <w:multiLevelType w:val="multilevel"/>
    <w:tmpl w:val="1414903A"/>
    <w:name w:val="WW8Num1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00F6053C"/>
    <w:multiLevelType w:val="hybridMultilevel"/>
    <w:tmpl w:val="629C4F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27678A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25F1FB3"/>
    <w:multiLevelType w:val="hybridMultilevel"/>
    <w:tmpl w:val="8DF0C63E"/>
    <w:lvl w:ilvl="0" w:tplc="7DFEE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3AA32BC"/>
    <w:multiLevelType w:val="hybridMultilevel"/>
    <w:tmpl w:val="09D2FA20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 w15:restartNumberingAfterBreak="0">
    <w:nsid w:val="04671A01"/>
    <w:multiLevelType w:val="hybridMultilevel"/>
    <w:tmpl w:val="908CEAA6"/>
    <w:lvl w:ilvl="0" w:tplc="B928D9E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9A52F67"/>
    <w:multiLevelType w:val="hybridMultilevel"/>
    <w:tmpl w:val="16A88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A2F5605"/>
    <w:multiLevelType w:val="hybridMultilevel"/>
    <w:tmpl w:val="4E2AF132"/>
    <w:lvl w:ilvl="0" w:tplc="B8A2CE0E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sz w:val="2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</w:rPr>
    </w:lvl>
    <w:lvl w:ilvl="2" w:tplc="4CD05B6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F6662CD"/>
    <w:multiLevelType w:val="hybridMultilevel"/>
    <w:tmpl w:val="39F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F6C46F8"/>
    <w:multiLevelType w:val="hybridMultilevel"/>
    <w:tmpl w:val="AC920D52"/>
    <w:lvl w:ilvl="0" w:tplc="6CC88F90">
      <w:start w:val="1"/>
      <w:numFmt w:val="decimal"/>
      <w:lvlText w:val="%1."/>
      <w:lvlJc w:val="left"/>
      <w:pPr>
        <w:ind w:left="717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11063E19"/>
    <w:multiLevelType w:val="hybridMultilevel"/>
    <w:tmpl w:val="2E7E0C9A"/>
    <w:name w:val="WW8Num122"/>
    <w:lvl w:ilvl="0" w:tplc="E84C3690">
      <w:start w:val="1"/>
      <w:numFmt w:val="decimal"/>
      <w:lvlText w:val="%1."/>
      <w:lvlJc w:val="left"/>
      <w:pPr>
        <w:tabs>
          <w:tab w:val="num" w:pos="1077"/>
        </w:tabs>
        <w:ind w:left="357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27137EB"/>
    <w:multiLevelType w:val="hybridMultilevel"/>
    <w:tmpl w:val="F5009B7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13FD7B31"/>
    <w:multiLevelType w:val="hybridMultilevel"/>
    <w:tmpl w:val="B67E8C2A"/>
    <w:lvl w:ilvl="0" w:tplc="06C03D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A82199A"/>
    <w:multiLevelType w:val="hybridMultilevel"/>
    <w:tmpl w:val="D9FAD6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B775675"/>
    <w:multiLevelType w:val="hybridMultilevel"/>
    <w:tmpl w:val="F0661F7C"/>
    <w:lvl w:ilvl="0" w:tplc="04150017">
      <w:start w:val="1"/>
      <w:numFmt w:val="lowerLetter"/>
      <w:lvlText w:val="%1)"/>
      <w:lvlJc w:val="left"/>
      <w:pPr>
        <w:tabs>
          <w:tab w:val="num" w:pos="720"/>
        </w:tabs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1C953A78"/>
    <w:multiLevelType w:val="hybridMultilevel"/>
    <w:tmpl w:val="0CC42BF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 w15:restartNumberingAfterBreak="0">
    <w:nsid w:val="1FC4584A"/>
    <w:multiLevelType w:val="hybridMultilevel"/>
    <w:tmpl w:val="A9F8FB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0D53D50"/>
    <w:multiLevelType w:val="hybridMultilevel"/>
    <w:tmpl w:val="C4208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1DA4DE5"/>
    <w:multiLevelType w:val="hybridMultilevel"/>
    <w:tmpl w:val="B4546E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6386A8C"/>
    <w:multiLevelType w:val="hybridMultilevel"/>
    <w:tmpl w:val="8500BE3A"/>
    <w:lvl w:ilvl="0" w:tplc="F8381C7E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666508F"/>
    <w:multiLevelType w:val="hybridMultilevel"/>
    <w:tmpl w:val="8DE02B8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8" w15:restartNumberingAfterBreak="0">
    <w:nsid w:val="2D2F218A"/>
    <w:multiLevelType w:val="hybridMultilevel"/>
    <w:tmpl w:val="A7A86C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E187AF5"/>
    <w:multiLevelType w:val="hybridMultilevel"/>
    <w:tmpl w:val="98520904"/>
    <w:lvl w:ilvl="0" w:tplc="04150017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 w15:restartNumberingAfterBreak="0">
    <w:nsid w:val="303D4693"/>
    <w:multiLevelType w:val="hybridMultilevel"/>
    <w:tmpl w:val="908CEAA6"/>
    <w:lvl w:ilvl="0" w:tplc="B928D9E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0C067A4"/>
    <w:multiLevelType w:val="hybridMultilevel"/>
    <w:tmpl w:val="AF04A2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BD05282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63E1F20"/>
    <w:multiLevelType w:val="hybridMultilevel"/>
    <w:tmpl w:val="6B726A5E"/>
    <w:lvl w:ilvl="0" w:tplc="B928D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526617A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27678A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36D54C19"/>
    <w:multiLevelType w:val="hybridMultilevel"/>
    <w:tmpl w:val="1C2873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F392583"/>
    <w:multiLevelType w:val="hybridMultilevel"/>
    <w:tmpl w:val="032023B6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5" w15:restartNumberingAfterBreak="0">
    <w:nsid w:val="40B0606F"/>
    <w:multiLevelType w:val="multilevel"/>
    <w:tmpl w:val="2368976A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12"/>
        </w:tabs>
        <w:ind w:left="3712" w:hanging="1440"/>
      </w:pPr>
      <w:rPr>
        <w:rFonts w:cs="Times New Roman" w:hint="default"/>
      </w:rPr>
    </w:lvl>
  </w:abstractNum>
  <w:abstractNum w:abstractNumId="36" w15:restartNumberingAfterBreak="0">
    <w:nsid w:val="415B36BE"/>
    <w:multiLevelType w:val="hybridMultilevel"/>
    <w:tmpl w:val="5DAC05EB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4C400272"/>
    <w:multiLevelType w:val="hybridMultilevel"/>
    <w:tmpl w:val="01E8649E"/>
    <w:lvl w:ilvl="0" w:tplc="5EA6945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B12629"/>
    <w:multiLevelType w:val="hybridMultilevel"/>
    <w:tmpl w:val="4DAAED3A"/>
    <w:lvl w:ilvl="0" w:tplc="DF3453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4F1806CF"/>
    <w:multiLevelType w:val="hybridMultilevel"/>
    <w:tmpl w:val="E2187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65795F"/>
    <w:multiLevelType w:val="hybridMultilevel"/>
    <w:tmpl w:val="2A44B8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4877916"/>
    <w:multiLevelType w:val="hybridMultilevel"/>
    <w:tmpl w:val="CE9CADD8"/>
    <w:lvl w:ilvl="0" w:tplc="B9684A1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 w:tplc="BBE6FF4A">
      <w:start w:val="1"/>
      <w:numFmt w:val="lowerLetter"/>
      <w:lvlText w:val="%2)"/>
      <w:lvlJc w:val="left"/>
      <w:pPr>
        <w:ind w:left="1191" w:hanging="397"/>
      </w:pPr>
      <w:rPr>
        <w:rFonts w:ascii="Arial" w:eastAsia="Times New Roman" w:hAnsi="Arial" w:cs="Arial"/>
        <w:color w:val="auto"/>
      </w:r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2" w15:restartNumberingAfterBreak="0">
    <w:nsid w:val="54A32E91"/>
    <w:multiLevelType w:val="hybridMultilevel"/>
    <w:tmpl w:val="5FFCADD8"/>
    <w:lvl w:ilvl="0" w:tplc="DF3453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59D63AD4"/>
    <w:multiLevelType w:val="hybridMultilevel"/>
    <w:tmpl w:val="2D6847EE"/>
    <w:lvl w:ilvl="0" w:tplc="2578B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786B4F"/>
    <w:multiLevelType w:val="hybridMultilevel"/>
    <w:tmpl w:val="1196E5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B01B9D"/>
    <w:multiLevelType w:val="hybridMultilevel"/>
    <w:tmpl w:val="208263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74AF43C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08E763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942452E"/>
    <w:multiLevelType w:val="hybridMultilevel"/>
    <w:tmpl w:val="08620D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BD87E65"/>
    <w:multiLevelType w:val="hybridMultilevel"/>
    <w:tmpl w:val="2ACADC0C"/>
    <w:lvl w:ilvl="0" w:tplc="DF34532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8" w15:restartNumberingAfterBreak="0">
    <w:nsid w:val="6CCD37AE"/>
    <w:multiLevelType w:val="hybridMultilevel"/>
    <w:tmpl w:val="CE9CADD8"/>
    <w:lvl w:ilvl="0" w:tplc="B9684A1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 w:tplc="BBE6FF4A">
      <w:start w:val="1"/>
      <w:numFmt w:val="lowerLetter"/>
      <w:lvlText w:val="%2)"/>
      <w:lvlJc w:val="left"/>
      <w:pPr>
        <w:ind w:left="1191" w:hanging="397"/>
      </w:pPr>
      <w:rPr>
        <w:rFonts w:ascii="Arial" w:eastAsia="Times New Roman" w:hAnsi="Arial" w:cs="Arial"/>
        <w:color w:val="auto"/>
      </w:r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9" w15:restartNumberingAfterBreak="0">
    <w:nsid w:val="6EAA477A"/>
    <w:multiLevelType w:val="hybridMultilevel"/>
    <w:tmpl w:val="C4208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94846"/>
    <w:multiLevelType w:val="hybridMultilevel"/>
    <w:tmpl w:val="5B38F80C"/>
    <w:lvl w:ilvl="0" w:tplc="04150017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  <w:lvl w:ilvl="1" w:tplc="A1CA5E7C">
      <w:start w:val="1"/>
      <w:numFmt w:val="decimal"/>
      <w:lvlText w:val="%2.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4A111AB"/>
    <w:multiLevelType w:val="hybridMultilevel"/>
    <w:tmpl w:val="24486A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5E4B1DC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7AA02AEF"/>
    <w:multiLevelType w:val="hybridMultilevel"/>
    <w:tmpl w:val="CE9CADD8"/>
    <w:lvl w:ilvl="0" w:tplc="B9684A1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 w:tplc="BBE6FF4A">
      <w:start w:val="1"/>
      <w:numFmt w:val="lowerLetter"/>
      <w:lvlText w:val="%2)"/>
      <w:lvlJc w:val="left"/>
      <w:pPr>
        <w:ind w:left="1191" w:hanging="397"/>
      </w:pPr>
      <w:rPr>
        <w:rFonts w:ascii="Arial" w:eastAsia="Times New Roman" w:hAnsi="Arial" w:cs="Arial"/>
        <w:color w:val="auto"/>
      </w:r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3" w15:restartNumberingAfterBreak="0">
    <w:nsid w:val="7CB21C84"/>
    <w:multiLevelType w:val="multilevel"/>
    <w:tmpl w:val="5ED23A4C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0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12"/>
        </w:tabs>
        <w:ind w:left="3712" w:hanging="1440"/>
      </w:pPr>
      <w:rPr>
        <w:rFonts w:cs="Times New Roman" w:hint="default"/>
      </w:rPr>
    </w:lvl>
  </w:abstractNum>
  <w:abstractNum w:abstractNumId="54" w15:restartNumberingAfterBreak="0">
    <w:nsid w:val="7F802C49"/>
    <w:multiLevelType w:val="hybridMultilevel"/>
    <w:tmpl w:val="6726B626"/>
    <w:lvl w:ilvl="0" w:tplc="DF3453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885020188">
    <w:abstractNumId w:val="49"/>
  </w:num>
  <w:num w:numId="2" w16cid:durableId="697197795">
    <w:abstractNumId w:val="31"/>
  </w:num>
  <w:num w:numId="3" w16cid:durableId="1589927265">
    <w:abstractNumId w:val="14"/>
  </w:num>
  <w:num w:numId="4" w16cid:durableId="324094516">
    <w:abstractNumId w:val="23"/>
  </w:num>
  <w:num w:numId="5" w16cid:durableId="782383924">
    <w:abstractNumId w:val="45"/>
  </w:num>
  <w:num w:numId="6" w16cid:durableId="2013025748">
    <w:abstractNumId w:val="30"/>
  </w:num>
  <w:num w:numId="7" w16cid:durableId="2088455788">
    <w:abstractNumId w:val="29"/>
  </w:num>
  <w:num w:numId="8" w16cid:durableId="679235432">
    <w:abstractNumId w:val="22"/>
  </w:num>
  <w:num w:numId="9" w16cid:durableId="1499268555">
    <w:abstractNumId w:val="34"/>
  </w:num>
  <w:num w:numId="10" w16cid:durableId="1203908490">
    <w:abstractNumId w:val="26"/>
  </w:num>
  <w:num w:numId="11" w16cid:durableId="87506843">
    <w:abstractNumId w:val="19"/>
  </w:num>
  <w:num w:numId="12" w16cid:durableId="1465199647">
    <w:abstractNumId w:val="10"/>
  </w:num>
  <w:num w:numId="13" w16cid:durableId="125633599">
    <w:abstractNumId w:val="36"/>
  </w:num>
  <w:num w:numId="14" w16cid:durableId="591278537">
    <w:abstractNumId w:val="3"/>
  </w:num>
  <w:num w:numId="15" w16cid:durableId="1149663730">
    <w:abstractNumId w:val="0"/>
  </w:num>
  <w:num w:numId="16" w16cid:durableId="1237087691">
    <w:abstractNumId w:val="21"/>
  </w:num>
  <w:num w:numId="17" w16cid:durableId="160854276">
    <w:abstractNumId w:val="17"/>
  </w:num>
  <w:num w:numId="18" w16cid:durableId="1765151839">
    <w:abstractNumId w:val="1"/>
  </w:num>
  <w:num w:numId="19" w16cid:durableId="1996764281">
    <w:abstractNumId w:val="4"/>
  </w:num>
  <w:num w:numId="20" w16cid:durableId="1903830779">
    <w:abstractNumId w:val="5"/>
  </w:num>
  <w:num w:numId="21" w16cid:durableId="929314945">
    <w:abstractNumId w:val="6"/>
  </w:num>
  <w:num w:numId="22" w16cid:durableId="247738058">
    <w:abstractNumId w:val="8"/>
  </w:num>
  <w:num w:numId="23" w16cid:durableId="1176535005">
    <w:abstractNumId w:val="25"/>
  </w:num>
  <w:num w:numId="24" w16cid:durableId="1171725918">
    <w:abstractNumId w:val="42"/>
  </w:num>
  <w:num w:numId="25" w16cid:durableId="1649165717">
    <w:abstractNumId w:val="47"/>
  </w:num>
  <w:num w:numId="26" w16cid:durableId="2014725676">
    <w:abstractNumId w:val="40"/>
  </w:num>
  <w:num w:numId="27" w16cid:durableId="525484660">
    <w:abstractNumId w:val="53"/>
  </w:num>
  <w:num w:numId="28" w16cid:durableId="835875539">
    <w:abstractNumId w:val="54"/>
  </w:num>
  <w:num w:numId="29" w16cid:durableId="1022513258">
    <w:abstractNumId w:val="11"/>
  </w:num>
  <w:num w:numId="30" w16cid:durableId="1185703574">
    <w:abstractNumId w:val="27"/>
  </w:num>
  <w:num w:numId="31" w16cid:durableId="1783301258">
    <w:abstractNumId w:val="50"/>
  </w:num>
  <w:num w:numId="32" w16cid:durableId="1581872156">
    <w:abstractNumId w:val="38"/>
  </w:num>
  <w:num w:numId="33" w16cid:durableId="1282691334">
    <w:abstractNumId w:val="15"/>
  </w:num>
  <w:num w:numId="34" w16cid:durableId="311443726">
    <w:abstractNumId w:val="33"/>
  </w:num>
  <w:num w:numId="35" w16cid:durableId="358819080">
    <w:abstractNumId w:val="18"/>
  </w:num>
  <w:num w:numId="36" w16cid:durableId="1536312938">
    <w:abstractNumId w:val="28"/>
  </w:num>
  <w:num w:numId="37" w16cid:durableId="466361456">
    <w:abstractNumId w:val="20"/>
  </w:num>
  <w:num w:numId="38" w16cid:durableId="982467488">
    <w:abstractNumId w:val="9"/>
  </w:num>
  <w:num w:numId="39" w16cid:durableId="1834641141">
    <w:abstractNumId w:val="51"/>
  </w:num>
  <w:num w:numId="40" w16cid:durableId="1357272764">
    <w:abstractNumId w:val="24"/>
  </w:num>
  <w:num w:numId="41" w16cid:durableId="772822194">
    <w:abstractNumId w:val="13"/>
  </w:num>
  <w:num w:numId="42" w16cid:durableId="1381053642">
    <w:abstractNumId w:val="43"/>
  </w:num>
  <w:num w:numId="43" w16cid:durableId="2000571002">
    <w:abstractNumId w:val="37"/>
  </w:num>
  <w:num w:numId="44" w16cid:durableId="602344159">
    <w:abstractNumId w:val="39"/>
  </w:num>
  <w:num w:numId="45" w16cid:durableId="233516736">
    <w:abstractNumId w:val="44"/>
  </w:num>
  <w:num w:numId="46" w16cid:durableId="925572125">
    <w:abstractNumId w:val="48"/>
  </w:num>
  <w:num w:numId="47" w16cid:durableId="290480075">
    <w:abstractNumId w:val="16"/>
  </w:num>
  <w:num w:numId="48" w16cid:durableId="877011073">
    <w:abstractNumId w:val="41"/>
  </w:num>
  <w:num w:numId="49" w16cid:durableId="960041041">
    <w:abstractNumId w:val="35"/>
  </w:num>
  <w:num w:numId="50" w16cid:durableId="342123433">
    <w:abstractNumId w:val="52"/>
  </w:num>
  <w:num w:numId="51" w16cid:durableId="9504758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6142923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753962993">
    <w:abstractNumId w:val="47"/>
  </w:num>
  <w:num w:numId="54" w16cid:durableId="961036666">
    <w:abstractNumId w:val="12"/>
  </w:num>
  <w:num w:numId="55" w16cid:durableId="1090663974">
    <w:abstractNumId w:val="32"/>
  </w:num>
  <w:num w:numId="56" w16cid:durableId="1827937919">
    <w:abstractNumId w:val="4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C9D"/>
    <w:rsid w:val="00003017"/>
    <w:rsid w:val="0001219A"/>
    <w:rsid w:val="00017BDE"/>
    <w:rsid w:val="00035F67"/>
    <w:rsid w:val="00045CA0"/>
    <w:rsid w:val="00050235"/>
    <w:rsid w:val="000713CA"/>
    <w:rsid w:val="00086E08"/>
    <w:rsid w:val="00093DF9"/>
    <w:rsid w:val="000A07D4"/>
    <w:rsid w:val="000A19C7"/>
    <w:rsid w:val="000A6FE4"/>
    <w:rsid w:val="000B4723"/>
    <w:rsid w:val="001265AE"/>
    <w:rsid w:val="00136D55"/>
    <w:rsid w:val="001433F1"/>
    <w:rsid w:val="00164FB1"/>
    <w:rsid w:val="00195221"/>
    <w:rsid w:val="001B4938"/>
    <w:rsid w:val="001E4D94"/>
    <w:rsid w:val="001E4DEA"/>
    <w:rsid w:val="001F4015"/>
    <w:rsid w:val="00205E59"/>
    <w:rsid w:val="0022486A"/>
    <w:rsid w:val="002262AB"/>
    <w:rsid w:val="002278C4"/>
    <w:rsid w:val="002536D4"/>
    <w:rsid w:val="00263F60"/>
    <w:rsid w:val="00266EA8"/>
    <w:rsid w:val="00272CAA"/>
    <w:rsid w:val="00282452"/>
    <w:rsid w:val="00285904"/>
    <w:rsid w:val="00286654"/>
    <w:rsid w:val="00290024"/>
    <w:rsid w:val="00295C14"/>
    <w:rsid w:val="002A009D"/>
    <w:rsid w:val="002B3FB6"/>
    <w:rsid w:val="002C64E9"/>
    <w:rsid w:val="002F0887"/>
    <w:rsid w:val="002F47DA"/>
    <w:rsid w:val="003044B9"/>
    <w:rsid w:val="00324728"/>
    <w:rsid w:val="00336F7A"/>
    <w:rsid w:val="00355E2C"/>
    <w:rsid w:val="00356089"/>
    <w:rsid w:val="00377E2E"/>
    <w:rsid w:val="00390E31"/>
    <w:rsid w:val="00391413"/>
    <w:rsid w:val="003A1E2A"/>
    <w:rsid w:val="003B4E3D"/>
    <w:rsid w:val="003C77C7"/>
    <w:rsid w:val="003D2FED"/>
    <w:rsid w:val="004015AF"/>
    <w:rsid w:val="00432BD3"/>
    <w:rsid w:val="0043794E"/>
    <w:rsid w:val="00447185"/>
    <w:rsid w:val="00450551"/>
    <w:rsid w:val="004632C6"/>
    <w:rsid w:val="00480AC7"/>
    <w:rsid w:val="00485C94"/>
    <w:rsid w:val="004C783A"/>
    <w:rsid w:val="004D357F"/>
    <w:rsid w:val="004F3915"/>
    <w:rsid w:val="00505BA8"/>
    <w:rsid w:val="005216CB"/>
    <w:rsid w:val="00545261"/>
    <w:rsid w:val="00556DBB"/>
    <w:rsid w:val="00570D97"/>
    <w:rsid w:val="00573F00"/>
    <w:rsid w:val="00585791"/>
    <w:rsid w:val="00596FFD"/>
    <w:rsid w:val="005F2FF8"/>
    <w:rsid w:val="00611BC2"/>
    <w:rsid w:val="00670C23"/>
    <w:rsid w:val="006A44F8"/>
    <w:rsid w:val="006A6B62"/>
    <w:rsid w:val="006C33A2"/>
    <w:rsid w:val="006D6857"/>
    <w:rsid w:val="006E0AE8"/>
    <w:rsid w:val="006E2987"/>
    <w:rsid w:val="00712427"/>
    <w:rsid w:val="00730DB3"/>
    <w:rsid w:val="00736013"/>
    <w:rsid w:val="007360B2"/>
    <w:rsid w:val="007416C3"/>
    <w:rsid w:val="00743B19"/>
    <w:rsid w:val="00767C18"/>
    <w:rsid w:val="00773C93"/>
    <w:rsid w:val="007954FF"/>
    <w:rsid w:val="0079684E"/>
    <w:rsid w:val="007B12AD"/>
    <w:rsid w:val="007C4A1E"/>
    <w:rsid w:val="00803B36"/>
    <w:rsid w:val="008066CA"/>
    <w:rsid w:val="00810F8C"/>
    <w:rsid w:val="00825B73"/>
    <w:rsid w:val="008263D4"/>
    <w:rsid w:val="00837E58"/>
    <w:rsid w:val="00881EBD"/>
    <w:rsid w:val="00887462"/>
    <w:rsid w:val="00891214"/>
    <w:rsid w:val="008923F9"/>
    <w:rsid w:val="008A0EF3"/>
    <w:rsid w:val="008C014E"/>
    <w:rsid w:val="008D05EF"/>
    <w:rsid w:val="008E027F"/>
    <w:rsid w:val="00903E78"/>
    <w:rsid w:val="00946FD5"/>
    <w:rsid w:val="00961B02"/>
    <w:rsid w:val="00966359"/>
    <w:rsid w:val="0097191C"/>
    <w:rsid w:val="009731FC"/>
    <w:rsid w:val="009750F6"/>
    <w:rsid w:val="00982072"/>
    <w:rsid w:val="0099295A"/>
    <w:rsid w:val="009C3E37"/>
    <w:rsid w:val="00A4409B"/>
    <w:rsid w:val="00A94B32"/>
    <w:rsid w:val="00AA1A92"/>
    <w:rsid w:val="00AD133F"/>
    <w:rsid w:val="00AD25DE"/>
    <w:rsid w:val="00AE6ECD"/>
    <w:rsid w:val="00B13CAA"/>
    <w:rsid w:val="00B603BF"/>
    <w:rsid w:val="00B93C37"/>
    <w:rsid w:val="00BB3973"/>
    <w:rsid w:val="00BD37A9"/>
    <w:rsid w:val="00BE1A5C"/>
    <w:rsid w:val="00BF2C80"/>
    <w:rsid w:val="00C03B99"/>
    <w:rsid w:val="00C26859"/>
    <w:rsid w:val="00C26F77"/>
    <w:rsid w:val="00C27789"/>
    <w:rsid w:val="00C634A1"/>
    <w:rsid w:val="00C66F2D"/>
    <w:rsid w:val="00C7440C"/>
    <w:rsid w:val="00CA128D"/>
    <w:rsid w:val="00CA58B9"/>
    <w:rsid w:val="00CB66C1"/>
    <w:rsid w:val="00CB75BE"/>
    <w:rsid w:val="00CC550B"/>
    <w:rsid w:val="00CC7A99"/>
    <w:rsid w:val="00CD29F0"/>
    <w:rsid w:val="00D05815"/>
    <w:rsid w:val="00D30EC6"/>
    <w:rsid w:val="00D54598"/>
    <w:rsid w:val="00D549F2"/>
    <w:rsid w:val="00D55408"/>
    <w:rsid w:val="00D74841"/>
    <w:rsid w:val="00D82631"/>
    <w:rsid w:val="00D83566"/>
    <w:rsid w:val="00DA4F20"/>
    <w:rsid w:val="00DB4CE7"/>
    <w:rsid w:val="00DC30C8"/>
    <w:rsid w:val="00DF4161"/>
    <w:rsid w:val="00E374D4"/>
    <w:rsid w:val="00E53DD9"/>
    <w:rsid w:val="00E55BA4"/>
    <w:rsid w:val="00E74809"/>
    <w:rsid w:val="00EA2A55"/>
    <w:rsid w:val="00EB364D"/>
    <w:rsid w:val="00EC5C9D"/>
    <w:rsid w:val="00EE7337"/>
    <w:rsid w:val="00F067BE"/>
    <w:rsid w:val="00F15AF9"/>
    <w:rsid w:val="00F36296"/>
    <w:rsid w:val="00F77553"/>
    <w:rsid w:val="00F778BC"/>
    <w:rsid w:val="00FA477B"/>
    <w:rsid w:val="00FB2A68"/>
    <w:rsid w:val="00FB4C2E"/>
    <w:rsid w:val="00FB560A"/>
    <w:rsid w:val="00FD09EC"/>
    <w:rsid w:val="00FD3D8A"/>
    <w:rsid w:val="00FE3BC9"/>
    <w:rsid w:val="00FF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FAA2B"/>
  <w15:chartTrackingRefBased/>
  <w15:docId w15:val="{B1CDB35C-D98B-4333-9FDA-824B7499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0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5C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C5C9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5C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C5C9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C5C9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C5C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C5C9D"/>
    <w:pPr>
      <w:widowControl w:val="0"/>
      <w:autoSpaceDE w:val="0"/>
      <w:autoSpaceDN w:val="0"/>
      <w:adjustRightInd w:val="0"/>
      <w:spacing w:before="240" w:after="60"/>
      <w:outlineLvl w:val="6"/>
    </w:pPr>
    <w:rPr>
      <w:rFonts w:ascii="Arial" w:hAnsi="Arial"/>
      <w:b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C5C9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C5C9D"/>
    <w:pPr>
      <w:keepNext/>
      <w:spacing w:line="360" w:lineRule="auto"/>
      <w:jc w:val="center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C5C9D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EC5C9D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EC5C9D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EC5C9D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EC5C9D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EC5C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C5C9D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EC5C9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C5C9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C5C9D"/>
    <w:pPr>
      <w:widowControl w:val="0"/>
      <w:shd w:val="clear" w:color="auto" w:fill="FFFFFF"/>
      <w:autoSpaceDE w:val="0"/>
      <w:autoSpaceDN w:val="0"/>
      <w:adjustRightInd w:val="0"/>
      <w:spacing w:before="58"/>
      <w:ind w:left="709" w:hanging="325"/>
      <w:jc w:val="both"/>
    </w:pPr>
    <w:rPr>
      <w:rFonts w:ascii="Arial" w:hAnsi="Arial"/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5C9D"/>
    <w:rPr>
      <w:rFonts w:ascii="Arial" w:eastAsia="Times New Roman" w:hAnsi="Arial" w:cs="Times New Roman"/>
      <w:color w:val="000000"/>
      <w:sz w:val="24"/>
      <w:szCs w:val="20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C5C9D"/>
    <w:pPr>
      <w:widowControl w:val="0"/>
      <w:shd w:val="clear" w:color="auto" w:fill="FFFFFF"/>
      <w:autoSpaceDE w:val="0"/>
      <w:autoSpaceDN w:val="0"/>
      <w:adjustRightInd w:val="0"/>
      <w:spacing w:before="62"/>
      <w:ind w:left="360"/>
    </w:pPr>
    <w:rPr>
      <w:rFonts w:ascii="Arial" w:hAnsi="Arial"/>
      <w:color w:val="000000"/>
      <w:spacing w:val="-1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C5C9D"/>
    <w:rPr>
      <w:rFonts w:ascii="Arial" w:eastAsia="Times New Roman" w:hAnsi="Arial" w:cs="Times New Roman"/>
      <w:color w:val="000000"/>
      <w:spacing w:val="-1"/>
      <w:sz w:val="24"/>
      <w:szCs w:val="20"/>
      <w:shd w:val="clear" w:color="auto" w:fill="FFFFFF"/>
      <w:lang w:eastAsia="pl-PL"/>
    </w:rPr>
  </w:style>
  <w:style w:type="character" w:customStyle="1" w:styleId="dokument-obowiazujacy">
    <w:name w:val="dokument-obowiazujacy"/>
    <w:basedOn w:val="Domylnaczcionkaakapitu"/>
    <w:uiPriority w:val="99"/>
    <w:rsid w:val="00EC5C9D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C5C9D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5C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EC5C9D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5C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C5C9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C9D"/>
    <w:rPr>
      <w:rFonts w:ascii="Tahoma" w:eastAsia="Times New Roman" w:hAnsi="Tahoma" w:cs="Times New Roman"/>
      <w:sz w:val="16"/>
      <w:szCs w:val="16"/>
      <w:lang w:eastAsia="pl-PL"/>
    </w:rPr>
  </w:style>
  <w:style w:type="paragraph" w:styleId="Bezodstpw">
    <w:name w:val="No Spacing"/>
    <w:link w:val="BezodstpwZnak"/>
    <w:uiPriority w:val="99"/>
    <w:qFormat/>
    <w:rsid w:val="00EC5C9D"/>
    <w:pPr>
      <w:spacing w:after="0" w:line="240" w:lineRule="auto"/>
    </w:pPr>
    <w:rPr>
      <w:rFonts w:ascii="Times New Roman" w:eastAsia="Calibri" w:hAnsi="Times New Roman" w:cs="Times New Roman"/>
      <w:sz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C5C9D"/>
    <w:rPr>
      <w:rFonts w:ascii="Times New Roman" w:eastAsia="Calibri" w:hAnsi="Times New Roman" w:cs="Times New Roman"/>
      <w:sz w:val="24"/>
      <w:lang w:eastAsia="pl-PL"/>
    </w:rPr>
  </w:style>
  <w:style w:type="paragraph" w:styleId="Poprawka">
    <w:name w:val="Revision"/>
    <w:hidden/>
    <w:uiPriority w:val="99"/>
    <w:semiHidden/>
    <w:rsid w:val="00EC5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C5C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C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C5C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5C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EC5C9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99"/>
    <w:rsid w:val="00EC5C9D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EC5C9D"/>
    <w:pPr>
      <w:tabs>
        <w:tab w:val="left" w:pos="440"/>
        <w:tab w:val="right" w:leader="dot" w:pos="9736"/>
      </w:tabs>
      <w:spacing w:after="100" w:line="276" w:lineRule="auto"/>
      <w:ind w:left="240"/>
    </w:pPr>
    <w:rPr>
      <w:rFonts w:ascii="Calibri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99"/>
    <w:rsid w:val="00EC5C9D"/>
    <w:pPr>
      <w:tabs>
        <w:tab w:val="left" w:pos="567"/>
        <w:tab w:val="right" w:leader="dot" w:pos="9062"/>
      </w:tabs>
      <w:spacing w:after="100" w:line="276" w:lineRule="auto"/>
      <w:ind w:left="567" w:hanging="567"/>
    </w:pPr>
    <w:rPr>
      <w:rFonts w:ascii="Arial" w:hAnsi="Arial" w:cs="Arial"/>
      <w:noProof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EC5C9D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EC5C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C5C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C5C9D"/>
    <w:pPr>
      <w:spacing w:after="120" w:line="480" w:lineRule="auto"/>
    </w:pPr>
    <w:rPr>
      <w:rFonts w:eastAsia="Calibri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C5C9D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C5C9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5C9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C5C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C5C9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uiPriority w:val="99"/>
    <w:rsid w:val="00EC5C9D"/>
    <w:pPr>
      <w:ind w:left="284" w:hanging="284"/>
      <w:jc w:val="both"/>
    </w:pPr>
    <w:rPr>
      <w:rFonts w:ascii="Arial" w:hAnsi="Arial"/>
      <w:sz w:val="22"/>
      <w:szCs w:val="20"/>
    </w:rPr>
  </w:style>
  <w:style w:type="paragraph" w:customStyle="1" w:styleId="Tekstpodstawowywcity21">
    <w:name w:val="Tekst podstawowy wcięty 21"/>
    <w:basedOn w:val="Normalny"/>
    <w:uiPriority w:val="99"/>
    <w:rsid w:val="00EC5C9D"/>
    <w:pPr>
      <w:ind w:left="284" w:hanging="284"/>
    </w:pPr>
    <w:rPr>
      <w:rFonts w:ascii="Arial" w:hAnsi="Arial"/>
      <w:sz w:val="22"/>
      <w:szCs w:val="20"/>
    </w:rPr>
  </w:style>
  <w:style w:type="character" w:styleId="Numerstrony">
    <w:name w:val="page number"/>
    <w:basedOn w:val="Domylnaczcionkaakapitu"/>
    <w:uiPriority w:val="99"/>
    <w:rsid w:val="00EC5C9D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EC5C9D"/>
    <w:pPr>
      <w:spacing w:before="120" w:line="300" w:lineRule="exact"/>
      <w:jc w:val="center"/>
    </w:pPr>
    <w:rPr>
      <w:rFonts w:ascii="Arial" w:hAnsi="Arial"/>
      <w:b/>
      <w:sz w:val="4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EC5C9D"/>
    <w:rPr>
      <w:rFonts w:ascii="Arial" w:eastAsia="Times New Roman" w:hAnsi="Arial" w:cs="Times New Roman"/>
      <w:b/>
      <w:sz w:val="40"/>
      <w:szCs w:val="20"/>
      <w:lang w:eastAsia="pl-PL"/>
    </w:rPr>
  </w:style>
  <w:style w:type="paragraph" w:customStyle="1" w:styleId="txt10">
    <w:name w:val="txt10"/>
    <w:basedOn w:val="Normalny"/>
    <w:uiPriority w:val="99"/>
    <w:rsid w:val="00EC5C9D"/>
    <w:pPr>
      <w:spacing w:before="100" w:beforeAutospacing="1" w:after="100" w:afterAutospacing="1"/>
    </w:pPr>
    <w:rPr>
      <w:rFonts w:ascii="Arial" w:hAnsi="Arial"/>
    </w:rPr>
  </w:style>
  <w:style w:type="paragraph" w:customStyle="1" w:styleId="FR1">
    <w:name w:val="FR1"/>
    <w:uiPriority w:val="99"/>
    <w:rsid w:val="00EC5C9D"/>
    <w:pPr>
      <w:widowControl w:val="0"/>
      <w:suppressAutoHyphens/>
      <w:autoSpaceDE w:val="0"/>
      <w:spacing w:before="120"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Styl">
    <w:name w:val="Styl"/>
    <w:uiPriority w:val="99"/>
    <w:rsid w:val="00EC5C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uiPriority w:val="99"/>
    <w:rsid w:val="00EC5C9D"/>
    <w:pPr>
      <w:widowControl w:val="0"/>
      <w:suppressAutoHyphens/>
      <w:autoSpaceDE w:val="0"/>
      <w:spacing w:after="120" w:line="480" w:lineRule="auto"/>
      <w:ind w:left="283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EC5C9D"/>
    <w:pPr>
      <w:ind w:left="426" w:hanging="426"/>
      <w:jc w:val="both"/>
    </w:pPr>
    <w:rPr>
      <w:rFonts w:ascii="Arial" w:hAnsi="Arial"/>
      <w:sz w:val="22"/>
      <w:szCs w:val="20"/>
    </w:rPr>
  </w:style>
  <w:style w:type="paragraph" w:customStyle="1" w:styleId="BodyText21">
    <w:name w:val="Body Text 21"/>
    <w:basedOn w:val="Normalny"/>
    <w:uiPriority w:val="99"/>
    <w:rsid w:val="00EC5C9D"/>
    <w:pPr>
      <w:suppressAutoHyphens/>
      <w:spacing w:line="360" w:lineRule="atLeast"/>
      <w:jc w:val="both"/>
    </w:pPr>
    <w:rPr>
      <w:rFonts w:ascii="Arial" w:hAnsi="Arial"/>
      <w:szCs w:val="20"/>
    </w:rPr>
  </w:style>
  <w:style w:type="paragraph" w:styleId="Zwykytekst">
    <w:name w:val="Plain Text"/>
    <w:basedOn w:val="Normalny"/>
    <w:link w:val="ZwykytekstZnak"/>
    <w:uiPriority w:val="99"/>
    <w:rsid w:val="00EC5C9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5C9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yl1">
    <w:name w:val="Styl1"/>
    <w:basedOn w:val="Normalny"/>
    <w:uiPriority w:val="99"/>
    <w:rsid w:val="00EC5C9D"/>
    <w:rPr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5C9D"/>
    <w:pPr>
      <w:widowControl/>
      <w:autoSpaceDE/>
      <w:autoSpaceDN/>
      <w:adjustRightInd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5C9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EC5C9D"/>
    <w:pPr>
      <w:tabs>
        <w:tab w:val="left" w:pos="720"/>
      </w:tabs>
      <w:ind w:left="360" w:right="432"/>
      <w:jc w:val="both"/>
    </w:pPr>
    <w:rPr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C5C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C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,Akapit z listą3,Akapit z listą31"/>
    <w:basedOn w:val="Normalny"/>
    <w:link w:val="AkapitzlistZnak"/>
    <w:uiPriority w:val="34"/>
    <w:qFormat/>
    <w:rsid w:val="00EC5C9D"/>
    <w:pPr>
      <w:ind w:left="720"/>
      <w:contextualSpacing/>
    </w:pPr>
  </w:style>
  <w:style w:type="paragraph" w:customStyle="1" w:styleId="StylNagwek311ptWyjustowanyPrzed0ptPo0pt">
    <w:name w:val="Styl Nagłówek 3 + 11 pt Wyjustowany Przed:  0 pt Po:  0 pt"/>
    <w:basedOn w:val="Nagwek3"/>
    <w:uiPriority w:val="99"/>
    <w:rsid w:val="00EC5C9D"/>
    <w:pPr>
      <w:spacing w:before="0" w:after="0"/>
      <w:ind w:left="720" w:hanging="360"/>
      <w:jc w:val="both"/>
    </w:pPr>
    <w:rPr>
      <w:rFonts w:ascii="Arial" w:hAnsi="Arial"/>
      <w:sz w:val="22"/>
      <w:szCs w:val="20"/>
    </w:rPr>
  </w:style>
  <w:style w:type="paragraph" w:customStyle="1" w:styleId="StylNagwek3Arial11ptPogrubienieInterlinia1">
    <w:name w:val="Styl Nagłówek 3 + Arial 11 pt Pogrubienie Interlinia:  1..."/>
    <w:basedOn w:val="Nagwek3"/>
    <w:uiPriority w:val="99"/>
    <w:rsid w:val="00EC5C9D"/>
    <w:pPr>
      <w:spacing w:before="0" w:after="0"/>
      <w:ind w:left="720" w:firstLine="1080"/>
    </w:pPr>
    <w:rPr>
      <w:rFonts w:ascii="Arial" w:hAnsi="Arial"/>
      <w:sz w:val="22"/>
      <w:szCs w:val="20"/>
    </w:rPr>
  </w:style>
  <w:style w:type="paragraph" w:customStyle="1" w:styleId="nagloweknumeracja">
    <w:name w:val="naglowek numeracja"/>
    <w:basedOn w:val="Tekstpodstawowy"/>
    <w:link w:val="nagloweknumeracjaZnak"/>
    <w:uiPriority w:val="99"/>
    <w:rsid w:val="00EC5C9D"/>
    <w:pPr>
      <w:spacing w:after="0" w:line="360" w:lineRule="auto"/>
      <w:ind w:left="1260" w:hanging="720"/>
      <w:jc w:val="both"/>
    </w:pPr>
    <w:rPr>
      <w:rFonts w:ascii="Arial" w:eastAsia="Calibri" w:hAnsi="Arial"/>
      <w:b/>
      <w:szCs w:val="20"/>
    </w:rPr>
  </w:style>
  <w:style w:type="character" w:customStyle="1" w:styleId="nagloweknumeracjaZnak">
    <w:name w:val="naglowek numeracja Znak"/>
    <w:link w:val="nagloweknumeracja"/>
    <w:uiPriority w:val="99"/>
    <w:locked/>
    <w:rsid w:val="00EC5C9D"/>
    <w:rPr>
      <w:rFonts w:ascii="Arial" w:eastAsia="Calibri" w:hAnsi="Arial" w:cs="Times New Roman"/>
      <w:b/>
      <w:sz w:val="24"/>
      <w:szCs w:val="20"/>
      <w:lang w:eastAsia="pl-PL"/>
    </w:rPr>
  </w:style>
  <w:style w:type="paragraph" w:customStyle="1" w:styleId="Bezodstpw1">
    <w:name w:val="Bez odstępów1"/>
    <w:uiPriority w:val="99"/>
    <w:rsid w:val="00EC5C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MK001">
    <w:name w:val="MK001"/>
    <w:basedOn w:val="Tekstkomentarza"/>
    <w:link w:val="MK001Znak"/>
    <w:uiPriority w:val="99"/>
    <w:rsid w:val="00EC5C9D"/>
    <w:rPr>
      <w:rFonts w:ascii="Arial" w:hAnsi="Arial" w:cs="Arial"/>
      <w:b/>
    </w:rPr>
  </w:style>
  <w:style w:type="character" w:customStyle="1" w:styleId="MK001Znak">
    <w:name w:val="MK001 Znak"/>
    <w:basedOn w:val="TekstkomentarzaZnak"/>
    <w:link w:val="MK001"/>
    <w:uiPriority w:val="99"/>
    <w:locked/>
    <w:rsid w:val="00EC5C9D"/>
    <w:rPr>
      <w:rFonts w:ascii="Arial" w:eastAsia="Times New Roman" w:hAnsi="Arial" w:cs="Arial"/>
      <w:b/>
      <w:sz w:val="20"/>
      <w:szCs w:val="20"/>
      <w:lang w:eastAsia="pl-PL"/>
    </w:rPr>
  </w:style>
  <w:style w:type="paragraph" w:customStyle="1" w:styleId="tyt">
    <w:name w:val="tyt"/>
    <w:basedOn w:val="Normalny"/>
    <w:uiPriority w:val="99"/>
    <w:rsid w:val="00EC5C9D"/>
    <w:pPr>
      <w:widowControl w:val="0"/>
      <w:spacing w:before="60" w:after="60"/>
      <w:jc w:val="center"/>
    </w:pPr>
    <w:rPr>
      <w:b/>
      <w:szCs w:val="20"/>
    </w:rPr>
  </w:style>
  <w:style w:type="paragraph" w:customStyle="1" w:styleId="Standard">
    <w:name w:val="Standard"/>
    <w:rsid w:val="008066C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05EF"/>
    <w:rPr>
      <w:sz w:val="16"/>
      <w:szCs w:val="16"/>
    </w:rPr>
  </w:style>
  <w:style w:type="character" w:customStyle="1" w:styleId="AkapitzlistZnak">
    <w:name w:val="Akapit z listą Znak"/>
    <w:aliases w:val="Normal Znak,Akapit z listą3 Znak,Akapit z listą31 Znak"/>
    <w:link w:val="Akapitzlist"/>
    <w:uiPriority w:val="34"/>
    <w:locked/>
    <w:rsid w:val="006D685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773C9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73C93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.wojcik@tuchow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6C3F97174C1041B7BBEE653B296840" ma:contentTypeVersion="11" ma:contentTypeDescription="Utwórz nowy dokument." ma:contentTypeScope="" ma:versionID="6b197f17d18bdd4ea82148c79aaf37a2">
  <xsd:schema xmlns:xsd="http://www.w3.org/2001/XMLSchema" xmlns:xs="http://www.w3.org/2001/XMLSchema" xmlns:p="http://schemas.microsoft.com/office/2006/metadata/properties" xmlns:ns2="9bf0eac6-8e43-48cd-a3cc-2cc3a48bce00" xmlns:ns3="2a29f584-3606-4e0b-ab68-ceaca4cef6a3" targetNamespace="http://schemas.microsoft.com/office/2006/metadata/properties" ma:root="true" ma:fieldsID="a752ca7dc866d5a1ed2076c3799b59c3" ns2:_="" ns3:_="">
    <xsd:import namespace="9bf0eac6-8e43-48cd-a3cc-2cc3a48bce00"/>
    <xsd:import namespace="2a29f584-3606-4e0b-ab68-ceaca4cef6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0eac6-8e43-48cd-a3cc-2cc3a48bce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9f584-3606-4e0b-ab68-ceaca4cef6a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F63E0B-DB9D-4F62-B206-27AB0BD6B6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D552E4-3C02-4A5A-A230-B3863ECFBB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f0eac6-8e43-48cd-a3cc-2cc3a48bce00"/>
    <ds:schemaRef ds:uri="2a29f584-3606-4e0b-ab68-ceaca4cef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9AAF3C-46D1-4AD3-B245-F24239D58A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1F84BE-0365-4B5B-AAA3-2988D3BFCD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2293</Words>
  <Characters>13758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Mazur-Milczanowska</dc:creator>
  <cp:keywords/>
  <dc:description/>
  <cp:lastModifiedBy>Lidia Wójcik</cp:lastModifiedBy>
  <cp:revision>11</cp:revision>
  <cp:lastPrinted>2021-12-28T08:49:00Z</cp:lastPrinted>
  <dcterms:created xsi:type="dcterms:W3CDTF">2023-03-23T12:12:00Z</dcterms:created>
  <dcterms:modified xsi:type="dcterms:W3CDTF">2023-11-22T13:08:00Z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0x010100966C3F97174C1041B7BBEE653B296840</vt:lpwstr>
  </property>
</Properties>
</file>