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3"/>
        <w:gridCol w:w="4472"/>
      </w:tblGrid>
      <w:tr w:rsidR="00DA1866" w:rsidRPr="00746D1E" w:rsidTr="00822D7B">
        <w:tc>
          <w:tcPr>
            <w:tcW w:w="4818" w:type="dxa"/>
            <w:hideMark/>
          </w:tcPr>
          <w:p w:rsidR="00DA1866" w:rsidRPr="00746D1E" w:rsidRDefault="00DA1866" w:rsidP="00390A16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46D1E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FD6A06">
              <w:rPr>
                <w:rFonts w:ascii="Calibri" w:hAnsi="Calibri" w:cs="Calibri"/>
                <w:sz w:val="22"/>
                <w:szCs w:val="22"/>
              </w:rPr>
              <w:t>2</w:t>
            </w:r>
            <w:r w:rsidR="00390A16">
              <w:rPr>
                <w:rFonts w:ascii="Calibri" w:hAnsi="Calibri" w:cs="Calibri"/>
                <w:sz w:val="22"/>
                <w:szCs w:val="22"/>
              </w:rPr>
              <w:t>9</w:t>
            </w:r>
            <w:r w:rsidR="009C772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90A16">
              <w:rPr>
                <w:rFonts w:ascii="Calibri" w:hAnsi="Calibri" w:cs="Calibri"/>
                <w:sz w:val="22"/>
                <w:szCs w:val="22"/>
              </w:rPr>
              <w:t>listopada</w:t>
            </w:r>
            <w:r w:rsidR="000F786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BC6B1B">
              <w:rPr>
                <w:rFonts w:ascii="Calibri" w:hAnsi="Calibri" w:cs="Calibri"/>
                <w:sz w:val="22"/>
                <w:szCs w:val="22"/>
              </w:rPr>
              <w:t>202</w:t>
            </w:r>
            <w:r w:rsidR="00FD6A06">
              <w:rPr>
                <w:rFonts w:ascii="Calibri" w:hAnsi="Calibri" w:cs="Calibri"/>
                <w:sz w:val="22"/>
                <w:szCs w:val="22"/>
              </w:rPr>
              <w:t>2</w:t>
            </w:r>
            <w:r w:rsidRPr="00746D1E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819" w:type="dxa"/>
            <w:hideMark/>
          </w:tcPr>
          <w:p w:rsidR="00DA1866" w:rsidRPr="00746D1E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746D1E" w:rsidRDefault="00DA1866" w:rsidP="00DA1866">
      <w:pPr>
        <w:spacing w:line="276" w:lineRule="auto"/>
        <w:rPr>
          <w:rFonts w:ascii="Calibri" w:eastAsia="Calibri" w:hAnsi="Calibri" w:cs="Calibri"/>
          <w:b/>
          <w:sz w:val="22"/>
          <w:szCs w:val="22"/>
          <w:lang w:eastAsia="ar-SA"/>
        </w:rPr>
      </w:pPr>
    </w:p>
    <w:p w:rsidR="00DA1866" w:rsidRPr="00746D1E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Default="00DA1866" w:rsidP="00DA186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746D1E">
        <w:rPr>
          <w:rFonts w:ascii="Calibri" w:hAnsi="Calibri" w:cs="Calibri"/>
          <w:b/>
          <w:sz w:val="22"/>
          <w:szCs w:val="22"/>
        </w:rPr>
        <w:t>INFORMACJA Z OTWARCIA OFERT</w:t>
      </w:r>
    </w:p>
    <w:p w:rsidR="00222461" w:rsidRPr="00746D1E" w:rsidRDefault="00222461" w:rsidP="00DA1866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DA1866" w:rsidRPr="004F585C" w:rsidRDefault="00DA1866" w:rsidP="00390A16">
      <w:pPr>
        <w:pStyle w:val="Default"/>
        <w:rPr>
          <w:b/>
          <w:sz w:val="22"/>
          <w:szCs w:val="22"/>
        </w:rPr>
      </w:pPr>
      <w:r w:rsidRPr="00746D1E">
        <w:rPr>
          <w:sz w:val="22"/>
          <w:szCs w:val="22"/>
        </w:rPr>
        <w:tab/>
      </w:r>
      <w:r w:rsidRPr="004F585C">
        <w:rPr>
          <w:sz w:val="22"/>
          <w:szCs w:val="22"/>
        </w:rPr>
        <w:t xml:space="preserve">Dotyczy: </w:t>
      </w:r>
      <w:r w:rsidR="009C772D" w:rsidRPr="004F585C">
        <w:rPr>
          <w:sz w:val="22"/>
          <w:szCs w:val="22"/>
        </w:rPr>
        <w:t>postępowania</w:t>
      </w:r>
      <w:r w:rsidRPr="004F585C">
        <w:rPr>
          <w:sz w:val="22"/>
          <w:szCs w:val="22"/>
        </w:rPr>
        <w:t xml:space="preserve"> </w:t>
      </w:r>
      <w:r w:rsidR="009C772D" w:rsidRPr="004F585C">
        <w:rPr>
          <w:sz w:val="22"/>
          <w:szCs w:val="22"/>
        </w:rPr>
        <w:t xml:space="preserve">o udzielenie zamówienia publicznego </w:t>
      </w:r>
      <w:bookmarkStart w:id="0" w:name="_GoBack"/>
      <w:bookmarkEnd w:id="0"/>
      <w:r w:rsidR="009C772D" w:rsidRPr="004F585C">
        <w:rPr>
          <w:sz w:val="22"/>
          <w:szCs w:val="22"/>
        </w:rPr>
        <w:t xml:space="preserve">na: </w:t>
      </w:r>
      <w:r w:rsidR="00390A16" w:rsidRPr="00390A16">
        <w:rPr>
          <w:b/>
          <w:bCs/>
          <w:sz w:val="22"/>
          <w:szCs w:val="22"/>
        </w:rPr>
        <w:t>Dostawa papieru kserograficznego oraz artykułów biurowych dla Uniwersytetu Ekonomicznego w Poznaniu</w:t>
      </w:r>
      <w:r w:rsidR="009C772D" w:rsidRPr="004F585C">
        <w:rPr>
          <w:b/>
          <w:bCs/>
          <w:sz w:val="22"/>
          <w:szCs w:val="22"/>
        </w:rPr>
        <w:t xml:space="preserve"> </w:t>
      </w:r>
      <w:r w:rsidR="00FD6A06">
        <w:rPr>
          <w:rFonts w:eastAsia="Arial"/>
          <w:b/>
          <w:sz w:val="22"/>
          <w:szCs w:val="22"/>
          <w:lang w:val="pl"/>
        </w:rPr>
        <w:t>(ZP/0</w:t>
      </w:r>
      <w:r w:rsidR="00390A16">
        <w:rPr>
          <w:rFonts w:eastAsia="Arial"/>
          <w:b/>
          <w:sz w:val="22"/>
          <w:szCs w:val="22"/>
          <w:lang w:val="pl"/>
        </w:rPr>
        <w:t>40</w:t>
      </w:r>
      <w:r w:rsidR="006852C2" w:rsidRPr="004F585C">
        <w:rPr>
          <w:rFonts w:eastAsia="Arial"/>
          <w:b/>
          <w:sz w:val="22"/>
          <w:szCs w:val="22"/>
          <w:lang w:val="pl"/>
        </w:rPr>
        <w:t>/2</w:t>
      </w:r>
      <w:r w:rsidR="00FD6A06">
        <w:rPr>
          <w:rFonts w:eastAsia="Arial"/>
          <w:b/>
          <w:sz w:val="22"/>
          <w:szCs w:val="22"/>
          <w:lang w:val="pl"/>
        </w:rPr>
        <w:t>2</w:t>
      </w:r>
      <w:r w:rsidR="006852C2" w:rsidRPr="004F585C">
        <w:rPr>
          <w:rFonts w:eastAsia="Arial"/>
          <w:b/>
          <w:sz w:val="22"/>
          <w:szCs w:val="22"/>
          <w:lang w:val="pl"/>
        </w:rPr>
        <w:t>)</w:t>
      </w:r>
    </w:p>
    <w:p w:rsidR="00DA1866" w:rsidRPr="00746D1E" w:rsidRDefault="009C772D" w:rsidP="006852C2">
      <w:pPr>
        <w:tabs>
          <w:tab w:val="left" w:pos="284"/>
        </w:tabs>
        <w:spacing w:line="276" w:lineRule="auto"/>
        <w:jc w:val="both"/>
        <w:rPr>
          <w:rFonts w:ascii="Calibri" w:hAnsi="Calibri" w:cs="Calibri"/>
          <w:bCs/>
          <w:sz w:val="22"/>
          <w:szCs w:val="22"/>
          <w:lang w:val="x-none" w:eastAsia="x-none"/>
        </w:rPr>
      </w:pPr>
      <w:r>
        <w:rPr>
          <w:rFonts w:ascii="Calibri" w:hAnsi="Calibri" w:cs="Calibri"/>
          <w:sz w:val="22"/>
          <w:szCs w:val="22"/>
          <w:lang w:eastAsia="x-none"/>
        </w:rPr>
        <w:tab/>
      </w:r>
      <w:r>
        <w:rPr>
          <w:rFonts w:ascii="Calibri" w:hAnsi="Calibri" w:cs="Calibri"/>
          <w:sz w:val="22"/>
          <w:szCs w:val="22"/>
          <w:lang w:eastAsia="x-none"/>
        </w:rPr>
        <w:tab/>
      </w:r>
      <w:r w:rsidR="00DA1866" w:rsidRPr="00746D1E">
        <w:rPr>
          <w:rFonts w:ascii="Calibri" w:hAnsi="Calibri" w:cs="Calibri"/>
          <w:sz w:val="22"/>
          <w:szCs w:val="22"/>
          <w:lang w:eastAsia="x-none"/>
        </w:rPr>
        <w:t>Z</w:t>
      </w:r>
      <w:r w:rsidR="00DA1866" w:rsidRPr="00746D1E">
        <w:rPr>
          <w:rFonts w:ascii="Calibri" w:hAnsi="Calibri" w:cs="Calibri"/>
          <w:sz w:val="22"/>
          <w:szCs w:val="22"/>
          <w:lang w:val="x-none" w:eastAsia="x-none"/>
        </w:rPr>
        <w:t>godnie</w:t>
      </w:r>
      <w:r w:rsidR="00DA1866" w:rsidRPr="00746D1E">
        <w:rPr>
          <w:rFonts w:ascii="Calibri" w:hAnsi="Calibri" w:cs="Calibri"/>
          <w:sz w:val="22"/>
          <w:szCs w:val="22"/>
          <w:lang w:eastAsia="x-none"/>
        </w:rPr>
        <w:t xml:space="preserve"> </w:t>
      </w:r>
      <w:r w:rsidR="00DA1866" w:rsidRPr="00746D1E">
        <w:rPr>
          <w:rFonts w:ascii="Calibri" w:hAnsi="Calibri" w:cs="Calibri"/>
          <w:sz w:val="22"/>
          <w:szCs w:val="22"/>
          <w:lang w:val="x-none" w:eastAsia="x-none"/>
        </w:rPr>
        <w:t xml:space="preserve">z art. </w:t>
      </w:r>
      <w:r w:rsidR="00BC6B1B">
        <w:rPr>
          <w:rFonts w:ascii="Calibri" w:hAnsi="Calibri" w:cs="Calibri"/>
          <w:sz w:val="22"/>
          <w:szCs w:val="22"/>
          <w:lang w:eastAsia="x-none"/>
        </w:rPr>
        <w:t>222</w:t>
      </w:r>
      <w:r w:rsidR="00DA1866" w:rsidRPr="00746D1E">
        <w:rPr>
          <w:rFonts w:ascii="Calibri" w:hAnsi="Calibri" w:cs="Calibri"/>
          <w:sz w:val="22"/>
          <w:szCs w:val="22"/>
          <w:lang w:eastAsia="x-none"/>
        </w:rPr>
        <w:t xml:space="preserve"> ust. 5 </w:t>
      </w:r>
      <w:r w:rsidR="00BC6B1B">
        <w:rPr>
          <w:rFonts w:ascii="Calibri" w:hAnsi="Calibri" w:cs="Calibri"/>
          <w:sz w:val="22"/>
          <w:szCs w:val="22"/>
          <w:lang w:val="x-none" w:eastAsia="x-none"/>
        </w:rPr>
        <w:t>ustawy z dnia 11 wrz</w:t>
      </w:r>
      <w:r w:rsidR="00BC6B1B">
        <w:rPr>
          <w:rFonts w:ascii="Calibri" w:hAnsi="Calibri" w:cs="Calibri"/>
          <w:sz w:val="22"/>
          <w:szCs w:val="22"/>
          <w:lang w:eastAsia="x-none"/>
        </w:rPr>
        <w:t>eśnia</w:t>
      </w:r>
      <w:r w:rsidR="00BC6B1B">
        <w:rPr>
          <w:rFonts w:ascii="Calibri" w:hAnsi="Calibri" w:cs="Calibri"/>
          <w:sz w:val="22"/>
          <w:szCs w:val="22"/>
          <w:lang w:val="x-none" w:eastAsia="x-none"/>
        </w:rPr>
        <w:t xml:space="preserve"> 2019</w:t>
      </w:r>
      <w:r w:rsidR="00DA1866" w:rsidRPr="00746D1E">
        <w:rPr>
          <w:rFonts w:ascii="Calibri" w:hAnsi="Calibri" w:cs="Calibri"/>
          <w:sz w:val="22"/>
          <w:szCs w:val="22"/>
          <w:lang w:val="x-none" w:eastAsia="x-none"/>
        </w:rPr>
        <w:t xml:space="preserve"> r. Prawo zamówień publicznych  (t</w:t>
      </w:r>
      <w:r w:rsidR="00DA1866" w:rsidRPr="00746D1E">
        <w:rPr>
          <w:rFonts w:ascii="Calibri" w:hAnsi="Calibri" w:cs="Calibri"/>
          <w:sz w:val="22"/>
          <w:szCs w:val="22"/>
          <w:lang w:eastAsia="x-none"/>
        </w:rPr>
        <w:t>.</w:t>
      </w:r>
      <w:r w:rsidR="00DA1866" w:rsidRPr="00746D1E">
        <w:rPr>
          <w:rFonts w:ascii="Calibri" w:hAnsi="Calibri" w:cs="Calibri"/>
          <w:sz w:val="22"/>
          <w:szCs w:val="22"/>
          <w:lang w:val="x-none" w:eastAsia="x-none"/>
        </w:rPr>
        <w:t>j</w:t>
      </w:r>
      <w:r w:rsidR="00DA1866" w:rsidRPr="00746D1E">
        <w:rPr>
          <w:rFonts w:ascii="Calibri" w:hAnsi="Calibri" w:cs="Calibri"/>
          <w:sz w:val="22"/>
          <w:szCs w:val="22"/>
          <w:lang w:eastAsia="x-none"/>
        </w:rPr>
        <w:t>.</w:t>
      </w:r>
      <w:r>
        <w:rPr>
          <w:rFonts w:ascii="Calibri" w:hAnsi="Calibri" w:cs="Calibri"/>
          <w:sz w:val="22"/>
          <w:szCs w:val="22"/>
          <w:lang w:val="x-none" w:eastAsia="x-none"/>
        </w:rPr>
        <w:t xml:space="preserve"> Dz. U. z 20</w:t>
      </w:r>
      <w:r>
        <w:rPr>
          <w:rFonts w:ascii="Calibri" w:hAnsi="Calibri" w:cs="Calibri"/>
          <w:sz w:val="22"/>
          <w:szCs w:val="22"/>
          <w:lang w:eastAsia="x-none"/>
        </w:rPr>
        <w:t>2</w:t>
      </w:r>
      <w:r w:rsidR="00FD6A06">
        <w:rPr>
          <w:rFonts w:ascii="Calibri" w:hAnsi="Calibri" w:cs="Calibri"/>
          <w:sz w:val="22"/>
          <w:szCs w:val="22"/>
          <w:lang w:eastAsia="x-none"/>
        </w:rPr>
        <w:t>2</w:t>
      </w:r>
      <w:r w:rsidR="00DA1866" w:rsidRPr="00746D1E">
        <w:rPr>
          <w:rFonts w:ascii="Calibri" w:hAnsi="Calibri" w:cs="Calibri"/>
          <w:sz w:val="22"/>
          <w:szCs w:val="22"/>
          <w:lang w:val="x-none" w:eastAsia="x-none"/>
        </w:rPr>
        <w:t xml:space="preserve"> r. poz. </w:t>
      </w:r>
      <w:r>
        <w:rPr>
          <w:rFonts w:ascii="Calibri" w:hAnsi="Calibri" w:cs="Calibri"/>
          <w:sz w:val="22"/>
          <w:szCs w:val="22"/>
          <w:lang w:eastAsia="x-none"/>
        </w:rPr>
        <w:t>1</w:t>
      </w:r>
      <w:r w:rsidR="00FD6A06">
        <w:rPr>
          <w:rFonts w:ascii="Calibri" w:hAnsi="Calibri" w:cs="Calibri"/>
          <w:sz w:val="22"/>
          <w:szCs w:val="22"/>
          <w:lang w:eastAsia="x-none"/>
        </w:rPr>
        <w:t>710 t</w:t>
      </w:r>
      <w:r w:rsidR="00DA1866" w:rsidRPr="00746D1E">
        <w:rPr>
          <w:rFonts w:ascii="Calibri" w:hAnsi="Calibri" w:cs="Calibri"/>
          <w:sz w:val="22"/>
          <w:szCs w:val="22"/>
          <w:lang w:eastAsia="x-none"/>
        </w:rPr>
        <w:t>.</w:t>
      </w:r>
      <w:r w:rsidR="00FD6A06">
        <w:rPr>
          <w:rFonts w:ascii="Calibri" w:hAnsi="Calibri" w:cs="Calibri"/>
          <w:sz w:val="22"/>
          <w:szCs w:val="22"/>
          <w:lang w:eastAsia="x-none"/>
        </w:rPr>
        <w:t>j</w:t>
      </w:r>
      <w:r w:rsidR="00DA1866" w:rsidRPr="00746D1E">
        <w:rPr>
          <w:rFonts w:ascii="Calibri" w:hAnsi="Calibri" w:cs="Calibri"/>
          <w:sz w:val="22"/>
          <w:szCs w:val="22"/>
          <w:lang w:eastAsia="x-none"/>
        </w:rPr>
        <w:t>.</w:t>
      </w:r>
      <w:r w:rsidR="00222461">
        <w:rPr>
          <w:rFonts w:ascii="Calibri" w:hAnsi="Calibri" w:cs="Calibri"/>
          <w:sz w:val="22"/>
          <w:szCs w:val="22"/>
          <w:lang w:val="x-none" w:eastAsia="x-none"/>
        </w:rPr>
        <w:t>)</w:t>
      </w:r>
      <w:r w:rsidR="00DA1866" w:rsidRPr="00746D1E">
        <w:rPr>
          <w:rFonts w:ascii="Calibri" w:hAnsi="Calibri" w:cs="Calibri"/>
          <w:sz w:val="22"/>
          <w:szCs w:val="22"/>
          <w:lang w:val="x-none" w:eastAsia="x-none"/>
        </w:rPr>
        <w:t xml:space="preserve"> Zamawiający </w:t>
      </w:r>
      <w:r w:rsidR="00DA1866" w:rsidRPr="00746D1E">
        <w:rPr>
          <w:rFonts w:ascii="Calibri" w:hAnsi="Calibri" w:cs="Calibri"/>
          <w:sz w:val="22"/>
          <w:szCs w:val="22"/>
          <w:lang w:eastAsia="x-none"/>
        </w:rPr>
        <w:t>zamieszcza</w:t>
      </w:r>
      <w:r w:rsidR="00DA1866" w:rsidRPr="00746D1E">
        <w:rPr>
          <w:rFonts w:ascii="Calibri" w:hAnsi="Calibri" w:cs="Calibri"/>
          <w:sz w:val="22"/>
          <w:szCs w:val="22"/>
          <w:lang w:val="x-none" w:eastAsia="x-none"/>
        </w:rPr>
        <w:t xml:space="preserve"> </w:t>
      </w:r>
      <w:r w:rsidR="000F7865">
        <w:rPr>
          <w:rFonts w:ascii="Calibri" w:hAnsi="Calibri" w:cs="Calibri"/>
          <w:sz w:val="22"/>
          <w:szCs w:val="22"/>
          <w:lang w:eastAsia="x-none"/>
        </w:rPr>
        <w:t>informację z otwarcia ofert w </w:t>
      </w:r>
      <w:r w:rsidR="00222461">
        <w:rPr>
          <w:rFonts w:ascii="Calibri" w:hAnsi="Calibri" w:cs="Calibri"/>
          <w:sz w:val="22"/>
          <w:szCs w:val="22"/>
          <w:lang w:eastAsia="x-none"/>
        </w:rPr>
        <w:t>przedmiotowym postępowaniu.</w:t>
      </w: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8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4"/>
        <w:gridCol w:w="6390"/>
        <w:gridCol w:w="1835"/>
      </w:tblGrid>
      <w:tr w:rsidR="00222461" w:rsidTr="00222461">
        <w:trPr>
          <w:cantSplit/>
          <w:trHeight w:val="817"/>
          <w:tblHeader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lp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Wykonawca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Cena w PLN (brutto)</w:t>
            </w:r>
          </w:p>
        </w:tc>
      </w:tr>
      <w:tr w:rsidR="00222461" w:rsidTr="00222461">
        <w:trPr>
          <w:cantSplit/>
          <w:trHeight w:val="1075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461" w:rsidRDefault="00222461">
            <w:pPr>
              <w:pStyle w:val="Akapitzlist"/>
              <w:ind w:left="-9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0A16" w:rsidRPr="00390A16" w:rsidRDefault="00390A16" w:rsidP="00390A16">
            <w:pPr>
              <w:pStyle w:val="Default"/>
              <w:rPr>
                <w:bCs/>
              </w:rPr>
            </w:pPr>
            <w:r w:rsidRPr="00390A16">
              <w:rPr>
                <w:bCs/>
              </w:rPr>
              <w:t>Rodan Sp. z o.o.</w:t>
            </w:r>
          </w:p>
          <w:p w:rsid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>ul. Górecka 17</w:t>
            </w:r>
          </w:p>
          <w:p w:rsidR="00390A16" w:rsidRP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>60-201 Poznań</w:t>
            </w:r>
          </w:p>
          <w:p w:rsidR="009C772D" w:rsidRPr="009C772D" w:rsidRDefault="00390A16" w:rsidP="00390A16">
            <w:pPr>
              <w:pStyle w:val="Default"/>
            </w:pPr>
            <w:r w:rsidRPr="00390A16">
              <w:rPr>
                <w:bCs/>
              </w:rPr>
              <w:t>NIP 7792142824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2461" w:rsidRPr="009C772D" w:rsidRDefault="00390A16" w:rsidP="009C772D">
            <w:pPr>
              <w:pStyle w:val="Akapitzlist"/>
              <w:ind w:left="0"/>
              <w:rPr>
                <w:rFonts w:ascii="Calibri" w:hAnsi="Calibri" w:cs="Calibri"/>
                <w:lang w:val="de-DE"/>
              </w:rPr>
            </w:pPr>
            <w:r>
              <w:rPr>
                <w:rFonts w:ascii="Calibri" w:hAnsi="Calibri" w:cs="Calibri"/>
                <w:color w:val="000000"/>
              </w:rPr>
              <w:t>149.300,00</w:t>
            </w:r>
          </w:p>
        </w:tc>
      </w:tr>
      <w:tr w:rsidR="00390A16" w:rsidTr="00222461">
        <w:trPr>
          <w:cantSplit/>
          <w:trHeight w:val="1075"/>
          <w:jc w:val="center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A16" w:rsidRDefault="00390A16">
            <w:pPr>
              <w:pStyle w:val="Akapitzlist"/>
              <w:ind w:left="-9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A16" w:rsidRPr="00390A16" w:rsidRDefault="00390A16" w:rsidP="00390A16">
            <w:pPr>
              <w:pStyle w:val="Default"/>
              <w:rPr>
                <w:bCs/>
              </w:rPr>
            </w:pPr>
            <w:r w:rsidRPr="00390A16">
              <w:rPr>
                <w:bCs/>
              </w:rPr>
              <w:t>Firma Usługowo-Handlowa ,,ANNA" Anna Białobrzycka</w:t>
            </w:r>
          </w:p>
          <w:p w:rsid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ul. Wodna 18 </w:t>
            </w:r>
          </w:p>
          <w:p w:rsidR="00390A16" w:rsidRPr="00390A16" w:rsidRDefault="00390A16" w:rsidP="00390A16">
            <w:pPr>
              <w:pStyle w:val="Default"/>
              <w:rPr>
                <w:bCs/>
              </w:rPr>
            </w:pPr>
            <w:r>
              <w:rPr>
                <w:bCs/>
              </w:rPr>
              <w:t>62-200 Gniezno</w:t>
            </w:r>
          </w:p>
          <w:p w:rsidR="00390A16" w:rsidRPr="009C772D" w:rsidRDefault="00390A16" w:rsidP="00390A16">
            <w:pPr>
              <w:pStyle w:val="Default"/>
              <w:rPr>
                <w:bCs/>
              </w:rPr>
            </w:pPr>
            <w:r w:rsidRPr="00390A16">
              <w:rPr>
                <w:bCs/>
              </w:rPr>
              <w:t>NIP 7841333850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0A16" w:rsidRPr="00FD6A06" w:rsidRDefault="00390A16" w:rsidP="009C772D">
            <w:pPr>
              <w:pStyle w:val="Akapitzlist"/>
              <w:ind w:left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187.366,95</w:t>
            </w:r>
          </w:p>
        </w:tc>
      </w:tr>
    </w:tbl>
    <w:p w:rsidR="00746D1E" w:rsidRP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746D1E">
      <w:pPr>
        <w:pStyle w:val="Akapitzlist"/>
        <w:ind w:left="0"/>
        <w:rPr>
          <w:rFonts w:ascii="Calibri" w:hAnsi="Calibri" w:cs="Calibri"/>
          <w:sz w:val="22"/>
          <w:szCs w:val="22"/>
        </w:rPr>
      </w:pPr>
    </w:p>
    <w:p w:rsidR="009B420D" w:rsidRPr="00746D1E" w:rsidRDefault="009B420D" w:rsidP="003D7C85">
      <w:pPr>
        <w:spacing w:line="276" w:lineRule="auto"/>
        <w:jc w:val="both"/>
        <w:rPr>
          <w:rFonts w:ascii="Calibri" w:hAnsi="Calibri" w:cs="Calibri"/>
          <w:i/>
          <w:sz w:val="22"/>
          <w:szCs w:val="22"/>
        </w:rPr>
      </w:pPr>
    </w:p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2E6502">
      <w:headerReference w:type="default" r:id="rId8"/>
      <w:footerReference w:type="even" r:id="rId9"/>
      <w:footerReference w:type="default" r:id="rId10"/>
      <w:pgSz w:w="11907" w:h="16840" w:code="9"/>
      <w:pgMar w:top="1702" w:right="1984" w:bottom="709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E7A" w:rsidRDefault="00833E7A" w:rsidP="009D24B6">
      <w:r>
        <w:separator/>
      </w:r>
    </w:p>
  </w:endnote>
  <w:endnote w:type="continuationSeparator" w:id="0">
    <w:p w:rsidR="00833E7A" w:rsidRDefault="00833E7A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Default="00BC6B1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C6B1B" w:rsidRDefault="00BC6B1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Default="00BC6B1B">
    <w:pPr>
      <w:pStyle w:val="Stopka"/>
      <w:framePr w:wrap="around" w:vAnchor="text" w:hAnchor="margin" w:xAlign="right" w:y="1"/>
      <w:rPr>
        <w:rStyle w:val="Numerstrony"/>
      </w:rPr>
    </w:pPr>
  </w:p>
  <w:p w:rsidR="00BC6B1B" w:rsidRDefault="00BC6B1B" w:rsidP="002E6502">
    <w:pPr>
      <w:ind w:left="7082"/>
      <w:rPr>
        <w:rFonts w:ascii="Calibri" w:hAnsi="Calibri"/>
        <w:color w:val="006600"/>
        <w:sz w:val="17"/>
        <w:szCs w:val="17"/>
      </w:rPr>
    </w:pPr>
  </w:p>
  <w:p w:rsidR="00BC6B1B" w:rsidRDefault="00BC6B1B" w:rsidP="00222461">
    <w:pPr>
      <w:pStyle w:val="Stopka"/>
      <w:tabs>
        <w:tab w:val="clear" w:pos="4536"/>
        <w:tab w:val="clear" w:pos="9072"/>
        <w:tab w:val="left" w:pos="7562"/>
      </w:tabs>
      <w:ind w:firstLine="426"/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E7A" w:rsidRDefault="00833E7A" w:rsidP="009D24B6">
      <w:r>
        <w:separator/>
      </w:r>
    </w:p>
  </w:footnote>
  <w:footnote w:type="continuationSeparator" w:id="0">
    <w:p w:rsidR="00833E7A" w:rsidRDefault="00833E7A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6B1B" w:rsidRPr="009C4CE9" w:rsidRDefault="00D44C88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6CC2"/>
    <w:rsid w:val="001C07BF"/>
    <w:rsid w:val="001C236D"/>
    <w:rsid w:val="001C6512"/>
    <w:rsid w:val="001C7710"/>
    <w:rsid w:val="001D0B90"/>
    <w:rsid w:val="001E250E"/>
    <w:rsid w:val="001E58AF"/>
    <w:rsid w:val="001E608E"/>
    <w:rsid w:val="001E67C5"/>
    <w:rsid w:val="00202B13"/>
    <w:rsid w:val="00206460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6171C"/>
    <w:rsid w:val="002627B6"/>
    <w:rsid w:val="00264440"/>
    <w:rsid w:val="0028240D"/>
    <w:rsid w:val="00285810"/>
    <w:rsid w:val="0029717E"/>
    <w:rsid w:val="00297E33"/>
    <w:rsid w:val="002A1DDD"/>
    <w:rsid w:val="002A2B0A"/>
    <w:rsid w:val="002A49AF"/>
    <w:rsid w:val="002A7E3C"/>
    <w:rsid w:val="002C73C5"/>
    <w:rsid w:val="002C7D1C"/>
    <w:rsid w:val="002D2001"/>
    <w:rsid w:val="002D3CE3"/>
    <w:rsid w:val="002E133E"/>
    <w:rsid w:val="002E6502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7DE"/>
    <w:rsid w:val="0035786D"/>
    <w:rsid w:val="00363428"/>
    <w:rsid w:val="003641ED"/>
    <w:rsid w:val="00367AB8"/>
    <w:rsid w:val="003711E1"/>
    <w:rsid w:val="00377D46"/>
    <w:rsid w:val="00377E34"/>
    <w:rsid w:val="00390A16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49C9"/>
    <w:rsid w:val="00420D33"/>
    <w:rsid w:val="00424002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3A02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60C6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3512"/>
    <w:rsid w:val="006035A8"/>
    <w:rsid w:val="00624B85"/>
    <w:rsid w:val="006256D5"/>
    <w:rsid w:val="00627AB6"/>
    <w:rsid w:val="00632A61"/>
    <w:rsid w:val="00633B69"/>
    <w:rsid w:val="00637428"/>
    <w:rsid w:val="00644676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40425"/>
    <w:rsid w:val="007434F2"/>
    <w:rsid w:val="00746D1E"/>
    <w:rsid w:val="00752525"/>
    <w:rsid w:val="00754635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80414C"/>
    <w:rsid w:val="00804B60"/>
    <w:rsid w:val="00812061"/>
    <w:rsid w:val="00813CEB"/>
    <w:rsid w:val="008202FC"/>
    <w:rsid w:val="00820690"/>
    <w:rsid w:val="00822D7B"/>
    <w:rsid w:val="00823E54"/>
    <w:rsid w:val="00833E7A"/>
    <w:rsid w:val="008457DE"/>
    <w:rsid w:val="008538B7"/>
    <w:rsid w:val="008576BB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59D4"/>
    <w:rsid w:val="00926975"/>
    <w:rsid w:val="00927878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F223F"/>
    <w:rsid w:val="009F43C9"/>
    <w:rsid w:val="00A00AD9"/>
    <w:rsid w:val="00A04494"/>
    <w:rsid w:val="00A056F1"/>
    <w:rsid w:val="00A231EF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9767B"/>
    <w:rsid w:val="00BA733E"/>
    <w:rsid w:val="00BA7E5E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5761"/>
    <w:rsid w:val="00CC6373"/>
    <w:rsid w:val="00CD275D"/>
    <w:rsid w:val="00CE45DD"/>
    <w:rsid w:val="00D0460E"/>
    <w:rsid w:val="00D126E8"/>
    <w:rsid w:val="00D1304B"/>
    <w:rsid w:val="00D13D16"/>
    <w:rsid w:val="00D14FF1"/>
    <w:rsid w:val="00D173A1"/>
    <w:rsid w:val="00D259C5"/>
    <w:rsid w:val="00D2602F"/>
    <w:rsid w:val="00D30E4C"/>
    <w:rsid w:val="00D33D81"/>
    <w:rsid w:val="00D4299C"/>
    <w:rsid w:val="00D44C88"/>
    <w:rsid w:val="00D50C00"/>
    <w:rsid w:val="00D511E3"/>
    <w:rsid w:val="00D57312"/>
    <w:rsid w:val="00D71386"/>
    <w:rsid w:val="00D73EA4"/>
    <w:rsid w:val="00D80A24"/>
    <w:rsid w:val="00D8513D"/>
    <w:rsid w:val="00D911BF"/>
    <w:rsid w:val="00DA1866"/>
    <w:rsid w:val="00DA27FD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6892"/>
    <w:rsid w:val="00F11A4F"/>
    <w:rsid w:val="00F154EE"/>
    <w:rsid w:val="00F17A66"/>
    <w:rsid w:val="00F22FF4"/>
    <w:rsid w:val="00F33014"/>
    <w:rsid w:val="00F3348C"/>
    <w:rsid w:val="00F37C59"/>
    <w:rsid w:val="00F4052C"/>
    <w:rsid w:val="00F45007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6A06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7F5EFCEC-0E4C-47BB-BB80-AF912DCB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styleId="Kolorowecieniowanieakcent1">
    <w:name w:val="Colorful Shading Accent 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444F4-3747-4115-AEB0-6A4B4445B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95</Words>
  <Characters>575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2</cp:revision>
  <cp:lastPrinted>2022-11-29T09:26:00Z</cp:lastPrinted>
  <dcterms:created xsi:type="dcterms:W3CDTF">2022-11-29T09:28:00Z</dcterms:created>
  <dcterms:modified xsi:type="dcterms:W3CDTF">2022-11-29T09:28:00Z</dcterms:modified>
</cp:coreProperties>
</file>