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E1" w:rsidRPr="00A44D92" w:rsidRDefault="008A1FE1" w:rsidP="008A1FE1">
      <w:pPr>
        <w:widowControl w:val="0"/>
        <w:suppressAutoHyphens/>
        <w:spacing w:after="0" w:line="276" w:lineRule="auto"/>
        <w:jc w:val="right"/>
        <w:rPr>
          <w:rFonts w:eastAsia="Lucida Sans Unicode"/>
          <w:sz w:val="24"/>
          <w:szCs w:val="24"/>
          <w:lang/>
        </w:rPr>
      </w:pPr>
      <w:r w:rsidRPr="005E1BC0">
        <w:rPr>
          <w:rFonts w:cs="Calibri"/>
          <w:i/>
          <w:sz w:val="20"/>
          <w:szCs w:val="20"/>
          <w:lang w:eastAsia="ar-SA"/>
        </w:rPr>
        <w:t>Załącznik nr 2 do oferty</w:t>
      </w:r>
    </w:p>
    <w:p w:rsidR="008A1FE1" w:rsidRPr="00A44D92" w:rsidRDefault="008A1FE1" w:rsidP="008A1FE1">
      <w:pPr>
        <w:widowControl w:val="0"/>
        <w:suppressAutoHyphens/>
        <w:spacing w:after="0" w:line="240" w:lineRule="auto"/>
        <w:jc w:val="right"/>
        <w:rPr>
          <w:rFonts w:eastAsia="Lucida Sans Unicode"/>
          <w:sz w:val="24"/>
          <w:szCs w:val="24"/>
          <w:lang/>
        </w:rPr>
      </w:pPr>
    </w:p>
    <w:p w:rsidR="008A1FE1" w:rsidRPr="00A44D92" w:rsidRDefault="008A1FE1" w:rsidP="008A1FE1">
      <w:pPr>
        <w:widowControl w:val="0"/>
        <w:suppressAutoHyphens/>
        <w:spacing w:after="0" w:line="276" w:lineRule="auto"/>
        <w:jc w:val="center"/>
        <w:rPr>
          <w:rFonts w:eastAsia="Lucida Sans Unicode" w:cs="Calibri"/>
          <w:b/>
          <w:smallCaps/>
          <w:sz w:val="24"/>
          <w:szCs w:val="24"/>
          <w:lang w:eastAsia="ar-SA"/>
        </w:rPr>
      </w:pPr>
      <w:r w:rsidRPr="00A44D92">
        <w:rPr>
          <w:rFonts w:eastAsia="Lucida Sans Unicode" w:cs="Calibri"/>
          <w:b/>
          <w:smallCaps/>
          <w:sz w:val="28"/>
          <w:szCs w:val="28"/>
          <w:lang w:eastAsia="ar-SA"/>
        </w:rPr>
        <w:t>zgoda na przetwarzanie danych osobowych odbiorcy ostatecznego</w:t>
      </w:r>
    </w:p>
    <w:p w:rsidR="008A1FE1" w:rsidRPr="00A44D92" w:rsidRDefault="008A1FE1" w:rsidP="008A1FE1">
      <w:pPr>
        <w:widowControl w:val="0"/>
        <w:suppressAutoHyphens/>
        <w:spacing w:after="0" w:line="276" w:lineRule="auto"/>
        <w:jc w:val="center"/>
        <w:rPr>
          <w:rFonts w:eastAsia="Lucida Sans Unicode" w:cs="Calibri"/>
          <w:b/>
          <w:smallCaps/>
          <w:sz w:val="24"/>
          <w:szCs w:val="24"/>
          <w:lang w:eastAsia="ar-SA"/>
        </w:rPr>
      </w:pPr>
    </w:p>
    <w:p w:rsidR="008A1FE1" w:rsidRPr="00A44D92" w:rsidRDefault="008A1FE1" w:rsidP="008A1FE1">
      <w:pPr>
        <w:spacing w:after="0" w:line="276" w:lineRule="auto"/>
        <w:jc w:val="both"/>
        <w:rPr>
          <w:rFonts w:eastAsia="Calibri" w:cs="Calibri"/>
          <w:sz w:val="24"/>
          <w:szCs w:val="24"/>
          <w:lang w:eastAsia="en-US"/>
        </w:rPr>
      </w:pPr>
      <w:r w:rsidRPr="00A44D92">
        <w:rPr>
          <w:rFonts w:eastAsia="Calibri" w:cs="Calibri"/>
          <w:sz w:val="24"/>
          <w:szCs w:val="24"/>
          <w:lang w:eastAsia="en-US"/>
        </w:rPr>
        <w:t xml:space="preserve">Zgodnie z art. 13 ust. 1-3 rozporządzenia Parlamentu Europejskiego i Rady (UE) 2016/679 z dnia 27 kwietnia 2016r. w sprawie ochrony osób fizycznych w związku z przetwarzaniem danych osobowych i w sprawie swobodnego przepływu takich danych oraz uchylenia dyrektywy 95/46/WE (ogólne rozporządzenie o ochronie danych) (Dz. Urz. UE L 119 z 04.05.2016, str. 1), dalej </w:t>
      </w:r>
      <w:r w:rsidRPr="00A44D92">
        <w:rPr>
          <w:rFonts w:eastAsia="Calibri" w:cs="Calibri"/>
          <w:b/>
          <w:color w:val="385623"/>
          <w:sz w:val="24"/>
          <w:szCs w:val="24"/>
          <w:u w:val="single"/>
          <w:lang w:eastAsia="en-US"/>
        </w:rPr>
        <w:t>„RODO”</w:t>
      </w:r>
      <w:r w:rsidRPr="00A44D92">
        <w:rPr>
          <w:rFonts w:eastAsia="Calibri" w:cs="Calibri"/>
          <w:sz w:val="24"/>
          <w:szCs w:val="24"/>
          <w:lang w:eastAsia="en-US"/>
        </w:rPr>
        <w:t>, Zamawiający – Gmina Miejska Jarosław - informuje, że:</w:t>
      </w:r>
    </w:p>
    <w:p w:rsidR="008A1FE1" w:rsidRPr="00A44D92" w:rsidRDefault="008A1FE1" w:rsidP="008A1FE1">
      <w:pPr>
        <w:widowControl w:val="0"/>
        <w:numPr>
          <w:ilvl w:val="1"/>
          <w:numId w:val="1"/>
        </w:numPr>
        <w:suppressAutoHyphens/>
        <w:spacing w:after="0" w:line="276" w:lineRule="auto"/>
        <w:ind w:left="425" w:hanging="431"/>
        <w:jc w:val="both"/>
        <w:rPr>
          <w:rFonts w:eastAsia="Calibri" w:cs="Calibri"/>
          <w:sz w:val="24"/>
          <w:szCs w:val="24"/>
          <w:lang w:eastAsia="en-US"/>
        </w:rPr>
      </w:pPr>
      <w:r w:rsidRPr="00A44D92">
        <w:rPr>
          <w:rFonts w:eastAsia="Calibri" w:cs="Calibri"/>
          <w:sz w:val="24"/>
          <w:szCs w:val="24"/>
          <w:lang w:eastAsia="en-US"/>
        </w:rPr>
        <w:t xml:space="preserve">Administratorem Pani/Pana danych osobowych jest Burmistrz Miasta Jarosławia, </w:t>
      </w:r>
      <w:r w:rsidRPr="00A44D92">
        <w:rPr>
          <w:rFonts w:eastAsia="Calibri" w:cs="Calibri"/>
          <w:sz w:val="24"/>
          <w:szCs w:val="24"/>
          <w:lang w:eastAsia="en-US"/>
        </w:rPr>
        <w:br/>
        <w:t xml:space="preserve">ul. Rynek 1, 37-500 Jarosław; o celach i sposobach przetwarzania danych osobowych podawanych w związku z realizacją procedur udzielania zamówień publicznych Gminy Miejskiej Jarosław  decyduje ona sama jako Administrator danych. </w:t>
      </w:r>
    </w:p>
    <w:p w:rsidR="008A1FE1" w:rsidRPr="00A44D92" w:rsidRDefault="008A1FE1" w:rsidP="008A1FE1">
      <w:pPr>
        <w:widowControl w:val="0"/>
        <w:numPr>
          <w:ilvl w:val="1"/>
          <w:numId w:val="1"/>
        </w:numPr>
        <w:suppressAutoHyphens/>
        <w:spacing w:after="0" w:line="276" w:lineRule="auto"/>
        <w:ind w:left="425" w:hanging="431"/>
        <w:jc w:val="both"/>
        <w:rPr>
          <w:rFonts w:eastAsia="Calibri" w:cs="Calibri"/>
          <w:sz w:val="24"/>
          <w:szCs w:val="24"/>
          <w:lang w:eastAsia="en-US"/>
        </w:rPr>
      </w:pPr>
      <w:r w:rsidRPr="00A44D92">
        <w:rPr>
          <w:rFonts w:eastAsia="Calibri" w:cs="Calibri"/>
          <w:sz w:val="24"/>
          <w:szCs w:val="24"/>
          <w:lang w:eastAsia="en-US"/>
        </w:rPr>
        <w:t xml:space="preserve">Kontakt z przedstawicielami Administratora możliwy jest poprzez adres e-mail: </w:t>
      </w:r>
      <w:hyperlink r:id="rId5" w:history="1">
        <w:r w:rsidRPr="00A44D92">
          <w:rPr>
            <w:rFonts w:eastAsia="Calibri" w:cs="Calibri"/>
            <w:color w:val="000080"/>
            <w:sz w:val="24"/>
            <w:szCs w:val="24"/>
            <w:u w:val="single"/>
            <w:lang w:eastAsia="en-US"/>
          </w:rPr>
          <w:t>iod@um.jaroslaw.pl</w:t>
        </w:r>
      </w:hyperlink>
    </w:p>
    <w:p w:rsidR="008A1FE1" w:rsidRPr="00A44D92" w:rsidRDefault="008A1FE1" w:rsidP="008A1FE1">
      <w:pPr>
        <w:widowControl w:val="0"/>
        <w:numPr>
          <w:ilvl w:val="1"/>
          <w:numId w:val="1"/>
        </w:numPr>
        <w:suppressAutoHyphens/>
        <w:spacing w:after="0" w:line="276" w:lineRule="auto"/>
        <w:ind w:left="425" w:hanging="431"/>
        <w:jc w:val="both"/>
        <w:rPr>
          <w:rFonts w:eastAsia="Calibri" w:cs="Calibri"/>
          <w:sz w:val="24"/>
          <w:szCs w:val="24"/>
          <w:lang w:eastAsia="en-US"/>
        </w:rPr>
      </w:pPr>
      <w:r w:rsidRPr="00A44D92">
        <w:rPr>
          <w:rFonts w:eastAsia="Calibri" w:cs="Calibri"/>
          <w:sz w:val="24"/>
          <w:szCs w:val="24"/>
          <w:lang w:eastAsia="en-US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A44D92">
        <w:rPr>
          <w:rFonts w:eastAsia="Calibri" w:cs="Calibri"/>
          <w:sz w:val="24"/>
          <w:szCs w:val="24"/>
          <w:lang w:eastAsia="en-US"/>
        </w:rPr>
        <w:t>uPzp</w:t>
      </w:r>
      <w:proofErr w:type="spellEnd"/>
      <w:r w:rsidRPr="00A44D92">
        <w:rPr>
          <w:rFonts w:eastAsia="Calibri" w:cs="Calibri"/>
          <w:sz w:val="24"/>
          <w:szCs w:val="24"/>
          <w:lang w:eastAsia="en-US"/>
        </w:rPr>
        <w:t xml:space="preserve"> oraz w pozostałych celach określonych w </w:t>
      </w:r>
      <w:proofErr w:type="spellStart"/>
      <w:r w:rsidRPr="00A44D92">
        <w:rPr>
          <w:rFonts w:eastAsia="Calibri" w:cs="Calibri"/>
          <w:sz w:val="24"/>
          <w:szCs w:val="24"/>
          <w:lang w:eastAsia="en-US"/>
        </w:rPr>
        <w:t>uPzp</w:t>
      </w:r>
      <w:proofErr w:type="spellEnd"/>
      <w:r w:rsidRPr="00A44D92">
        <w:rPr>
          <w:rFonts w:eastAsia="Calibri" w:cs="Calibri"/>
          <w:sz w:val="24"/>
          <w:szCs w:val="24"/>
          <w:lang w:eastAsia="en-US"/>
        </w:rPr>
        <w:t>.</w:t>
      </w:r>
    </w:p>
    <w:p w:rsidR="008A1FE1" w:rsidRPr="00A44D92" w:rsidRDefault="008A1FE1" w:rsidP="008A1FE1">
      <w:pPr>
        <w:widowControl w:val="0"/>
        <w:numPr>
          <w:ilvl w:val="1"/>
          <w:numId w:val="1"/>
        </w:numPr>
        <w:suppressAutoHyphens/>
        <w:spacing w:after="0" w:line="276" w:lineRule="auto"/>
        <w:ind w:left="425" w:hanging="431"/>
        <w:jc w:val="both"/>
        <w:rPr>
          <w:rFonts w:eastAsia="Calibri" w:cs="Calibri"/>
          <w:sz w:val="24"/>
          <w:szCs w:val="24"/>
          <w:lang w:eastAsia="en-US"/>
        </w:rPr>
      </w:pPr>
      <w:r w:rsidRPr="00A44D92">
        <w:rPr>
          <w:rFonts w:eastAsia="Calibri" w:cs="Calibri"/>
          <w:sz w:val="24"/>
          <w:szCs w:val="24"/>
          <w:lang w:eastAsia="en-US"/>
        </w:rPr>
        <w:t xml:space="preserve">Pani/Pana dane osobowe będą przechowywane, zgodnie z art. 78 ust. 1 </w:t>
      </w:r>
      <w:proofErr w:type="spellStart"/>
      <w:r w:rsidRPr="00A44D92">
        <w:rPr>
          <w:rFonts w:eastAsia="Calibri" w:cs="Calibri"/>
          <w:sz w:val="24"/>
          <w:szCs w:val="24"/>
          <w:lang w:eastAsia="en-US"/>
        </w:rPr>
        <w:t>uPzp</w:t>
      </w:r>
      <w:proofErr w:type="spellEnd"/>
      <w:r w:rsidRPr="00A44D92">
        <w:rPr>
          <w:rFonts w:eastAsia="Calibri" w:cs="Calibri"/>
          <w:sz w:val="24"/>
          <w:szCs w:val="24"/>
          <w:lang w:eastAsia="en-US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 UE.</w:t>
      </w:r>
    </w:p>
    <w:p w:rsidR="008A1FE1" w:rsidRPr="00A44D92" w:rsidRDefault="008A1FE1" w:rsidP="008A1FE1">
      <w:pPr>
        <w:widowControl w:val="0"/>
        <w:numPr>
          <w:ilvl w:val="1"/>
          <w:numId w:val="1"/>
        </w:numPr>
        <w:suppressAutoHyphens/>
        <w:spacing w:after="0" w:line="276" w:lineRule="auto"/>
        <w:ind w:left="425" w:hanging="431"/>
        <w:jc w:val="both"/>
        <w:rPr>
          <w:rFonts w:eastAsia="Calibri" w:cs="Calibri"/>
          <w:sz w:val="24"/>
          <w:szCs w:val="24"/>
          <w:lang w:eastAsia="en-US"/>
        </w:rPr>
      </w:pPr>
      <w:r w:rsidRPr="00A44D92">
        <w:rPr>
          <w:rFonts w:eastAsia="Calibri" w:cs="Calibri"/>
          <w:sz w:val="24"/>
          <w:szCs w:val="24"/>
          <w:lang w:eastAsia="en-US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A44D92">
        <w:rPr>
          <w:rFonts w:eastAsia="Calibri" w:cs="Calibri"/>
          <w:sz w:val="24"/>
          <w:szCs w:val="24"/>
          <w:lang w:eastAsia="en-US"/>
        </w:rPr>
        <w:t>uPzp</w:t>
      </w:r>
      <w:proofErr w:type="spellEnd"/>
      <w:r w:rsidRPr="00A44D92">
        <w:rPr>
          <w:rFonts w:eastAsia="Calibri" w:cs="Calibri"/>
          <w:sz w:val="24"/>
          <w:szCs w:val="24"/>
          <w:lang w:eastAsia="en-US"/>
        </w:rPr>
        <w:t xml:space="preserve">;  ponadto dane osobowe mogą zostać przekazane na zasadach wynikających z ustawy z dnia </w:t>
      </w:r>
      <w:r w:rsidRPr="00A44D92">
        <w:rPr>
          <w:rFonts w:eastAsia="Calibri" w:cs="Calibri"/>
          <w:sz w:val="24"/>
          <w:szCs w:val="24"/>
          <w:lang w:eastAsia="en-US"/>
        </w:rPr>
        <w:br/>
        <w:t>6 września 2001 r. o dostępie do informacji publicznej.</w:t>
      </w:r>
    </w:p>
    <w:p w:rsidR="008A1FE1" w:rsidRPr="00A44D92" w:rsidRDefault="008A1FE1" w:rsidP="008A1FE1">
      <w:pPr>
        <w:widowControl w:val="0"/>
        <w:numPr>
          <w:ilvl w:val="1"/>
          <w:numId w:val="1"/>
        </w:numPr>
        <w:suppressAutoHyphens/>
        <w:spacing w:after="0" w:line="276" w:lineRule="auto"/>
        <w:ind w:left="425" w:hanging="431"/>
        <w:jc w:val="both"/>
        <w:rPr>
          <w:rFonts w:eastAsia="Calibri" w:cs="Calibri"/>
          <w:sz w:val="24"/>
          <w:szCs w:val="24"/>
          <w:lang w:eastAsia="en-US"/>
        </w:rPr>
      </w:pPr>
      <w:r w:rsidRPr="00A44D92">
        <w:rPr>
          <w:rFonts w:eastAsia="Calibri" w:cs="Calibri"/>
          <w:sz w:val="24"/>
          <w:szCs w:val="24"/>
          <w:lang w:eastAsia="en-US"/>
        </w:rPr>
        <w:t>Posiada Pani/Pan:</w:t>
      </w:r>
    </w:p>
    <w:p w:rsidR="008A1FE1" w:rsidRPr="00A44D92" w:rsidRDefault="008A1FE1" w:rsidP="008A1FE1">
      <w:pPr>
        <w:widowControl w:val="0"/>
        <w:numPr>
          <w:ilvl w:val="2"/>
          <w:numId w:val="1"/>
        </w:numPr>
        <w:suppressAutoHyphens/>
        <w:spacing w:after="0" w:line="276" w:lineRule="auto"/>
        <w:ind w:left="992" w:hanging="567"/>
        <w:jc w:val="both"/>
        <w:rPr>
          <w:rFonts w:eastAsia="Calibri" w:cs="Calibri"/>
          <w:sz w:val="24"/>
          <w:szCs w:val="24"/>
          <w:lang w:eastAsia="en-US"/>
        </w:rPr>
      </w:pPr>
      <w:r w:rsidRPr="00A44D92">
        <w:rPr>
          <w:rFonts w:eastAsia="Calibri" w:cs="Calibri"/>
          <w:sz w:val="24"/>
          <w:szCs w:val="24"/>
          <w:lang w:eastAsia="en-US"/>
        </w:rPr>
        <w:t xml:space="preserve">na podstawie art. 15 RODO prawo dostępu do treści swoich danych osobowych Pani/Pana dotyczących; </w:t>
      </w:r>
    </w:p>
    <w:p w:rsidR="008A1FE1" w:rsidRPr="00A44D92" w:rsidRDefault="008A1FE1" w:rsidP="008A1FE1">
      <w:pPr>
        <w:widowControl w:val="0"/>
        <w:numPr>
          <w:ilvl w:val="2"/>
          <w:numId w:val="1"/>
        </w:numPr>
        <w:suppressAutoHyphens/>
        <w:spacing w:after="0" w:line="276" w:lineRule="auto"/>
        <w:ind w:left="992" w:hanging="567"/>
        <w:jc w:val="both"/>
        <w:rPr>
          <w:rFonts w:eastAsia="Calibri" w:cs="Calibri"/>
          <w:sz w:val="24"/>
          <w:szCs w:val="24"/>
          <w:lang w:eastAsia="en-US"/>
        </w:rPr>
      </w:pPr>
      <w:r w:rsidRPr="00A44D92">
        <w:rPr>
          <w:rFonts w:eastAsia="Calibri" w:cs="Calibri"/>
          <w:sz w:val="24"/>
          <w:szCs w:val="24"/>
          <w:lang w:eastAsia="en-US"/>
        </w:rPr>
        <w:t xml:space="preserve">na podstawie art. 16 RODO prawo do sprostowania Pani/Pana danych osobowych; </w:t>
      </w:r>
    </w:p>
    <w:p w:rsidR="008A1FE1" w:rsidRPr="00A44D92" w:rsidRDefault="008A1FE1" w:rsidP="008A1FE1">
      <w:pPr>
        <w:widowControl w:val="0"/>
        <w:numPr>
          <w:ilvl w:val="2"/>
          <w:numId w:val="1"/>
        </w:numPr>
        <w:suppressAutoHyphens/>
        <w:spacing w:after="0" w:line="276" w:lineRule="auto"/>
        <w:ind w:left="992" w:hanging="567"/>
        <w:jc w:val="both"/>
        <w:rPr>
          <w:rFonts w:eastAsia="Calibri" w:cs="Calibri"/>
          <w:sz w:val="24"/>
          <w:szCs w:val="24"/>
          <w:lang w:eastAsia="en-US"/>
        </w:rPr>
      </w:pPr>
      <w:r w:rsidRPr="00A44D92">
        <w:rPr>
          <w:rFonts w:eastAsia="Calibri" w:cs="Calibri"/>
          <w:sz w:val="24"/>
          <w:szCs w:val="24"/>
          <w:lang w:eastAsia="en-US"/>
        </w:rPr>
        <w:t xml:space="preserve">na podstawie art. 18 RODO prawo żądania od administratora ograniczenia przetwarzania danych osobowych z zastrzeżeniem przypadków, o których mowa </w:t>
      </w:r>
      <w:r w:rsidRPr="00A44D92">
        <w:rPr>
          <w:rFonts w:eastAsia="Calibri" w:cs="Calibri"/>
          <w:sz w:val="24"/>
          <w:szCs w:val="24"/>
          <w:lang w:eastAsia="en-US"/>
        </w:rPr>
        <w:br/>
        <w:t xml:space="preserve">w art. 18 ust. 2 RODO; </w:t>
      </w:r>
    </w:p>
    <w:p w:rsidR="008A1FE1" w:rsidRPr="00A44D92" w:rsidRDefault="008A1FE1" w:rsidP="008A1FE1">
      <w:pPr>
        <w:widowControl w:val="0"/>
        <w:numPr>
          <w:ilvl w:val="2"/>
          <w:numId w:val="1"/>
        </w:numPr>
        <w:suppressAutoHyphens/>
        <w:spacing w:after="0" w:line="276" w:lineRule="auto"/>
        <w:ind w:left="992" w:hanging="567"/>
        <w:jc w:val="both"/>
        <w:rPr>
          <w:rFonts w:eastAsia="Calibri" w:cs="Calibri"/>
          <w:sz w:val="24"/>
          <w:szCs w:val="24"/>
          <w:lang w:eastAsia="en-US"/>
        </w:rPr>
      </w:pPr>
      <w:r w:rsidRPr="00A44D92">
        <w:rPr>
          <w:rFonts w:eastAsia="Calibri" w:cs="Calibri"/>
          <w:sz w:val="24"/>
          <w:szCs w:val="24"/>
          <w:lang w:eastAsia="en-US"/>
        </w:rPr>
        <w:t xml:space="preserve"> prawo do wniesienia skargi do Prezesa Urzędu Ochrony Danych Osobowych, gdy uzna Pani/Pan, że przetwarzanie danych osobowych Pani/Pana dotyczących narusza przepisy RODO;</w:t>
      </w:r>
    </w:p>
    <w:p w:rsidR="008A1FE1" w:rsidRPr="00A44D92" w:rsidRDefault="008A1FE1" w:rsidP="008A1FE1">
      <w:pPr>
        <w:widowControl w:val="0"/>
        <w:numPr>
          <w:ilvl w:val="1"/>
          <w:numId w:val="1"/>
        </w:numPr>
        <w:suppressAutoHyphens/>
        <w:spacing w:after="0" w:line="276" w:lineRule="auto"/>
        <w:ind w:left="425" w:hanging="431"/>
        <w:jc w:val="both"/>
        <w:rPr>
          <w:rFonts w:eastAsia="Calibri" w:cs="Calibri"/>
          <w:sz w:val="24"/>
          <w:szCs w:val="24"/>
          <w:lang w:eastAsia="en-US"/>
        </w:rPr>
      </w:pPr>
      <w:r w:rsidRPr="00A44D92">
        <w:rPr>
          <w:rFonts w:eastAsia="Calibri" w:cs="Calibri"/>
          <w:sz w:val="24"/>
          <w:szCs w:val="24"/>
          <w:lang w:eastAsia="en-US"/>
        </w:rPr>
        <w:t>Nie przysługuje Pani/Panu:</w:t>
      </w:r>
    </w:p>
    <w:p w:rsidR="008A1FE1" w:rsidRPr="00A44D92" w:rsidRDefault="008A1FE1" w:rsidP="008A1FE1">
      <w:pPr>
        <w:widowControl w:val="0"/>
        <w:numPr>
          <w:ilvl w:val="2"/>
          <w:numId w:val="1"/>
        </w:numPr>
        <w:suppressAutoHyphens/>
        <w:spacing w:after="0" w:line="276" w:lineRule="auto"/>
        <w:ind w:left="992" w:hanging="567"/>
        <w:jc w:val="both"/>
        <w:rPr>
          <w:rFonts w:eastAsia="Calibri" w:cs="Calibri"/>
          <w:sz w:val="24"/>
          <w:szCs w:val="24"/>
          <w:lang w:eastAsia="en-US"/>
        </w:rPr>
      </w:pPr>
      <w:r w:rsidRPr="00A44D92">
        <w:rPr>
          <w:rFonts w:eastAsia="Calibri" w:cs="Calibri"/>
          <w:sz w:val="24"/>
          <w:szCs w:val="24"/>
          <w:lang w:eastAsia="en-US"/>
        </w:rPr>
        <w:lastRenderedPageBreak/>
        <w:t xml:space="preserve"> w związku z art. 17 ust. 3 lit. b, d lub e RODO prawo do usunięcia danych osobowych;</w:t>
      </w:r>
    </w:p>
    <w:p w:rsidR="008A1FE1" w:rsidRPr="00A44D92" w:rsidRDefault="008A1FE1" w:rsidP="008A1FE1">
      <w:pPr>
        <w:widowControl w:val="0"/>
        <w:numPr>
          <w:ilvl w:val="2"/>
          <w:numId w:val="1"/>
        </w:numPr>
        <w:suppressAutoHyphens/>
        <w:spacing w:after="0" w:line="276" w:lineRule="auto"/>
        <w:ind w:left="992" w:hanging="567"/>
        <w:jc w:val="both"/>
        <w:rPr>
          <w:rFonts w:eastAsia="Calibri" w:cs="Calibri"/>
          <w:sz w:val="24"/>
          <w:szCs w:val="24"/>
          <w:lang w:eastAsia="en-US"/>
        </w:rPr>
      </w:pPr>
      <w:r w:rsidRPr="00A44D92">
        <w:rPr>
          <w:rFonts w:eastAsia="Calibri" w:cs="Calibri"/>
          <w:sz w:val="24"/>
          <w:szCs w:val="24"/>
          <w:lang w:eastAsia="en-US"/>
        </w:rPr>
        <w:t xml:space="preserve"> prawo do przenoszenia danych osobowych, o którym mowa w art. 20 RODO;</w:t>
      </w:r>
    </w:p>
    <w:p w:rsidR="008A1FE1" w:rsidRPr="00A44D92" w:rsidRDefault="008A1FE1" w:rsidP="008A1FE1">
      <w:pPr>
        <w:widowControl w:val="0"/>
        <w:numPr>
          <w:ilvl w:val="2"/>
          <w:numId w:val="1"/>
        </w:numPr>
        <w:suppressAutoHyphens/>
        <w:spacing w:after="0" w:line="276" w:lineRule="auto"/>
        <w:ind w:left="992" w:hanging="567"/>
        <w:jc w:val="both"/>
        <w:rPr>
          <w:rFonts w:eastAsia="Calibri" w:cs="Calibri"/>
          <w:sz w:val="24"/>
          <w:szCs w:val="24"/>
          <w:lang w:eastAsia="en-US"/>
        </w:rPr>
      </w:pPr>
      <w:r w:rsidRPr="00A44D92">
        <w:rPr>
          <w:rFonts w:eastAsia="Calibri" w:cs="Calibri"/>
          <w:sz w:val="24"/>
          <w:szCs w:val="24"/>
          <w:lang w:eastAsia="en-US"/>
        </w:rPr>
        <w:t xml:space="preserve"> na podstawie art. 21 RODO prawo sprzeciwu, wobec przetwarzania danych osobowych, gdyż podstawą prawną przetwarzania Pani/Pana danych osobowych jest art. 6 ust. 1 lit. c RODO. </w:t>
      </w:r>
    </w:p>
    <w:p w:rsidR="008A1FE1" w:rsidRPr="00A44D92" w:rsidRDefault="008A1FE1" w:rsidP="008A1FE1">
      <w:pPr>
        <w:widowControl w:val="0"/>
        <w:numPr>
          <w:ilvl w:val="1"/>
          <w:numId w:val="1"/>
        </w:numPr>
        <w:suppressAutoHyphens/>
        <w:spacing w:after="0" w:line="276" w:lineRule="auto"/>
        <w:ind w:left="426" w:hanging="426"/>
        <w:jc w:val="both"/>
        <w:rPr>
          <w:rFonts w:eastAsia="Calibri" w:cs="Calibri"/>
          <w:sz w:val="24"/>
          <w:szCs w:val="24"/>
          <w:lang w:eastAsia="en-US"/>
        </w:rPr>
      </w:pPr>
      <w:r w:rsidRPr="00A44D92">
        <w:rPr>
          <w:rFonts w:eastAsia="Calibri" w:cs="Calibri"/>
          <w:sz w:val="24"/>
          <w:szCs w:val="24"/>
          <w:lang w:eastAsia="en-US"/>
        </w:rPr>
        <w:t xml:space="preserve">W odniesieniu do Pani/Pana danych osobowych decyzje nie będą podejmowane </w:t>
      </w:r>
      <w:r w:rsidRPr="00A44D92">
        <w:rPr>
          <w:rFonts w:eastAsia="Calibri" w:cs="Calibri"/>
          <w:sz w:val="24"/>
          <w:szCs w:val="24"/>
          <w:lang w:eastAsia="en-US"/>
        </w:rPr>
        <w:br/>
        <w:t>w sposób zautomatyzowany w tym również w formie profilowania, stosowanie do art. 22 RODO;</w:t>
      </w:r>
    </w:p>
    <w:p w:rsidR="008A1FE1" w:rsidRPr="00A44D92" w:rsidRDefault="008A1FE1" w:rsidP="008A1FE1">
      <w:pPr>
        <w:widowControl w:val="0"/>
        <w:numPr>
          <w:ilvl w:val="1"/>
          <w:numId w:val="1"/>
        </w:numPr>
        <w:suppressAutoHyphens/>
        <w:spacing w:after="0" w:line="276" w:lineRule="auto"/>
        <w:ind w:left="426" w:hanging="426"/>
        <w:jc w:val="both"/>
        <w:rPr>
          <w:rFonts w:eastAsia="Calibri" w:cs="Calibri"/>
          <w:sz w:val="24"/>
          <w:szCs w:val="24"/>
          <w:lang w:eastAsia="en-US"/>
        </w:rPr>
      </w:pPr>
      <w:r w:rsidRPr="00A44D92">
        <w:rPr>
          <w:rFonts w:eastAsia="Calibri" w:cs="Calibri"/>
          <w:sz w:val="24"/>
          <w:szCs w:val="24"/>
          <w:lang w:eastAsia="en-US"/>
        </w:rPr>
        <w:t xml:space="preserve">Pani/Pana dane osobowe będą przekazywane do państwa trzeciego (poza UE) /organizacji międzynarodowej na zasadach określonych w </w:t>
      </w:r>
      <w:proofErr w:type="spellStart"/>
      <w:r w:rsidRPr="00A44D92">
        <w:rPr>
          <w:rFonts w:eastAsia="Calibri" w:cs="Calibri"/>
          <w:sz w:val="24"/>
          <w:szCs w:val="24"/>
          <w:lang w:eastAsia="en-US"/>
        </w:rPr>
        <w:t>uPzp</w:t>
      </w:r>
      <w:proofErr w:type="spellEnd"/>
      <w:r w:rsidRPr="00A44D92">
        <w:rPr>
          <w:rFonts w:eastAsia="Calibri" w:cs="Calibri"/>
          <w:sz w:val="24"/>
          <w:szCs w:val="24"/>
          <w:lang w:eastAsia="en-US"/>
        </w:rPr>
        <w:t xml:space="preserve">. Może Pan/ Pani uzyskać kopię danych osobowych przekazywanych do państwa trzeciego na zasadach wynikających z </w:t>
      </w:r>
      <w:proofErr w:type="spellStart"/>
      <w:r w:rsidRPr="00A44D92">
        <w:rPr>
          <w:rFonts w:eastAsia="Calibri" w:cs="Calibri"/>
          <w:sz w:val="24"/>
          <w:szCs w:val="24"/>
          <w:lang w:eastAsia="en-US"/>
        </w:rPr>
        <w:t>uPzp</w:t>
      </w:r>
      <w:proofErr w:type="spellEnd"/>
      <w:r w:rsidRPr="00A44D92">
        <w:rPr>
          <w:rFonts w:eastAsia="Calibri" w:cs="Calibri"/>
          <w:sz w:val="24"/>
          <w:szCs w:val="24"/>
          <w:lang w:eastAsia="en-US"/>
        </w:rPr>
        <w:t>.</w:t>
      </w:r>
    </w:p>
    <w:p w:rsidR="008A1FE1" w:rsidRPr="00A44D92" w:rsidRDefault="008A1FE1" w:rsidP="008A1FE1">
      <w:pPr>
        <w:widowControl w:val="0"/>
        <w:numPr>
          <w:ilvl w:val="1"/>
          <w:numId w:val="1"/>
        </w:numPr>
        <w:suppressAutoHyphens/>
        <w:spacing w:after="200" w:line="276" w:lineRule="auto"/>
        <w:ind w:left="426" w:hanging="568"/>
        <w:jc w:val="both"/>
        <w:rPr>
          <w:rFonts w:eastAsia="Calibri" w:cs="Calibri"/>
          <w:sz w:val="24"/>
          <w:szCs w:val="24"/>
          <w:lang w:eastAsia="en-US"/>
        </w:rPr>
      </w:pPr>
      <w:r w:rsidRPr="00A44D92">
        <w:rPr>
          <w:rFonts w:eastAsia="Calibri" w:cs="Calibri"/>
          <w:sz w:val="24"/>
          <w:szCs w:val="24"/>
          <w:lang w:eastAsia="en-US"/>
        </w:rPr>
        <w:t>Obowiązek podania przez Panią/Pana danych osobowych jest wymogiem ustawowym wynikającym z </w:t>
      </w:r>
      <w:proofErr w:type="spellStart"/>
      <w:r w:rsidRPr="00A44D92">
        <w:rPr>
          <w:rFonts w:eastAsia="Calibri" w:cs="Calibri"/>
          <w:sz w:val="24"/>
          <w:szCs w:val="24"/>
          <w:lang w:eastAsia="en-US"/>
        </w:rPr>
        <w:t>uPzp</w:t>
      </w:r>
      <w:proofErr w:type="spellEnd"/>
      <w:r w:rsidRPr="00A44D92">
        <w:rPr>
          <w:rFonts w:eastAsia="Calibri" w:cs="Calibri"/>
          <w:sz w:val="24"/>
          <w:szCs w:val="24"/>
          <w:lang w:eastAsia="en-US"/>
        </w:rPr>
        <w:t>, związanym z udziałem w postępowaniu o udzielenie zamówienia publicznego i jest warunkiem zawarcia umowy o zamówienie publiczne.</w:t>
      </w:r>
    </w:p>
    <w:p w:rsidR="008A1FE1" w:rsidRPr="00A44D92" w:rsidRDefault="008A1FE1" w:rsidP="008A1FE1">
      <w:pPr>
        <w:widowControl w:val="0"/>
        <w:tabs>
          <w:tab w:val="left" w:pos="420"/>
        </w:tabs>
        <w:suppressAutoHyphens/>
        <w:spacing w:after="57" w:line="276" w:lineRule="auto"/>
        <w:jc w:val="both"/>
        <w:rPr>
          <w:rFonts w:eastAsia="Lucida Sans Unicode" w:cs="Calibri"/>
          <w:sz w:val="24"/>
          <w:szCs w:val="24"/>
          <w:lang w:eastAsia="ar-SA"/>
        </w:rPr>
      </w:pPr>
    </w:p>
    <w:p w:rsidR="008A1FE1" w:rsidRPr="00A44D92" w:rsidRDefault="008A1FE1" w:rsidP="008A1FE1">
      <w:pPr>
        <w:widowControl w:val="0"/>
        <w:suppressAutoHyphens/>
        <w:spacing w:after="60" w:line="276" w:lineRule="auto"/>
        <w:jc w:val="both"/>
        <w:rPr>
          <w:rFonts w:eastAsia="Lucida Sans Unicode" w:cs="Calibri"/>
          <w:sz w:val="24"/>
          <w:szCs w:val="24"/>
          <w:lang w:eastAsia="ar-SA"/>
        </w:rPr>
      </w:pPr>
    </w:p>
    <w:p w:rsidR="008A1FE1" w:rsidRPr="00A44D92" w:rsidRDefault="008A1FE1" w:rsidP="008A1FE1">
      <w:pPr>
        <w:widowControl w:val="0"/>
        <w:suppressAutoHyphens/>
        <w:spacing w:after="60" w:line="276" w:lineRule="auto"/>
        <w:jc w:val="both"/>
        <w:rPr>
          <w:rFonts w:eastAsia="Lucida Sans Unicode" w:cs="Calibri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A1FE1" w:rsidRPr="00A44D92" w:rsidTr="000A50A9">
        <w:tc>
          <w:tcPr>
            <w:tcW w:w="4248" w:type="dxa"/>
            <w:shd w:val="clear" w:color="auto" w:fill="auto"/>
          </w:tcPr>
          <w:p w:rsidR="008A1FE1" w:rsidRPr="00A44D92" w:rsidRDefault="008A1FE1" w:rsidP="000A50A9">
            <w:pPr>
              <w:widowControl w:val="0"/>
              <w:suppressAutoHyphens/>
              <w:snapToGrid w:val="0"/>
              <w:spacing w:after="0" w:line="276" w:lineRule="auto"/>
              <w:rPr>
                <w:rFonts w:eastAsia="Lucida Sans Unicode" w:cs="Calibri"/>
                <w:sz w:val="20"/>
                <w:szCs w:val="20"/>
                <w:lang w:eastAsia="ar-SA"/>
              </w:rPr>
            </w:pPr>
            <w:r w:rsidRPr="00A44D92">
              <w:rPr>
                <w:rFonts w:eastAsia="Lucida Sans Unicode" w:cs="Calibri"/>
                <w:sz w:val="20"/>
                <w:szCs w:val="20"/>
                <w:lang w:eastAsia="ar-SA"/>
              </w:rPr>
              <w:t xml:space="preserve">  ………………………………….</w:t>
            </w:r>
          </w:p>
        </w:tc>
        <w:tc>
          <w:tcPr>
            <w:tcW w:w="4964" w:type="dxa"/>
            <w:shd w:val="clear" w:color="auto" w:fill="auto"/>
          </w:tcPr>
          <w:p w:rsidR="008A1FE1" w:rsidRPr="00A44D92" w:rsidRDefault="008A1FE1" w:rsidP="000A50A9">
            <w:pPr>
              <w:widowControl w:val="0"/>
              <w:suppressAutoHyphens/>
              <w:snapToGrid w:val="0"/>
              <w:spacing w:after="0" w:line="276" w:lineRule="auto"/>
              <w:rPr>
                <w:rFonts w:eastAsia="Lucida Sans Unicode" w:cs="Calibri"/>
                <w:sz w:val="20"/>
                <w:szCs w:val="20"/>
                <w:lang w:eastAsia="ar-SA"/>
              </w:rPr>
            </w:pPr>
            <w:r w:rsidRPr="00A44D92">
              <w:rPr>
                <w:rFonts w:eastAsia="Lucida Sans Unicode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………………………………………………………………………………………….</w:t>
            </w:r>
          </w:p>
        </w:tc>
      </w:tr>
      <w:tr w:rsidR="008A1FE1" w:rsidRPr="00A44D92" w:rsidTr="000A50A9">
        <w:tc>
          <w:tcPr>
            <w:tcW w:w="4248" w:type="dxa"/>
            <w:shd w:val="clear" w:color="auto" w:fill="auto"/>
          </w:tcPr>
          <w:p w:rsidR="008A1FE1" w:rsidRPr="00A44D92" w:rsidRDefault="008A1FE1" w:rsidP="000A50A9">
            <w:pPr>
              <w:widowControl w:val="0"/>
              <w:suppressAutoHyphens/>
              <w:snapToGrid w:val="0"/>
              <w:spacing w:after="60" w:line="276" w:lineRule="auto"/>
              <w:rPr>
                <w:rFonts w:eastAsia="Lucida Sans Unicode" w:cs="Calibri"/>
                <w:sz w:val="20"/>
                <w:szCs w:val="20"/>
                <w:lang w:eastAsia="ar-SA"/>
              </w:rPr>
            </w:pPr>
            <w:r w:rsidRPr="00A44D92">
              <w:rPr>
                <w:rFonts w:eastAsia="Lucida Sans Unicode" w:cs="Calibri"/>
                <w:sz w:val="20"/>
                <w:szCs w:val="20"/>
                <w:lang w:eastAsia="ar-SA"/>
              </w:rPr>
              <w:t xml:space="preserve">   (miejscowość i data)</w:t>
            </w:r>
          </w:p>
        </w:tc>
        <w:tc>
          <w:tcPr>
            <w:tcW w:w="4964" w:type="dxa"/>
            <w:shd w:val="clear" w:color="auto" w:fill="auto"/>
          </w:tcPr>
          <w:p w:rsidR="008A1FE1" w:rsidRPr="00A44D92" w:rsidRDefault="008A1FE1" w:rsidP="000A50A9">
            <w:pPr>
              <w:widowControl w:val="0"/>
              <w:suppressAutoHyphens/>
              <w:snapToGrid w:val="0"/>
              <w:spacing w:after="60" w:line="276" w:lineRule="auto"/>
              <w:jc w:val="both"/>
              <w:rPr>
                <w:rFonts w:eastAsia="Lucida Sans Unicode" w:cs="Calibri"/>
                <w:sz w:val="20"/>
                <w:szCs w:val="20"/>
                <w:lang w:eastAsia="ar-SA"/>
              </w:rPr>
            </w:pPr>
            <w:r w:rsidRPr="00A44D92">
              <w:rPr>
                <w:rFonts w:eastAsia="Lucida Sans Unicode" w:cs="Calibri"/>
                <w:sz w:val="20"/>
                <w:szCs w:val="20"/>
                <w:lang w:eastAsia="ar-SA"/>
              </w:rPr>
              <w:t xml:space="preserve">       (czytelny podpis upoważnionego przedstawiciela)</w:t>
            </w:r>
          </w:p>
        </w:tc>
      </w:tr>
    </w:tbl>
    <w:p w:rsidR="008A1FE1" w:rsidRDefault="008A1FE1" w:rsidP="008A1FE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/>
        </w:rPr>
      </w:pPr>
    </w:p>
    <w:p w:rsidR="007F4C18" w:rsidRDefault="007F4C18">
      <w:bookmarkStart w:id="0" w:name="_GoBack"/>
      <w:bookmarkEnd w:id="0"/>
    </w:p>
    <w:sectPr w:rsidR="007F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B07F9"/>
    <w:multiLevelType w:val="multilevel"/>
    <w:tmpl w:val="0466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17"/>
    <w:rsid w:val="007F4C18"/>
    <w:rsid w:val="008A1FE1"/>
    <w:rsid w:val="00A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16B4F-4891-40EA-861C-6AED7F9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FE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 </dc:creator>
  <cp:keywords/>
  <dc:description/>
  <cp:lastModifiedBy>Piotr Chrzan </cp:lastModifiedBy>
  <cp:revision>2</cp:revision>
  <dcterms:created xsi:type="dcterms:W3CDTF">2024-02-16T11:04:00Z</dcterms:created>
  <dcterms:modified xsi:type="dcterms:W3CDTF">2024-02-16T11:05:00Z</dcterms:modified>
</cp:coreProperties>
</file>