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2C18" w14:textId="3238A85B" w:rsidR="00D35355" w:rsidRPr="001F535C" w:rsidRDefault="00D35355" w:rsidP="001F535C">
      <w:pPr>
        <w:pStyle w:val="Tytu"/>
        <w:spacing w:line="276" w:lineRule="auto"/>
        <w:jc w:val="right"/>
        <w:rPr>
          <w:rFonts w:asciiTheme="minorHAnsi" w:eastAsia="Calibri" w:hAnsiTheme="minorHAnsi" w:cs="Arial"/>
          <w:spacing w:val="0"/>
          <w:kern w:val="0"/>
          <w:sz w:val="24"/>
          <w:szCs w:val="24"/>
        </w:rPr>
      </w:pP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 xml:space="preserve">Piła, dnia </w:t>
      </w:r>
      <w:r w:rsidR="00F71A4D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19.07.2023</w:t>
      </w: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 xml:space="preserve"> r.</w:t>
      </w:r>
    </w:p>
    <w:p w14:paraId="6A8558AD" w14:textId="60FEE66D" w:rsidR="00D35355" w:rsidRPr="001F535C" w:rsidRDefault="00D871AE" w:rsidP="001F535C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FZP.II-241/6</w:t>
      </w:r>
      <w:r w:rsidR="00F71A4D">
        <w:rPr>
          <w:rFonts w:asciiTheme="minorHAnsi" w:hAnsiTheme="minorHAnsi" w:cs="Arial"/>
          <w:sz w:val="24"/>
          <w:szCs w:val="24"/>
        </w:rPr>
        <w:t>1</w:t>
      </w:r>
      <w:r w:rsidR="00D35355" w:rsidRPr="001F535C">
        <w:rPr>
          <w:rFonts w:asciiTheme="minorHAnsi" w:hAnsiTheme="minorHAnsi" w:cs="Arial"/>
          <w:sz w:val="24"/>
          <w:szCs w:val="24"/>
        </w:rPr>
        <w:t>/2</w:t>
      </w:r>
      <w:r w:rsidR="00F71A4D">
        <w:rPr>
          <w:rFonts w:asciiTheme="minorHAnsi" w:hAnsiTheme="minorHAnsi" w:cs="Arial"/>
          <w:sz w:val="24"/>
          <w:szCs w:val="24"/>
        </w:rPr>
        <w:t>3</w:t>
      </w:r>
      <w:r w:rsidR="00D35355" w:rsidRPr="001F535C">
        <w:rPr>
          <w:rFonts w:asciiTheme="minorHAnsi" w:hAnsiTheme="minorHAnsi" w:cs="Arial"/>
          <w:sz w:val="24"/>
          <w:szCs w:val="24"/>
        </w:rPr>
        <w:t>/ZO</w:t>
      </w:r>
    </w:p>
    <w:p w14:paraId="18A7DB63" w14:textId="77777777" w:rsidR="00C66C9C" w:rsidRPr="001F535C" w:rsidRDefault="00D35355" w:rsidP="00C66C9C">
      <w:pPr>
        <w:spacing w:after="160"/>
        <w:jc w:val="center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ZAPYTANIE OFERTOWE</w:t>
      </w:r>
    </w:p>
    <w:p w14:paraId="7A982613" w14:textId="77777777" w:rsidR="00D35355" w:rsidRPr="00417CDB" w:rsidRDefault="00EE287A" w:rsidP="001863C7">
      <w:pPr>
        <w:spacing w:after="8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PROBÓWKI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38A972B3" w14:textId="77777777" w:rsidTr="00CE138C">
        <w:tc>
          <w:tcPr>
            <w:tcW w:w="10632" w:type="dxa"/>
            <w:shd w:val="clear" w:color="auto" w:fill="B6DDE8" w:themeFill="accent5" w:themeFillTint="66"/>
          </w:tcPr>
          <w:p w14:paraId="39F9A130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57A202B6" w14:textId="77777777"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 xml:space="preserve">Szpital Specjalistyczny w Pile im. Stanisława Staszica </w:t>
      </w:r>
    </w:p>
    <w:p w14:paraId="7D4ED71B" w14:textId="77777777"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64-920 Piła, ul. Rydygiera 1</w:t>
      </w:r>
    </w:p>
    <w:p w14:paraId="549F2297" w14:textId="77777777" w:rsidR="00D35355" w:rsidRPr="001F535C" w:rsidRDefault="00D35355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tel. (067) 210 62 07</w:t>
      </w:r>
    </w:p>
    <w:p w14:paraId="77FED764" w14:textId="77777777" w:rsidR="00D35355" w:rsidRPr="001F535C" w:rsidRDefault="00D35355" w:rsidP="001F535C">
      <w:pPr>
        <w:tabs>
          <w:tab w:val="left" w:pos="8700"/>
        </w:tabs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REGON 002161820; NIP 764-20-88-098</w:t>
      </w:r>
      <w:r w:rsidRPr="001F535C">
        <w:rPr>
          <w:rFonts w:asciiTheme="minorHAnsi" w:hAnsiTheme="minorHAnsi"/>
          <w:sz w:val="24"/>
          <w:szCs w:val="24"/>
          <w:lang w:val="en-US"/>
        </w:rPr>
        <w:tab/>
      </w:r>
    </w:p>
    <w:p w14:paraId="0699FDAF" w14:textId="77777777" w:rsidR="00D35355" w:rsidRPr="001F535C" w:rsidRDefault="00C1528E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hyperlink r:id="rId8" w:history="1">
        <w:r w:rsidR="00D35355" w:rsidRPr="001F535C">
          <w:rPr>
            <w:rStyle w:val="Hipercze"/>
            <w:rFonts w:asciiTheme="minorHAnsi" w:hAnsiTheme="minorHAnsi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61C97A1E" w14:textId="77777777" w:rsidTr="00CE138C">
        <w:tc>
          <w:tcPr>
            <w:tcW w:w="10632" w:type="dxa"/>
            <w:shd w:val="clear" w:color="auto" w:fill="B6DDE8" w:themeFill="accent5" w:themeFillTint="66"/>
          </w:tcPr>
          <w:p w14:paraId="5CA5DAD8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095EAF16" w14:textId="77777777" w:rsidR="00D35355" w:rsidRPr="001F535C" w:rsidRDefault="00D35355" w:rsidP="001F535C">
      <w:pPr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1F535C">
        <w:rPr>
          <w:rFonts w:asciiTheme="minorHAnsi" w:hAnsiTheme="minorHAnsi"/>
          <w:sz w:val="24"/>
          <w:szCs w:val="24"/>
        </w:rPr>
        <w:t xml:space="preserve">Postępowanie prowadzone jest na podstawie § 8 Regulaminu udzielania zamówień publicznych, który stanowi załącznik do zarządzenia </w:t>
      </w:r>
      <w:r w:rsidRPr="001F535C">
        <w:rPr>
          <w:rFonts w:asciiTheme="minorHAnsi" w:hAnsiTheme="minorHAnsi" w:cstheme="minorHAnsi"/>
          <w:sz w:val="24"/>
          <w:szCs w:val="24"/>
        </w:rPr>
        <w:t xml:space="preserve">nr 62/2022 Dyrektora Szpitala Specjalistycznego w Pile im. Stanisława Staszica z dnia 01.04.2022 r. – </w:t>
      </w:r>
      <w:r w:rsidRPr="001F535C">
        <w:rPr>
          <w:rFonts w:asciiTheme="minorHAnsi" w:hAnsiTheme="minorHAnsi" w:cstheme="minorHAnsi"/>
          <w:i/>
          <w:sz w:val="24"/>
          <w:szCs w:val="24"/>
          <w:u w:val="single"/>
        </w:rPr>
        <w:t>za pośrednictwem platformy zakupowej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252D21EE" w14:textId="77777777" w:rsidTr="00CE138C">
        <w:tc>
          <w:tcPr>
            <w:tcW w:w="10632" w:type="dxa"/>
            <w:shd w:val="clear" w:color="auto" w:fill="B6DDE8" w:themeFill="accent5" w:themeFillTint="66"/>
          </w:tcPr>
          <w:p w14:paraId="106F9ED6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4F7B650D" w14:textId="77777777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bCs/>
          <w:sz w:val="24"/>
          <w:szCs w:val="24"/>
        </w:rPr>
        <w:t xml:space="preserve">Przedmiotem zamówienia jest </w:t>
      </w:r>
      <w:bookmarkStart w:id="0" w:name="_Hlk62819032"/>
      <w:bookmarkStart w:id="1" w:name="_Hlk338459"/>
      <w:r w:rsidRPr="00EE287A">
        <w:rPr>
          <w:b/>
          <w:sz w:val="24"/>
          <w:szCs w:val="24"/>
        </w:rPr>
        <w:t xml:space="preserve">sukcesywna </w:t>
      </w:r>
      <w:bookmarkEnd w:id="0"/>
      <w:r w:rsidRPr="00EE287A">
        <w:rPr>
          <w:b/>
          <w:sz w:val="24"/>
          <w:szCs w:val="24"/>
        </w:rPr>
        <w:t xml:space="preserve">dostawa </w:t>
      </w:r>
      <w:r w:rsidRPr="00EE287A">
        <w:rPr>
          <w:b/>
          <w:bCs/>
          <w:sz w:val="24"/>
          <w:szCs w:val="24"/>
        </w:rPr>
        <w:t>drobnego sprzętu laboratoryjnego (</w:t>
      </w:r>
      <w:r w:rsidRPr="00EE287A">
        <w:rPr>
          <w:b/>
          <w:sz w:val="24"/>
          <w:szCs w:val="24"/>
        </w:rPr>
        <w:t>probówek) dla potrzeb Pracowni Immunologii Transfuzjologicznej Szpitala Specjalistycznego w Pile im. Stanisława Staszica. Szczegółowy zakres zamówienia określa załącznik nr 2 do zapytania ofertowego będący jednocześnie formularzem cenowym.</w:t>
      </w:r>
    </w:p>
    <w:p w14:paraId="4BE08966" w14:textId="77777777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Zamawiający nie dopuszcza składania ofert częściowych. Nie dopuszcza składania ofert częściowych na poszczególne pozycje w zadaniu.</w:t>
      </w:r>
    </w:p>
    <w:p w14:paraId="0003FA8E" w14:textId="40723C4E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 xml:space="preserve">Wykonawca może zaoferować wyłącznie wyroby, które zostały dopuszczone do obrotu i używania zgodnie z wymaganiami ustawy z dnia </w:t>
      </w:r>
      <w:r w:rsidR="00CC2C3F">
        <w:rPr>
          <w:rFonts w:cstheme="minorHAnsi"/>
          <w:sz w:val="24"/>
          <w:szCs w:val="24"/>
        </w:rPr>
        <w:t>07 kwietnia 2022</w:t>
      </w:r>
      <w:r w:rsidRPr="00EE287A">
        <w:rPr>
          <w:rFonts w:cstheme="minorHAnsi"/>
          <w:sz w:val="24"/>
          <w:szCs w:val="24"/>
        </w:rPr>
        <w:t xml:space="preserve"> r. o wyrobach medycznych (</w:t>
      </w:r>
      <w:r w:rsidRPr="00EE287A">
        <w:rPr>
          <w:rFonts w:eastAsia="Calibri" w:cs="Times New Roman"/>
          <w:bCs/>
          <w:sz w:val="24"/>
          <w:szCs w:val="24"/>
        </w:rPr>
        <w:t>Dz. U. z 202</w:t>
      </w:r>
      <w:r w:rsidR="00CC2C3F">
        <w:rPr>
          <w:rFonts w:eastAsia="Calibri" w:cs="Times New Roman"/>
          <w:bCs/>
          <w:sz w:val="24"/>
          <w:szCs w:val="24"/>
        </w:rPr>
        <w:t>2</w:t>
      </w:r>
      <w:r w:rsidRPr="00EE287A">
        <w:rPr>
          <w:rFonts w:eastAsia="Calibri" w:cs="Times New Roman"/>
          <w:bCs/>
          <w:sz w:val="24"/>
          <w:szCs w:val="24"/>
        </w:rPr>
        <w:t xml:space="preserve"> r. poz. </w:t>
      </w:r>
      <w:r w:rsidR="00CC2C3F">
        <w:rPr>
          <w:rFonts w:eastAsia="Calibri" w:cs="Times New Roman"/>
          <w:bCs/>
          <w:sz w:val="24"/>
          <w:szCs w:val="24"/>
        </w:rPr>
        <w:t>974</w:t>
      </w:r>
      <w:r w:rsidRPr="00EE287A">
        <w:rPr>
          <w:rFonts w:cstheme="minorHAnsi"/>
          <w:sz w:val="24"/>
          <w:szCs w:val="24"/>
        </w:rPr>
        <w:t>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33AFCDAA" w14:textId="77777777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7A71AF73" w14:textId="77777777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Wykonawca winien również posiadać:</w:t>
      </w:r>
    </w:p>
    <w:p w14:paraId="7664BB62" w14:textId="77777777"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- dokumenty świadczące o jakości wyrobów,</w:t>
      </w:r>
    </w:p>
    <w:p w14:paraId="117596B7" w14:textId="77777777"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- świadectwo wiarygodności dystrybutora,</w:t>
      </w:r>
    </w:p>
    <w:p w14:paraId="6723A48C" w14:textId="77777777"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 xml:space="preserve">  i dostarczy dane dokumenty zamawiającemu na każde wezwanie w terminie maksymalnie 5 dni.</w:t>
      </w:r>
    </w:p>
    <w:p w14:paraId="5D6C864B" w14:textId="77777777"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bCs/>
          <w:sz w:val="24"/>
          <w:szCs w:val="24"/>
        </w:rPr>
      </w:pPr>
      <w:r w:rsidRPr="00EE287A">
        <w:rPr>
          <w:bCs/>
          <w:sz w:val="24"/>
          <w:szCs w:val="24"/>
        </w:rPr>
        <w:t>Zamawiający nie dopuszcza składania ofert wariantowych</w:t>
      </w:r>
      <w:bookmarkEnd w:id="1"/>
      <w:r w:rsidRPr="00EE287A">
        <w:rPr>
          <w:bCs/>
          <w:sz w:val="24"/>
          <w:szCs w:val="24"/>
        </w:rPr>
        <w:t>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7C714B3A" w14:textId="77777777" w:rsidTr="00CE138C">
        <w:tc>
          <w:tcPr>
            <w:tcW w:w="10632" w:type="dxa"/>
            <w:shd w:val="clear" w:color="auto" w:fill="B6DDE8" w:themeFill="accent5" w:themeFillTint="66"/>
          </w:tcPr>
          <w:p w14:paraId="2768D99E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215FDF31" w14:textId="77777777"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Zamówienie będzie realizowane sukcesywnie przez </w:t>
      </w:r>
      <w:r w:rsidR="00583134">
        <w:rPr>
          <w:rFonts w:cstheme="minorHAnsi"/>
          <w:b/>
          <w:sz w:val="24"/>
          <w:szCs w:val="24"/>
        </w:rPr>
        <w:t>12 miesięcy</w:t>
      </w:r>
      <w:r w:rsidRPr="001F535C">
        <w:rPr>
          <w:rFonts w:cstheme="minorHAnsi"/>
          <w:sz w:val="24"/>
          <w:szCs w:val="24"/>
        </w:rPr>
        <w:t xml:space="preserve"> od daty podpisania umowy. </w:t>
      </w:r>
    </w:p>
    <w:p w14:paraId="76021CA9" w14:textId="77777777" w:rsidR="00D35355" w:rsidRPr="001F535C" w:rsidRDefault="00D35355" w:rsidP="00C66C9C">
      <w:pPr>
        <w:pStyle w:val="Akapitzlist"/>
        <w:numPr>
          <w:ilvl w:val="0"/>
          <w:numId w:val="8"/>
        </w:numPr>
        <w:spacing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>Wykonawca dostarczy Przedmiot umowy własnym transportem lub za pośrednictwem firmy kurierskiej na własny koszt i ryzyko.</w:t>
      </w:r>
    </w:p>
    <w:p w14:paraId="4A1272A2" w14:textId="77777777"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Termin płatności wynosi </w:t>
      </w:r>
      <w:r w:rsidRPr="001F535C">
        <w:rPr>
          <w:rFonts w:cstheme="minorHAnsi"/>
          <w:b/>
          <w:sz w:val="24"/>
          <w:szCs w:val="24"/>
        </w:rPr>
        <w:t>60 dni</w:t>
      </w:r>
      <w:r w:rsidRPr="001F535C">
        <w:rPr>
          <w:rFonts w:cstheme="minorHAnsi"/>
          <w:sz w:val="24"/>
          <w:szCs w:val="24"/>
        </w:rPr>
        <w:t xml:space="preserve"> od daty doręczenia faktury VAT Zamawiającemu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5125E1A9" w14:textId="77777777" w:rsidTr="009C4BFB">
        <w:tc>
          <w:tcPr>
            <w:tcW w:w="10632" w:type="dxa"/>
            <w:shd w:val="clear" w:color="auto" w:fill="B6DDE8" w:themeFill="accent5" w:themeFillTint="66"/>
          </w:tcPr>
          <w:p w14:paraId="40C498C7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lastRenderedPageBreak/>
              <w:t>Wykonawca załączy do oferty następujące dokumenty:</w:t>
            </w:r>
          </w:p>
        </w:tc>
      </w:tr>
    </w:tbl>
    <w:p w14:paraId="354EE24B" w14:textId="77777777" w:rsidR="00D35355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Wypełniony i podpisany formularz ofertowy – załącznik nr 1;</w:t>
      </w:r>
    </w:p>
    <w:p w14:paraId="2E4C1F2E" w14:textId="77777777" w:rsidR="00D35355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>Wypełniony i podpisany formularz asortymentowo – cenowy – załącznik nr 2;</w:t>
      </w:r>
    </w:p>
    <w:p w14:paraId="3954E993" w14:textId="77777777" w:rsidR="00D61216" w:rsidRPr="00D61216" w:rsidRDefault="00D61216" w:rsidP="00D61216">
      <w:pPr>
        <w:numPr>
          <w:ilvl w:val="0"/>
          <w:numId w:val="3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61216">
        <w:rPr>
          <w:rFonts w:asciiTheme="minorHAnsi" w:hAnsiTheme="minorHAnsi" w:cs="Calibri"/>
          <w:sz w:val="24"/>
          <w:szCs w:val="24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14:paraId="09917948" w14:textId="77777777" w:rsidR="00D61216" w:rsidRPr="00D61216" w:rsidRDefault="00D61216" w:rsidP="00D61216">
      <w:pPr>
        <w:numPr>
          <w:ilvl w:val="0"/>
          <w:numId w:val="3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7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61216">
        <w:rPr>
          <w:rFonts w:asciiTheme="minorHAnsi" w:hAnsiTheme="minorHAnsi" w:cs="Calibri"/>
          <w:sz w:val="24"/>
          <w:szCs w:val="24"/>
        </w:rPr>
        <w:t>materiały informacyjne uwiarygodniające podane informacje techniczne 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2CE68092" w14:textId="77777777" w:rsidR="00D35355" w:rsidRPr="008263CA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b/>
          <w:bCs/>
          <w:iCs/>
          <w:sz w:val="24"/>
          <w:szCs w:val="24"/>
        </w:rPr>
        <w:t>aktualny odpis</w:t>
      </w:r>
      <w:r w:rsidRPr="008263CA">
        <w:rPr>
          <w:bCs/>
          <w:iCs/>
          <w:sz w:val="24"/>
          <w:szCs w:val="24"/>
        </w:rPr>
        <w:t xml:space="preserve"> z właściwego rejestru lub z centralnej ewidencji i informacji o działalności gospodarczej,</w:t>
      </w:r>
      <w:r w:rsidRPr="008263CA">
        <w:rPr>
          <w:sz w:val="24"/>
          <w:szCs w:val="24"/>
        </w:rPr>
        <w:t xml:space="preserve"> jeżeli odrębne przepisy wymagają wpisu do rejestru lub ewidencji,</w:t>
      </w:r>
    </w:p>
    <w:p w14:paraId="21DF2A79" w14:textId="77777777" w:rsidR="00ED0138" w:rsidRPr="00D61216" w:rsidRDefault="00D35355" w:rsidP="00D61216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8263CA">
        <w:rPr>
          <w:rFonts w:cstheme="minorHAnsi"/>
          <w:b/>
          <w:sz w:val="24"/>
          <w:szCs w:val="24"/>
        </w:rPr>
        <w:t>pełnomocnictwo</w:t>
      </w:r>
      <w:r w:rsidRPr="008263C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</w:t>
      </w:r>
      <w:r w:rsidR="006314D1" w:rsidRPr="008263CA">
        <w:rPr>
          <w:rFonts w:cstheme="minorHAnsi"/>
          <w:sz w:val="24"/>
          <w:szCs w:val="24"/>
        </w:rPr>
        <w:t>ji o działalności gospodarczej;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39344E7B" w14:textId="77777777" w:rsidTr="009C4BFB">
        <w:tc>
          <w:tcPr>
            <w:tcW w:w="10632" w:type="dxa"/>
            <w:shd w:val="clear" w:color="auto" w:fill="B6DDE8" w:themeFill="accent5" w:themeFillTint="66"/>
          </w:tcPr>
          <w:p w14:paraId="096D17BC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26B38D97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14777">
        <w:rPr>
          <w:sz w:val="24"/>
          <w:szCs w:val="24"/>
        </w:rPr>
        <w:tab/>
      </w:r>
      <w:r w:rsidR="00D35355" w:rsidRPr="001F535C">
        <w:rPr>
          <w:sz w:val="24"/>
          <w:szCs w:val="24"/>
        </w:rPr>
        <w:t>Wykonawca może złożyć tylko jedną ofertę,</w:t>
      </w:r>
      <w:r w:rsidR="00D35355" w:rsidRPr="001F535C">
        <w:rPr>
          <w:rFonts w:cstheme="minorHAnsi"/>
          <w:sz w:val="24"/>
          <w:szCs w:val="24"/>
        </w:rPr>
        <w:t xml:space="preserve"> w formie elektronicznej </w:t>
      </w:r>
      <w:r w:rsidR="00D35355" w:rsidRPr="001F535C">
        <w:rPr>
          <w:rFonts w:cstheme="minorHAnsi"/>
          <w:b/>
          <w:sz w:val="24"/>
          <w:szCs w:val="24"/>
        </w:rPr>
        <w:t>(platforma zakupowa)</w:t>
      </w:r>
      <w:r w:rsidR="00D35355" w:rsidRPr="001F535C">
        <w:rPr>
          <w:rFonts w:cstheme="minorHAnsi"/>
          <w:sz w:val="24"/>
          <w:szCs w:val="24"/>
        </w:rPr>
        <w:t xml:space="preserve"> i w języku polskim.</w:t>
      </w:r>
    </w:p>
    <w:p w14:paraId="514BA994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w toku badania i oceny ofert, w przypadku powstania jakichkolwiek wątpliwości,</w:t>
      </w:r>
      <w:r w:rsidR="006314D1" w:rsidRPr="001F535C">
        <w:rPr>
          <w:rFonts w:cstheme="minorHAnsi"/>
          <w:sz w:val="24"/>
          <w:szCs w:val="24"/>
        </w:rPr>
        <w:t xml:space="preserve"> </w:t>
      </w:r>
      <w:r w:rsidR="00D35355" w:rsidRPr="001F535C">
        <w:rPr>
          <w:rFonts w:cstheme="minorHAnsi"/>
          <w:sz w:val="24"/>
          <w:szCs w:val="24"/>
        </w:rPr>
        <w:t>zastrzega sobie prawo do żądania od Wykonawców wyjaśnień dotyczących treści złożonych ofert oraz złożenia dodatkowych dokumentów.</w:t>
      </w:r>
    </w:p>
    <w:p w14:paraId="5EB576CB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6.3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="00D35355" w:rsidRPr="001F535C">
        <w:rPr>
          <w:rFonts w:cstheme="minorHAnsi"/>
          <w:b/>
          <w:sz w:val="24"/>
          <w:szCs w:val="24"/>
        </w:rPr>
        <w:t>platforma zakupowa).</w:t>
      </w:r>
    </w:p>
    <w:p w14:paraId="729B3664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6.4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 imieniu Zamawiającego postępowanie prowadzi Inspektor ds. Zamówień Publicznych Aleksandra Gałażewska tel. 67/ 21 06 298, która to osoba jest upoważniona do kontaktów z Wykonawcami.</w:t>
      </w:r>
    </w:p>
    <w:p w14:paraId="478282B4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6.5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74DD0E47" w14:textId="7E0F0932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6.6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Wykonawcy zainteresowani niniejszym postępowaniem mogą zadawać pytania dotyczące</w:t>
      </w:r>
      <w:r w:rsidR="00D35355" w:rsidRPr="001F535C">
        <w:rPr>
          <w:rFonts w:cstheme="minorHAnsi"/>
          <w:sz w:val="24"/>
          <w:szCs w:val="24"/>
        </w:rPr>
        <w:br/>
        <w:t xml:space="preserve"> niniejszego postępowania, na które Zamawiający niezwłocznie odpowie i umieści informację na platformie zakupowej. 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CC2C3F">
        <w:rPr>
          <w:rFonts w:cstheme="minorHAnsi"/>
          <w:b/>
          <w:bCs/>
          <w:sz w:val="24"/>
          <w:szCs w:val="24"/>
          <w:u w:val="single"/>
        </w:rPr>
        <w:t>24.07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>.202</w:t>
      </w:r>
      <w:r w:rsidR="00CC2C3F">
        <w:rPr>
          <w:rFonts w:cstheme="minorHAnsi"/>
          <w:b/>
          <w:bCs/>
          <w:sz w:val="24"/>
          <w:szCs w:val="24"/>
          <w:u w:val="single"/>
        </w:rPr>
        <w:t>3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CC2C3F">
        <w:rPr>
          <w:rFonts w:cstheme="minorHAnsi"/>
          <w:b/>
          <w:bCs/>
          <w:sz w:val="24"/>
          <w:szCs w:val="24"/>
          <w:u w:val="single"/>
        </w:rPr>
        <w:t xml:space="preserve"> do godz. 12:00,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F79A04B" w14:textId="77777777"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6.7 </w:t>
      </w:r>
      <w:r w:rsidR="00214777">
        <w:rPr>
          <w:rFonts w:eastAsia="Times New Roman" w:cstheme="minorHAnsi"/>
          <w:sz w:val="24"/>
          <w:szCs w:val="24"/>
          <w:lang w:eastAsia="pl-PL"/>
        </w:rPr>
        <w:tab/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 Centrum Wsparcia Klienta platforma zakupowa.pl: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="00D35355" w:rsidRPr="001F535C">
          <w:rPr>
            <w:rStyle w:val="Hipercze"/>
            <w:rFonts w:cstheme="minorHAnsi"/>
            <w:sz w:val="24"/>
            <w:szCs w:val="24"/>
            <w:lang w:eastAsia="pl-PL"/>
          </w:rPr>
          <w:t>cwk@platformazakupowa.pl</w:t>
        </w:r>
      </w:hyperlink>
      <w:r w:rsidR="00D35355" w:rsidRPr="001F535C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2AA1F898" w14:textId="77777777" w:rsidTr="009C4BFB">
        <w:tc>
          <w:tcPr>
            <w:tcW w:w="10632" w:type="dxa"/>
            <w:shd w:val="clear" w:color="auto" w:fill="B6DDE8" w:themeFill="accent5" w:themeFillTint="66"/>
          </w:tcPr>
          <w:p w14:paraId="580749AB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Kryteria oceny:</w:t>
            </w:r>
          </w:p>
        </w:tc>
      </w:tr>
    </w:tbl>
    <w:p w14:paraId="22CAA009" w14:textId="77777777" w:rsidR="00D35355" w:rsidRPr="001F535C" w:rsidRDefault="00D35355" w:rsidP="001863C7">
      <w:pPr>
        <w:pStyle w:val="Akapitzlist"/>
        <w:numPr>
          <w:ilvl w:val="0"/>
          <w:numId w:val="10"/>
        </w:numPr>
        <w:spacing w:after="120" w:line="276" w:lineRule="auto"/>
        <w:ind w:left="425" w:hanging="357"/>
        <w:jc w:val="both"/>
        <w:rPr>
          <w:rFonts w:cstheme="minorHAnsi"/>
          <w:sz w:val="24"/>
          <w:szCs w:val="24"/>
        </w:rPr>
      </w:pPr>
      <w:r w:rsidRPr="001F535C">
        <w:rPr>
          <w:rFonts w:eastAsia="Times New Roman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701"/>
        <w:gridCol w:w="2693"/>
      </w:tblGrid>
      <w:tr w:rsidR="00D35355" w:rsidRPr="001F535C" w14:paraId="03D16FB4" w14:textId="77777777" w:rsidTr="00DB1DCA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A3151" w14:textId="77777777"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2C52B" w14:textId="77777777"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2ED2B" w14:textId="77777777"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D35355" w:rsidRPr="001F535C" w14:paraId="39B0FE62" w14:textId="77777777" w:rsidTr="00DB1DC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125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71F" w14:textId="77777777" w:rsidR="00D35355" w:rsidRPr="001F535C" w:rsidRDefault="008263CA" w:rsidP="001F535C">
            <w:pPr>
              <w:spacing w:after="0"/>
              <w:ind w:left="8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6052" w14:textId="77777777" w:rsidR="00D35355" w:rsidRPr="001F535C" w:rsidRDefault="008263CA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skala 0 – 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>0 pkt</w:t>
            </w:r>
          </w:p>
        </w:tc>
      </w:tr>
    </w:tbl>
    <w:p w14:paraId="561BD236" w14:textId="77777777" w:rsidR="00D35355" w:rsidRPr="001F535C" w:rsidRDefault="00D35355" w:rsidP="001F535C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14:paraId="045C4EF1" w14:textId="77777777" w:rsidR="00191560" w:rsidRPr="00425A4C" w:rsidRDefault="00D35355" w:rsidP="00C7762F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bookmarkStart w:id="2" w:name="_Hlk515873764"/>
      <w:r w:rsidRPr="001F535C">
        <w:rPr>
          <w:rFonts w:cstheme="minorHAnsi"/>
          <w:sz w:val="24"/>
          <w:szCs w:val="24"/>
        </w:rPr>
        <w:t>Punktacja w kryterium „</w:t>
      </w:r>
      <w:r w:rsidRPr="001F535C">
        <w:rPr>
          <w:rFonts w:cstheme="minorHAnsi"/>
          <w:b/>
          <w:sz w:val="24"/>
          <w:szCs w:val="24"/>
        </w:rPr>
        <w:t>CENA BRUTTO”</w:t>
      </w:r>
      <w:r w:rsidRPr="001F535C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644D278D" w14:textId="77777777" w:rsidR="00D35355" w:rsidRPr="001F535C" w:rsidRDefault="00D35355" w:rsidP="001F535C">
      <w:pPr>
        <w:shd w:val="clear" w:color="auto" w:fill="FFFFFF"/>
        <w:tabs>
          <w:tab w:val="left" w:pos="426"/>
        </w:tabs>
        <w:ind w:right="24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d ofert  niepodlegaj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ą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cych odrzuceniu</m:t>
              </m:r>
            </m:num>
            <m:den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14:paraId="7EF3284E" w14:textId="77777777" w:rsidR="00D35355" w:rsidRPr="001F535C" w:rsidRDefault="00C7762F" w:rsidP="00191560">
      <w:pPr>
        <w:shd w:val="clear" w:color="auto" w:fill="FFFFFF"/>
        <w:tabs>
          <w:tab w:val="left" w:pos="1560"/>
        </w:tabs>
        <w:spacing w:before="160"/>
        <w:ind w:left="851"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35355" w:rsidRPr="001F535C">
        <w:rPr>
          <w:rFonts w:asciiTheme="minorHAnsi" w:hAnsiTheme="minorHAnsi" w:cstheme="minorHAnsi"/>
          <w:sz w:val="24"/>
          <w:szCs w:val="24"/>
        </w:rPr>
        <w:t>Gdzie:  C – punkty za kryterium CENA przyznane badanej ofercie.</w:t>
      </w:r>
    </w:p>
    <w:p w14:paraId="515E419B" w14:textId="77777777" w:rsidR="00D35355" w:rsidRPr="001F535C" w:rsidRDefault="00D35355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lastRenderedPageBreak/>
        <w:t>Zamawiający oceni i porówna jedynie te oferty, które nie zostaną odrzucone oraz gdy Wykonawca nie będzie podlegał wykluczeniu z postępowania.</w:t>
      </w:r>
    </w:p>
    <w:bookmarkEnd w:id="2"/>
    <w:p w14:paraId="2807A828" w14:textId="77777777" w:rsidR="00D35355" w:rsidRDefault="00D35355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Ocena ofert zostanie przeprowadzona wyłącznie w oparciu o</w:t>
      </w:r>
      <w:r w:rsidR="00F81068">
        <w:rPr>
          <w:rFonts w:cstheme="minorHAnsi"/>
          <w:sz w:val="24"/>
          <w:szCs w:val="24"/>
        </w:rPr>
        <w:t xml:space="preserve"> przedstawione powyżej kryteria</w:t>
      </w:r>
      <w:r w:rsidRPr="001F535C">
        <w:rPr>
          <w:rFonts w:cstheme="minorHAnsi"/>
          <w:sz w:val="24"/>
          <w:szCs w:val="24"/>
        </w:rPr>
        <w:t>.</w:t>
      </w:r>
    </w:p>
    <w:p w14:paraId="48CADFFF" w14:textId="77777777" w:rsidR="00D35355" w:rsidRPr="00F81068" w:rsidRDefault="00F81068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Za najkorzystniejszą uznana zostanie oferta, która uzyska najwyższą sumę przyznanych punktów w oparciu o kryteria oceny ofert. Pozostałe oferty zostaną sklasyfikowane zgodnie z ilością uzyskanych punktów. Punktacja przyznawana ofertom w poszczególnych kryteriach oceny ofert będzie liczona z dokładnością do dwóch miejsc po przecinku, zgodnie z zasadami arytmetyki.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5F45C902" w14:textId="77777777" w:rsidTr="009C4BFB">
        <w:tc>
          <w:tcPr>
            <w:tcW w:w="10632" w:type="dxa"/>
            <w:shd w:val="clear" w:color="auto" w:fill="B6DDE8" w:themeFill="accent5" w:themeFillTint="66"/>
          </w:tcPr>
          <w:p w14:paraId="2A000ED5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133D4472" w14:textId="77777777" w:rsidR="00D35355" w:rsidRPr="001F535C" w:rsidRDefault="009C4BFB" w:rsidP="004B568D">
      <w:pPr>
        <w:pStyle w:val="Akapitzlist"/>
        <w:numPr>
          <w:ilvl w:val="1"/>
          <w:numId w:val="19"/>
        </w:numPr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35355" w:rsidRPr="001F535C">
        <w:rPr>
          <w:rFonts w:cstheme="minorHAnsi"/>
          <w:sz w:val="24"/>
          <w:szCs w:val="24"/>
        </w:rPr>
        <w:t xml:space="preserve">Ofertę za pośrednictwem </w:t>
      </w:r>
      <w:r w:rsidR="00D35355" w:rsidRPr="001F535C">
        <w:rPr>
          <w:rFonts w:cstheme="minorHAnsi"/>
          <w:b/>
          <w:sz w:val="24"/>
          <w:szCs w:val="24"/>
          <w:u w:val="single"/>
        </w:rPr>
        <w:t>platformy zakupowej</w:t>
      </w:r>
      <w:r w:rsidR="00D35355" w:rsidRPr="001F535C">
        <w:rPr>
          <w:rFonts w:cstheme="minorHAnsi"/>
          <w:sz w:val="24"/>
          <w:szCs w:val="24"/>
        </w:rPr>
        <w:t xml:space="preserve"> należy złożyć nie później niż </w:t>
      </w:r>
    </w:p>
    <w:p w14:paraId="3077806A" w14:textId="0211C281" w:rsidR="00D35355" w:rsidRPr="001F535C" w:rsidRDefault="009C4BFB" w:rsidP="00FD01BB">
      <w:pPr>
        <w:pStyle w:val="Akapitzlist"/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14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35355" w:rsidRPr="001F535C">
        <w:rPr>
          <w:rFonts w:cstheme="minorHAnsi"/>
          <w:sz w:val="24"/>
          <w:szCs w:val="24"/>
        </w:rPr>
        <w:t xml:space="preserve">do dnia </w:t>
      </w:r>
      <w:r w:rsidR="00B829E2">
        <w:rPr>
          <w:rFonts w:cstheme="minorHAnsi"/>
          <w:b/>
          <w:sz w:val="24"/>
          <w:szCs w:val="24"/>
        </w:rPr>
        <w:t>27.07.2023</w:t>
      </w:r>
      <w:r w:rsidR="00D35355" w:rsidRPr="001F535C">
        <w:rPr>
          <w:rFonts w:cstheme="minorHAnsi"/>
          <w:b/>
          <w:sz w:val="24"/>
          <w:szCs w:val="24"/>
        </w:rPr>
        <w:t xml:space="preserve"> r. do godz. 09:30.</w:t>
      </w:r>
    </w:p>
    <w:p w14:paraId="7386226B" w14:textId="586D9277" w:rsidR="00D35355" w:rsidRPr="001F535C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bCs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8.2  </w:t>
      </w:r>
      <w:r w:rsidR="009C4BFB">
        <w:rPr>
          <w:rFonts w:cstheme="minorHAnsi"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 xml:space="preserve">Otwarcie ofert odbędzie się w dniu </w:t>
      </w:r>
      <w:r w:rsidR="00B829E2">
        <w:rPr>
          <w:rFonts w:cstheme="minorHAnsi"/>
          <w:b/>
          <w:bCs/>
          <w:sz w:val="24"/>
          <w:szCs w:val="24"/>
        </w:rPr>
        <w:t>27.07.2023 r</w:t>
      </w:r>
      <w:r w:rsidRPr="001F535C">
        <w:rPr>
          <w:rFonts w:cstheme="minorHAnsi"/>
          <w:b/>
          <w:bCs/>
          <w:sz w:val="24"/>
          <w:szCs w:val="24"/>
        </w:rPr>
        <w:t>. o godz. 09:35</w:t>
      </w:r>
      <w:r w:rsidRPr="001F535C">
        <w:rPr>
          <w:rFonts w:cstheme="minorHAnsi"/>
          <w:bCs/>
          <w:sz w:val="24"/>
          <w:szCs w:val="24"/>
        </w:rPr>
        <w:t>.</w:t>
      </w:r>
    </w:p>
    <w:p w14:paraId="7BE360BF" w14:textId="77777777" w:rsidR="001863C7" w:rsidRPr="009068C5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 xml:space="preserve">8.3  </w:t>
      </w:r>
      <w:r w:rsidR="009C4BFB">
        <w:rPr>
          <w:rFonts w:cstheme="minorHAnsi"/>
          <w:bCs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35355" w:rsidRPr="001F535C" w14:paraId="6B288B41" w14:textId="77777777" w:rsidTr="009C4BFB">
        <w:tc>
          <w:tcPr>
            <w:tcW w:w="10632" w:type="dxa"/>
            <w:shd w:val="clear" w:color="auto" w:fill="B6DDE8" w:themeFill="accent5" w:themeFillTint="66"/>
          </w:tcPr>
          <w:p w14:paraId="5D038595" w14:textId="77777777"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88" w:hanging="283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14:paraId="0D732C8F" w14:textId="77777777" w:rsidR="00D35355" w:rsidRPr="001F535C" w:rsidRDefault="00D35355" w:rsidP="00A505F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16812BD0" w14:textId="77777777" w:rsidR="00D35355" w:rsidRPr="001F535C" w:rsidRDefault="00D35355" w:rsidP="004B568D">
      <w:pPr>
        <w:pStyle w:val="Akapitzlist"/>
        <w:numPr>
          <w:ilvl w:val="0"/>
          <w:numId w:val="12"/>
        </w:numPr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Wykonawca, który złożył ofertę najkorzystniejszą będzie zobowiązany do podpisani</w:t>
      </w:r>
      <w:r w:rsidR="009068C5">
        <w:rPr>
          <w:rFonts w:cstheme="minorHAnsi"/>
          <w:sz w:val="24"/>
          <w:szCs w:val="24"/>
        </w:rPr>
        <w:t>a umowy wg wzoru (załącznik nr 3</w:t>
      </w:r>
      <w:r w:rsidRPr="001F535C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14:paraId="747A9770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F535C">
        <w:rPr>
          <w:rFonts w:asciiTheme="minorHAnsi" w:hAnsiTheme="minorHAnsi" w:cstheme="minorHAnsi"/>
          <w:b/>
          <w:i/>
          <w:sz w:val="24"/>
          <w:szCs w:val="24"/>
          <w:u w:val="single"/>
        </w:rPr>
        <w:t>Załączniki:</w:t>
      </w:r>
    </w:p>
    <w:p w14:paraId="1E108B77" w14:textId="77777777"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1 – formularz ofertowy;</w:t>
      </w:r>
    </w:p>
    <w:p w14:paraId="7BC31DBB" w14:textId="77777777"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2–  formularz asortymentowo – cenowy;</w:t>
      </w:r>
    </w:p>
    <w:p w14:paraId="07589668" w14:textId="77777777" w:rsidR="00D35355" w:rsidRPr="001F535C" w:rsidRDefault="009068C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D35355" w:rsidRPr="001F535C">
        <w:rPr>
          <w:rFonts w:cstheme="minorHAnsi"/>
          <w:sz w:val="24"/>
          <w:szCs w:val="24"/>
        </w:rPr>
        <w:t xml:space="preserve"> – wzór umowy;</w:t>
      </w:r>
    </w:p>
    <w:p w14:paraId="6C8ED6D7" w14:textId="77777777"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5 – informacja RODO.</w:t>
      </w:r>
    </w:p>
    <w:p w14:paraId="3ED4E5C0" w14:textId="77777777"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7EC31B" w14:textId="77777777"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20F99CF" w14:textId="77777777"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8C5A1D" w14:textId="77777777" w:rsidR="00D35355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69E20E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12038E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1F61F0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FCF7B2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6B75AC1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32177F4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6039D50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3B6DF74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9A7335D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6A68E6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34731E5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51FF13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3506D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32114E1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2AC6D2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1A19EA" w14:textId="77777777" w:rsidR="00643924" w:rsidRDefault="00643924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61059F" w14:textId="77777777"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214F8C" w14:textId="77777777"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F57CD6" w14:textId="77777777"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C2E273" w14:textId="77777777" w:rsidR="00EC4099" w:rsidRPr="00EC4099" w:rsidRDefault="00EC4099" w:rsidP="00EC40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764545" w14:textId="77777777" w:rsidR="00D35355" w:rsidRPr="001F535C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1F535C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1 do zapytania ofertowego</w:t>
      </w:r>
    </w:p>
    <w:p w14:paraId="334C4CB2" w14:textId="700A51F9" w:rsidR="00D35355" w:rsidRPr="001F535C" w:rsidRDefault="00D871AE" w:rsidP="001F535C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FZP.II-241/6</w:t>
      </w:r>
      <w:r w:rsidR="00DC27B6">
        <w:rPr>
          <w:rFonts w:asciiTheme="minorHAnsi" w:hAnsiTheme="minorHAnsi"/>
          <w:sz w:val="24"/>
          <w:szCs w:val="24"/>
        </w:rPr>
        <w:t>1</w:t>
      </w:r>
      <w:r w:rsidR="00D35355" w:rsidRPr="001F535C">
        <w:rPr>
          <w:rFonts w:asciiTheme="minorHAnsi" w:hAnsiTheme="minorHAnsi"/>
          <w:sz w:val="24"/>
          <w:szCs w:val="24"/>
        </w:rPr>
        <w:t>/2</w:t>
      </w:r>
      <w:r w:rsidR="00DC27B6">
        <w:rPr>
          <w:rFonts w:asciiTheme="minorHAnsi" w:hAnsiTheme="minorHAnsi"/>
          <w:sz w:val="24"/>
          <w:szCs w:val="24"/>
        </w:rPr>
        <w:t>3</w:t>
      </w:r>
      <w:r w:rsidR="00D35355" w:rsidRPr="001F535C">
        <w:rPr>
          <w:rFonts w:asciiTheme="minorHAnsi" w:hAnsiTheme="minorHAnsi"/>
          <w:sz w:val="24"/>
          <w:szCs w:val="24"/>
        </w:rPr>
        <w:t>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20"/>
        <w:gridCol w:w="1059"/>
        <w:gridCol w:w="6737"/>
      </w:tblGrid>
      <w:tr w:rsidR="00D35355" w:rsidRPr="001F535C" w14:paraId="25130429" w14:textId="77777777" w:rsidTr="007862E0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14:paraId="11272069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sz w:val="24"/>
                <w:szCs w:val="24"/>
              </w:rPr>
              <w:t>FORMULARZ OFERTOWY</w:t>
            </w:r>
          </w:p>
        </w:tc>
      </w:tr>
      <w:tr w:rsidR="00D35355" w:rsidRPr="001F535C" w14:paraId="4F31D2AF" w14:textId="77777777" w:rsidTr="00147EC1">
        <w:trPr>
          <w:trHeight w:val="455"/>
        </w:trPr>
        <w:tc>
          <w:tcPr>
            <w:tcW w:w="3195" w:type="dxa"/>
            <w:gridSpan w:val="2"/>
            <w:vAlign w:val="center"/>
          </w:tcPr>
          <w:p w14:paraId="65934C38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bookmarkStart w:id="3" w:name="_Hlk512858904"/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14:paraId="5EDFEA71" w14:textId="77777777" w:rsidR="00D35355" w:rsidRPr="00417CDB" w:rsidRDefault="00F30A1F" w:rsidP="004D1CAE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PROBÓWKI</w:t>
            </w:r>
          </w:p>
        </w:tc>
      </w:tr>
      <w:bookmarkEnd w:id="3"/>
      <w:tr w:rsidR="00D35355" w:rsidRPr="001F535C" w14:paraId="0994E725" w14:textId="77777777" w:rsidTr="00147EC1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456C510D" w14:textId="77777777" w:rsidR="00D35355" w:rsidRPr="001F535C" w:rsidRDefault="00D35355" w:rsidP="001F535C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676E3284" w14:textId="77777777" w:rsidR="00D35355" w:rsidRPr="001F535C" w:rsidRDefault="00D35355" w:rsidP="001F535C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Szpital Specjalistyczny w Pile im. Stanisława Staszica </w:t>
            </w: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64–920 Piła, ul. Rydygiera 1</w:t>
            </w:r>
          </w:p>
        </w:tc>
      </w:tr>
      <w:tr w:rsidR="00D35355" w:rsidRPr="001F535C" w14:paraId="10462136" w14:textId="77777777" w:rsidTr="00BE06D0">
        <w:trPr>
          <w:trHeight w:val="1766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0742D37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Oferent – pełna nazwa Oferenta,</w:t>
            </w:r>
          </w:p>
          <w:p w14:paraId="73F7685A" w14:textId="77777777" w:rsidR="00D35355" w:rsidRPr="001F535C" w:rsidRDefault="00D35355" w:rsidP="00BE06D0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756B2892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NIP,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REGON</w:t>
            </w:r>
          </w:p>
          <w:p w14:paraId="2B006E30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4A8FF8BC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14:paraId="712902BF" w14:textId="77777777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14:paraId="6D74D115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tel., fax.</w:t>
            </w:r>
          </w:p>
        </w:tc>
        <w:tc>
          <w:tcPr>
            <w:tcW w:w="7796" w:type="dxa"/>
            <w:gridSpan w:val="2"/>
          </w:tcPr>
          <w:p w14:paraId="358602DF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14:paraId="04489026" w14:textId="77777777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14:paraId="4D5B3C24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14:paraId="401F1A81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14:paraId="6FEE011A" w14:textId="77777777" w:rsidTr="00147EC1">
        <w:trPr>
          <w:trHeight w:val="461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6ECEA7A4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14:paraId="0902345E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349FC24E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355" w:rsidRPr="001F535C" w14:paraId="018F95B2" w14:textId="77777777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8AD2953" w14:textId="77777777" w:rsidR="00D35355" w:rsidRDefault="00147EC1" w:rsidP="00147EC1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="00D35355"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3"/>
            </w:tblGrid>
            <w:tr w:rsidR="00147EC1" w14:paraId="7EF78008" w14:textId="77777777" w:rsidTr="00147EC1">
              <w:trPr>
                <w:trHeight w:val="219"/>
              </w:trPr>
              <w:tc>
                <w:tcPr>
                  <w:tcW w:w="1653" w:type="dxa"/>
                </w:tcPr>
                <w:p w14:paraId="461717C3" w14:textId="77777777" w:rsidR="00147EC1" w:rsidRPr="0034410C" w:rsidRDefault="00147EC1" w:rsidP="00147EC1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4410C"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7F7BE32" w14:textId="77777777"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7C7" w14:textId="77777777"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527F19F" w14:textId="77777777"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14:paraId="786D42FD" w14:textId="77777777"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14:paraId="12AFE923" w14:textId="77777777"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A47AE0" w:rsidRPr="001F535C" w14:paraId="33863F1E" w14:textId="77777777" w:rsidTr="00147EC1">
        <w:trPr>
          <w:trHeight w:val="50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6E870E" w14:textId="77777777"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7402989" w14:textId="77777777" w:rsidR="00A47AE0" w:rsidRPr="001F535C" w:rsidRDefault="00A47AE0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7AE0" w:rsidRPr="001F535C" w14:paraId="77BB285E" w14:textId="77777777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14:paraId="40302D47" w14:textId="77777777"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14:paraId="1345CC4C" w14:textId="77777777" w:rsidR="00A47AE0" w:rsidRPr="002D0007" w:rsidRDefault="00A47AE0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12</w:t>
            </w:r>
            <w:r w:rsidRPr="001F535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miesięcy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od daty podpisania umowy</w:t>
            </w:r>
          </w:p>
        </w:tc>
      </w:tr>
      <w:tr w:rsidR="00A47AE0" w:rsidRPr="001F535C" w14:paraId="38427DE8" w14:textId="77777777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14:paraId="62089728" w14:textId="77777777"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737" w:type="dxa"/>
            <w:vAlign w:val="bottom"/>
          </w:tcPr>
          <w:p w14:paraId="7E9BC0DB" w14:textId="77777777"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60 dni</w:t>
            </w:r>
          </w:p>
        </w:tc>
      </w:tr>
      <w:tr w:rsidR="00A47AE0" w:rsidRPr="001F535C" w14:paraId="2439E8D4" w14:textId="77777777" w:rsidTr="007862E0">
        <w:trPr>
          <w:trHeight w:val="171"/>
        </w:trPr>
        <w:tc>
          <w:tcPr>
            <w:tcW w:w="10991" w:type="dxa"/>
            <w:gridSpan w:val="4"/>
            <w:vAlign w:val="center"/>
          </w:tcPr>
          <w:p w14:paraId="69E4F9EE" w14:textId="77777777" w:rsidR="00A47AE0" w:rsidRPr="001F535C" w:rsidRDefault="00A47AE0" w:rsidP="001F535C">
            <w:pPr>
              <w:spacing w:after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/>
                <w:sz w:val="24"/>
                <w:szCs w:val="24"/>
              </w:rPr>
              <w:t>ZOBOWIĄZANIA W PRZYPADKU PRZYZNANIA ZAMÓWIENIA:</w:t>
            </w:r>
          </w:p>
          <w:p w14:paraId="105518B3" w14:textId="77777777"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zobowiązujemy się do zawarcia umowy w miejscu i terminie wyznaczonym przez Zamawiającego;</w:t>
            </w:r>
          </w:p>
          <w:p w14:paraId="2BA13A75" w14:textId="77777777"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06F88711" w14:textId="77777777" w:rsidTr="007862E0">
              <w:tc>
                <w:tcPr>
                  <w:tcW w:w="9957" w:type="dxa"/>
                </w:tcPr>
                <w:p w14:paraId="634C7384" w14:textId="77777777" w:rsidR="00A47AE0" w:rsidRPr="001F535C" w:rsidRDefault="00A47AE0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14:paraId="0762512D" w14:textId="77777777"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22A5717C" w14:textId="77777777" w:rsidTr="007862E0">
              <w:tc>
                <w:tcPr>
                  <w:tcW w:w="9957" w:type="dxa"/>
                </w:tcPr>
                <w:p w14:paraId="61D0CF16" w14:textId="77777777"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14:paraId="3FFF6A81" w14:textId="77777777"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21707279" w14:textId="77777777" w:rsidTr="007862E0">
              <w:tc>
                <w:tcPr>
                  <w:tcW w:w="9957" w:type="dxa"/>
                </w:tcPr>
                <w:p w14:paraId="44A5A324" w14:textId="77777777"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1E44FFD" w14:textId="77777777"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7679B7EF" w14:textId="77777777" w:rsidTr="007862E0">
              <w:tc>
                <w:tcPr>
                  <w:tcW w:w="9957" w:type="dxa"/>
                </w:tcPr>
                <w:p w14:paraId="5EDD9A6A" w14:textId="77777777" w:rsidR="00A47AE0" w:rsidRPr="001F535C" w:rsidRDefault="00A47AE0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14:paraId="36924D73" w14:textId="77777777"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3C4C0509" w14:textId="77777777" w:rsidTr="007862E0">
              <w:tc>
                <w:tcPr>
                  <w:tcW w:w="9957" w:type="dxa"/>
                </w:tcPr>
                <w:p w14:paraId="25B217E9" w14:textId="77777777"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B69F75F" w14:textId="77777777" w:rsidR="00A47AE0" w:rsidRPr="001F535C" w:rsidRDefault="00A47AE0" w:rsidP="001F535C">
            <w:pPr>
              <w:spacing w:after="0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A47AE0" w:rsidRPr="001F535C" w14:paraId="333C2172" w14:textId="77777777" w:rsidTr="007862E0">
              <w:tc>
                <w:tcPr>
                  <w:tcW w:w="9957" w:type="dxa"/>
                </w:tcPr>
                <w:p w14:paraId="3B43CDD4" w14:textId="77777777"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4DBEDAE" w14:textId="77777777" w:rsidR="00A47AE0" w:rsidRPr="001F535C" w:rsidRDefault="00A47AE0" w:rsidP="001F535C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7AE0" w:rsidRPr="001F535C" w14:paraId="16E97BA2" w14:textId="77777777" w:rsidTr="007862E0">
        <w:trPr>
          <w:trHeight w:val="707"/>
        </w:trPr>
        <w:tc>
          <w:tcPr>
            <w:tcW w:w="10991" w:type="dxa"/>
            <w:gridSpan w:val="4"/>
          </w:tcPr>
          <w:p w14:paraId="5CA5E4D5" w14:textId="77777777" w:rsidR="00A47AE0" w:rsidRPr="001F535C" w:rsidRDefault="00A47AE0" w:rsidP="001F535C">
            <w:pPr>
              <w:spacing w:after="0"/>
              <w:contextualSpacing/>
              <w:jc w:val="both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OŚWIADCZENIA:</w:t>
            </w:r>
          </w:p>
          <w:p w14:paraId="634894B8" w14:textId="77777777" w:rsidR="00F30A1F" w:rsidRPr="00F30A1F" w:rsidRDefault="00F30A1F" w:rsidP="00F30A1F">
            <w:pPr>
              <w:pStyle w:val="Akapitzlist"/>
              <w:numPr>
                <w:ilvl w:val="0"/>
                <w:numId w:val="1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431" w:hanging="357"/>
              <w:jc w:val="both"/>
              <w:rPr>
                <w:rFonts w:eastAsia="Calibri" w:cs="Segoe UI"/>
                <w:sz w:val="24"/>
                <w:szCs w:val="24"/>
              </w:rPr>
            </w:pPr>
            <w:r w:rsidRPr="00F30A1F">
              <w:rPr>
                <w:rFonts w:eastAsia="Calibri" w:cs="Segoe UI"/>
                <w:sz w:val="24"/>
                <w:szCs w:val="24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727E52C6" w14:textId="77777777"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uważamy się za związanych niniejszą ofertą na okres </w:t>
            </w: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30 dni</w:t>
            </w: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 licząc od dnia otwarcia ofert (włącznie z tym dniem);</w:t>
            </w:r>
          </w:p>
          <w:p w14:paraId="733A6066" w14:textId="77777777"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akceptujemy, iż zapłata za zrealizowanie zamówienia następować będzie częściami (na zasadach opisanych we wzorze umowy),</w:t>
            </w:r>
          </w:p>
          <w:p w14:paraId="21912D9B" w14:textId="77777777"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uzyskaliśmy konieczne informacje i wyjaśnienia niezbędne do przygotowania oferty,</w:t>
            </w:r>
          </w:p>
          <w:p w14:paraId="598F5339" w14:textId="77777777"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posiadamy świadectwa dopuszczające przedmiot zamówienia do obrotu na terytorium Polski i </w:t>
            </w: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przedłożymy je na każde żądanie Zamawiającego w terminie </w:t>
            </w:r>
            <w:r w:rsidR="00F30A1F">
              <w:rPr>
                <w:rFonts w:asciiTheme="minorHAnsi" w:hAnsiTheme="minorHAnsi"/>
                <w:bCs/>
                <w:sz w:val="24"/>
                <w:szCs w:val="24"/>
              </w:rPr>
              <w:t>do 5</w:t>
            </w: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 dni roboczych.</w:t>
            </w:r>
          </w:p>
          <w:p w14:paraId="6A788939" w14:textId="77777777"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wszystkie dane zawarte w mojej ofercie są zgodne z prawdą i aktualne w chwili składania oferty.</w:t>
            </w:r>
          </w:p>
          <w:p w14:paraId="2D352F8B" w14:textId="77777777" w:rsidR="00A47AE0" w:rsidRPr="00F30A1F" w:rsidRDefault="00A47AE0" w:rsidP="00F30A1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Cena brutto podana w niniejszym formularzu zawiera wszystkie koszty wykonania zamówienia, jakie ponosi Zamawiający w przypadku wyboru niniejszej oferty.</w:t>
            </w:r>
          </w:p>
          <w:p w14:paraId="6C6DA72F" w14:textId="77777777" w:rsidR="00F30A1F" w:rsidRPr="00F30A1F" w:rsidRDefault="00F30A1F" w:rsidP="00F30A1F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F30A1F">
              <w:rPr>
                <w:rFonts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45B39F0C" w14:textId="77777777" w:rsidR="00F30A1F" w:rsidRPr="001F535C" w:rsidRDefault="00F30A1F" w:rsidP="00F30A1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A47AE0" w:rsidRPr="001F535C" w14:paraId="19798E06" w14:textId="77777777" w:rsidTr="007862E0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14:paraId="1638BB63" w14:textId="77777777" w:rsidR="00A47AE0" w:rsidRPr="001F535C" w:rsidRDefault="00A47AE0" w:rsidP="00A505F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502"/>
              <w:rPr>
                <w:rFonts w:cs="Calibri"/>
                <w:b/>
                <w:bCs/>
                <w:sz w:val="24"/>
                <w:szCs w:val="24"/>
              </w:rPr>
            </w:pPr>
            <w:r w:rsidRPr="001F535C">
              <w:rPr>
                <w:rFonts w:cs="Calibri"/>
                <w:b/>
                <w:bCs/>
                <w:sz w:val="24"/>
                <w:szCs w:val="24"/>
              </w:rPr>
              <w:lastRenderedPageBreak/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74A337A" w14:textId="77777777"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24A5AB1C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Oświadczamy, iż powyższe zamówienie:*</w:t>
      </w:r>
    </w:p>
    <w:p w14:paraId="02A21835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1) w całości zrealizujemy sami;</w:t>
      </w:r>
    </w:p>
    <w:p w14:paraId="1F87643A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 xml:space="preserve">2) zrealizujemy przy udziale podwykonawcy </w:t>
      </w:r>
      <w:r w:rsidRPr="001F535C">
        <w:rPr>
          <w:rFonts w:asciiTheme="minorHAnsi" w:hAnsiTheme="minorHAnsi" w:cs="Calibri"/>
          <w:i/>
          <w:sz w:val="24"/>
          <w:szCs w:val="24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35355" w:rsidRPr="001F535C" w14:paraId="33A6EFD4" w14:textId="77777777" w:rsidTr="007862E0">
        <w:trPr>
          <w:trHeight w:val="1343"/>
        </w:trPr>
        <w:tc>
          <w:tcPr>
            <w:tcW w:w="10598" w:type="dxa"/>
          </w:tcPr>
          <w:p w14:paraId="281CB6AD" w14:textId="77777777"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14:paraId="7098DEC4" w14:textId="77777777"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</w:tr>
    </w:tbl>
    <w:p w14:paraId="264B5DC7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sz w:val="24"/>
          <w:szCs w:val="24"/>
          <w:vertAlign w:val="superscript"/>
        </w:rPr>
      </w:pPr>
    </w:p>
    <w:p w14:paraId="345952E4" w14:textId="77777777"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14:paraId="61CDC620" w14:textId="77777777"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14:paraId="2E36968A" w14:textId="77777777"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i/>
          <w:sz w:val="24"/>
          <w:szCs w:val="24"/>
        </w:rPr>
        <w:t>* niepotrzebne skreślić</w:t>
      </w:r>
    </w:p>
    <w:p w14:paraId="7F39E899" w14:textId="77777777" w:rsidR="00D35355" w:rsidRPr="001F535C" w:rsidRDefault="00D35355" w:rsidP="001F535C">
      <w:pPr>
        <w:keepNext/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6B9D25D3" w14:textId="77777777"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6C0ED64" w14:textId="77777777"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25FD1CC" w14:textId="77777777"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14:paraId="210048FE" w14:textId="77777777"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2FCEF7F" w14:textId="77777777"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14:paraId="5C7CAFF4" w14:textId="77777777"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14:paraId="36771528" w14:textId="77777777"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14:paraId="1173807E" w14:textId="77777777" w:rsidR="00D35355" w:rsidRPr="001F535C" w:rsidRDefault="00D35355" w:rsidP="001F535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1516E7" w14:textId="77777777" w:rsidR="008E34EA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F1C4714" w14:textId="77777777"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ADF95B9" w14:textId="77777777"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E7F8A50" w14:textId="77777777"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DE9EA11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1C56133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C2E9EE5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39287F8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7776E139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6AB4763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3DE683A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6512294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1A879BC" w14:textId="77777777"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752DF57" w14:textId="77777777" w:rsidR="008E34EA" w:rsidRPr="001F535C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14ECF5F" w14:textId="77777777" w:rsidR="00612FFB" w:rsidRPr="001F535C" w:rsidRDefault="00612FFB" w:rsidP="00612FFB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2</w:t>
      </w:r>
      <w:r w:rsidRPr="001F535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14:paraId="47762862" w14:textId="146B00CF" w:rsidR="00D35355" w:rsidRPr="006E59C4" w:rsidRDefault="00612FFB" w:rsidP="006E59C4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</w:t>
      </w:r>
      <w:r w:rsidR="00576150">
        <w:rPr>
          <w:rFonts w:asciiTheme="minorHAnsi" w:hAnsiTheme="minorHAnsi"/>
          <w:sz w:val="24"/>
          <w:szCs w:val="24"/>
        </w:rPr>
        <w:t>6</w:t>
      </w:r>
      <w:r w:rsidR="00B829E2">
        <w:rPr>
          <w:rFonts w:asciiTheme="minorHAnsi" w:hAnsiTheme="minorHAnsi"/>
          <w:sz w:val="24"/>
          <w:szCs w:val="24"/>
        </w:rPr>
        <w:t>1</w:t>
      </w:r>
      <w:r w:rsidRPr="001F535C">
        <w:rPr>
          <w:rFonts w:asciiTheme="minorHAnsi" w:hAnsiTheme="minorHAnsi"/>
          <w:sz w:val="24"/>
          <w:szCs w:val="24"/>
        </w:rPr>
        <w:t>/2</w:t>
      </w:r>
      <w:r w:rsidR="00B829E2">
        <w:rPr>
          <w:rFonts w:asciiTheme="minorHAnsi" w:hAnsiTheme="minorHAnsi"/>
          <w:sz w:val="24"/>
          <w:szCs w:val="24"/>
        </w:rPr>
        <w:t>3</w:t>
      </w:r>
      <w:r w:rsidRPr="001F535C">
        <w:rPr>
          <w:rFonts w:asciiTheme="minorHAnsi" w:hAnsiTheme="minorHAnsi"/>
          <w:sz w:val="24"/>
          <w:szCs w:val="24"/>
        </w:rPr>
        <w:t>/ZO</w:t>
      </w:r>
    </w:p>
    <w:p w14:paraId="1AF80C46" w14:textId="77777777"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38FBA21C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2886ED5B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5B4C8616" w14:textId="77777777" w:rsidR="00576150" w:rsidRPr="00576150" w:rsidRDefault="00576150" w:rsidP="001F535C">
      <w:pPr>
        <w:rPr>
          <w:rFonts w:asciiTheme="minorHAnsi" w:hAnsiTheme="minorHAnsi"/>
          <w:b/>
          <w:sz w:val="24"/>
          <w:szCs w:val="24"/>
          <w:lang w:eastAsia="pl-PL"/>
        </w:rPr>
      </w:pPr>
    </w:p>
    <w:p w14:paraId="21C0E584" w14:textId="77777777" w:rsidR="00576150" w:rsidRPr="00576150" w:rsidRDefault="00576150" w:rsidP="00576150">
      <w:pPr>
        <w:spacing w:after="0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576150">
        <w:rPr>
          <w:rFonts w:asciiTheme="minorHAnsi" w:hAnsiTheme="minorHAnsi"/>
          <w:b/>
          <w:sz w:val="24"/>
          <w:szCs w:val="24"/>
          <w:lang w:eastAsia="pl-PL"/>
        </w:rPr>
        <w:t>Formularz asortymentowo-cenowy</w:t>
      </w:r>
    </w:p>
    <w:p w14:paraId="0031C589" w14:textId="77777777" w:rsidR="00576150" w:rsidRPr="00576150" w:rsidRDefault="00576150" w:rsidP="00576150">
      <w:pPr>
        <w:spacing w:after="0"/>
        <w:jc w:val="center"/>
        <w:rPr>
          <w:rFonts w:asciiTheme="minorHAnsi" w:hAnsiTheme="minorHAnsi"/>
          <w:sz w:val="24"/>
          <w:szCs w:val="24"/>
          <w:u w:val="single"/>
          <w:lang w:eastAsia="pl-PL"/>
        </w:rPr>
      </w:pPr>
      <w:r w:rsidRPr="00576150">
        <w:rPr>
          <w:rFonts w:asciiTheme="minorHAnsi" w:hAnsiTheme="minorHAnsi"/>
          <w:sz w:val="24"/>
          <w:szCs w:val="24"/>
          <w:u w:val="single"/>
          <w:lang w:eastAsia="pl-PL"/>
        </w:rPr>
        <w:t>DO POBRANIA W OSOBNYM PLIKU</w:t>
      </w:r>
    </w:p>
    <w:p w14:paraId="1073BE50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4358B69D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3D628C0B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08A35A57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7DCD74FF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4E0E6015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1888F2CD" w14:textId="77777777"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58D76EE6" w14:textId="77777777" w:rsidR="00D35355" w:rsidRPr="001F535C" w:rsidRDefault="00D35355" w:rsidP="001F535C">
      <w:pPr>
        <w:spacing w:after="16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BC651E2" w14:textId="77777777"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62402D41" w14:textId="77777777"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14:paraId="531514DE" w14:textId="77777777" w:rsidR="00D35355" w:rsidRPr="001F535C" w:rsidRDefault="00D35355" w:rsidP="001F535C">
      <w:pPr>
        <w:pStyle w:val="Nagwek1"/>
        <w:spacing w:line="276" w:lineRule="auto"/>
        <w:jc w:val="left"/>
        <w:rPr>
          <w:rFonts w:asciiTheme="minorHAnsi" w:eastAsia="Calibri" w:hAnsiTheme="minorHAnsi"/>
          <w:b w:val="0"/>
          <w:sz w:val="24"/>
          <w:szCs w:val="24"/>
        </w:rPr>
      </w:pPr>
    </w:p>
    <w:p w14:paraId="6ACE64F5" w14:textId="77777777"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0B0402D1" w14:textId="77777777"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33ECD07C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1F07069B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6B952ED0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5531DED7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753ED2EA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062E6208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3C738CAC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37E86C11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6A8689E3" w14:textId="77777777"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4664AEC5" w14:textId="77777777"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14:paraId="1F918539" w14:textId="77777777" w:rsidR="00D35355" w:rsidRPr="00791F42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791F42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3 do zapytania ofertowego</w:t>
      </w:r>
    </w:p>
    <w:p w14:paraId="2CB0A464" w14:textId="295ECC9A" w:rsidR="00455FB4" w:rsidRPr="00791F42" w:rsidRDefault="00242F91" w:rsidP="00FD0100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FZP.II-241/6</w:t>
      </w:r>
      <w:r w:rsidR="00904719">
        <w:rPr>
          <w:rFonts w:asciiTheme="minorHAnsi" w:hAnsiTheme="minorHAnsi"/>
          <w:sz w:val="24"/>
          <w:szCs w:val="24"/>
        </w:rPr>
        <w:t>1</w:t>
      </w:r>
      <w:r w:rsidR="00D35355" w:rsidRPr="00791F42">
        <w:rPr>
          <w:rFonts w:asciiTheme="minorHAnsi" w:hAnsiTheme="minorHAnsi"/>
          <w:sz w:val="24"/>
          <w:szCs w:val="24"/>
        </w:rPr>
        <w:t>/2</w:t>
      </w:r>
      <w:r w:rsidR="00904719">
        <w:rPr>
          <w:rFonts w:asciiTheme="minorHAnsi" w:hAnsiTheme="minorHAnsi"/>
          <w:sz w:val="24"/>
          <w:szCs w:val="24"/>
        </w:rPr>
        <w:t>3</w:t>
      </w:r>
      <w:r w:rsidR="00D35355" w:rsidRPr="00791F42">
        <w:rPr>
          <w:rFonts w:asciiTheme="minorHAnsi" w:hAnsiTheme="minorHAnsi"/>
          <w:sz w:val="24"/>
          <w:szCs w:val="24"/>
        </w:rPr>
        <w:t>/ZO</w:t>
      </w:r>
    </w:p>
    <w:p w14:paraId="0F9F4B26" w14:textId="77777777"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i/>
          <w:sz w:val="24"/>
          <w:szCs w:val="24"/>
          <w:lang w:eastAsia="pl-PL"/>
        </w:rPr>
        <w:t>Umowa – Projekt</w:t>
      </w:r>
    </w:p>
    <w:p w14:paraId="6D12BAD5" w14:textId="738AEE13"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sz w:val="24"/>
          <w:szCs w:val="24"/>
          <w:lang w:eastAsia="pl-PL"/>
        </w:rPr>
        <w:t>UMOWA nr ……/202</w:t>
      </w:r>
      <w:r w:rsidR="00904719">
        <w:rPr>
          <w:rFonts w:asciiTheme="minorHAnsi" w:eastAsia="Times New Roman" w:hAnsiTheme="minorHAnsi"/>
          <w:b/>
          <w:sz w:val="24"/>
          <w:szCs w:val="24"/>
          <w:lang w:eastAsia="pl-PL"/>
        </w:rPr>
        <w:t>3</w:t>
      </w:r>
      <w:r w:rsidRPr="00791F42">
        <w:rPr>
          <w:rFonts w:asciiTheme="minorHAnsi" w:eastAsia="Times New Roman" w:hAnsiTheme="minorHAnsi"/>
          <w:b/>
          <w:sz w:val="24"/>
          <w:szCs w:val="24"/>
          <w:lang w:eastAsia="pl-PL"/>
        </w:rPr>
        <w:t>/ZP</w:t>
      </w:r>
    </w:p>
    <w:p w14:paraId="029668E8" w14:textId="24D0DC32" w:rsidR="00455FB4" w:rsidRPr="00791F42" w:rsidRDefault="00455FB4" w:rsidP="004B2BB4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zawarta w Pile w dniu  .... …… 202</w:t>
      </w:r>
      <w:r w:rsidR="00904719">
        <w:rPr>
          <w:rFonts w:asciiTheme="minorHAnsi" w:hAnsiTheme="minorHAnsi"/>
          <w:sz w:val="24"/>
          <w:szCs w:val="24"/>
        </w:rPr>
        <w:t>3</w:t>
      </w:r>
      <w:r w:rsidRPr="00791F42">
        <w:rPr>
          <w:rFonts w:asciiTheme="minorHAnsi" w:hAnsiTheme="minorHAnsi"/>
          <w:sz w:val="24"/>
          <w:szCs w:val="24"/>
        </w:rPr>
        <w:t xml:space="preserve"> roku </w:t>
      </w:r>
    </w:p>
    <w:p w14:paraId="5F433291" w14:textId="77777777" w:rsidR="00455FB4" w:rsidRPr="00791F42" w:rsidRDefault="00455FB4" w:rsidP="004B2BB4">
      <w:pPr>
        <w:spacing w:after="0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pomiędzy:</w:t>
      </w:r>
    </w:p>
    <w:p w14:paraId="2FF7DDEA" w14:textId="77777777"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3092071" w14:textId="77777777"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64-920 Piła, ul. Rydygiera 1</w:t>
      </w:r>
    </w:p>
    <w:p w14:paraId="202E5F00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2DFF5593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001261820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764-20-88-098</w:t>
      </w:r>
    </w:p>
    <w:p w14:paraId="3782A253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14:paraId="299A0D4A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</w:t>
      </w:r>
    </w:p>
    <w:p w14:paraId="15FCA022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zwanym dalej „Zamawiającym”</w:t>
      </w:r>
    </w:p>
    <w:p w14:paraId="1798006F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a</w:t>
      </w:r>
    </w:p>
    <w:p w14:paraId="3D557220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14:paraId="1207FA43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57189E80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14:paraId="66857D3F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14:paraId="2A22D78B" w14:textId="77777777" w:rsidR="00455FB4" w:rsidRPr="00791F42" w:rsidRDefault="00455FB4" w:rsidP="00455FB4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15B3BA6D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B03B3A7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14:paraId="480FCF28" w14:textId="77777777"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14:paraId="218B01EE" w14:textId="77777777"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14:paraId="6CD5DD7A" w14:textId="5C7336A9" w:rsidR="00E32DAA" w:rsidRPr="00791F42" w:rsidRDefault="00034299" w:rsidP="00034299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zwanym dalej „Wykonawcą”, którego oferta została przyjęta w postępowaniu o udzielenie zamówienia publicznego na podstawie § </w:t>
      </w:r>
      <w:r w:rsidR="001C3870" w:rsidRPr="00791F42">
        <w:rPr>
          <w:rFonts w:asciiTheme="minorHAnsi" w:hAnsiTheme="minorHAnsi"/>
          <w:sz w:val="24"/>
          <w:szCs w:val="24"/>
        </w:rPr>
        <w:t>8 Regulaminu udzielania zamówień publicznych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>, który stanowi załącznik do zarządzenia nr 62/2022 Dyrektora Szpitala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Specjalistycznego w Pile im. Stanisława Staszica z dnia 01.04.2022 r. prowadzonego pod</w:t>
      </w:r>
      <w:r w:rsidR="00E91752"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hasłem </w:t>
      </w:r>
      <w:r w:rsidR="00455FB4" w:rsidRPr="00791F42">
        <w:rPr>
          <w:rFonts w:asciiTheme="minorHAnsi" w:eastAsia="Times New Roman" w:hAnsiTheme="minorHAnsi"/>
          <w:b/>
          <w:sz w:val="24"/>
          <w:szCs w:val="24"/>
          <w:lang w:eastAsia="pl-PL"/>
        </w:rPr>
        <w:t>„</w:t>
      </w:r>
      <w:r w:rsidR="00576150" w:rsidRPr="00791F42">
        <w:rPr>
          <w:rFonts w:asciiTheme="minorHAnsi" w:hAnsiTheme="minorHAnsi"/>
          <w:b/>
          <w:sz w:val="24"/>
          <w:szCs w:val="24"/>
        </w:rPr>
        <w:t>PROBÓWKI</w:t>
      </w:r>
      <w:r w:rsidR="001C3870"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„</w:t>
      </w:r>
      <w:r w:rsidR="00455FB4" w:rsidRPr="00791F42">
        <w:rPr>
          <w:rFonts w:asciiTheme="minorHAnsi" w:eastAsia="Times New Roman" w:hAnsiTheme="minorHAnsi"/>
          <w:sz w:val="24"/>
          <w:szCs w:val="24"/>
          <w:lang w:eastAsia="pl-PL"/>
        </w:rPr>
        <w:t>(nr sprawy:</w:t>
      </w:r>
      <w:r w:rsidR="00576150"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 xml:space="preserve"> FZP.II-241/6</w:t>
      </w:r>
      <w:r w:rsidR="00904719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1</w:t>
      </w:r>
      <w:r w:rsidR="00455FB4"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/2</w:t>
      </w:r>
      <w:r w:rsidR="00904719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3</w:t>
      </w:r>
      <w:r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/ZO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455FB4" w:rsidRPr="00791F42">
        <w:rPr>
          <w:rFonts w:asciiTheme="minorHAnsi" w:eastAsia="Times New Roman" w:hAnsiTheme="minorHAnsi"/>
          <w:sz w:val="24"/>
          <w:szCs w:val="24"/>
          <w:lang w:eastAsia="pl-PL"/>
        </w:rPr>
        <w:t>o następującej treści:</w:t>
      </w:r>
    </w:p>
    <w:p w14:paraId="639E7F3D" w14:textId="77777777"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</w:t>
      </w:r>
    </w:p>
    <w:p w14:paraId="528432FB" w14:textId="77777777"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4A4AFA2" w14:textId="77777777" w:rsidR="00576150" w:rsidRPr="0039379A" w:rsidRDefault="00576150" w:rsidP="00D36628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Umowa dotyczy sukcesywnego zaopatrywania Zamawiającego przez Wykonawcę w </w:t>
      </w:r>
      <w:r w:rsidRPr="00791F42">
        <w:rPr>
          <w:rFonts w:asciiTheme="minorHAnsi" w:hAnsiTheme="minorHAnsi" w:cstheme="minorHAnsi"/>
          <w:b/>
          <w:bCs/>
          <w:sz w:val="24"/>
          <w:szCs w:val="24"/>
        </w:rPr>
        <w:t xml:space="preserve">drobny sprzęt laboratoryjny (probówki) </w:t>
      </w:r>
      <w:r w:rsidRPr="00791F42">
        <w:rPr>
          <w:rFonts w:asciiTheme="minorHAnsi" w:hAnsiTheme="minorHAnsi" w:cstheme="minorHAnsi"/>
          <w:sz w:val="24"/>
          <w:szCs w:val="24"/>
        </w:rPr>
        <w:t>w rodzajach, ilości i cenach jednostkowych wyszczególnionych w ofercie Wykonawcy oraz w załączniku nr 1 do niniejszej umowy.</w:t>
      </w:r>
    </w:p>
    <w:p w14:paraId="2CF2BBA2" w14:textId="77777777"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2</w:t>
      </w:r>
    </w:p>
    <w:p w14:paraId="77151143" w14:textId="77777777"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14:paraId="7E442841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zobowiązuje się przenosić na rzecz Zamawiającego towar określony w umowie i wydawać mu go w sposób w niej określony.</w:t>
      </w:r>
    </w:p>
    <w:p w14:paraId="17C93BA1" w14:textId="77777777"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3</w:t>
      </w:r>
    </w:p>
    <w:p w14:paraId="1E014643" w14:textId="77777777"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1F149B7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Zamawiający zobowiązuje się odbierać towar i płacić Wykonawcy w sposób określony w umowie.</w:t>
      </w:r>
    </w:p>
    <w:p w14:paraId="10A5AF00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4</w:t>
      </w:r>
    </w:p>
    <w:p w14:paraId="3F374B59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CENA TOWARU</w:t>
      </w:r>
    </w:p>
    <w:p w14:paraId="47525F96" w14:textId="77777777" w:rsidR="00576150" w:rsidRPr="00791F42" w:rsidRDefault="00576150" w:rsidP="00D36628">
      <w:pPr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3E29D78E" w14:textId="77777777" w:rsidR="00576150" w:rsidRPr="00791F42" w:rsidRDefault="00576150" w:rsidP="00D36628">
      <w:pPr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Wartość przedmiotu umowy wynosi:</w:t>
      </w:r>
    </w:p>
    <w:p w14:paraId="663F4929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lastRenderedPageBreak/>
        <w:t>netto: ........................ (słownie: ...................)</w:t>
      </w:r>
    </w:p>
    <w:p w14:paraId="24E69D49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VAT: .......................</w:t>
      </w:r>
    </w:p>
    <w:p w14:paraId="3E2CC8DE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brutto: ...................... (słownie: ...................)</w:t>
      </w:r>
    </w:p>
    <w:p w14:paraId="5722D433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5</w:t>
      </w:r>
    </w:p>
    <w:p w14:paraId="6E33836A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WARUNKI PŁATNOŚCI</w:t>
      </w:r>
    </w:p>
    <w:p w14:paraId="49456002" w14:textId="77777777" w:rsidR="00D36628" w:rsidRPr="00791F42" w:rsidRDefault="00D36628" w:rsidP="00D36628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eastAsia="Times New Roman" w:hAnsiTheme="minorHAnsi" w:cs="Calibri"/>
          <w:sz w:val="24"/>
          <w:szCs w:val="24"/>
        </w:rPr>
        <w:t>Z</w:t>
      </w:r>
      <w:r w:rsidRPr="00791F42">
        <w:rPr>
          <w:rFonts w:asciiTheme="minorHAnsi" w:hAnsiTheme="minorHAnsi"/>
          <w:sz w:val="24"/>
          <w:szCs w:val="24"/>
        </w:rPr>
        <w:t>amawiający zapłaci za dostawę każdej partii towaru. Zapłata nastąpi na podstawie faktury wystawionej przez Wykonawcę i dowodu potwierdzającego dostawę.</w:t>
      </w:r>
    </w:p>
    <w:p w14:paraId="05811927" w14:textId="77777777"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44AE9A46" w14:textId="77777777"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 datę zapłaty uważa się dzień obciążenia rachunku bankowego Zamawiającego.</w:t>
      </w:r>
    </w:p>
    <w:p w14:paraId="7961569A" w14:textId="77777777"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64456B8" w14:textId="77777777" w:rsidR="00576150" w:rsidRPr="00791F42" w:rsidRDefault="00576150" w:rsidP="004B2BB4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6</w:t>
      </w:r>
    </w:p>
    <w:p w14:paraId="26BFA597" w14:textId="77777777" w:rsidR="00576150" w:rsidRPr="00791F42" w:rsidRDefault="00576150" w:rsidP="00D3662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DOSTAWA TOWARU</w:t>
      </w:r>
    </w:p>
    <w:p w14:paraId="2140560B" w14:textId="77777777"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sukcesywnego dostarczania przedmiotu umowy do Działy Gospodarczego i Zaopatrzenia w godzinach pracy tj. od poniedziałku do piątku w godz. 7:30 do 14:30, za wyjątkiem dni ustawowo wolnych od pracy, własnym transportem lub za pośrednictwem firmy kurierskiej na własny koszt i ryzyko. </w:t>
      </w:r>
    </w:p>
    <w:p w14:paraId="3C31A2B6" w14:textId="77777777"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573BFB3B" w14:textId="32A288D0"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791F42">
        <w:rPr>
          <w:rFonts w:asciiTheme="minorHAnsi" w:hAnsiTheme="minorHAnsi"/>
          <w:b/>
          <w:sz w:val="24"/>
          <w:szCs w:val="24"/>
        </w:rPr>
        <w:t>2</w:t>
      </w:r>
      <w:r w:rsidR="00C1528E">
        <w:rPr>
          <w:rFonts w:asciiTheme="minorHAnsi" w:hAnsiTheme="minorHAnsi"/>
          <w:b/>
          <w:sz w:val="24"/>
          <w:szCs w:val="24"/>
        </w:rPr>
        <w:t xml:space="preserve"> </w:t>
      </w:r>
      <w:r w:rsidRPr="00791F42">
        <w:rPr>
          <w:rFonts w:asciiTheme="minorHAnsi" w:hAnsiTheme="minorHAnsi"/>
          <w:b/>
          <w:sz w:val="24"/>
          <w:szCs w:val="24"/>
        </w:rPr>
        <w:t>dni</w:t>
      </w:r>
      <w:r w:rsidRPr="00791F42">
        <w:rPr>
          <w:rFonts w:asciiTheme="minorHAnsi" w:hAnsiTheme="minorHAnsi"/>
          <w:sz w:val="24"/>
          <w:szCs w:val="24"/>
        </w:rPr>
        <w:t xml:space="preserve"> roboczych od daty złożenia zamówienia.</w:t>
      </w:r>
    </w:p>
    <w:p w14:paraId="3321DB7A" w14:textId="77777777"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Wykonawca zobowiązany jest do dostarczenia faktury VAT wraz z dostawą danej partii towaru.</w:t>
      </w:r>
    </w:p>
    <w:p w14:paraId="34EDB761" w14:textId="77777777"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dostarczenia przedmiotu umowy wolnego od wad, o odpowiedniej jakości określonej w ofercie przetargowej i ponosi </w:t>
      </w:r>
      <w:r w:rsidRPr="00791F42">
        <w:rPr>
          <w:rFonts w:asciiTheme="minorHAnsi" w:hAnsiTheme="minorHAnsi" w:cstheme="minorHAnsi"/>
          <w:sz w:val="24"/>
          <w:szCs w:val="24"/>
        </w:rPr>
        <w:t>za tę jakość pełną odpowiedzialność.</w:t>
      </w:r>
    </w:p>
    <w:p w14:paraId="1EA0D8D6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Jeżeli w dostarczonej partii towaru Zamawiający stwierdzi wady jakościowe, ilościowe </w:t>
      </w:r>
      <w:r w:rsidRPr="00791F42">
        <w:rPr>
          <w:rFonts w:asciiTheme="minorHAnsi" w:hAnsiTheme="minorHAnsi" w:cs="Arial"/>
          <w:sz w:val="24"/>
          <w:szCs w:val="24"/>
        </w:rPr>
        <w:t xml:space="preserve">lub niezgodność artykułów z zamówieniem </w:t>
      </w:r>
      <w:r w:rsidRPr="00791F42">
        <w:rPr>
          <w:rFonts w:asciiTheme="minorHAnsi" w:hAnsiTheme="minorHAnsi"/>
          <w:sz w:val="24"/>
          <w:szCs w:val="24"/>
        </w:rPr>
        <w:t>niezwłocznie zawiadomi o tym Wykonawcę, który wymieni towar na wolny od wad w ciągu</w:t>
      </w:r>
      <w:r w:rsidR="00D36628" w:rsidRPr="00791F42">
        <w:rPr>
          <w:rFonts w:asciiTheme="minorHAnsi" w:hAnsiTheme="minorHAnsi"/>
          <w:sz w:val="24"/>
          <w:szCs w:val="24"/>
        </w:rPr>
        <w:t xml:space="preserve"> </w:t>
      </w:r>
      <w:r w:rsidRPr="00791F42">
        <w:rPr>
          <w:rFonts w:asciiTheme="minorHAnsi" w:hAnsiTheme="minorHAnsi"/>
          <w:b/>
          <w:sz w:val="24"/>
          <w:szCs w:val="24"/>
        </w:rPr>
        <w:t>5dni</w:t>
      </w:r>
      <w:r w:rsidRPr="00791F42">
        <w:rPr>
          <w:rFonts w:asciiTheme="minorHAnsi" w:hAnsiTheme="minorHAnsi"/>
          <w:sz w:val="24"/>
          <w:szCs w:val="24"/>
        </w:rPr>
        <w:t xml:space="preserve"> roboczych od daty zawiadomienia, nie obciążając Zamawiającego kosztami wymiany.</w:t>
      </w:r>
    </w:p>
    <w:p w14:paraId="1BAB3FFE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13C2BA3C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306F43CC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dostarczy wraz z pierwszą dostawą instrukcję stosowania w języku polskim oraz certyfikat jakości.</w:t>
      </w:r>
    </w:p>
    <w:p w14:paraId="3788C532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 uszkodzenia, pełnowartościowy.</w:t>
      </w:r>
    </w:p>
    <w:p w14:paraId="1501F213" w14:textId="77777777"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06B06D64" w14:textId="77777777"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3961486E" w14:textId="77777777"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64247927" w14:textId="77777777"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lastRenderedPageBreak/>
        <w:t>W przypadku zakupu interwencyjnego zmniejsza się odpowiednio wielkość przedmiotu umowy oraz wartość umowy o wielkość tego zakupu.</w:t>
      </w:r>
    </w:p>
    <w:p w14:paraId="6648BB29" w14:textId="77777777"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0F41069D" w14:textId="77777777"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4CA76C08" w14:textId="77777777" w:rsidR="00576150" w:rsidRDefault="00576150" w:rsidP="00D36628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zobowiązany jest na żądanie Zamawiającego do dostarczenia przy dostawie partii towaru, aktualnych świadectw dopuszczenia do obrotu medycznego, odpowiedni dokument świadczący o jakości wyrobu, świadectwo wiarygodności dystrybutora (dokumenty w</w:t>
      </w:r>
      <w:r w:rsidR="00D36628" w:rsidRPr="00791F42">
        <w:rPr>
          <w:rFonts w:asciiTheme="minorHAnsi" w:hAnsiTheme="minorHAnsi"/>
          <w:sz w:val="24"/>
          <w:szCs w:val="24"/>
        </w:rPr>
        <w:t xml:space="preserve"> </w:t>
      </w:r>
      <w:r w:rsidRPr="00791F42">
        <w:rPr>
          <w:rFonts w:asciiTheme="minorHAnsi" w:hAnsiTheme="minorHAnsi"/>
          <w:sz w:val="24"/>
          <w:szCs w:val="24"/>
        </w:rPr>
        <w:t>języku polskim), które potwierdzają, że przedmiot umowy spełnia wszelkie wymogi w zakresie bezpieczeństwa.</w:t>
      </w:r>
    </w:p>
    <w:p w14:paraId="4DE8552F" w14:textId="77777777" w:rsidR="0039379A" w:rsidRPr="00791F42" w:rsidRDefault="0039379A" w:rsidP="0039379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14:paraId="6518C397" w14:textId="77777777" w:rsidR="00576150" w:rsidRPr="00791F42" w:rsidRDefault="00576150" w:rsidP="004B2BB4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791F42">
        <w:rPr>
          <w:rFonts w:asciiTheme="minorHAnsi" w:hAnsiTheme="minorHAnsi"/>
          <w:b/>
          <w:bCs/>
          <w:sz w:val="24"/>
          <w:szCs w:val="24"/>
        </w:rPr>
        <w:t>§ 7</w:t>
      </w:r>
    </w:p>
    <w:p w14:paraId="021457B1" w14:textId="77777777"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pacing w:val="-3"/>
          <w:sz w:val="24"/>
          <w:szCs w:val="24"/>
        </w:rPr>
      </w:pPr>
      <w:r w:rsidRPr="00791F42">
        <w:rPr>
          <w:rFonts w:asciiTheme="minorHAnsi" w:hAnsiTheme="minorHAnsi"/>
          <w:bCs/>
          <w:sz w:val="24"/>
          <w:szCs w:val="24"/>
        </w:rPr>
        <w:t xml:space="preserve">Osobą odpowiedzialna za realizację niniejszej umowy ze strony Zamawiającego w </w:t>
      </w:r>
      <w:r w:rsidRPr="00791F42">
        <w:rPr>
          <w:rFonts w:asciiTheme="minorHAnsi" w:hAnsiTheme="minorHAnsi"/>
          <w:spacing w:val="-3"/>
          <w:sz w:val="24"/>
          <w:szCs w:val="24"/>
        </w:rPr>
        <w:t>sprawach formalnych dotyczących realizacji dostawy jest Kierownik Działu Gospodarczego i Zaopatrzenia  tel. (67) 2106 280 oraz Kierownik Pracowni Immunologii Transfuzjologicznej tel. (067) 2106 320.</w:t>
      </w:r>
    </w:p>
    <w:p w14:paraId="6174E0FD" w14:textId="77777777" w:rsidR="004B2BB4" w:rsidRPr="00791F42" w:rsidRDefault="004B2BB4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pacing w:val="-3"/>
          <w:sz w:val="24"/>
          <w:szCs w:val="24"/>
        </w:rPr>
      </w:pPr>
    </w:p>
    <w:p w14:paraId="5BE832E3" w14:textId="77777777"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8</w:t>
      </w:r>
    </w:p>
    <w:p w14:paraId="75F50B4C" w14:textId="77777777" w:rsidR="00576150" w:rsidRPr="00791F42" w:rsidRDefault="00576150" w:rsidP="00D36628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 w:rsidRPr="00791F42">
        <w:rPr>
          <w:rFonts w:asciiTheme="minorHAnsi" w:hAnsiTheme="minorHAnsi" w:cs="Calibri"/>
          <w:b/>
          <w:sz w:val="24"/>
          <w:szCs w:val="24"/>
          <w:highlight w:val="lightGray"/>
        </w:rPr>
        <w:t>KARY UMOWNE</w:t>
      </w:r>
    </w:p>
    <w:p w14:paraId="54BF64D5" w14:textId="77777777"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W przypadku nie dostarczenia przedmiotu umowy w terminie określonym w § 6 ust. 3 i/lub 6, Wykonawca zapłaci Zamawiającemu karę umowną w wysokości 0,3% wartości brutto </w:t>
      </w:r>
      <w:r w:rsidR="00164FAF" w:rsidRPr="00791F42">
        <w:rPr>
          <w:rFonts w:asciiTheme="minorHAnsi" w:hAnsiTheme="minorHAnsi" w:cstheme="minorHAnsi"/>
          <w:sz w:val="24"/>
          <w:szCs w:val="24"/>
        </w:rPr>
        <w:t>umowy</w:t>
      </w:r>
      <w:r w:rsidRPr="00791F42">
        <w:rPr>
          <w:rFonts w:asciiTheme="minorHAnsi" w:hAnsiTheme="minorHAnsi" w:cstheme="minorHAnsi"/>
          <w:sz w:val="24"/>
          <w:szCs w:val="24"/>
        </w:rPr>
        <w:t xml:space="preserve"> za każdy dzień zwłoki ale nie więcej niż 10%.</w:t>
      </w:r>
    </w:p>
    <w:p w14:paraId="4D8C33E4" w14:textId="77777777"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W przypadku odstąpienia od umowy z winy jednej ze stron, druga strona umowy może dochodzić od strony winnej kary umownej w wysokości 10% wartości brutto zadania.</w:t>
      </w:r>
    </w:p>
    <w:p w14:paraId="16AF9CFA" w14:textId="77777777"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Łączna wysokość kar pieniężnych naliczonych na rzecz Wykonawcy nie może przekraczać 20% wartości umownej brutto.</w:t>
      </w:r>
    </w:p>
    <w:p w14:paraId="6A25F2EB" w14:textId="77777777"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CE501E1" w14:textId="77777777"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asciiTheme="minorHAnsi" w:hAnsiTheme="minorHAnsi"/>
          <w:b/>
          <w:color w:val="000000"/>
          <w:sz w:val="24"/>
          <w:szCs w:val="24"/>
        </w:rPr>
      </w:pPr>
      <w:r w:rsidRPr="00791F42">
        <w:rPr>
          <w:rFonts w:asciiTheme="minorHAnsi" w:hAnsiTheme="minorHAnsi"/>
          <w:b/>
          <w:color w:val="000000"/>
          <w:sz w:val="24"/>
          <w:szCs w:val="24"/>
        </w:rPr>
        <w:t xml:space="preserve">§ 9 </w:t>
      </w:r>
    </w:p>
    <w:p w14:paraId="0885ECC8" w14:textId="77777777"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ODSTĄPIENIE OD UMOWY</w:t>
      </w:r>
    </w:p>
    <w:p w14:paraId="14D9788B" w14:textId="77777777" w:rsidR="00576150" w:rsidRPr="00791F42" w:rsidRDefault="00576150" w:rsidP="00576150">
      <w:pPr>
        <w:numPr>
          <w:ilvl w:val="0"/>
          <w:numId w:val="25"/>
        </w:numPr>
        <w:tabs>
          <w:tab w:val="clear" w:pos="720"/>
          <w:tab w:val="num" w:pos="360"/>
        </w:tabs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Zamawiający może odstąpić od umowy lub jej części, z przyczyn leżących po stronie Wykonawcy w szczególności w przypadkach:</w:t>
      </w:r>
    </w:p>
    <w:p w14:paraId="75F235B3" w14:textId="77777777"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nienależytego wykonywania postanowień niniejszej umowy,</w:t>
      </w:r>
    </w:p>
    <w:p w14:paraId="6802FF9F" w14:textId="77777777"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561570AB" w14:textId="77777777"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0F903E45" w14:textId="77777777"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dostarczania przez Wykonawcę przedmiotu innego niż wskazany w ofercie,</w:t>
      </w:r>
    </w:p>
    <w:p w14:paraId="2BB190FE" w14:textId="77777777"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opóźnienia w dostawie przedmiotu zamówienia przekraczającego 14 dni.</w:t>
      </w:r>
    </w:p>
    <w:p w14:paraId="56143564" w14:textId="77777777" w:rsidR="00576150" w:rsidRPr="00791F42" w:rsidRDefault="00576150" w:rsidP="00576150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051245A" w14:textId="77777777" w:rsidR="00576150" w:rsidRDefault="00164FAF" w:rsidP="00C427C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</w:t>
      </w:r>
    </w:p>
    <w:p w14:paraId="23EC8789" w14:textId="77777777" w:rsidR="0039379A" w:rsidRPr="00791F42" w:rsidRDefault="0039379A" w:rsidP="0039379A">
      <w:pPr>
        <w:spacing w:after="0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184964" w14:textId="77777777"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10</w:t>
      </w:r>
    </w:p>
    <w:p w14:paraId="72C46B20" w14:textId="77777777" w:rsidR="00576150" w:rsidRPr="00791F42" w:rsidRDefault="00576150" w:rsidP="00576150">
      <w:pPr>
        <w:pStyle w:val="Tekstpodstawowy"/>
        <w:numPr>
          <w:ilvl w:val="0"/>
          <w:numId w:val="4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 w:cs="Calibri"/>
          <w:sz w:val="24"/>
          <w:szCs w:val="24"/>
        </w:rPr>
      </w:pPr>
      <w:r w:rsidRPr="00791F42">
        <w:rPr>
          <w:rFonts w:asciiTheme="minorHAnsi" w:hAnsiTheme="minorHAnsi" w:cs="Calibri"/>
          <w:sz w:val="24"/>
          <w:szCs w:val="24"/>
        </w:rPr>
        <w:t xml:space="preserve">Umowa zostaje zawarta na okres </w:t>
      </w:r>
      <w:r w:rsidRPr="00791F42">
        <w:rPr>
          <w:rFonts w:asciiTheme="minorHAnsi" w:hAnsiTheme="minorHAnsi" w:cs="Calibri"/>
          <w:b/>
          <w:bCs/>
          <w:sz w:val="24"/>
          <w:szCs w:val="24"/>
        </w:rPr>
        <w:t>12miesięcy</w:t>
      </w:r>
      <w:r w:rsidRPr="00791F42">
        <w:rPr>
          <w:rFonts w:asciiTheme="minorHAnsi" w:hAnsiTheme="minorHAnsi" w:cs="Calibri"/>
          <w:sz w:val="24"/>
          <w:szCs w:val="24"/>
        </w:rPr>
        <w:t>, od daty zawarcia umowy.</w:t>
      </w:r>
    </w:p>
    <w:p w14:paraId="744E96BE" w14:textId="77777777" w:rsidR="00576150" w:rsidRPr="00791F42" w:rsidRDefault="00576150" w:rsidP="00576150">
      <w:pPr>
        <w:pStyle w:val="Tekstpodstawowy"/>
        <w:numPr>
          <w:ilvl w:val="0"/>
          <w:numId w:val="4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 w:cs="Calibri"/>
          <w:sz w:val="24"/>
          <w:szCs w:val="24"/>
        </w:rPr>
      </w:pPr>
      <w:r w:rsidRPr="00791F42">
        <w:rPr>
          <w:rFonts w:asciiTheme="minorHAnsi" w:hAnsiTheme="minorHAnsi" w:cs="Calibri"/>
          <w:sz w:val="24"/>
          <w:szCs w:val="24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5F9FB6D" w14:textId="77777777" w:rsidR="00576150" w:rsidRPr="00791F42" w:rsidRDefault="00576150" w:rsidP="00C427C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lastRenderedPageBreak/>
        <w:t>§ 11</w:t>
      </w:r>
    </w:p>
    <w:p w14:paraId="622F3693" w14:textId="77777777" w:rsidR="00576150" w:rsidRPr="00791F42" w:rsidRDefault="00576150" w:rsidP="00C427C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ZMIANY DO UMOWY</w:t>
      </w:r>
    </w:p>
    <w:p w14:paraId="484D8529" w14:textId="77777777" w:rsidR="00576150" w:rsidRPr="00791F42" w:rsidRDefault="00576150" w:rsidP="00576150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0FA54FA" w14:textId="77777777" w:rsidR="00576150" w:rsidRPr="00791F42" w:rsidRDefault="00576150" w:rsidP="00576150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Zamawiający dopuszcza możliwość zmiany zapisów umowy w następującym zakresie:</w:t>
      </w:r>
    </w:p>
    <w:p w14:paraId="7E9AE7EA" w14:textId="77777777"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7BFE7D5" w14:textId="77777777"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zmiany numeru katalogowego produktu lub nazwy własnej produktu – przy zachowaniu jego parametrów;</w:t>
      </w:r>
    </w:p>
    <w:p w14:paraId="382D988B" w14:textId="77777777"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zmiany sposobu konfekcjonowania;</w:t>
      </w:r>
    </w:p>
    <w:p w14:paraId="4841CEE2" w14:textId="77777777"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dostarczeniu produktu zamiennego, o parametrach nie gorszych od produktu objętego umową, w sytuacji gdy wystąpił przejściowy brak produktu z przyczyn leżących po stronie producenta.</w:t>
      </w:r>
    </w:p>
    <w:p w14:paraId="1FAA8B65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zmian wynikających z przekształceń własnościowych,</w:t>
      </w:r>
    </w:p>
    <w:p w14:paraId="6CB26C9E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zmian organizacyjno-technicznych, zmiany adresu Wykonawcy,</w:t>
      </w:r>
    </w:p>
    <w:p w14:paraId="13FDDBD1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wystąpienia oczywistych omyłek pisarskich lub rachunkowych w treści umowy;</w:t>
      </w:r>
    </w:p>
    <w:p w14:paraId="0CE6A27E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bCs/>
          <w:sz w:val="24"/>
          <w:szCs w:val="24"/>
        </w:rPr>
        <w:t>zmian sposobu realizacji zamówienia, gdy będą wynikać ze zmian w obowiązujących przepisach prawa bądź wytycznych mających wpływ na realizację umowy;</w:t>
      </w:r>
    </w:p>
    <w:p w14:paraId="06F46CC8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zwiększenia maksymalnie do 10% kwoty maksymalnego zobowiązania Zamawiającego, o której mowa w § 4 ust. 2 Umowy,</w:t>
      </w:r>
    </w:p>
    <w:p w14:paraId="69FDE030" w14:textId="77777777"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okresowych obniżek cen produktów objętych Umową, w przypadku ustalenia cen promocyjnych przez producenta.</w:t>
      </w:r>
    </w:p>
    <w:p w14:paraId="4B8E7FBB" w14:textId="77777777" w:rsidR="004B2BB4" w:rsidRPr="00791F42" w:rsidRDefault="00576150" w:rsidP="00791F42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Powyższe zmiany nie mogą skutkować zmianą ceny jednostkowej, wartości umowy i nie mogą być niekorzystne dla Zamawiającego.</w:t>
      </w:r>
    </w:p>
    <w:p w14:paraId="34C71129" w14:textId="77777777" w:rsidR="00576150" w:rsidRPr="00791F42" w:rsidRDefault="00576150" w:rsidP="005761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12</w:t>
      </w:r>
    </w:p>
    <w:p w14:paraId="53EA1EC5" w14:textId="77777777"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sprawach nieuregulowanych umową mają zastosowanie przepisy kodeksu cywilnego oraz inne obowiązujące przepisy prawne.</w:t>
      </w:r>
    </w:p>
    <w:p w14:paraId="57AB5357" w14:textId="77777777"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13</w:t>
      </w:r>
    </w:p>
    <w:p w14:paraId="62A92066" w14:textId="77777777"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Ewentualne spory wynikłe na tle realizacji umowy rozstrzygać będzie sąd właściwy miejscowo dla siedziby Zamawiającego, po uprzednim dążeniu stron do ugodowego załatwienia sporu.</w:t>
      </w:r>
    </w:p>
    <w:p w14:paraId="0D4CC332" w14:textId="77777777"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14</w:t>
      </w:r>
    </w:p>
    <w:p w14:paraId="54E91C58" w14:textId="77777777"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Umowę sporządzono w dwóch jednobrzmiących egzemplarzach po jednym dla każdej ze stron.</w:t>
      </w:r>
    </w:p>
    <w:p w14:paraId="0DF14B3E" w14:textId="77777777"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ab/>
      </w:r>
      <w:r w:rsidRPr="00791F42">
        <w:rPr>
          <w:rFonts w:asciiTheme="minorHAnsi" w:hAnsiTheme="minorHAnsi"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 xml:space="preserve">ZAMAWIAJĄCY </w:t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  <w:t>WYKONAWCA</w:t>
      </w:r>
    </w:p>
    <w:p w14:paraId="7CE032E1" w14:textId="77777777"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</w:p>
    <w:p w14:paraId="400CEC22" w14:textId="77777777" w:rsidR="00576150" w:rsidRPr="00791F42" w:rsidRDefault="00576150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ACB9AB5" w14:textId="77777777"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FFB0118" w14:textId="77777777"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B65F2C6" w14:textId="77777777"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11F75E9" w14:textId="77777777"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EFB5FA2" w14:textId="77777777" w:rsidR="00A4782E" w:rsidRDefault="00A4782E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6C90AA95" w14:textId="77777777" w:rsidR="004B2BB4" w:rsidRDefault="004B2BB4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04ED0314" w14:textId="77777777" w:rsidR="00CA0DAA" w:rsidRPr="001F535C" w:rsidRDefault="00CA0DAA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14:paraId="139BCDF1" w14:textId="77777777" w:rsidR="00D35355" w:rsidRPr="00360C60" w:rsidRDefault="004E70BB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 w:rsidRPr="00360C60">
        <w:rPr>
          <w:rFonts w:asciiTheme="minorHAnsi" w:hAnsiTheme="minorHAnsi" w:cstheme="minorHAnsi"/>
          <w:bCs/>
          <w:i/>
        </w:rPr>
        <w:t xml:space="preserve">Załącznik nr </w:t>
      </w:r>
      <w:r w:rsidR="00DF2B8D" w:rsidRPr="00360C60">
        <w:rPr>
          <w:rFonts w:asciiTheme="minorHAnsi" w:hAnsiTheme="minorHAnsi" w:cstheme="minorHAnsi"/>
          <w:bCs/>
          <w:i/>
        </w:rPr>
        <w:t>4</w:t>
      </w:r>
      <w:r w:rsidR="00D35355" w:rsidRPr="00360C60">
        <w:rPr>
          <w:rFonts w:asciiTheme="minorHAnsi" w:hAnsiTheme="minorHAnsi" w:cstheme="minorHAnsi"/>
          <w:bCs/>
          <w:i/>
        </w:rPr>
        <w:t xml:space="preserve"> do zapytania ofertowego</w:t>
      </w:r>
    </w:p>
    <w:p w14:paraId="5B384874" w14:textId="3FEDDF71" w:rsidR="00D35355" w:rsidRPr="00360C60" w:rsidRDefault="004B2BB4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/>
        </w:rPr>
        <w:t>FZP.II-241/6</w:t>
      </w:r>
      <w:r w:rsidR="00C1528E">
        <w:rPr>
          <w:rFonts w:asciiTheme="minorHAnsi" w:hAnsiTheme="minorHAnsi"/>
        </w:rPr>
        <w:t>1</w:t>
      </w:r>
      <w:r w:rsidR="00D35355" w:rsidRPr="00360C60">
        <w:rPr>
          <w:rFonts w:asciiTheme="minorHAnsi" w:hAnsiTheme="minorHAnsi"/>
        </w:rPr>
        <w:t>/2</w:t>
      </w:r>
      <w:r w:rsidR="00C1528E">
        <w:rPr>
          <w:rFonts w:asciiTheme="minorHAnsi" w:hAnsiTheme="minorHAnsi"/>
        </w:rPr>
        <w:t>3</w:t>
      </w:r>
      <w:r w:rsidR="00D35355" w:rsidRPr="00360C60">
        <w:rPr>
          <w:rFonts w:asciiTheme="minorHAnsi" w:hAnsiTheme="minorHAnsi"/>
        </w:rPr>
        <w:t>/ZO</w:t>
      </w:r>
    </w:p>
    <w:p w14:paraId="194062EF" w14:textId="77777777" w:rsidR="00D35355" w:rsidRPr="00360C60" w:rsidRDefault="00D35355" w:rsidP="001F535C">
      <w:pPr>
        <w:rPr>
          <w:rFonts w:cstheme="minorHAnsi"/>
          <w:u w:val="single"/>
        </w:rPr>
      </w:pPr>
      <w:r w:rsidRPr="00360C60">
        <w:rPr>
          <w:rFonts w:cstheme="minorHAnsi"/>
          <w:u w:val="single"/>
        </w:rPr>
        <w:t>Informacja RODO</w:t>
      </w:r>
    </w:p>
    <w:p w14:paraId="562027AA" w14:textId="77777777" w:rsidR="00D35355" w:rsidRPr="00360C60" w:rsidRDefault="00D35355" w:rsidP="001F535C">
      <w:pPr>
        <w:spacing w:after="0"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 xml:space="preserve">Zgodnie z art. 13 ust. 1 i 2 </w:t>
      </w:r>
      <w:r w:rsidRPr="00360C60">
        <w:rPr>
          <w:rFonts w:cs="Arial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360C60">
        <w:rPr>
          <w:rFonts w:eastAsia="Times New Roman" w:cs="Arial"/>
          <w:lang w:eastAsia="pl-PL"/>
        </w:rPr>
        <w:t xml:space="preserve">dalej „RODO”, informuję, że: </w:t>
      </w:r>
    </w:p>
    <w:p w14:paraId="2A9E917B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b/>
          <w:i/>
        </w:rPr>
      </w:pPr>
      <w:r w:rsidRPr="00360C60">
        <w:rPr>
          <w:rFonts w:cs="Arial"/>
          <w:b/>
        </w:rPr>
        <w:t>administratorem Pani/Pana danych osobowych jest Szpital Specjalistyczny w Pile im. Stanisława Staszica, ul. Rydygiera 1; 64-920 Piła</w:t>
      </w:r>
    </w:p>
    <w:p w14:paraId="203FE4AB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inspektorem ochrony danych osobowych w Szpitalu jest Pan Piotr Budek, kontakt: tel. 67 2106669, e-mail: iod@szpitalpila.pl, siedziba: pokój D 036;</w:t>
      </w:r>
    </w:p>
    <w:p w14:paraId="4E342473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Pani/Pana dane osobowe przetwarzane będą w celu związanym z danym postępowaniem;</w:t>
      </w:r>
    </w:p>
    <w:p w14:paraId="41672FB0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theme="minorHAnsi"/>
        </w:rPr>
        <w:t>Odbiorcami Pani/Pana danych osobowych będą osoby lub podmioty, którym udostępniona zostanie dokumentacja postępowania</w:t>
      </w:r>
    </w:p>
    <w:p w14:paraId="2E9D3999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60B76112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613DC1B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w odniesieniu do Pani/Pana danych osobowych decyzje nie będą podejmowane w sposób zautomatyzowany, stosowanie do art. 22 RODO;</w:t>
      </w:r>
    </w:p>
    <w:p w14:paraId="72EFFF93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posiada Pani/Pan:</w:t>
      </w:r>
    </w:p>
    <w:p w14:paraId="7C2CAFB2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cs="Arial"/>
          <w:color w:val="00B0F0"/>
        </w:rPr>
      </w:pPr>
      <w:r w:rsidRPr="00360C60">
        <w:rPr>
          <w:rFonts w:cs="Arial"/>
        </w:rPr>
        <w:t>na podstawie art. 15 RODO prawo dostępu do danych osobowych Pani/Pana dotyczących;</w:t>
      </w:r>
    </w:p>
    <w:p w14:paraId="595D4543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>na podstawie art. 16 RODO prawo do sprostowania Pani/Pana danych osobowych</w:t>
      </w:r>
      <w:r w:rsidRPr="00360C60">
        <w:rPr>
          <w:rFonts w:eastAsia="Times New Roman" w:cs="Arial"/>
          <w:vertAlign w:val="superscript"/>
          <w:lang w:eastAsia="pl-PL"/>
        </w:rPr>
        <w:footnoteReference w:id="1"/>
      </w:r>
      <w:r w:rsidRPr="00360C60">
        <w:rPr>
          <w:rFonts w:eastAsia="Times New Roman" w:cs="Arial"/>
          <w:lang w:eastAsia="pl-PL"/>
        </w:rPr>
        <w:t>;</w:t>
      </w:r>
    </w:p>
    <w:p w14:paraId="6A36F015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0C60">
        <w:rPr>
          <w:rFonts w:eastAsia="Times New Roman" w:cs="Arial"/>
          <w:vertAlign w:val="superscript"/>
          <w:lang w:eastAsia="pl-PL"/>
        </w:rPr>
        <w:footnoteReference w:id="2"/>
      </w:r>
      <w:r w:rsidRPr="00360C60">
        <w:rPr>
          <w:rFonts w:eastAsia="Times New Roman" w:cs="Arial"/>
          <w:lang w:eastAsia="pl-PL"/>
        </w:rPr>
        <w:t xml:space="preserve">;  </w:t>
      </w:r>
    </w:p>
    <w:p w14:paraId="58A5402D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360C60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9BE36D" w14:textId="77777777"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color w:val="00B0F0"/>
        </w:rPr>
      </w:pPr>
      <w:r w:rsidRPr="00360C60">
        <w:rPr>
          <w:rFonts w:cs="Arial"/>
        </w:rPr>
        <w:t>nie przysługuje Pani/Panu:</w:t>
      </w:r>
    </w:p>
    <w:p w14:paraId="3570A7B6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360C60">
        <w:rPr>
          <w:rFonts w:eastAsia="Times New Roman" w:cs="Arial"/>
          <w:lang w:eastAsia="pl-PL"/>
        </w:rPr>
        <w:t>w związku z art. 17 ust. 3 lit. b, d lub e RODO prawo do usunięcia danych osobowych;</w:t>
      </w:r>
    </w:p>
    <w:p w14:paraId="3DDEC629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b/>
          <w:i/>
          <w:lang w:eastAsia="pl-PL"/>
        </w:rPr>
      </w:pPr>
      <w:r w:rsidRPr="00360C60">
        <w:rPr>
          <w:rFonts w:eastAsia="Times New Roman" w:cs="Arial"/>
          <w:lang w:eastAsia="pl-PL"/>
        </w:rPr>
        <w:t>prawo do przenoszenia danych osobowych, o którym mowa w art. 20 RODO;</w:t>
      </w:r>
    </w:p>
    <w:p w14:paraId="2664F2F4" w14:textId="77777777"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lang w:eastAsia="pl-PL"/>
        </w:rPr>
      </w:pPr>
      <w:r w:rsidRPr="00360C60">
        <w:rPr>
          <w:rFonts w:eastAsia="Times New Roman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9C94F3D" w14:textId="77777777" w:rsidR="00D35355" w:rsidRPr="00360C60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0AF18D69" w14:textId="77777777" w:rsidR="00D35355" w:rsidRPr="00360C60" w:rsidRDefault="00D35355" w:rsidP="001F535C">
      <w:pPr>
        <w:rPr>
          <w:rFonts w:asciiTheme="minorHAnsi" w:eastAsia="Times New Roman" w:hAnsiTheme="minorHAnsi"/>
          <w:lang w:eastAsia="pl-PL"/>
        </w:rPr>
      </w:pPr>
    </w:p>
    <w:p w14:paraId="6FCABC19" w14:textId="77777777" w:rsidR="00C2714D" w:rsidRPr="00360C60" w:rsidRDefault="00C2714D" w:rsidP="001F535C">
      <w:pPr>
        <w:spacing w:after="0"/>
        <w:jc w:val="both"/>
        <w:rPr>
          <w:rFonts w:cs="Arial"/>
        </w:rPr>
      </w:pPr>
    </w:p>
    <w:sectPr w:rsidR="00C2714D" w:rsidRPr="00360C60" w:rsidSect="00F81068">
      <w:headerReference w:type="first" r:id="rId10"/>
      <w:pgSz w:w="11906" w:h="16838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6849" w14:textId="77777777" w:rsidR="00A4782E" w:rsidRDefault="00A4782E" w:rsidP="00B82DF3">
      <w:pPr>
        <w:spacing w:after="0" w:line="240" w:lineRule="auto"/>
      </w:pPr>
      <w:r>
        <w:separator/>
      </w:r>
    </w:p>
  </w:endnote>
  <w:endnote w:type="continuationSeparator" w:id="0">
    <w:p w14:paraId="22D13945" w14:textId="77777777" w:rsidR="00A4782E" w:rsidRDefault="00A4782E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0BCF" w14:textId="77777777" w:rsidR="00A4782E" w:rsidRDefault="00A4782E" w:rsidP="00B82DF3">
      <w:pPr>
        <w:spacing w:after="0" w:line="240" w:lineRule="auto"/>
      </w:pPr>
      <w:r>
        <w:separator/>
      </w:r>
    </w:p>
  </w:footnote>
  <w:footnote w:type="continuationSeparator" w:id="0">
    <w:p w14:paraId="2172F32B" w14:textId="77777777" w:rsidR="00A4782E" w:rsidRDefault="00A4782E" w:rsidP="00B82DF3">
      <w:pPr>
        <w:spacing w:after="0" w:line="240" w:lineRule="auto"/>
      </w:pPr>
      <w:r>
        <w:continuationSeparator/>
      </w:r>
    </w:p>
  </w:footnote>
  <w:footnote w:id="1">
    <w:p w14:paraId="3778BB2D" w14:textId="77777777" w:rsidR="00A4782E" w:rsidRDefault="00A4782E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DB184A4" w14:textId="77777777" w:rsidR="00A4782E" w:rsidRDefault="00A4782E" w:rsidP="00D35355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0E3A5283" w14:textId="77777777" w:rsidR="00A4782E" w:rsidRDefault="00A4782E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17C4" w14:textId="77777777" w:rsidR="00A4782E" w:rsidRDefault="00C1528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 w14:anchorId="701A14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85pt;margin-top:-5.15pt;width:270.2pt;height:70.25pt;z-index:251657216" stroked="f">
          <v:textbox style="mso-next-textbox:#_x0000_s2050">
            <w:txbxContent>
              <w:p w14:paraId="28AFB8A5" w14:textId="77777777"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14:paraId="784B627C" w14:textId="77777777"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14:paraId="7F0E395C" w14:textId="77777777"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14:paraId="5FBB8A9C" w14:textId="77777777"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14:paraId="38C17D2E" w14:textId="77777777" w:rsidR="00A4782E" w:rsidRPr="00B82DF3" w:rsidRDefault="00A4782E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385D7CC">
        <v:shape id="_x0000_s2054" type="#_x0000_t202" style="position:absolute;margin-left:347.6pt;margin-top:-5.15pt;width:148.55pt;height:118.3pt;z-index:251659264;mso-width-relative:margin;mso-height-relative:margin" filled="f" stroked="f">
          <v:textbox style="mso-next-textbox:#_x0000_s2054">
            <w:txbxContent>
              <w:p w14:paraId="0B9C3F10" w14:textId="77777777" w:rsidR="00A4782E" w:rsidRDefault="00A4782E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 wp14:anchorId="48C92B61" wp14:editId="68921495">
                      <wp:extent cx="811851" cy="1411357"/>
                      <wp:effectExtent l="19050" t="0" r="7299" b="0"/>
                      <wp:docPr id="2" name="Obraz 2" descr="D:\Zastep\021. STRONA - LOGO\logo\znak_certyfikacji\2022\ISO 27001 2013\URS_ISO 27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Zastep\021. STRONA - LOGO\logo\znak_certyfikacji\2022\ISO 27001 2013\URS_ISO 27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0649" cy="1409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472C8AFE" wp14:editId="12DD1D93">
                      <wp:extent cx="808213" cy="1411357"/>
                      <wp:effectExtent l="19050" t="0" r="0" b="0"/>
                      <wp:docPr id="8" name="Obraz 8" descr="D:\Zastep\021. STRONA - LOGO\logo\znak_certyfikacji\2022\ISO 9001 2015\URS_ISO 9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D:\Zastep\021. STRONA - LOGO\logo\znak_certyfikacji\2022\ISO 9001 2015\URS_ISO 9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353" cy="14133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782E">
      <w:rPr>
        <w:rFonts w:ascii="Times New Roman" w:hAnsi="Times New Roman"/>
        <w:noProof/>
        <w:lang w:eastAsia="pl-PL"/>
      </w:rPr>
      <w:drawing>
        <wp:inline distT="0" distB="0" distL="0" distR="0" wp14:anchorId="30B47CE9" wp14:editId="1728BB48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82E" w:rsidRPr="00B82DF3">
      <w:rPr>
        <w:rFonts w:ascii="Times New Roman" w:hAnsi="Times New Roman"/>
      </w:rPr>
      <w:tab/>
    </w:r>
  </w:p>
  <w:p w14:paraId="5D19923E" w14:textId="77777777" w:rsidR="00A4782E" w:rsidRPr="00B82DF3" w:rsidRDefault="00A4782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A4782E" w:rsidRPr="00B82DF3" w14:paraId="5C9267D2" w14:textId="77777777">
      <w:trPr>
        <w:cantSplit/>
      </w:trPr>
      <w:tc>
        <w:tcPr>
          <w:tcW w:w="1204" w:type="dxa"/>
        </w:tcPr>
        <w:p w14:paraId="390C3EC6" w14:textId="77777777" w:rsidR="00A4782E" w:rsidRPr="00B82DF3" w:rsidRDefault="00A4782E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25D0FB23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5D3F32F2" w14:textId="77777777" w:rsidR="00A4782E" w:rsidRPr="00B82DF3" w:rsidRDefault="00A4782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A4782E" w:rsidRPr="00B82DF3" w14:paraId="142A7C11" w14:textId="77777777">
      <w:trPr>
        <w:cantSplit/>
      </w:trPr>
      <w:tc>
        <w:tcPr>
          <w:tcW w:w="1204" w:type="dxa"/>
        </w:tcPr>
        <w:p w14:paraId="77A5D16E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2F60699D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20C0813B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 w14:paraId="67643141" w14:textId="77777777">
      <w:tc>
        <w:tcPr>
          <w:tcW w:w="1204" w:type="dxa"/>
        </w:tcPr>
        <w:p w14:paraId="3CE66487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6DAB6C67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646A91B1" w14:textId="77777777" w:rsidR="00A4782E" w:rsidRPr="00B82DF3" w:rsidRDefault="00A4782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 w14:paraId="71A4883C" w14:textId="77777777">
      <w:trPr>
        <w:trHeight w:val="175"/>
      </w:trPr>
      <w:tc>
        <w:tcPr>
          <w:tcW w:w="1204" w:type="dxa"/>
        </w:tcPr>
        <w:p w14:paraId="09C2716B" w14:textId="77777777" w:rsidR="00A4782E" w:rsidRPr="00B82DF3" w:rsidRDefault="00A4782E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0385D171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3FC09F09" w14:textId="77777777" w:rsidR="00A4782E" w:rsidRPr="00B82DF3" w:rsidRDefault="00A4782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BA204F1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 w14:paraId="187FBFC5" w14:textId="77777777">
      <w:tc>
        <w:tcPr>
          <w:tcW w:w="1204" w:type="dxa"/>
        </w:tcPr>
        <w:p w14:paraId="500B5B35" w14:textId="77777777" w:rsidR="00A4782E" w:rsidRPr="00AF7D22" w:rsidRDefault="00A4782E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5EB6F25E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2B7CF27E" w14:textId="77777777" w:rsidR="00A4782E" w:rsidRPr="00B82DF3" w:rsidRDefault="00A4782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736F864A" w14:textId="77777777"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77EC97D8" w14:textId="77777777" w:rsidR="00A4782E" w:rsidRPr="00B82DF3" w:rsidRDefault="00C1528E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 w14:anchorId="10A57B52">
        <v:line id="_x0000_s2051" style="position:absolute;flip:y;z-index:251658240;mso-position-horizontal-relative:text;mso-position-vertical-relative:text" from="-4.2pt,9.2pt" to="496.15pt,9.75pt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B4573"/>
    <w:multiLevelType w:val="hybridMultilevel"/>
    <w:tmpl w:val="0AAEEE84"/>
    <w:lvl w:ilvl="0" w:tplc="672EB20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1572E"/>
    <w:multiLevelType w:val="multilevel"/>
    <w:tmpl w:val="8C1A5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4040A"/>
    <w:multiLevelType w:val="hybridMultilevel"/>
    <w:tmpl w:val="474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6CD5"/>
    <w:multiLevelType w:val="hybridMultilevel"/>
    <w:tmpl w:val="09461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665EF"/>
    <w:multiLevelType w:val="hybridMultilevel"/>
    <w:tmpl w:val="A8820B64"/>
    <w:lvl w:ilvl="0" w:tplc="313A01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4749A1"/>
    <w:multiLevelType w:val="hybridMultilevel"/>
    <w:tmpl w:val="F4F875CC"/>
    <w:lvl w:ilvl="0" w:tplc="5DDAF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6AEF"/>
    <w:multiLevelType w:val="hybridMultilevel"/>
    <w:tmpl w:val="56F8C89C"/>
    <w:lvl w:ilvl="0" w:tplc="C058A2A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724D"/>
    <w:multiLevelType w:val="multilevel"/>
    <w:tmpl w:val="8E3E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CF017D"/>
    <w:multiLevelType w:val="hybridMultilevel"/>
    <w:tmpl w:val="8D84AA8A"/>
    <w:lvl w:ilvl="0" w:tplc="ED4409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138D6"/>
    <w:multiLevelType w:val="hybridMultilevel"/>
    <w:tmpl w:val="575E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09F72B1"/>
    <w:multiLevelType w:val="hybridMultilevel"/>
    <w:tmpl w:val="86CA7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337FF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151731">
    <w:abstractNumId w:val="17"/>
  </w:num>
  <w:num w:numId="2" w16cid:durableId="1813063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7002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4460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388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310504">
    <w:abstractNumId w:val="19"/>
  </w:num>
  <w:num w:numId="7" w16cid:durableId="528374769">
    <w:abstractNumId w:val="11"/>
  </w:num>
  <w:num w:numId="8" w16cid:durableId="1604410266">
    <w:abstractNumId w:val="25"/>
  </w:num>
  <w:num w:numId="9" w16cid:durableId="1831560305">
    <w:abstractNumId w:val="13"/>
  </w:num>
  <w:num w:numId="10" w16cid:durableId="1748919112">
    <w:abstractNumId w:val="18"/>
  </w:num>
  <w:num w:numId="11" w16cid:durableId="1266763492">
    <w:abstractNumId w:val="24"/>
  </w:num>
  <w:num w:numId="12" w16cid:durableId="544802208">
    <w:abstractNumId w:val="1"/>
  </w:num>
  <w:num w:numId="13" w16cid:durableId="113603089">
    <w:abstractNumId w:val="8"/>
  </w:num>
  <w:num w:numId="14" w16cid:durableId="967579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4418217">
    <w:abstractNumId w:val="21"/>
  </w:num>
  <w:num w:numId="16" w16cid:durableId="1848208834">
    <w:abstractNumId w:val="38"/>
  </w:num>
  <w:num w:numId="17" w16cid:durableId="2055735206">
    <w:abstractNumId w:val="26"/>
  </w:num>
  <w:num w:numId="18" w16cid:durableId="631860124">
    <w:abstractNumId w:val="4"/>
  </w:num>
  <w:num w:numId="19" w16cid:durableId="1934851306">
    <w:abstractNumId w:val="6"/>
  </w:num>
  <w:num w:numId="20" w16cid:durableId="1258127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7492237">
    <w:abstractNumId w:val="5"/>
  </w:num>
  <w:num w:numId="22" w16cid:durableId="719522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0581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4045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0766949">
    <w:abstractNumId w:val="29"/>
  </w:num>
  <w:num w:numId="26" w16cid:durableId="535966311">
    <w:abstractNumId w:val="23"/>
  </w:num>
  <w:num w:numId="27" w16cid:durableId="1708869327">
    <w:abstractNumId w:val="2"/>
  </w:num>
  <w:num w:numId="28" w16cid:durableId="139349048">
    <w:abstractNumId w:val="34"/>
  </w:num>
  <w:num w:numId="29" w16cid:durableId="1981612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77844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31606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3108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9943926">
    <w:abstractNumId w:val="12"/>
  </w:num>
  <w:num w:numId="34" w16cid:durableId="1147430461">
    <w:abstractNumId w:val="9"/>
  </w:num>
  <w:num w:numId="35" w16cid:durableId="501749656">
    <w:abstractNumId w:val="14"/>
  </w:num>
  <w:num w:numId="36" w16cid:durableId="1919628702">
    <w:abstractNumId w:val="0"/>
  </w:num>
  <w:num w:numId="37" w16cid:durableId="13155272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69527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5191096">
    <w:abstractNumId w:val="35"/>
  </w:num>
  <w:num w:numId="40" w16cid:durableId="1694650918">
    <w:abstractNumId w:val="30"/>
  </w:num>
  <w:num w:numId="41" w16cid:durableId="2094352283">
    <w:abstractNumId w:val="15"/>
  </w:num>
  <w:num w:numId="42" w16cid:durableId="1889801311">
    <w:abstractNumId w:val="33"/>
  </w:num>
  <w:num w:numId="43" w16cid:durableId="753285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5923250">
    <w:abstractNumId w:val="27"/>
  </w:num>
  <w:num w:numId="45" w16cid:durableId="65438466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F3"/>
    <w:rsid w:val="00006CAB"/>
    <w:rsid w:val="000219D7"/>
    <w:rsid w:val="00021C2E"/>
    <w:rsid w:val="00034299"/>
    <w:rsid w:val="000A013C"/>
    <w:rsid w:val="000A6D48"/>
    <w:rsid w:val="000B6520"/>
    <w:rsid w:val="000E504C"/>
    <w:rsid w:val="000F51B4"/>
    <w:rsid w:val="00101DF5"/>
    <w:rsid w:val="00103B08"/>
    <w:rsid w:val="00110595"/>
    <w:rsid w:val="001111BF"/>
    <w:rsid w:val="00122C3A"/>
    <w:rsid w:val="0014780B"/>
    <w:rsid w:val="00147C14"/>
    <w:rsid w:val="00147EC1"/>
    <w:rsid w:val="0016217A"/>
    <w:rsid w:val="0016242F"/>
    <w:rsid w:val="00164FAF"/>
    <w:rsid w:val="001667F6"/>
    <w:rsid w:val="001774E9"/>
    <w:rsid w:val="001863C7"/>
    <w:rsid w:val="00191560"/>
    <w:rsid w:val="001940C5"/>
    <w:rsid w:val="00196C26"/>
    <w:rsid w:val="001A03E9"/>
    <w:rsid w:val="001B37C9"/>
    <w:rsid w:val="001B6E9F"/>
    <w:rsid w:val="001C3870"/>
    <w:rsid w:val="001E198D"/>
    <w:rsid w:val="001E586A"/>
    <w:rsid w:val="001F3F81"/>
    <w:rsid w:val="001F535C"/>
    <w:rsid w:val="002050E2"/>
    <w:rsid w:val="00214777"/>
    <w:rsid w:val="00241FDB"/>
    <w:rsid w:val="00242F91"/>
    <w:rsid w:val="00243F18"/>
    <w:rsid w:val="002509B1"/>
    <w:rsid w:val="00251A9F"/>
    <w:rsid w:val="0026234B"/>
    <w:rsid w:val="00271AE1"/>
    <w:rsid w:val="002744B6"/>
    <w:rsid w:val="00283874"/>
    <w:rsid w:val="00284D0A"/>
    <w:rsid w:val="00285A22"/>
    <w:rsid w:val="00292DC3"/>
    <w:rsid w:val="00296E99"/>
    <w:rsid w:val="002B6102"/>
    <w:rsid w:val="002D0007"/>
    <w:rsid w:val="002D16DE"/>
    <w:rsid w:val="002E2B81"/>
    <w:rsid w:val="002F15CC"/>
    <w:rsid w:val="00306F00"/>
    <w:rsid w:val="00311244"/>
    <w:rsid w:val="00314296"/>
    <w:rsid w:val="00314BB8"/>
    <w:rsid w:val="003162AC"/>
    <w:rsid w:val="003424B3"/>
    <w:rsid w:val="00343924"/>
    <w:rsid w:val="0034410C"/>
    <w:rsid w:val="0035377D"/>
    <w:rsid w:val="00357AAE"/>
    <w:rsid w:val="00360C60"/>
    <w:rsid w:val="00366AC6"/>
    <w:rsid w:val="00375FC3"/>
    <w:rsid w:val="003834EF"/>
    <w:rsid w:val="00390643"/>
    <w:rsid w:val="003935A0"/>
    <w:rsid w:val="0039379A"/>
    <w:rsid w:val="003A023D"/>
    <w:rsid w:val="003A57E9"/>
    <w:rsid w:val="003B0FB1"/>
    <w:rsid w:val="003B2304"/>
    <w:rsid w:val="003C57C7"/>
    <w:rsid w:val="003C66DF"/>
    <w:rsid w:val="003D2F41"/>
    <w:rsid w:val="003D4D7C"/>
    <w:rsid w:val="003D7BBE"/>
    <w:rsid w:val="003F75D9"/>
    <w:rsid w:val="00413380"/>
    <w:rsid w:val="00417CDB"/>
    <w:rsid w:val="00421001"/>
    <w:rsid w:val="00422813"/>
    <w:rsid w:val="00423FD5"/>
    <w:rsid w:val="00425A4C"/>
    <w:rsid w:val="00432E79"/>
    <w:rsid w:val="0044095C"/>
    <w:rsid w:val="00455FB4"/>
    <w:rsid w:val="00470BF9"/>
    <w:rsid w:val="004865B7"/>
    <w:rsid w:val="00486981"/>
    <w:rsid w:val="00490F84"/>
    <w:rsid w:val="004B2BB4"/>
    <w:rsid w:val="004B568D"/>
    <w:rsid w:val="004B577E"/>
    <w:rsid w:val="004B774D"/>
    <w:rsid w:val="004D0850"/>
    <w:rsid w:val="004D123F"/>
    <w:rsid w:val="004D1CAE"/>
    <w:rsid w:val="004D41B7"/>
    <w:rsid w:val="004D625F"/>
    <w:rsid w:val="004E70BB"/>
    <w:rsid w:val="004F1320"/>
    <w:rsid w:val="005024FC"/>
    <w:rsid w:val="00513D87"/>
    <w:rsid w:val="00514E26"/>
    <w:rsid w:val="005240ED"/>
    <w:rsid w:val="00534544"/>
    <w:rsid w:val="00536E00"/>
    <w:rsid w:val="00570709"/>
    <w:rsid w:val="0057260D"/>
    <w:rsid w:val="00574560"/>
    <w:rsid w:val="00576150"/>
    <w:rsid w:val="00583134"/>
    <w:rsid w:val="0058341F"/>
    <w:rsid w:val="00591598"/>
    <w:rsid w:val="005A3086"/>
    <w:rsid w:val="005C3F56"/>
    <w:rsid w:val="005F3CE2"/>
    <w:rsid w:val="005F71C5"/>
    <w:rsid w:val="00600FC0"/>
    <w:rsid w:val="00612FFB"/>
    <w:rsid w:val="0061736A"/>
    <w:rsid w:val="00623334"/>
    <w:rsid w:val="006314D1"/>
    <w:rsid w:val="00641B5F"/>
    <w:rsid w:val="0064311D"/>
    <w:rsid w:val="00643924"/>
    <w:rsid w:val="00663C7B"/>
    <w:rsid w:val="006668D7"/>
    <w:rsid w:val="00667884"/>
    <w:rsid w:val="00672294"/>
    <w:rsid w:val="006A1083"/>
    <w:rsid w:val="006A6AA5"/>
    <w:rsid w:val="006B41A1"/>
    <w:rsid w:val="006B5ABA"/>
    <w:rsid w:val="006C5C18"/>
    <w:rsid w:val="006E12FB"/>
    <w:rsid w:val="006E59C4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62E0"/>
    <w:rsid w:val="007901ED"/>
    <w:rsid w:val="00790FF7"/>
    <w:rsid w:val="00791F42"/>
    <w:rsid w:val="007A7779"/>
    <w:rsid w:val="007E7B34"/>
    <w:rsid w:val="007F044C"/>
    <w:rsid w:val="007F288A"/>
    <w:rsid w:val="008024CA"/>
    <w:rsid w:val="00806907"/>
    <w:rsid w:val="00813E78"/>
    <w:rsid w:val="008263CA"/>
    <w:rsid w:val="008464AF"/>
    <w:rsid w:val="00855DA4"/>
    <w:rsid w:val="008666AC"/>
    <w:rsid w:val="008668BC"/>
    <w:rsid w:val="00893BBB"/>
    <w:rsid w:val="008970EA"/>
    <w:rsid w:val="00897693"/>
    <w:rsid w:val="008A1A28"/>
    <w:rsid w:val="008B4B55"/>
    <w:rsid w:val="008D05E8"/>
    <w:rsid w:val="008D7ABF"/>
    <w:rsid w:val="008E34EA"/>
    <w:rsid w:val="008F0119"/>
    <w:rsid w:val="008F6865"/>
    <w:rsid w:val="008F774E"/>
    <w:rsid w:val="00904719"/>
    <w:rsid w:val="0090654F"/>
    <w:rsid w:val="009068C5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C4BFB"/>
    <w:rsid w:val="009C6E1B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177F0"/>
    <w:rsid w:val="00A34672"/>
    <w:rsid w:val="00A379F4"/>
    <w:rsid w:val="00A41171"/>
    <w:rsid w:val="00A45810"/>
    <w:rsid w:val="00A4782E"/>
    <w:rsid w:val="00A47AE0"/>
    <w:rsid w:val="00A505FC"/>
    <w:rsid w:val="00A712DD"/>
    <w:rsid w:val="00A77387"/>
    <w:rsid w:val="00A9360D"/>
    <w:rsid w:val="00A96041"/>
    <w:rsid w:val="00AD72A5"/>
    <w:rsid w:val="00AF7D22"/>
    <w:rsid w:val="00B03764"/>
    <w:rsid w:val="00B56288"/>
    <w:rsid w:val="00B62B5C"/>
    <w:rsid w:val="00B641F1"/>
    <w:rsid w:val="00B661DD"/>
    <w:rsid w:val="00B75B70"/>
    <w:rsid w:val="00B829E2"/>
    <w:rsid w:val="00B82DF3"/>
    <w:rsid w:val="00B84B23"/>
    <w:rsid w:val="00B92254"/>
    <w:rsid w:val="00BA49D1"/>
    <w:rsid w:val="00BB0084"/>
    <w:rsid w:val="00BC14BC"/>
    <w:rsid w:val="00BD373B"/>
    <w:rsid w:val="00BD7D4C"/>
    <w:rsid w:val="00BE06D0"/>
    <w:rsid w:val="00C1528E"/>
    <w:rsid w:val="00C1558C"/>
    <w:rsid w:val="00C2221D"/>
    <w:rsid w:val="00C2714D"/>
    <w:rsid w:val="00C37875"/>
    <w:rsid w:val="00C41DB1"/>
    <w:rsid w:val="00C427CD"/>
    <w:rsid w:val="00C54A73"/>
    <w:rsid w:val="00C55436"/>
    <w:rsid w:val="00C66C9C"/>
    <w:rsid w:val="00C67A47"/>
    <w:rsid w:val="00C7762F"/>
    <w:rsid w:val="00C8280D"/>
    <w:rsid w:val="00CA0DAA"/>
    <w:rsid w:val="00CB027B"/>
    <w:rsid w:val="00CC09D7"/>
    <w:rsid w:val="00CC2C3F"/>
    <w:rsid w:val="00CC3650"/>
    <w:rsid w:val="00CD6C4A"/>
    <w:rsid w:val="00CD6D46"/>
    <w:rsid w:val="00CD7A5D"/>
    <w:rsid w:val="00CE138C"/>
    <w:rsid w:val="00D0084C"/>
    <w:rsid w:val="00D04122"/>
    <w:rsid w:val="00D145A2"/>
    <w:rsid w:val="00D32145"/>
    <w:rsid w:val="00D35355"/>
    <w:rsid w:val="00D35FB3"/>
    <w:rsid w:val="00D36574"/>
    <w:rsid w:val="00D36628"/>
    <w:rsid w:val="00D40506"/>
    <w:rsid w:val="00D40F76"/>
    <w:rsid w:val="00D42006"/>
    <w:rsid w:val="00D46197"/>
    <w:rsid w:val="00D61216"/>
    <w:rsid w:val="00D6615E"/>
    <w:rsid w:val="00D74633"/>
    <w:rsid w:val="00D77C56"/>
    <w:rsid w:val="00D871AE"/>
    <w:rsid w:val="00D92E3B"/>
    <w:rsid w:val="00D955A9"/>
    <w:rsid w:val="00DA2749"/>
    <w:rsid w:val="00DB13EB"/>
    <w:rsid w:val="00DB1DCA"/>
    <w:rsid w:val="00DB3C0E"/>
    <w:rsid w:val="00DB5D9F"/>
    <w:rsid w:val="00DC27B6"/>
    <w:rsid w:val="00DD3B6B"/>
    <w:rsid w:val="00DD7389"/>
    <w:rsid w:val="00DE7FC2"/>
    <w:rsid w:val="00DF2B8D"/>
    <w:rsid w:val="00E012DF"/>
    <w:rsid w:val="00E12BA6"/>
    <w:rsid w:val="00E222AE"/>
    <w:rsid w:val="00E32DAA"/>
    <w:rsid w:val="00E37B03"/>
    <w:rsid w:val="00E41EFC"/>
    <w:rsid w:val="00E4383F"/>
    <w:rsid w:val="00E452A8"/>
    <w:rsid w:val="00E74459"/>
    <w:rsid w:val="00E76330"/>
    <w:rsid w:val="00E77936"/>
    <w:rsid w:val="00E85505"/>
    <w:rsid w:val="00E86B58"/>
    <w:rsid w:val="00E91752"/>
    <w:rsid w:val="00EA05AB"/>
    <w:rsid w:val="00EB1E7E"/>
    <w:rsid w:val="00EB6908"/>
    <w:rsid w:val="00EC1C88"/>
    <w:rsid w:val="00EC4099"/>
    <w:rsid w:val="00ED0138"/>
    <w:rsid w:val="00ED30C9"/>
    <w:rsid w:val="00ED6D67"/>
    <w:rsid w:val="00EE205F"/>
    <w:rsid w:val="00EE287A"/>
    <w:rsid w:val="00EE2FD8"/>
    <w:rsid w:val="00EE62C8"/>
    <w:rsid w:val="00F01179"/>
    <w:rsid w:val="00F108D6"/>
    <w:rsid w:val="00F17FE8"/>
    <w:rsid w:val="00F30A1F"/>
    <w:rsid w:val="00F30CD7"/>
    <w:rsid w:val="00F323A3"/>
    <w:rsid w:val="00F4357B"/>
    <w:rsid w:val="00F63B8E"/>
    <w:rsid w:val="00F71A4D"/>
    <w:rsid w:val="00F7375B"/>
    <w:rsid w:val="00F73DE6"/>
    <w:rsid w:val="00F81068"/>
    <w:rsid w:val="00F84F91"/>
    <w:rsid w:val="00F95B5D"/>
    <w:rsid w:val="00FA3468"/>
    <w:rsid w:val="00FA454C"/>
    <w:rsid w:val="00FC2D29"/>
    <w:rsid w:val="00FD0100"/>
    <w:rsid w:val="00FD01BB"/>
    <w:rsid w:val="00FE23D6"/>
    <w:rsid w:val="00FF3A01"/>
    <w:rsid w:val="00FF5AF6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00DD92B"/>
  <w15:docId w15:val="{E1F2C94D-8CB9-40B7-94ED-0991577B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35355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D35355"/>
    <w:rPr>
      <w:rFonts w:ascii="Times New Roman" w:eastAsia="Times New Roman" w:hAnsi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cze">
    <w:name w:val="Hyperlink"/>
    <w:basedOn w:val="Domylnaczcionkaakapitu"/>
    <w:rsid w:val="00D35355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3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rsid w:val="00D353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35355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353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35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3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omyblny">
    <w:name w:val="Domy・blny"/>
    <w:basedOn w:val="Normalny"/>
    <w:uiPriority w:val="99"/>
    <w:rsid w:val="00D35355"/>
    <w:pPr>
      <w:spacing w:after="0" w:line="240" w:lineRule="auto"/>
    </w:pPr>
    <w:rPr>
      <w:rFonts w:eastAsiaTheme="minorHAnsi" w:cs="Calibri"/>
      <w:color w:val="00000A"/>
      <w:sz w:val="24"/>
      <w:szCs w:val="24"/>
      <w:lang w:eastAsia="pl-PL"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55F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FB4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D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28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D7D-1EA7-4C33-8344-DDFC80E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3414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 Gałażewska</cp:lastModifiedBy>
  <cp:revision>79</cp:revision>
  <cp:lastPrinted>2022-06-07T08:17:00Z</cp:lastPrinted>
  <dcterms:created xsi:type="dcterms:W3CDTF">2022-05-30T07:54:00Z</dcterms:created>
  <dcterms:modified xsi:type="dcterms:W3CDTF">2023-07-19T10:22:00Z</dcterms:modified>
</cp:coreProperties>
</file>