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943D9" w14:textId="0731A5AC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487D3A">
        <w:rPr>
          <w:b/>
          <w:sz w:val="22"/>
          <w:szCs w:val="22"/>
        </w:rPr>
        <w:t>251</w:t>
      </w:r>
      <w:r w:rsidR="006548BF" w:rsidRPr="002F3186">
        <w:rPr>
          <w:b/>
          <w:sz w:val="22"/>
          <w:szCs w:val="22"/>
        </w:rPr>
        <w:t>/202</w:t>
      </w:r>
      <w:r w:rsidR="008618B5" w:rsidRPr="002F3186">
        <w:rPr>
          <w:b/>
          <w:sz w:val="22"/>
          <w:szCs w:val="22"/>
        </w:rPr>
        <w:t>1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41A79F98" w14:textId="5DF8B082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4476222E" w14:textId="78D45E59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00AA03F4" w14:textId="156663A9" w:rsidR="00BD136D" w:rsidRDefault="00BD136D" w:rsidP="0060414D">
      <w:pPr>
        <w:pStyle w:val="Tekstpodstawowy"/>
        <w:spacing w:before="91"/>
        <w:jc w:val="both"/>
        <w:rPr>
          <w:b/>
        </w:rPr>
      </w:pPr>
    </w:p>
    <w:p w14:paraId="651A8631" w14:textId="02D3F671" w:rsidR="0060414D" w:rsidRPr="005A00CF" w:rsidRDefault="0060414D" w:rsidP="007E2E03">
      <w:p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Przedmiotem zamówienia jest  wykonanie: </w:t>
      </w:r>
      <w:bookmarkStart w:id="0" w:name="_Hlk74308890"/>
      <w:r w:rsidR="0044664E" w:rsidRPr="005A00CF">
        <w:rPr>
          <w:b/>
          <w:bCs/>
          <w:lang w:eastAsia="pl-PL"/>
        </w:rPr>
        <w:t xml:space="preserve">Wykonanie robót remontowych schodów ewakuacyjnych w budynku oraz remont kamienia na chodach do budynku Biblioteki Uniwersyteckiej UWM </w:t>
      </w:r>
      <w:r w:rsidR="00487D3A" w:rsidRPr="005A00CF">
        <w:rPr>
          <w:b/>
          <w:bCs/>
          <w:lang w:eastAsia="pl-PL"/>
        </w:rPr>
        <w:br/>
      </w:r>
      <w:r w:rsidR="0044664E" w:rsidRPr="005A00CF">
        <w:rPr>
          <w:b/>
          <w:bCs/>
          <w:lang w:eastAsia="pl-PL"/>
        </w:rPr>
        <w:t>w Olsztynie.</w:t>
      </w:r>
      <w:bookmarkEnd w:id="0"/>
      <w:r w:rsidRPr="005A00CF">
        <w:rPr>
          <w:lang w:eastAsia="pl-PL"/>
        </w:rPr>
        <w:t xml:space="preserve"> </w:t>
      </w:r>
    </w:p>
    <w:p w14:paraId="6D6BD405" w14:textId="3B49491C" w:rsidR="007E2E03" w:rsidRPr="005A00CF" w:rsidRDefault="007E2E03" w:rsidP="007E2E03">
      <w:pPr>
        <w:suppressAutoHyphens w:val="0"/>
        <w:contextualSpacing/>
        <w:jc w:val="both"/>
        <w:rPr>
          <w:lang w:eastAsia="pl-PL"/>
        </w:rPr>
      </w:pPr>
    </w:p>
    <w:p w14:paraId="058681A8" w14:textId="2649A2F2" w:rsidR="005A00CF" w:rsidRPr="005A00CF" w:rsidRDefault="005A00CF" w:rsidP="005A00CF">
      <w:pPr>
        <w:suppressAutoHyphens w:val="0"/>
        <w:contextualSpacing/>
        <w:jc w:val="center"/>
        <w:rPr>
          <w:b/>
          <w:bCs/>
          <w:u w:val="single"/>
          <w:lang w:eastAsia="pl-PL"/>
        </w:rPr>
      </w:pPr>
      <w:r w:rsidRPr="005A00CF">
        <w:rPr>
          <w:b/>
          <w:bCs/>
          <w:u w:val="single"/>
          <w:lang w:eastAsia="pl-PL"/>
        </w:rPr>
        <w:t>Część 1 zamówienia:</w:t>
      </w:r>
    </w:p>
    <w:p w14:paraId="71FCD3B6" w14:textId="77777777" w:rsidR="005A00CF" w:rsidRPr="00C11AB8" w:rsidRDefault="005A00CF" w:rsidP="00C11AB8">
      <w:pPr>
        <w:suppressAutoHyphens w:val="0"/>
        <w:contextualSpacing/>
        <w:jc w:val="center"/>
        <w:rPr>
          <w:b/>
          <w:bCs/>
          <w:u w:val="single"/>
          <w:lang w:eastAsia="pl-PL"/>
        </w:rPr>
      </w:pPr>
    </w:p>
    <w:p w14:paraId="24C25C2C" w14:textId="0F8B623C" w:rsidR="00C11AB8" w:rsidRPr="00C11AB8" w:rsidRDefault="00C11AB8" w:rsidP="00C11AB8">
      <w:pPr>
        <w:pStyle w:val="Akapitzlist"/>
        <w:numPr>
          <w:ilvl w:val="0"/>
          <w:numId w:val="13"/>
        </w:numPr>
        <w:suppressAutoHyphens w:val="0"/>
        <w:spacing w:line="240" w:lineRule="auto"/>
        <w:ind w:right="2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1AB8">
        <w:rPr>
          <w:rFonts w:ascii="Times New Roman" w:hAnsi="Times New Roman" w:cs="Times New Roman"/>
          <w:sz w:val="24"/>
          <w:szCs w:val="24"/>
        </w:rPr>
        <w:t>Przedmiotem zamówienia jest wykonanie robót budowlanych polegających na demontażu i ponownym montażu płyt kamiennych przy wejściu głównym do Biblioteki Uniwersyteckiej przy ul. Oczapowskiego 12B</w:t>
      </w:r>
      <w:r w:rsidRPr="00C11AB8">
        <w:rPr>
          <w:rFonts w:ascii="Times New Roman" w:hAnsi="Times New Roman" w:cs="Times New Roman"/>
          <w:sz w:val="24"/>
          <w:szCs w:val="24"/>
        </w:rPr>
        <w:t>.</w:t>
      </w:r>
    </w:p>
    <w:p w14:paraId="281306B5" w14:textId="2B8B943B" w:rsidR="005A00CF" w:rsidRPr="00C11AB8" w:rsidRDefault="005A00CF" w:rsidP="00C11AB8">
      <w:pPr>
        <w:pStyle w:val="Akapitzlist"/>
        <w:numPr>
          <w:ilvl w:val="0"/>
          <w:numId w:val="13"/>
        </w:numPr>
        <w:suppressAutoHyphens w:val="0"/>
        <w:spacing w:line="240" w:lineRule="auto"/>
        <w:ind w:right="20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1AB8">
        <w:rPr>
          <w:rFonts w:ascii="Times New Roman" w:hAnsi="Times New Roman" w:cs="Times New Roman"/>
          <w:sz w:val="24"/>
          <w:szCs w:val="24"/>
          <w:lang w:eastAsia="pl-PL"/>
        </w:rPr>
        <w:t>Zakresem przedmiotowym objęte są niżej wymienione elementy:</w:t>
      </w:r>
    </w:p>
    <w:p w14:paraId="7CF5141C" w14:textId="77777777" w:rsidR="005A00CF" w:rsidRPr="005A00CF" w:rsidRDefault="005A00CF" w:rsidP="00C11AB8">
      <w:pPr>
        <w:numPr>
          <w:ilvl w:val="0"/>
          <w:numId w:val="8"/>
        </w:numPr>
        <w:tabs>
          <w:tab w:val="clear" w:pos="1320"/>
          <w:tab w:val="num" w:pos="567"/>
        </w:tabs>
        <w:suppressAutoHyphens w:val="0"/>
        <w:ind w:left="567" w:right="203"/>
        <w:contextualSpacing/>
        <w:jc w:val="both"/>
        <w:rPr>
          <w:lang w:eastAsia="pl-PL"/>
        </w:rPr>
      </w:pPr>
      <w:r w:rsidRPr="005A00CF">
        <w:rPr>
          <w:lang w:eastAsia="pl-PL"/>
        </w:rPr>
        <w:t>Demontaż górnego stopnia i płyt kamiennych przy odwodnieniu liniowym ( ok30mb).</w:t>
      </w:r>
    </w:p>
    <w:p w14:paraId="61116583" w14:textId="77777777" w:rsidR="005A00CF" w:rsidRPr="005A00CF" w:rsidRDefault="005A00CF" w:rsidP="00C11AB8">
      <w:pPr>
        <w:numPr>
          <w:ilvl w:val="0"/>
          <w:numId w:val="8"/>
        </w:numPr>
        <w:tabs>
          <w:tab w:val="clear" w:pos="1320"/>
          <w:tab w:val="num" w:pos="567"/>
        </w:tabs>
        <w:suppressAutoHyphens w:val="0"/>
        <w:ind w:left="567" w:right="203"/>
        <w:contextualSpacing/>
        <w:jc w:val="both"/>
        <w:rPr>
          <w:lang w:eastAsia="pl-PL"/>
        </w:rPr>
      </w:pPr>
      <w:r w:rsidRPr="005A00CF">
        <w:rPr>
          <w:lang w:eastAsia="pl-PL"/>
        </w:rPr>
        <w:t>Montaż górnego stopnia i płyt kamiennych przy odwodnieniu liniowym niwelując różnicę wysokości pomiędzy materiałami( 30mb).</w:t>
      </w:r>
    </w:p>
    <w:p w14:paraId="73704FCB" w14:textId="2391AA94" w:rsidR="005A00CF" w:rsidRPr="005A00CF" w:rsidRDefault="005A00CF" w:rsidP="00C11AB8">
      <w:pPr>
        <w:numPr>
          <w:ilvl w:val="0"/>
          <w:numId w:val="8"/>
        </w:numPr>
        <w:tabs>
          <w:tab w:val="clear" w:pos="1320"/>
          <w:tab w:val="num" w:pos="567"/>
        </w:tabs>
        <w:suppressAutoHyphens w:val="0"/>
        <w:ind w:left="567" w:right="203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Montaż płyt kamiennych, które odkleiły się od </w:t>
      </w:r>
      <w:proofErr w:type="spellStart"/>
      <w:r w:rsidRPr="005A00CF">
        <w:rPr>
          <w:lang w:eastAsia="pl-PL"/>
        </w:rPr>
        <w:t>skalniaka</w:t>
      </w:r>
      <w:proofErr w:type="spellEnd"/>
      <w:r w:rsidRPr="005A00CF">
        <w:rPr>
          <w:lang w:eastAsia="pl-PL"/>
        </w:rPr>
        <w:t xml:space="preserve"> przed wejściem głównym do budynku ( ok 15szt)</w:t>
      </w:r>
      <w:r w:rsidRPr="00C11AB8">
        <w:rPr>
          <w:lang w:eastAsia="pl-PL"/>
        </w:rPr>
        <w:t>.</w:t>
      </w:r>
    </w:p>
    <w:p w14:paraId="1CFDFDF4" w14:textId="5EA86944" w:rsidR="005A00CF" w:rsidRPr="005A00CF" w:rsidRDefault="005A00CF" w:rsidP="007E2E03">
      <w:p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Zdjęcie poglądowe w załączeniu. </w:t>
      </w:r>
    </w:p>
    <w:p w14:paraId="582C5395" w14:textId="378F70D8" w:rsidR="005A00CF" w:rsidRPr="005A00CF" w:rsidRDefault="005A00CF" w:rsidP="007E2E03">
      <w:pPr>
        <w:suppressAutoHyphens w:val="0"/>
        <w:contextualSpacing/>
        <w:jc w:val="both"/>
        <w:rPr>
          <w:lang w:eastAsia="pl-PL"/>
        </w:rPr>
      </w:pPr>
    </w:p>
    <w:p w14:paraId="14E8CFA9" w14:textId="1A0C66DB" w:rsidR="005A00CF" w:rsidRPr="005A00CF" w:rsidRDefault="005A00CF" w:rsidP="005A00CF">
      <w:pPr>
        <w:suppressAutoHyphens w:val="0"/>
        <w:contextualSpacing/>
        <w:jc w:val="center"/>
        <w:rPr>
          <w:b/>
          <w:bCs/>
          <w:u w:val="single"/>
          <w:lang w:eastAsia="pl-PL"/>
        </w:rPr>
      </w:pPr>
      <w:r w:rsidRPr="005A00CF">
        <w:rPr>
          <w:b/>
          <w:bCs/>
          <w:u w:val="single"/>
          <w:lang w:eastAsia="pl-PL"/>
        </w:rPr>
        <w:t xml:space="preserve">Część </w:t>
      </w:r>
      <w:r w:rsidRPr="005A00CF">
        <w:rPr>
          <w:b/>
          <w:bCs/>
          <w:u w:val="single"/>
          <w:lang w:eastAsia="pl-PL"/>
        </w:rPr>
        <w:t>2</w:t>
      </w:r>
      <w:r w:rsidRPr="005A00CF">
        <w:rPr>
          <w:b/>
          <w:bCs/>
          <w:u w:val="single"/>
          <w:lang w:eastAsia="pl-PL"/>
        </w:rPr>
        <w:t xml:space="preserve"> zamówienia:</w:t>
      </w:r>
    </w:p>
    <w:p w14:paraId="54B73C56" w14:textId="1DE2ECB0" w:rsidR="005A00CF" w:rsidRPr="005A00CF" w:rsidRDefault="005A00CF" w:rsidP="005A00CF">
      <w:pPr>
        <w:suppressAutoHyphens w:val="0"/>
        <w:contextualSpacing/>
        <w:rPr>
          <w:b/>
          <w:bCs/>
          <w:u w:val="single"/>
          <w:lang w:eastAsia="pl-PL"/>
        </w:rPr>
      </w:pPr>
    </w:p>
    <w:p w14:paraId="259EEFA2" w14:textId="25D1297B" w:rsidR="005A00CF" w:rsidRPr="005A00CF" w:rsidRDefault="005A00CF" w:rsidP="005A00CF">
      <w:p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Przedmiotem zamówienia jest wykonanie </w:t>
      </w:r>
      <w:r w:rsidRPr="005A00CF">
        <w:rPr>
          <w:b/>
          <w:lang w:eastAsia="pl-PL"/>
        </w:rPr>
        <w:t xml:space="preserve">Remont schodów ewakuacyjnych polegających </w:t>
      </w:r>
      <w:r>
        <w:rPr>
          <w:b/>
          <w:lang w:eastAsia="pl-PL"/>
        </w:rPr>
        <w:br/>
      </w:r>
      <w:r w:rsidRPr="005A00CF">
        <w:rPr>
          <w:b/>
          <w:lang w:eastAsia="pl-PL"/>
        </w:rPr>
        <w:t>na odtworzeniu powłoki malarskiej</w:t>
      </w:r>
      <w:r w:rsidRPr="005A00CF">
        <w:rPr>
          <w:bCs/>
          <w:lang w:eastAsia="pl-PL"/>
        </w:rPr>
        <w:t xml:space="preserve"> w </w:t>
      </w:r>
      <w:r w:rsidRPr="005A00CF">
        <w:rPr>
          <w:b/>
          <w:lang w:eastAsia="pl-PL"/>
        </w:rPr>
        <w:t>budynku Biblioteki Uniwersyteckiej UWM w Olsztynie</w:t>
      </w:r>
      <w:r w:rsidRPr="005A00CF">
        <w:rPr>
          <w:lang w:eastAsia="pl-PL"/>
        </w:rPr>
        <w:t xml:space="preserve"> polegającego na:</w:t>
      </w:r>
    </w:p>
    <w:p w14:paraId="48353F38" w14:textId="77777777" w:rsidR="005A00CF" w:rsidRPr="005A00CF" w:rsidRDefault="005A00CF" w:rsidP="005A00CF">
      <w:pPr>
        <w:numPr>
          <w:ilvl w:val="0"/>
          <w:numId w:val="11"/>
        </w:numPr>
        <w:suppressAutoHyphens w:val="0"/>
        <w:spacing w:after="200"/>
        <w:ind w:hanging="357"/>
        <w:contextualSpacing/>
        <w:jc w:val="both"/>
        <w:rPr>
          <w:shd w:val="clear" w:color="auto" w:fill="FFFFFF"/>
          <w:lang w:eastAsia="pl-PL"/>
        </w:rPr>
      </w:pPr>
      <w:r w:rsidRPr="005A00CF">
        <w:rPr>
          <w:shd w:val="clear" w:color="auto" w:fill="FFFFFF"/>
          <w:lang w:eastAsia="pl-PL"/>
        </w:rPr>
        <w:t>Oczyszczeniu konstrukcji.</w:t>
      </w:r>
    </w:p>
    <w:p w14:paraId="3DC7260E" w14:textId="77777777" w:rsidR="005A00CF" w:rsidRPr="005A00CF" w:rsidRDefault="005A00CF" w:rsidP="005A00CF">
      <w:pPr>
        <w:numPr>
          <w:ilvl w:val="0"/>
          <w:numId w:val="11"/>
        </w:numPr>
        <w:suppressAutoHyphens w:val="0"/>
        <w:spacing w:after="200"/>
        <w:ind w:hanging="357"/>
        <w:contextualSpacing/>
        <w:jc w:val="both"/>
        <w:rPr>
          <w:shd w:val="clear" w:color="auto" w:fill="FFFFFF"/>
          <w:lang w:eastAsia="pl-PL"/>
        </w:rPr>
      </w:pPr>
      <w:r w:rsidRPr="005A00CF">
        <w:rPr>
          <w:shd w:val="clear" w:color="auto" w:fill="FFFFFF"/>
          <w:lang w:eastAsia="pl-PL"/>
        </w:rPr>
        <w:t>Zagruntowaniu konstrukcji.</w:t>
      </w:r>
    </w:p>
    <w:p w14:paraId="1C0BB158" w14:textId="140868C8" w:rsidR="005A00CF" w:rsidRPr="005A00CF" w:rsidRDefault="005A00CF" w:rsidP="005A00CF">
      <w:pPr>
        <w:numPr>
          <w:ilvl w:val="0"/>
          <w:numId w:val="11"/>
        </w:numPr>
        <w:suppressAutoHyphens w:val="0"/>
        <w:spacing w:after="200"/>
        <w:ind w:hanging="357"/>
        <w:contextualSpacing/>
        <w:jc w:val="both"/>
        <w:rPr>
          <w:shd w:val="clear" w:color="auto" w:fill="FFFFFF"/>
          <w:lang w:eastAsia="pl-PL"/>
        </w:rPr>
      </w:pPr>
      <w:r w:rsidRPr="005A00CF">
        <w:rPr>
          <w:shd w:val="clear" w:color="auto" w:fill="FFFFFF"/>
          <w:lang w:eastAsia="pl-PL"/>
        </w:rPr>
        <w:t>Pomalowaniem konstrukcji schodów do odporności ogniowej R30</w:t>
      </w:r>
      <w:r w:rsidRPr="005A00CF">
        <w:rPr>
          <w:shd w:val="clear" w:color="auto" w:fill="FFFFFF"/>
          <w:lang w:eastAsia="pl-PL"/>
        </w:rPr>
        <w:t>.</w:t>
      </w:r>
    </w:p>
    <w:p w14:paraId="079F30AC" w14:textId="77777777" w:rsidR="005A00CF" w:rsidRPr="005A00CF" w:rsidRDefault="005A00CF" w:rsidP="005A00CF">
      <w:pPr>
        <w:numPr>
          <w:ilvl w:val="0"/>
          <w:numId w:val="11"/>
        </w:numPr>
        <w:suppressAutoHyphens w:val="0"/>
        <w:spacing w:after="200"/>
        <w:ind w:hanging="357"/>
        <w:contextualSpacing/>
        <w:jc w:val="both"/>
        <w:rPr>
          <w:shd w:val="clear" w:color="auto" w:fill="FFFFFF"/>
          <w:lang w:eastAsia="pl-PL"/>
        </w:rPr>
      </w:pPr>
      <w:r w:rsidRPr="005A00CF">
        <w:rPr>
          <w:shd w:val="clear" w:color="auto" w:fill="FFFFFF"/>
          <w:lang w:eastAsia="pl-PL"/>
        </w:rPr>
        <w:t>Szczegóły w przedmiarach robót.</w:t>
      </w:r>
    </w:p>
    <w:p w14:paraId="142A6E93" w14:textId="77777777" w:rsidR="005A00CF" w:rsidRPr="005A00CF" w:rsidRDefault="005A00CF" w:rsidP="005A00CF">
      <w:pPr>
        <w:suppressAutoHyphens w:val="0"/>
        <w:jc w:val="both"/>
        <w:rPr>
          <w:shd w:val="clear" w:color="auto" w:fill="FFFFFF"/>
          <w:lang w:eastAsia="pl-PL"/>
        </w:rPr>
      </w:pPr>
    </w:p>
    <w:p w14:paraId="011AF6B4" w14:textId="3AE0BE84" w:rsidR="005A00CF" w:rsidRPr="005A00CF" w:rsidRDefault="005A00CF" w:rsidP="005A00CF">
      <w:pPr>
        <w:suppressAutoHyphens w:val="0"/>
        <w:jc w:val="both"/>
        <w:rPr>
          <w:shd w:val="clear" w:color="auto" w:fill="FFFFFF"/>
          <w:lang w:eastAsia="pl-PL"/>
        </w:rPr>
      </w:pPr>
      <w:r w:rsidRPr="005A00CF">
        <w:rPr>
          <w:shd w:val="clear" w:color="auto" w:fill="FFFFFF"/>
          <w:lang w:eastAsia="pl-PL"/>
        </w:rPr>
        <w:t>Zapisy ogólne</w:t>
      </w:r>
      <w:r w:rsidRPr="005A00CF">
        <w:rPr>
          <w:shd w:val="clear" w:color="auto" w:fill="FFFFFF"/>
          <w:lang w:eastAsia="pl-PL"/>
        </w:rPr>
        <w:t>:</w:t>
      </w:r>
    </w:p>
    <w:p w14:paraId="29FD2E70" w14:textId="643113D2" w:rsidR="005A00CF" w:rsidRPr="005A00CF" w:rsidRDefault="005A00CF" w:rsidP="005A00CF">
      <w:pPr>
        <w:numPr>
          <w:ilvl w:val="0"/>
          <w:numId w:val="12"/>
        </w:num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W trakcie prowadzenia prac remontowych obowiązuje całkowity zakaz palenia tytoniu </w:t>
      </w:r>
      <w:r>
        <w:rPr>
          <w:lang w:eastAsia="pl-PL"/>
        </w:rPr>
        <w:br/>
      </w:r>
      <w:r w:rsidRPr="005A00CF">
        <w:rPr>
          <w:lang w:eastAsia="pl-PL"/>
        </w:rPr>
        <w:t>w budynku i wokół budynku.</w:t>
      </w:r>
    </w:p>
    <w:p w14:paraId="51F9A9CC" w14:textId="49D24BB6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>Wszystkie ewentualne  inne prace nie objęte w zakresie przedmiotu zamówienia a zdaniem Wykonawcy niezbędne do zrealizowania całości zadania,  należy uwzględnić w złożonej ofercie.</w:t>
      </w:r>
    </w:p>
    <w:p w14:paraId="34D1475A" w14:textId="0998376B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>Wykonawca</w:t>
      </w:r>
      <w:r w:rsidRPr="005A00CF">
        <w:rPr>
          <w:b/>
          <w:bCs/>
          <w:lang w:eastAsia="pl-PL"/>
        </w:rPr>
        <w:t xml:space="preserve"> </w:t>
      </w:r>
      <w:r w:rsidRPr="005A00CF">
        <w:rPr>
          <w:lang w:eastAsia="pl-PL"/>
        </w:rPr>
        <w:t>zobowiązany jest</w:t>
      </w:r>
      <w:r w:rsidRPr="005A00CF">
        <w:rPr>
          <w:b/>
          <w:bCs/>
          <w:lang w:eastAsia="pl-PL"/>
        </w:rPr>
        <w:t xml:space="preserve">  </w:t>
      </w:r>
      <w:r w:rsidRPr="005A00CF">
        <w:rPr>
          <w:lang w:eastAsia="pl-PL"/>
        </w:rPr>
        <w:t>do  wyniesienia, wywiezienia i utylizacji odpadów budowlanych na  swój koszt.</w:t>
      </w:r>
    </w:p>
    <w:p w14:paraId="4CD6B199" w14:textId="48E37A88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>Wszystkie materiały użyte do remontu muszą być materiałami nowymi i posiadać odpowiednie certyfikaty, atesty, aprobaty techniczne, nie mogą być szkodliwe dla zdrowia i muszą być dopuszczone do stosowania w obiektach mieszkalnych i zamieszkania zbiorowego.</w:t>
      </w:r>
    </w:p>
    <w:p w14:paraId="63682966" w14:textId="3FEE8BB1" w:rsidR="005A00CF" w:rsidRPr="005A00CF" w:rsidRDefault="005A00CF" w:rsidP="005A00CF">
      <w:pPr>
        <w:keepNext/>
        <w:widowControl w:val="0"/>
        <w:numPr>
          <w:ilvl w:val="0"/>
          <w:numId w:val="12"/>
        </w:numPr>
        <w:suppressAutoHyphens w:val="0"/>
        <w:ind w:hanging="357"/>
        <w:contextualSpacing/>
        <w:jc w:val="both"/>
        <w:outlineLvl w:val="2"/>
        <w:rPr>
          <w:b/>
          <w:bCs/>
          <w:lang w:eastAsia="pl-PL"/>
        </w:rPr>
      </w:pPr>
      <w:r w:rsidRPr="005A00CF">
        <w:rPr>
          <w:bCs/>
          <w:lang w:eastAsia="pl-PL"/>
        </w:rPr>
        <w:t>Okres gwarancji na wykonane roboty minimum 24 miesiące.</w:t>
      </w:r>
      <w:r w:rsidRPr="005A00CF">
        <w:rPr>
          <w:b/>
          <w:bCs/>
          <w:lang w:eastAsia="pl-PL"/>
        </w:rPr>
        <w:t xml:space="preserve"> </w:t>
      </w:r>
    </w:p>
    <w:p w14:paraId="2E0920B2" w14:textId="77777777" w:rsidR="005A00CF" w:rsidRPr="005A00CF" w:rsidRDefault="005A00CF" w:rsidP="005A00CF">
      <w:pPr>
        <w:numPr>
          <w:ilvl w:val="0"/>
          <w:numId w:val="12"/>
        </w:numPr>
        <w:suppressAutoHyphens w:val="0"/>
        <w:ind w:hanging="357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Przedstawione przedmiary robót mają charakter pomocniczy. </w:t>
      </w:r>
    </w:p>
    <w:p w14:paraId="2F38230F" w14:textId="55D1EB01" w:rsidR="005A00CF" w:rsidRPr="005A00CF" w:rsidRDefault="005A00CF" w:rsidP="005A00CF">
      <w:pPr>
        <w:keepNext/>
        <w:widowControl w:val="0"/>
        <w:suppressAutoHyphens w:val="0"/>
        <w:outlineLvl w:val="2"/>
        <w:rPr>
          <w:sz w:val="22"/>
          <w:szCs w:val="22"/>
          <w:lang w:eastAsia="pl-PL"/>
        </w:rPr>
      </w:pPr>
    </w:p>
    <w:p w14:paraId="41D85140" w14:textId="77777777" w:rsidR="0060414D" w:rsidRPr="0044664E" w:rsidRDefault="0060414D" w:rsidP="00712AC9">
      <w:pPr>
        <w:suppressAutoHyphens w:val="0"/>
        <w:jc w:val="both"/>
        <w:rPr>
          <w:highlight w:val="yellow"/>
          <w:lang w:eastAsia="pl-PL"/>
        </w:rPr>
      </w:pPr>
    </w:p>
    <w:p w14:paraId="3E94E37F" w14:textId="25C8D309" w:rsidR="00BD136D" w:rsidRPr="0026784B" w:rsidRDefault="00BD136D" w:rsidP="00712AC9">
      <w:pPr>
        <w:pStyle w:val="Akapitzlist"/>
        <w:widowControl w:val="0"/>
        <w:tabs>
          <w:tab w:val="left" w:pos="368"/>
        </w:tabs>
        <w:suppressAutoHyphens w:val="0"/>
        <w:autoSpaceDE w:val="0"/>
        <w:autoSpaceDN w:val="0"/>
        <w:spacing w:before="4" w:after="0" w:line="275" w:lineRule="exact"/>
        <w:ind w:left="3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0CF">
        <w:rPr>
          <w:rFonts w:ascii="Times New Roman" w:hAnsi="Times New Roman" w:cs="Times New Roman"/>
          <w:bCs/>
          <w:i/>
          <w:sz w:val="24"/>
          <w:szCs w:val="24"/>
        </w:rPr>
        <w:t xml:space="preserve">Sporządził: </w:t>
      </w:r>
      <w:r w:rsidR="005A00CF" w:rsidRPr="005A00CF">
        <w:rPr>
          <w:rFonts w:ascii="Times New Roman" w:hAnsi="Times New Roman" w:cs="Times New Roman"/>
          <w:bCs/>
          <w:i/>
          <w:sz w:val="24"/>
          <w:szCs w:val="24"/>
        </w:rPr>
        <w:t>Paweł Wiśniewski</w:t>
      </w:r>
    </w:p>
    <w:sectPr w:rsidR="00BD136D" w:rsidRPr="0026784B" w:rsidSect="00BD136D">
      <w:headerReference w:type="default" r:id="rId8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30B2" w14:textId="77777777" w:rsidR="00315D08" w:rsidRDefault="00315D08">
      <w:r>
        <w:separator/>
      </w:r>
    </w:p>
  </w:endnote>
  <w:endnote w:type="continuationSeparator" w:id="0">
    <w:p w14:paraId="474C2B47" w14:textId="77777777" w:rsidR="00315D08" w:rsidRDefault="003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9867" w14:textId="77777777" w:rsidR="00315D08" w:rsidRDefault="00315D08">
      <w:r>
        <w:separator/>
      </w:r>
    </w:p>
  </w:footnote>
  <w:footnote w:type="continuationSeparator" w:id="0">
    <w:p w14:paraId="48146935" w14:textId="77777777" w:rsidR="00315D08" w:rsidRDefault="0031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7EDE" w14:textId="0814313E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09B1DEB5" wp14:editId="07B98EAA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A77C2"/>
    <w:multiLevelType w:val="hybridMultilevel"/>
    <w:tmpl w:val="8D0C7782"/>
    <w:lvl w:ilvl="0" w:tplc="E1E21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8C6BB2"/>
    <w:multiLevelType w:val="hybridMultilevel"/>
    <w:tmpl w:val="CEB0B45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CF42ED9"/>
    <w:multiLevelType w:val="hybridMultilevel"/>
    <w:tmpl w:val="F336E1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6D3292"/>
    <w:multiLevelType w:val="hybridMultilevel"/>
    <w:tmpl w:val="7E56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830"/>
    <w:multiLevelType w:val="hybridMultilevel"/>
    <w:tmpl w:val="AD3C8D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5071B77"/>
    <w:multiLevelType w:val="hybridMultilevel"/>
    <w:tmpl w:val="888A75B2"/>
    <w:lvl w:ilvl="0" w:tplc="9DE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07CD"/>
    <w:multiLevelType w:val="hybridMultilevel"/>
    <w:tmpl w:val="D58252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99E7132"/>
    <w:multiLevelType w:val="hybridMultilevel"/>
    <w:tmpl w:val="A8AC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35C3"/>
    <w:multiLevelType w:val="hybridMultilevel"/>
    <w:tmpl w:val="DEDACC06"/>
    <w:lvl w:ilvl="0" w:tplc="B0FC6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C72C7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5D08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64E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87D3A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0CF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2AC9"/>
    <w:rsid w:val="00714CCC"/>
    <w:rsid w:val="0071556F"/>
    <w:rsid w:val="00725ECA"/>
    <w:rsid w:val="0073169F"/>
    <w:rsid w:val="007320ED"/>
    <w:rsid w:val="00736B19"/>
    <w:rsid w:val="00745654"/>
    <w:rsid w:val="00745DD4"/>
    <w:rsid w:val="00750E55"/>
    <w:rsid w:val="00753E28"/>
    <w:rsid w:val="007569CA"/>
    <w:rsid w:val="00760EE9"/>
    <w:rsid w:val="007673FC"/>
    <w:rsid w:val="00770A59"/>
    <w:rsid w:val="00771E40"/>
    <w:rsid w:val="007737DE"/>
    <w:rsid w:val="007769F4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2E03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0CC4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11AB8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3EC5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07D4C"/>
    <w:rsid w:val="00E1191D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70F1E"/>
  <w15:chartTrackingRefBased/>
  <w15:docId w15:val="{4C5C5A2B-F19D-42CA-B435-B8CB5C9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val="x-none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0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5C01-9F74-42AF-85E2-2D5B7A9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31</cp:revision>
  <cp:lastPrinted>2021-08-03T08:31:00Z</cp:lastPrinted>
  <dcterms:created xsi:type="dcterms:W3CDTF">2021-05-28T06:37:00Z</dcterms:created>
  <dcterms:modified xsi:type="dcterms:W3CDTF">2021-08-18T08:34:00Z</dcterms:modified>
</cp:coreProperties>
</file>