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D8" w:rsidRDefault="00DC1DD8" w:rsidP="00DC1DD8">
      <w:pPr>
        <w:rPr>
          <w:rFonts w:ascii="Calibri" w:hAnsi="Calibri" w:cs="Calibri"/>
          <w:spacing w:val="30"/>
        </w:rPr>
      </w:pPr>
      <w:r w:rsidRPr="00DC1DD8">
        <w:rPr>
          <w:rFonts w:ascii="Calibri" w:hAnsi="Calibri" w:cs="Calibri"/>
          <w:spacing w:val="30"/>
        </w:rPr>
        <w:t>RZP.271.1.25.2022.MZI</w:t>
      </w:r>
      <w:r w:rsidRPr="00DC1DD8">
        <w:rPr>
          <w:rFonts w:ascii="Calibri" w:hAnsi="Calibri" w:cs="Calibri"/>
          <w:spacing w:val="30"/>
        </w:rPr>
        <w:tab/>
      </w:r>
      <w:r w:rsidRPr="00DC1DD8">
        <w:rPr>
          <w:rFonts w:ascii="Calibri" w:hAnsi="Calibri" w:cs="Calibri"/>
          <w:spacing w:val="30"/>
        </w:rPr>
        <w:tab/>
      </w:r>
      <w:r w:rsidRPr="00DC1DD8">
        <w:rPr>
          <w:rFonts w:ascii="Calibri" w:hAnsi="Calibri" w:cs="Calibri"/>
          <w:spacing w:val="30"/>
        </w:rPr>
        <w:tab/>
      </w:r>
      <w:r w:rsidRPr="00DC1DD8">
        <w:rPr>
          <w:rFonts w:ascii="Calibri" w:hAnsi="Calibri" w:cs="Calibri"/>
          <w:spacing w:val="30"/>
        </w:rPr>
        <w:tab/>
      </w:r>
      <w:r w:rsidRPr="00DC1DD8">
        <w:rPr>
          <w:rFonts w:ascii="Calibri" w:hAnsi="Calibri" w:cs="Calibri"/>
          <w:spacing w:val="30"/>
        </w:rPr>
        <w:tab/>
      </w:r>
    </w:p>
    <w:p w:rsidR="00DC1DD8" w:rsidRPr="00DC1DD8" w:rsidRDefault="00B06D7C" w:rsidP="00DC1DD8">
      <w:pPr>
        <w:rPr>
          <w:rFonts w:ascii="Calibri" w:hAnsi="Calibri" w:cs="Calibri"/>
          <w:spacing w:val="30"/>
        </w:rPr>
      </w:pPr>
      <w:r>
        <w:rPr>
          <w:rFonts w:ascii="Calibri" w:hAnsi="Calibri" w:cs="Calibri"/>
          <w:spacing w:val="30"/>
        </w:rPr>
        <w:t>Sandomierz, 2022.11.24</w:t>
      </w:r>
      <w:bookmarkStart w:id="0" w:name="_GoBack"/>
      <w:bookmarkEnd w:id="0"/>
    </w:p>
    <w:p w:rsidR="00DC1DD8" w:rsidRPr="00DC1DD8" w:rsidRDefault="00DC1DD8" w:rsidP="00DC1DD8">
      <w:pPr>
        <w:rPr>
          <w:rFonts w:ascii="Calibri" w:hAnsi="Calibri" w:cs="Calibri"/>
          <w:spacing w:val="30"/>
        </w:rPr>
      </w:pPr>
    </w:p>
    <w:p w:rsidR="00DC1DD8" w:rsidRPr="00DC1DD8" w:rsidRDefault="00DC1DD8" w:rsidP="00DC1DD8">
      <w:pPr>
        <w:rPr>
          <w:rFonts w:ascii="Calibri" w:hAnsi="Calibri" w:cs="Calibri"/>
          <w:b/>
          <w:spacing w:val="30"/>
        </w:rPr>
      </w:pPr>
    </w:p>
    <w:p w:rsidR="00DC1DD8" w:rsidRPr="00DC1DD8" w:rsidRDefault="00DC1DD8" w:rsidP="00DC1DD8">
      <w:pPr>
        <w:rPr>
          <w:rFonts w:ascii="Calibri" w:hAnsi="Calibri" w:cs="Calibri"/>
          <w:b/>
          <w:spacing w:val="30"/>
        </w:rPr>
      </w:pPr>
      <w:r w:rsidRPr="00DC1DD8">
        <w:rPr>
          <w:rFonts w:ascii="Calibri" w:hAnsi="Calibri" w:cs="Calibri"/>
          <w:b/>
          <w:spacing w:val="30"/>
        </w:rPr>
        <w:t>INFORMACJA O UNIEWAŻNIENIU POSTĘPOWANIA</w:t>
      </w:r>
    </w:p>
    <w:p w:rsidR="00DC1DD8" w:rsidRPr="00DC1DD8" w:rsidRDefault="00DC1DD8" w:rsidP="00DC1DD8">
      <w:pPr>
        <w:rPr>
          <w:rFonts w:ascii="Calibri" w:hAnsi="Calibri" w:cs="Calibri"/>
          <w:b/>
          <w:spacing w:val="30"/>
        </w:rPr>
      </w:pPr>
    </w:p>
    <w:p w:rsidR="00DC1DD8" w:rsidRPr="00DC1DD8" w:rsidRDefault="00DC1DD8" w:rsidP="00DC1DD8">
      <w:pPr>
        <w:pStyle w:val="Akapitzlist"/>
        <w:spacing w:after="0" w:line="240" w:lineRule="auto"/>
        <w:ind w:left="284" w:firstLine="424"/>
        <w:rPr>
          <w:rFonts w:ascii="Calibri" w:hAnsi="Calibri" w:cs="Calibri"/>
          <w:b/>
          <w:bCs/>
          <w:spacing w:val="30"/>
          <w:sz w:val="24"/>
          <w:szCs w:val="24"/>
        </w:rPr>
      </w:pPr>
      <w:r w:rsidRPr="00DC1DD8">
        <w:rPr>
          <w:rFonts w:ascii="Calibri" w:hAnsi="Calibri" w:cs="Calibri"/>
          <w:iCs/>
          <w:color w:val="000000"/>
          <w:spacing w:val="30"/>
          <w:sz w:val="24"/>
          <w:szCs w:val="24"/>
        </w:rPr>
        <w:t>Dot. postępowania prowadzonego w trybie</w:t>
      </w:r>
      <w:r w:rsidRPr="00DC1DD8">
        <w:rPr>
          <w:rFonts w:ascii="Calibri" w:hAnsi="Calibri" w:cs="Calibri"/>
          <w:color w:val="000000"/>
          <w:spacing w:val="30"/>
          <w:sz w:val="24"/>
          <w:szCs w:val="24"/>
        </w:rPr>
        <w:t xml:space="preserve"> podstawow</w:t>
      </w:r>
      <w:r>
        <w:rPr>
          <w:rFonts w:ascii="Calibri" w:hAnsi="Calibri" w:cs="Calibri"/>
          <w:color w:val="000000"/>
          <w:spacing w:val="30"/>
          <w:sz w:val="24"/>
          <w:szCs w:val="24"/>
        </w:rPr>
        <w:t xml:space="preserve">ym bez negocjacji na podstawie </w:t>
      </w:r>
      <w:r w:rsidRPr="00DC1DD8">
        <w:rPr>
          <w:rFonts w:ascii="Calibri" w:hAnsi="Calibri" w:cs="Calibri"/>
          <w:color w:val="000000"/>
          <w:spacing w:val="30"/>
          <w:sz w:val="24"/>
          <w:szCs w:val="24"/>
        </w:rPr>
        <w:t xml:space="preserve">art. 275 pkt 1 ustawy z dnia 11 września 2019 r. Prawo zamówień publicznych </w:t>
      </w:r>
      <w:r w:rsidRPr="00DC1DD8">
        <w:rPr>
          <w:rFonts w:ascii="Calibri" w:eastAsia="Calibri" w:hAnsi="Calibri" w:cs="Calibri"/>
          <w:color w:val="000000"/>
          <w:spacing w:val="30"/>
          <w:sz w:val="24"/>
          <w:szCs w:val="24"/>
        </w:rPr>
        <w:t>(</w:t>
      </w:r>
      <w:proofErr w:type="spellStart"/>
      <w:r w:rsidRPr="00DC1DD8">
        <w:rPr>
          <w:rFonts w:ascii="Calibri" w:eastAsia="Calibri" w:hAnsi="Calibri" w:cs="Calibri"/>
          <w:color w:val="000000"/>
          <w:spacing w:val="30"/>
          <w:sz w:val="24"/>
          <w:szCs w:val="24"/>
        </w:rPr>
        <w:t>t.j</w:t>
      </w:r>
      <w:proofErr w:type="spellEnd"/>
      <w:r w:rsidRPr="00DC1DD8">
        <w:rPr>
          <w:rFonts w:ascii="Calibri" w:eastAsia="Calibri" w:hAnsi="Calibri" w:cs="Calibri"/>
          <w:color w:val="000000"/>
          <w:spacing w:val="30"/>
          <w:sz w:val="24"/>
          <w:szCs w:val="24"/>
        </w:rPr>
        <w:t>. Dz. U. 2022 r. poz.1710 ze zm.</w:t>
      </w:r>
      <w:r w:rsidRPr="00DC1DD8">
        <w:rPr>
          <w:rFonts w:ascii="Calibri" w:hAnsi="Calibri" w:cs="Calibri"/>
          <w:color w:val="000000"/>
          <w:spacing w:val="30"/>
          <w:sz w:val="24"/>
          <w:szCs w:val="24"/>
        </w:rPr>
        <w:t xml:space="preserve">), zwanej dalej </w:t>
      </w:r>
      <w:proofErr w:type="spellStart"/>
      <w:r w:rsidRPr="00DC1DD8">
        <w:rPr>
          <w:rFonts w:ascii="Calibri" w:hAnsi="Calibri" w:cs="Calibri"/>
          <w:color w:val="000000"/>
          <w:spacing w:val="30"/>
          <w:sz w:val="24"/>
          <w:szCs w:val="24"/>
        </w:rPr>
        <w:t>upzp</w:t>
      </w:r>
      <w:proofErr w:type="spellEnd"/>
      <w:r w:rsidRPr="00DC1DD8">
        <w:rPr>
          <w:rFonts w:ascii="Calibri" w:hAnsi="Calibri" w:cs="Calibri"/>
          <w:color w:val="000000"/>
          <w:spacing w:val="30"/>
          <w:sz w:val="24"/>
          <w:szCs w:val="24"/>
        </w:rPr>
        <w:t xml:space="preserve"> na zadanie -</w:t>
      </w:r>
      <w:r w:rsidRPr="00DC1DD8">
        <w:rPr>
          <w:rFonts w:ascii="Calibri" w:hAnsi="Calibri" w:cs="Calibri"/>
          <w:iCs/>
          <w:color w:val="000000"/>
          <w:spacing w:val="30"/>
          <w:sz w:val="24"/>
          <w:szCs w:val="24"/>
        </w:rPr>
        <w:t xml:space="preserve"> </w:t>
      </w:r>
      <w:r w:rsidRPr="00DC1DD8">
        <w:rPr>
          <w:rFonts w:ascii="Calibri" w:hAnsi="Calibri" w:cs="Calibri"/>
          <w:b/>
          <w:spacing w:val="30"/>
          <w:sz w:val="24"/>
          <w:szCs w:val="24"/>
        </w:rPr>
        <w:t xml:space="preserve">Realizacja robót budowlanych pn.: </w:t>
      </w:r>
      <w:r w:rsidRPr="00DC1DD8">
        <w:rPr>
          <w:rFonts w:ascii="Calibri" w:hAnsi="Calibri" w:cs="Calibri"/>
          <w:b/>
          <w:bCs/>
          <w:spacing w:val="30"/>
          <w:sz w:val="24"/>
          <w:szCs w:val="24"/>
        </w:rPr>
        <w:t>„Remont drogi gminnej nr 374116T – ul. Sadownicza na odcinku od km 0+000 do km 0+800 uszkodzonej w wyniku nawalnego deszczu z dnia 23.08.2022r”.</w:t>
      </w:r>
    </w:p>
    <w:p w:rsidR="00DC1DD8" w:rsidRPr="00DC1DD8" w:rsidRDefault="00DC1DD8" w:rsidP="00DC1DD8">
      <w:pPr>
        <w:rPr>
          <w:rFonts w:ascii="Calibri" w:eastAsiaTheme="minorEastAsia" w:hAnsi="Calibri" w:cs="Calibri"/>
          <w:iCs/>
          <w:color w:val="000000" w:themeColor="text1"/>
          <w:spacing w:val="30"/>
        </w:rPr>
      </w:pPr>
    </w:p>
    <w:p w:rsidR="00DC1DD8" w:rsidRPr="00DC1DD8" w:rsidRDefault="00DC1DD8" w:rsidP="00DC1DD8">
      <w:pPr>
        <w:ind w:firstLine="708"/>
        <w:rPr>
          <w:rFonts w:ascii="Calibri" w:eastAsia="Calibri" w:hAnsi="Calibri" w:cs="Calibri"/>
          <w:spacing w:val="30"/>
          <w:lang w:eastAsia="en-US"/>
        </w:rPr>
      </w:pPr>
      <w:r w:rsidRPr="00DC1DD8">
        <w:rPr>
          <w:rFonts w:ascii="Calibri" w:eastAsiaTheme="minorEastAsia" w:hAnsi="Calibri" w:cs="Calibri"/>
          <w:iCs/>
          <w:color w:val="000000" w:themeColor="text1"/>
          <w:spacing w:val="30"/>
        </w:rPr>
        <w:t xml:space="preserve">Zamawiający Gmina Sandomierz działając na podstawie art. 260 ust. 2 </w:t>
      </w:r>
      <w:proofErr w:type="spellStart"/>
      <w:r w:rsidRPr="00DC1DD8">
        <w:rPr>
          <w:rFonts w:ascii="Calibri" w:eastAsiaTheme="minorEastAsia" w:hAnsi="Calibri" w:cs="Calibri"/>
          <w:iCs/>
          <w:color w:val="000000" w:themeColor="text1"/>
          <w:spacing w:val="30"/>
        </w:rPr>
        <w:t>upzp</w:t>
      </w:r>
      <w:proofErr w:type="spellEnd"/>
      <w:r w:rsidRPr="00DC1DD8">
        <w:rPr>
          <w:rFonts w:ascii="Calibri" w:eastAsiaTheme="minorEastAsia" w:hAnsi="Calibri" w:cs="Calibri"/>
          <w:iCs/>
          <w:color w:val="000000" w:themeColor="text1"/>
          <w:spacing w:val="30"/>
        </w:rPr>
        <w:t xml:space="preserve"> </w:t>
      </w:r>
      <w:r>
        <w:rPr>
          <w:rFonts w:ascii="Calibri" w:eastAsiaTheme="minorEastAsia" w:hAnsi="Calibri" w:cs="Calibri"/>
          <w:b/>
          <w:iCs/>
          <w:color w:val="000000" w:themeColor="text1"/>
          <w:spacing w:val="30"/>
        </w:rPr>
        <w:t xml:space="preserve">informuje, </w:t>
      </w:r>
      <w:r w:rsidRPr="00DC1DD8">
        <w:rPr>
          <w:rFonts w:ascii="Calibri" w:eastAsiaTheme="minorEastAsia" w:hAnsi="Calibri" w:cs="Calibri"/>
          <w:b/>
          <w:iCs/>
          <w:color w:val="000000" w:themeColor="text1"/>
          <w:spacing w:val="30"/>
        </w:rPr>
        <w:t>iż</w:t>
      </w:r>
      <w:r w:rsidRPr="00DC1DD8">
        <w:rPr>
          <w:rFonts w:ascii="Calibri" w:eastAsiaTheme="minorEastAsia" w:hAnsi="Calibri" w:cs="Calibri"/>
          <w:iCs/>
          <w:color w:val="000000" w:themeColor="text1"/>
          <w:spacing w:val="30"/>
        </w:rPr>
        <w:t xml:space="preserve"> </w:t>
      </w:r>
      <w:r w:rsidRPr="00DC1DD8">
        <w:rPr>
          <w:rFonts w:ascii="Calibri" w:eastAsiaTheme="minorEastAsia" w:hAnsi="Calibri" w:cs="Calibri"/>
          <w:b/>
          <w:iCs/>
          <w:color w:val="000000" w:themeColor="text1"/>
          <w:spacing w:val="30"/>
        </w:rPr>
        <w:t>unieważnia przedmiotowe postępowanie</w:t>
      </w:r>
      <w:r w:rsidRPr="00DC1DD8">
        <w:rPr>
          <w:rFonts w:ascii="Calibri" w:eastAsiaTheme="minorEastAsia" w:hAnsi="Calibri" w:cs="Calibri"/>
          <w:iCs/>
          <w:color w:val="000000" w:themeColor="text1"/>
          <w:spacing w:val="30"/>
        </w:rPr>
        <w:t xml:space="preserve"> </w:t>
      </w:r>
      <w:r w:rsidRPr="00DC1DD8">
        <w:rPr>
          <w:rFonts w:ascii="Calibri" w:eastAsia="Calibri" w:hAnsi="Calibri" w:cs="Calibri"/>
          <w:b/>
          <w:spacing w:val="30"/>
        </w:rPr>
        <w:t>o udzielenie zamówienia publicznego</w:t>
      </w:r>
      <w:r w:rsidRPr="00DC1DD8">
        <w:rPr>
          <w:rFonts w:ascii="Calibri" w:eastAsia="Calibri" w:hAnsi="Calibri" w:cs="Calibri"/>
          <w:spacing w:val="30"/>
        </w:rPr>
        <w:t xml:space="preserve"> na podstawie </w:t>
      </w:r>
      <w:r w:rsidRPr="00DC1DD8">
        <w:rPr>
          <w:rFonts w:ascii="Calibri" w:eastAsia="Calibri" w:hAnsi="Calibri" w:cs="Calibri"/>
          <w:spacing w:val="30"/>
        </w:rPr>
        <w:br/>
      </w:r>
      <w:r w:rsidRPr="00DC1DD8">
        <w:rPr>
          <w:rFonts w:ascii="Calibri" w:eastAsiaTheme="minorEastAsia" w:hAnsi="Calibri" w:cs="Calibri"/>
          <w:iCs/>
          <w:color w:val="000000" w:themeColor="text1"/>
          <w:spacing w:val="30"/>
        </w:rPr>
        <w:t xml:space="preserve">art. 310 </w:t>
      </w:r>
      <w:proofErr w:type="spellStart"/>
      <w:r w:rsidRPr="00DC1DD8">
        <w:rPr>
          <w:rFonts w:ascii="Calibri" w:eastAsiaTheme="minorEastAsia" w:hAnsi="Calibri" w:cs="Calibri"/>
          <w:iCs/>
          <w:color w:val="000000" w:themeColor="text1"/>
          <w:spacing w:val="30"/>
        </w:rPr>
        <w:t>upzp</w:t>
      </w:r>
      <w:proofErr w:type="spellEnd"/>
      <w:r w:rsidRPr="00DC1DD8">
        <w:rPr>
          <w:rFonts w:ascii="Calibri" w:eastAsiaTheme="minorEastAsia" w:hAnsi="Calibri" w:cs="Calibri"/>
          <w:iCs/>
          <w:color w:val="000000" w:themeColor="text1"/>
          <w:spacing w:val="30"/>
        </w:rPr>
        <w:t>.</w:t>
      </w: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  <w:bookmarkStart w:id="1" w:name="_Hlk107569931"/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  <w:r w:rsidRPr="00DC1DD8">
        <w:rPr>
          <w:rFonts w:ascii="Calibri" w:eastAsia="Andale Sans UI" w:hAnsi="Calibri" w:cs="Calibri"/>
          <w:b/>
          <w:spacing w:val="30"/>
          <w:kern w:val="2"/>
          <w:lang w:eastAsia="zh-CN"/>
        </w:rPr>
        <w:t>Uzasadnienie prawne:</w:t>
      </w:r>
    </w:p>
    <w:p w:rsidR="00DC1DD8" w:rsidRPr="00DC1DD8" w:rsidRDefault="00DC1DD8" w:rsidP="00DC1DD8">
      <w:pPr>
        <w:rPr>
          <w:rFonts w:ascii="Calibri" w:eastAsia="Andale Sans UI" w:hAnsi="Calibri" w:cs="Calibri"/>
          <w:i/>
          <w:spacing w:val="30"/>
          <w:kern w:val="2"/>
          <w:lang w:eastAsia="zh-CN"/>
        </w:rPr>
      </w:pPr>
      <w:r w:rsidRPr="00DC1DD8">
        <w:rPr>
          <w:rFonts w:ascii="Calibri" w:eastAsia="Andale Sans UI" w:hAnsi="Calibri" w:cs="Calibri"/>
          <w:spacing w:val="30"/>
          <w:kern w:val="2"/>
          <w:lang w:eastAsia="zh-CN"/>
        </w:rPr>
        <w:t xml:space="preserve">Zgodnie z dyspozycją art. 310 </w:t>
      </w:r>
      <w:proofErr w:type="spellStart"/>
      <w:r w:rsidRPr="00DC1DD8">
        <w:rPr>
          <w:rFonts w:ascii="Calibri" w:eastAsia="Andale Sans UI" w:hAnsi="Calibri" w:cs="Calibri"/>
          <w:spacing w:val="30"/>
          <w:kern w:val="2"/>
          <w:lang w:eastAsia="zh-CN"/>
        </w:rPr>
        <w:t>upzp</w:t>
      </w:r>
      <w:proofErr w:type="spellEnd"/>
      <w:r w:rsidRPr="00DC1DD8">
        <w:rPr>
          <w:rFonts w:ascii="Calibri" w:eastAsia="Andale Sans UI" w:hAnsi="Calibri" w:cs="Calibri"/>
          <w:spacing w:val="30"/>
          <w:kern w:val="2"/>
          <w:lang w:eastAsia="zh-CN"/>
        </w:rPr>
        <w:t xml:space="preserve"> – „</w:t>
      </w:r>
      <w:r w:rsidRPr="00DC1DD8">
        <w:rPr>
          <w:rFonts w:ascii="Calibri" w:hAnsi="Calibri" w:cs="Calibri"/>
          <w:i/>
          <w:spacing w:val="30"/>
        </w:rPr>
        <w:t xml:space="preserve">Zamawiający może unieważnić postępowanie </w:t>
      </w:r>
      <w:r w:rsidRPr="00DC1DD8">
        <w:rPr>
          <w:rFonts w:ascii="Calibri" w:hAnsi="Calibri" w:cs="Calibri"/>
          <w:i/>
          <w:spacing w:val="30"/>
        </w:rPr>
        <w:br/>
        <w:t>o udzielenie zamówienia, jeżeli środki publiczne, które zamawiający zamierzał przeznaczyć na sfinansowanie całości lub części zamówienia, nie zostały mu przyznane, a możliwość unieważnienia postępowania na tej podstawie została przewidziana w:</w:t>
      </w:r>
    </w:p>
    <w:p w:rsidR="00DC1DD8" w:rsidRPr="00DC1DD8" w:rsidRDefault="00DC1DD8" w:rsidP="00DC1DD8">
      <w:pPr>
        <w:rPr>
          <w:rFonts w:ascii="Calibri" w:hAnsi="Calibri" w:cs="Calibri"/>
          <w:i/>
          <w:spacing w:val="30"/>
        </w:rPr>
      </w:pPr>
      <w:r w:rsidRPr="00DC1DD8">
        <w:rPr>
          <w:rFonts w:ascii="Calibri" w:hAnsi="Calibri" w:cs="Calibri"/>
          <w:i/>
          <w:spacing w:val="30"/>
        </w:rPr>
        <w:t>1) ogłoszeniu o zamówieniu - w postępowaniu prowadzonym w trybie podstawowym albo partnerstwa innowacyjnego albo</w:t>
      </w:r>
    </w:p>
    <w:p w:rsidR="00DC1DD8" w:rsidRPr="00DC1DD8" w:rsidRDefault="00DC1DD8" w:rsidP="00DC1DD8">
      <w:pPr>
        <w:rPr>
          <w:rFonts w:ascii="Calibri" w:hAnsi="Calibri" w:cs="Calibri"/>
          <w:i/>
          <w:spacing w:val="30"/>
        </w:rPr>
      </w:pPr>
      <w:r w:rsidRPr="00DC1DD8">
        <w:rPr>
          <w:rFonts w:ascii="Calibri" w:hAnsi="Calibri" w:cs="Calibri"/>
          <w:i/>
          <w:spacing w:val="30"/>
        </w:rPr>
        <w:t>2) zaproszeniu do negocjacji - w postępowaniu prowadzonym w trybie negocjacji bez ogłoszenia albo zamówienia z wolnej ręki”.</w:t>
      </w:r>
    </w:p>
    <w:p w:rsidR="00DC1DD8" w:rsidRPr="00DC1DD8" w:rsidRDefault="00DC1DD8" w:rsidP="00DC1DD8">
      <w:pPr>
        <w:rPr>
          <w:rFonts w:ascii="Calibri" w:eastAsia="Andale Sans UI" w:hAnsi="Calibri" w:cs="Calibri"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spacing w:val="30"/>
          <w:kern w:val="2"/>
          <w:lang w:eastAsia="zh-CN"/>
        </w:rPr>
      </w:pPr>
      <w:r w:rsidRPr="00DC1DD8">
        <w:rPr>
          <w:rFonts w:ascii="Calibri" w:eastAsia="Andale Sans UI" w:hAnsi="Calibri" w:cs="Calibri"/>
          <w:b/>
          <w:spacing w:val="30"/>
          <w:kern w:val="2"/>
          <w:lang w:eastAsia="zh-CN"/>
        </w:rPr>
        <w:t>Uzasadnienie faktyczne:</w:t>
      </w:r>
      <w:r w:rsidRPr="00DC1DD8">
        <w:rPr>
          <w:rFonts w:ascii="Calibri" w:eastAsia="Andale Sans UI" w:hAnsi="Calibri" w:cs="Calibri"/>
          <w:spacing w:val="30"/>
          <w:kern w:val="2"/>
          <w:lang w:eastAsia="zh-CN"/>
        </w:rPr>
        <w:t xml:space="preserve"> </w:t>
      </w:r>
    </w:p>
    <w:p w:rsidR="00DC1DD8" w:rsidRPr="00DC1DD8" w:rsidRDefault="00DC1DD8" w:rsidP="00DC1DD8">
      <w:pPr>
        <w:spacing w:after="160" w:line="252" w:lineRule="auto"/>
        <w:rPr>
          <w:rFonts w:ascii="Calibri" w:hAnsi="Calibri" w:cs="Calibri"/>
          <w:color w:val="000000"/>
          <w:spacing w:val="30"/>
        </w:rPr>
      </w:pPr>
      <w:r w:rsidRPr="00DC1DD8">
        <w:rPr>
          <w:rFonts w:ascii="Calibri" w:hAnsi="Calibri" w:cs="Calibri"/>
          <w:color w:val="000000"/>
          <w:spacing w:val="30"/>
        </w:rPr>
        <w:tab/>
        <w:t xml:space="preserve">W dniu 10.10.2022r., Gmina Sandomierz wysłała </w:t>
      </w:r>
      <w:r>
        <w:rPr>
          <w:rFonts w:ascii="Calibri" w:hAnsi="Calibri" w:cs="Calibri"/>
          <w:color w:val="000000"/>
          <w:spacing w:val="30"/>
        </w:rPr>
        <w:t xml:space="preserve">pismo znak TI.7013.13.2022.PSM </w:t>
      </w:r>
      <w:r w:rsidRPr="00DC1DD8">
        <w:rPr>
          <w:rFonts w:ascii="Calibri" w:hAnsi="Calibri" w:cs="Calibri"/>
          <w:color w:val="000000"/>
          <w:spacing w:val="30"/>
        </w:rPr>
        <w:t>do Wojewody Świętokrzyskiego dot. uruchomienia środków w ramach usuwania skutków klęsk żywiołowych spowodowanych przez nawalny deszcz, który wystąpił w dniu 23.08.2022r., na terenie Gminy Sandomierz.</w:t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  <w:t xml:space="preserve">W dniu 03.11.2022r.,  opublikowano postępowania o udzielenie zamówienia  publicznego na zadanie -  </w:t>
      </w:r>
      <w:r w:rsidRPr="00DC1DD8">
        <w:rPr>
          <w:rFonts w:ascii="Calibri" w:hAnsi="Calibri" w:cs="Calibri"/>
          <w:b/>
          <w:spacing w:val="30"/>
        </w:rPr>
        <w:t xml:space="preserve">Realizacja robót budowlanych pn.: </w:t>
      </w:r>
      <w:r w:rsidRPr="00DC1DD8">
        <w:rPr>
          <w:rFonts w:ascii="Calibri" w:hAnsi="Calibri" w:cs="Calibri"/>
          <w:b/>
          <w:bCs/>
          <w:spacing w:val="30"/>
        </w:rPr>
        <w:t>„Remont drogi gminnej nr 374116T – ul. Sadownicza na odcinku od km 0+000 do km 0+800 uszkodzonej w wyniku nawalnego deszczu z dnia 23.08.2022r”.</w:t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color w:val="000000"/>
          <w:spacing w:val="30"/>
        </w:rPr>
        <w:tab/>
        <w:t>W treści ogłoszenia o zamówieniu nr 2022/BZP 004208</w:t>
      </w:r>
      <w:r>
        <w:rPr>
          <w:rFonts w:ascii="Calibri" w:hAnsi="Calibri" w:cs="Calibri"/>
          <w:color w:val="000000"/>
          <w:spacing w:val="30"/>
        </w:rPr>
        <w:t xml:space="preserve">59/01 z dn. 03.11.2022r., oraz </w:t>
      </w:r>
      <w:r w:rsidRPr="00DC1DD8">
        <w:rPr>
          <w:rFonts w:ascii="Calibri" w:hAnsi="Calibri" w:cs="Calibri"/>
          <w:color w:val="000000"/>
          <w:spacing w:val="30"/>
        </w:rPr>
        <w:t xml:space="preserve">w Specyfikacji Warunków Zamówienia, Zamawiający przewidział unieważnienie postępowania, jeśli środki publiczne, które zamierzał przeznaczyć na sfinansowanie całości lub części zamówienia nie </w:t>
      </w:r>
      <w:r>
        <w:rPr>
          <w:rFonts w:ascii="Calibri" w:hAnsi="Calibri" w:cs="Calibri"/>
          <w:color w:val="000000"/>
          <w:spacing w:val="30"/>
        </w:rPr>
        <w:t xml:space="preserve">zostałyby przyznane. </w:t>
      </w:r>
      <w:r>
        <w:rPr>
          <w:rFonts w:ascii="Calibri" w:hAnsi="Calibri" w:cs="Calibri"/>
          <w:color w:val="000000"/>
          <w:spacing w:val="30"/>
        </w:rPr>
        <w:tab/>
      </w:r>
      <w:r>
        <w:rPr>
          <w:rFonts w:ascii="Calibri" w:hAnsi="Calibri" w:cs="Calibri"/>
          <w:color w:val="000000"/>
          <w:spacing w:val="30"/>
        </w:rPr>
        <w:tab/>
      </w:r>
      <w:r>
        <w:rPr>
          <w:rFonts w:ascii="Calibri" w:hAnsi="Calibri" w:cs="Calibri"/>
          <w:color w:val="000000"/>
          <w:spacing w:val="30"/>
        </w:rPr>
        <w:tab/>
      </w:r>
      <w:r>
        <w:rPr>
          <w:rFonts w:ascii="Calibri" w:hAnsi="Calibri" w:cs="Calibri"/>
          <w:color w:val="000000"/>
          <w:spacing w:val="30"/>
        </w:rPr>
        <w:tab/>
      </w:r>
      <w:r>
        <w:rPr>
          <w:rFonts w:ascii="Calibri" w:hAnsi="Calibri" w:cs="Calibri"/>
          <w:color w:val="000000"/>
          <w:spacing w:val="30"/>
        </w:rPr>
        <w:tab/>
      </w:r>
      <w:r>
        <w:rPr>
          <w:rFonts w:ascii="Calibri" w:hAnsi="Calibri" w:cs="Calibri"/>
          <w:color w:val="000000"/>
          <w:spacing w:val="30"/>
        </w:rPr>
        <w:br/>
      </w:r>
      <w:r>
        <w:rPr>
          <w:rFonts w:ascii="Calibri" w:hAnsi="Calibri" w:cs="Calibri"/>
          <w:color w:val="000000"/>
          <w:spacing w:val="30"/>
        </w:rPr>
        <w:lastRenderedPageBreak/>
        <w:tab/>
      </w:r>
      <w:r w:rsidRPr="00DC1DD8">
        <w:rPr>
          <w:rFonts w:ascii="Calibri" w:eastAsia="Andale Sans UI" w:hAnsi="Calibri" w:cs="Calibri"/>
          <w:spacing w:val="30"/>
          <w:kern w:val="2"/>
          <w:lang w:eastAsia="zh-CN"/>
        </w:rPr>
        <w:t xml:space="preserve">W postępowaniu na zadanie jw. w wyznaczonym terminie do składania ofert tj. do dnia 18.11.2022 r. do godz. 10:30 </w:t>
      </w:r>
      <w:r w:rsidRPr="00DC1DD8">
        <w:rPr>
          <w:rFonts w:ascii="Calibri" w:hAnsi="Calibri" w:cs="Calibri"/>
          <w:spacing w:val="30"/>
        </w:rPr>
        <w:t xml:space="preserve"> wpłynęło 4 oferty:</w:t>
      </w:r>
    </w:p>
    <w:tbl>
      <w:tblPr>
        <w:tblStyle w:val="Tabela-Siatka1"/>
        <w:tblW w:w="9445" w:type="dxa"/>
        <w:jc w:val="center"/>
        <w:tblInd w:w="0" w:type="dxa"/>
        <w:tblLook w:val="04A0" w:firstRow="1" w:lastRow="0" w:firstColumn="1" w:lastColumn="0" w:noHBand="0" w:noVBand="1"/>
      </w:tblPr>
      <w:tblGrid>
        <w:gridCol w:w="1004"/>
        <w:gridCol w:w="3446"/>
        <w:gridCol w:w="1784"/>
        <w:gridCol w:w="1451"/>
        <w:gridCol w:w="1760"/>
      </w:tblGrid>
      <w:tr w:rsidR="00DC1DD8" w:rsidRPr="00DC1DD8" w:rsidTr="00DC1DD8">
        <w:trPr>
          <w:tblHeader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/>
                <w:spacing w:val="30"/>
                <w:lang w:eastAsia="en-US"/>
              </w:rPr>
              <w:t>Nr oferty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/>
                <w:spacing w:val="30"/>
                <w:lang w:eastAsia="en-US"/>
              </w:rPr>
              <w:t xml:space="preserve">Cena ryczałtowa </w:t>
            </w:r>
            <w:r w:rsidRPr="00DC1DD8">
              <w:rPr>
                <w:rFonts w:ascii="Calibri" w:hAnsi="Calibri" w:cs="Calibri"/>
                <w:b/>
                <w:spacing w:val="30"/>
                <w:lang w:eastAsia="en-US"/>
              </w:rPr>
              <w:br/>
              <w:t>(brutto 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/>
                <w:spacing w:val="30"/>
                <w:lang w:eastAsia="en-US"/>
              </w:rPr>
              <w:t>Okres gwarancji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/>
                <w:spacing w:val="30"/>
                <w:lang w:eastAsia="en-US"/>
              </w:rPr>
              <w:t>Termin realizacji</w:t>
            </w:r>
          </w:p>
        </w:tc>
      </w:tr>
      <w:tr w:rsidR="00DC1DD8" w:rsidRPr="00DC1DD8" w:rsidTr="00DC1DD8">
        <w:trPr>
          <w:trHeight w:val="110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</w:p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>ZOMIX Grzegorz Zaleśny, Piotr Zaleśny, Spółka Komandytowa</w:t>
            </w:r>
          </w:p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>ul. Szklarniowa 4, 37-400 Nisko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 xml:space="preserve">409 967, 61 zł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 xml:space="preserve"> 60 miesięcy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DC1DD8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 xml:space="preserve">Do 15 grudnia 2022r. </w:t>
            </w:r>
          </w:p>
        </w:tc>
      </w:tr>
      <w:tr w:rsidR="00DC1DD8" w:rsidRPr="00DC1DD8" w:rsidTr="00DC1DD8">
        <w:trPr>
          <w:trHeight w:val="125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8" w:rsidRPr="00DC1DD8" w:rsidRDefault="00DC1DD8" w:rsidP="00DC1DD8">
            <w:pPr>
              <w:rPr>
                <w:rFonts w:ascii="Calibri" w:hAnsi="Calibri" w:cs="Calibri"/>
                <w:bCs/>
                <w:spacing w:val="30"/>
                <w:lang w:eastAsia="en-US"/>
              </w:rPr>
            </w:pPr>
          </w:p>
          <w:p w:rsidR="00DC1DD8" w:rsidRPr="00DC1DD8" w:rsidRDefault="00DC1DD8" w:rsidP="00DC1DD8">
            <w:pPr>
              <w:rPr>
                <w:rFonts w:ascii="Calibri" w:hAnsi="Calibri" w:cs="Calibri"/>
                <w:bCs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>Przedsiębiorstwo Robót Drogowych „DROKAM” Tomasz Wojtas</w:t>
            </w:r>
          </w:p>
          <w:p w:rsidR="00DC1DD8" w:rsidRPr="00DC1DD8" w:rsidRDefault="00DC1DD8" w:rsidP="00DC1DD8">
            <w:pPr>
              <w:rPr>
                <w:rFonts w:ascii="Calibri" w:hAnsi="Calibri" w:cs="Calibri"/>
                <w:bCs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 xml:space="preserve">Piaseczno 44, 27-670 Łoniów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 xml:space="preserve">402 663, 87 zł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 xml:space="preserve"> 60 miesięcy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DC1DD8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Do 15 grudnia 2022r.</w:t>
            </w:r>
          </w:p>
        </w:tc>
      </w:tr>
      <w:tr w:rsidR="00DC1DD8" w:rsidRPr="00DC1DD8" w:rsidTr="00DC1DD8">
        <w:trPr>
          <w:trHeight w:val="125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</w:p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 xml:space="preserve">Konsorcjum firm: </w:t>
            </w:r>
          </w:p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</w:p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>Lider konsorcjum:</w:t>
            </w:r>
            <w:r w:rsidRPr="00DC1DD8">
              <w:rPr>
                <w:rFonts w:ascii="Calibri" w:hAnsi="Calibri" w:cs="Calibri"/>
                <w:spacing w:val="30"/>
                <w:lang w:eastAsia="en-US"/>
              </w:rPr>
              <w:br/>
            </w:r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>PBI Infrastruktura S.A.</w:t>
            </w:r>
            <w:r w:rsidRPr="00DC1DD8">
              <w:rPr>
                <w:rFonts w:ascii="Calibri" w:hAnsi="Calibri" w:cs="Calibri"/>
                <w:spacing w:val="30"/>
                <w:lang w:eastAsia="en-US"/>
              </w:rPr>
              <w:br/>
              <w:t>ul. Kolejowa 10E, 23-200 Kraśnik</w:t>
            </w:r>
          </w:p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</w:p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 xml:space="preserve">oraz </w:t>
            </w:r>
          </w:p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>Partner Konsorcjum:</w:t>
            </w:r>
          </w:p>
          <w:p w:rsidR="00DC1DD8" w:rsidRPr="00DC1DD8" w:rsidRDefault="00DC1DD8" w:rsidP="00DC1DD8">
            <w:pPr>
              <w:rPr>
                <w:rFonts w:ascii="Calibri" w:hAnsi="Calibri" w:cs="Calibri"/>
                <w:bCs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>PBI WMB Sp. z o.o.</w:t>
            </w:r>
          </w:p>
          <w:p w:rsidR="00DC1DD8" w:rsidRPr="00DC1DD8" w:rsidRDefault="00DC1DD8" w:rsidP="00DC1DD8">
            <w:pPr>
              <w:rPr>
                <w:rFonts w:ascii="Calibri" w:hAnsi="Calibri" w:cs="Calibri"/>
                <w:bCs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>ul. Błonie 8, 27-600 Sandomierz</w:t>
            </w:r>
          </w:p>
          <w:p w:rsidR="00DC1DD8" w:rsidRPr="00DC1DD8" w:rsidRDefault="00DC1DD8" w:rsidP="00DC1DD8">
            <w:pPr>
              <w:rPr>
                <w:rFonts w:ascii="Calibri" w:hAnsi="Calibri" w:cs="Calibri"/>
                <w:bCs/>
                <w:spacing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 xml:space="preserve">583 882, 38 zł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>60 miesięcy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DC1DD8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Do 15 grudnia 2022r.</w:t>
            </w:r>
          </w:p>
        </w:tc>
      </w:tr>
      <w:tr w:rsidR="00DC1DD8" w:rsidRPr="00DC1DD8" w:rsidTr="00DC1DD8">
        <w:trPr>
          <w:trHeight w:val="125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8" w:rsidRPr="00DC1DD8" w:rsidRDefault="00DC1DD8" w:rsidP="00DC1DD8">
            <w:pPr>
              <w:rPr>
                <w:rFonts w:ascii="Calibri" w:hAnsi="Calibri" w:cs="Calibri"/>
                <w:bCs/>
                <w:spacing w:val="30"/>
                <w:lang w:eastAsia="en-US"/>
              </w:rPr>
            </w:pPr>
          </w:p>
          <w:p w:rsidR="00DC1DD8" w:rsidRPr="00DC1DD8" w:rsidRDefault="00DC1DD8" w:rsidP="00DC1DD8">
            <w:pPr>
              <w:rPr>
                <w:rFonts w:ascii="Calibri" w:hAnsi="Calibri" w:cs="Calibri"/>
                <w:bCs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 xml:space="preserve">Przedsiębiorstwo Drogowe </w:t>
            </w:r>
            <w:proofErr w:type="spellStart"/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>Sp</w:t>
            </w:r>
            <w:proofErr w:type="spellEnd"/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 xml:space="preserve"> z o.o.</w:t>
            </w:r>
          </w:p>
          <w:p w:rsidR="00DC1DD8" w:rsidRPr="00DC1DD8" w:rsidRDefault="00DC1DD8" w:rsidP="00DC1DD8">
            <w:pPr>
              <w:rPr>
                <w:rFonts w:ascii="Calibri" w:hAnsi="Calibri" w:cs="Calibri"/>
                <w:bCs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 xml:space="preserve">DYLMEX-INWESTYCJE </w:t>
            </w:r>
            <w:proofErr w:type="spellStart"/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>Sp.k</w:t>
            </w:r>
            <w:proofErr w:type="spellEnd"/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>.</w:t>
            </w:r>
          </w:p>
          <w:p w:rsidR="00DC1DD8" w:rsidRPr="00DC1DD8" w:rsidRDefault="00DC1DD8" w:rsidP="00DC1DD8">
            <w:pPr>
              <w:rPr>
                <w:rFonts w:ascii="Calibri" w:hAnsi="Calibri" w:cs="Calibri"/>
                <w:bCs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bCs/>
                <w:spacing w:val="30"/>
                <w:lang w:eastAsia="en-US"/>
              </w:rPr>
              <w:t xml:space="preserve">ul. Towarowa 44, 28-200 Staszów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 xml:space="preserve">599 092,41 zł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  <w:lang w:eastAsia="en-US"/>
              </w:rPr>
            </w:pPr>
            <w:r w:rsidRPr="00DC1DD8">
              <w:rPr>
                <w:rFonts w:ascii="Calibri" w:hAnsi="Calibri" w:cs="Calibri"/>
                <w:spacing w:val="30"/>
                <w:lang w:eastAsia="en-US"/>
              </w:rPr>
              <w:t>60 miesięcy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8" w:rsidRPr="00DC1DD8" w:rsidRDefault="00DC1DD8" w:rsidP="00DC1DD8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DC1DD8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Do 15 grudnia 2022r.</w:t>
            </w:r>
          </w:p>
        </w:tc>
      </w:tr>
    </w:tbl>
    <w:p w:rsidR="00DC1DD8" w:rsidRPr="00DC1DD8" w:rsidRDefault="00DC1DD8" w:rsidP="00DC1DD8">
      <w:pPr>
        <w:rPr>
          <w:rFonts w:ascii="Calibri" w:hAnsi="Calibri" w:cs="Calibri"/>
          <w:color w:val="000000"/>
          <w:spacing w:val="30"/>
        </w:rPr>
      </w:pPr>
    </w:p>
    <w:p w:rsidR="00DC1DD8" w:rsidRPr="00DC1DD8" w:rsidRDefault="00DC1DD8" w:rsidP="00DC1DD8">
      <w:pPr>
        <w:rPr>
          <w:rFonts w:ascii="Calibri" w:hAnsi="Calibri" w:cs="Calibri"/>
          <w:color w:val="000000"/>
          <w:spacing w:val="30"/>
        </w:rPr>
      </w:pPr>
      <w:r w:rsidRPr="00DC1DD8">
        <w:rPr>
          <w:rFonts w:ascii="Calibri" w:hAnsi="Calibri" w:cs="Calibri"/>
          <w:color w:val="000000"/>
          <w:spacing w:val="30"/>
        </w:rPr>
        <w:t>Przed otwarciem ofert Zamawiający udostępnił na stronie internetowej prowadzonego postępowania kwotę, jaką zamierza przeznaczyć na sfinansowanie zamówienia: 420 000,00 zł</w:t>
      </w:r>
      <w:r w:rsidRPr="00DC1DD8">
        <w:rPr>
          <w:rFonts w:ascii="Calibri" w:hAnsi="Calibri" w:cs="Calibri"/>
          <w:spacing w:val="30"/>
        </w:rPr>
        <w:t xml:space="preserve"> </w:t>
      </w:r>
      <w:r w:rsidRPr="00DC1DD8">
        <w:rPr>
          <w:rFonts w:ascii="Calibri" w:hAnsi="Calibri" w:cs="Calibri"/>
          <w:color w:val="000000"/>
          <w:spacing w:val="30"/>
        </w:rPr>
        <w:t>brutto.</w:t>
      </w:r>
    </w:p>
    <w:p w:rsidR="00DC1DD8" w:rsidRPr="00DC1DD8" w:rsidRDefault="00DC1DD8" w:rsidP="00DC1DD8">
      <w:pPr>
        <w:spacing w:after="160" w:line="252" w:lineRule="auto"/>
        <w:ind w:firstLine="708"/>
        <w:rPr>
          <w:rFonts w:ascii="Calibri" w:hAnsi="Calibri" w:cs="Calibri"/>
          <w:color w:val="000000"/>
          <w:spacing w:val="30"/>
        </w:rPr>
      </w:pPr>
      <w:r w:rsidRPr="00DC1DD8">
        <w:rPr>
          <w:rFonts w:ascii="Calibri" w:hAnsi="Calibri" w:cs="Calibri"/>
          <w:iCs/>
          <w:spacing w:val="30"/>
        </w:rPr>
        <w:t xml:space="preserve">W dniu 21.11.2022r., do tut. Urzędu Miejskiego w Sandomierzu wpłynęło pismo znak IR.6355.41.2022  z dnia 18.11.2022r.,  Wojewody Świętokrzyskiego informujące,  o braku przyznania dotacji z rezerwy </w:t>
      </w:r>
      <w:r w:rsidRPr="00DC1DD8">
        <w:rPr>
          <w:rFonts w:ascii="Calibri" w:hAnsi="Calibri" w:cs="Calibri"/>
          <w:iCs/>
          <w:spacing w:val="30"/>
        </w:rPr>
        <w:lastRenderedPageBreak/>
        <w:t>celowej środków z przeznaczeniem na usuwanie skutków zdarzeń o charakterze klęski żywiołowej w infrastrukturze technicznej.</w:t>
      </w:r>
      <w:r>
        <w:rPr>
          <w:rFonts w:ascii="Calibri" w:hAnsi="Calibri" w:cs="Calibri"/>
          <w:color w:val="000000"/>
          <w:spacing w:val="30"/>
        </w:rPr>
        <w:tab/>
      </w:r>
      <w:r>
        <w:rPr>
          <w:rFonts w:ascii="Calibri" w:hAnsi="Calibri" w:cs="Calibri"/>
          <w:color w:val="000000"/>
          <w:spacing w:val="30"/>
        </w:rPr>
        <w:tab/>
      </w:r>
      <w:r>
        <w:rPr>
          <w:rFonts w:ascii="Calibri" w:hAnsi="Calibri" w:cs="Calibri"/>
          <w:color w:val="000000"/>
          <w:spacing w:val="30"/>
        </w:rPr>
        <w:tab/>
      </w:r>
      <w:r w:rsidRPr="00DC1DD8">
        <w:rPr>
          <w:rFonts w:ascii="Calibri" w:hAnsi="Calibri" w:cs="Calibri"/>
          <w:iCs/>
          <w:spacing w:val="30"/>
        </w:rPr>
        <w:t xml:space="preserve">W związku z powyższym </w:t>
      </w:r>
      <w:r w:rsidRPr="00DC1DD8">
        <w:rPr>
          <w:rFonts w:ascii="Calibri" w:eastAsiaTheme="minorHAnsi" w:hAnsi="Calibri" w:cs="Calibri"/>
          <w:spacing w:val="30"/>
          <w:lang w:eastAsia="en-US"/>
        </w:rPr>
        <w:t xml:space="preserve"> zachodzi przesłanka do unieważnienia postępowania na podstawie art. </w:t>
      </w:r>
      <w:r w:rsidRPr="00DC1DD8">
        <w:rPr>
          <w:rFonts w:ascii="Calibri" w:eastAsiaTheme="minorEastAsia" w:hAnsi="Calibri" w:cs="Calibri"/>
          <w:iCs/>
          <w:color w:val="000000" w:themeColor="text1"/>
          <w:spacing w:val="30"/>
        </w:rPr>
        <w:t xml:space="preserve">310 </w:t>
      </w:r>
      <w:proofErr w:type="spellStart"/>
      <w:r w:rsidRPr="00DC1DD8">
        <w:rPr>
          <w:rFonts w:ascii="Calibri" w:eastAsiaTheme="minorEastAsia" w:hAnsi="Calibri" w:cs="Calibri"/>
          <w:iCs/>
          <w:color w:val="000000" w:themeColor="text1"/>
          <w:spacing w:val="30"/>
        </w:rPr>
        <w:t>upzp</w:t>
      </w:r>
      <w:proofErr w:type="spellEnd"/>
      <w:r w:rsidRPr="00DC1DD8">
        <w:rPr>
          <w:rFonts w:ascii="Calibri" w:eastAsiaTheme="minorEastAsia" w:hAnsi="Calibri" w:cs="Calibri"/>
          <w:iCs/>
          <w:color w:val="000000" w:themeColor="text1"/>
          <w:spacing w:val="30"/>
        </w:rPr>
        <w:t>.</w:t>
      </w: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Pr="00DC1DD8" w:rsidRDefault="00DC1DD8" w:rsidP="00DC1DD8">
      <w:pPr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p w:rsidR="00DC1DD8" w:rsidRDefault="00DC1DD8" w:rsidP="00DC1DD8">
      <w:pPr>
        <w:rPr>
          <w:rFonts w:eastAsia="Andale Sans UI"/>
          <w:b/>
          <w:kern w:val="2"/>
          <w:sz w:val="22"/>
          <w:szCs w:val="22"/>
          <w:lang w:eastAsia="zh-CN"/>
        </w:rPr>
      </w:pPr>
    </w:p>
    <w:bookmarkEnd w:id="1"/>
    <w:p w:rsidR="00DC1DD8" w:rsidRDefault="00DC1DD8" w:rsidP="00DC1DD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C1DD8" w:rsidRDefault="00DC1DD8" w:rsidP="00DC1DD8"/>
    <w:p w:rsidR="00C6389B" w:rsidRDefault="00B06D7C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D8"/>
    <w:rsid w:val="008C37B3"/>
    <w:rsid w:val="00B06D7C"/>
    <w:rsid w:val="00DB2A89"/>
    <w:rsid w:val="00D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locked/>
    <w:rsid w:val="00DC1DD8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DC1DD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rsid w:val="00DC1D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locked/>
    <w:rsid w:val="00DC1DD8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DC1DD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rsid w:val="00DC1D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</cp:revision>
  <dcterms:created xsi:type="dcterms:W3CDTF">2022-11-23T12:41:00Z</dcterms:created>
  <dcterms:modified xsi:type="dcterms:W3CDTF">2022-11-24T12:25:00Z</dcterms:modified>
</cp:coreProperties>
</file>