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E" w:rsidRDefault="00225E1E" w:rsidP="00225E1E">
      <w:pPr>
        <w:spacing w:after="0" w:line="240" w:lineRule="auto"/>
        <w:textAlignment w:val="top"/>
      </w:pPr>
      <w:r w:rsidRPr="00AA30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..............................................                                    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5E1E" w:rsidRPr="00E42DE5" w:rsidTr="00EA6885">
        <w:tc>
          <w:tcPr>
            <w:tcW w:w="3492" w:type="dxa"/>
          </w:tcPr>
          <w:p w:rsidR="00225E1E" w:rsidRPr="0011679B" w:rsidRDefault="00225E1E" w:rsidP="00EA6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225E1E" w:rsidRPr="0011679B" w:rsidRDefault="00225E1E" w:rsidP="00EA688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225E1E" w:rsidRPr="00E42DE5" w:rsidRDefault="00225E1E" w:rsidP="00EA688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225E1E" w:rsidRPr="00E42DE5" w:rsidRDefault="00225E1E" w:rsidP="006301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nr 4f 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SWZ</w:t>
            </w:r>
          </w:p>
        </w:tc>
      </w:tr>
      <w:tr w:rsidR="00225E1E" w:rsidRPr="00E42DE5" w:rsidTr="00EA6885">
        <w:tc>
          <w:tcPr>
            <w:tcW w:w="9288" w:type="dxa"/>
            <w:gridSpan w:val="3"/>
          </w:tcPr>
          <w:p w:rsidR="00225E1E" w:rsidRPr="0011679B" w:rsidRDefault="00225E1E" w:rsidP="00EA6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25E1E" w:rsidRPr="00E42DE5" w:rsidTr="00EA6885">
        <w:trPr>
          <w:trHeight w:val="105"/>
        </w:trPr>
        <w:tc>
          <w:tcPr>
            <w:tcW w:w="9288" w:type="dxa"/>
            <w:gridSpan w:val="3"/>
          </w:tcPr>
          <w:p w:rsidR="00225E1E" w:rsidRPr="0011679B" w:rsidRDefault="00225E1E" w:rsidP="00EA6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4 WSzKzP.SZP.2612.53.2021, 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pakietu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1 poz. 1,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2,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3,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4,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5 poz. 1 – 4,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6</w:t>
            </w:r>
          </w:p>
        </w:tc>
      </w:tr>
      <w:tr w:rsidR="00225E1E" w:rsidRPr="00E42DE5" w:rsidTr="00EA6885">
        <w:tc>
          <w:tcPr>
            <w:tcW w:w="9288" w:type="dxa"/>
            <w:gridSpan w:val="3"/>
          </w:tcPr>
          <w:p w:rsidR="00225E1E" w:rsidRPr="0011679B" w:rsidRDefault="00225E1E" w:rsidP="00EA6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E1E" w:rsidRPr="00E42DE5" w:rsidTr="00EA6885">
        <w:tc>
          <w:tcPr>
            <w:tcW w:w="9288" w:type="dxa"/>
            <w:gridSpan w:val="3"/>
          </w:tcPr>
          <w:p w:rsidR="00225E1E" w:rsidRPr="00E42DE5" w:rsidRDefault="00225E1E" w:rsidP="00EA68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5E1E" w:rsidRPr="00E42DE5" w:rsidTr="00EA6885">
        <w:tc>
          <w:tcPr>
            <w:tcW w:w="9288" w:type="dxa"/>
            <w:gridSpan w:val="3"/>
          </w:tcPr>
          <w:p w:rsidR="00225E1E" w:rsidRPr="00E42DE5" w:rsidRDefault="00225E1E" w:rsidP="00EA6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225E1E" w:rsidRPr="00AA30C8" w:rsidRDefault="00225E1E" w:rsidP="00225E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25E1E" w:rsidRPr="00AA30C8" w:rsidRDefault="00225E1E" w:rsidP="00225E1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E1E" w:rsidRPr="00620490" w:rsidRDefault="00225E1E" w:rsidP="00225E1E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Oświadczamy, że zaoferowane w ofercie rękawice chirurgiczne, diagnostyczne </w:t>
      </w:r>
      <w:r w:rsidR="00EC323E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i rękawice do przygotowania i podawania cytostatyków są zgodne z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Rozporządzeniem UE 2016/425 w kategorii III </w:t>
      </w:r>
      <w:r w:rsidRPr="00225E1E">
        <w:rPr>
          <w:rFonts w:ascii="Times New Roman" w:eastAsia="Calibri" w:hAnsi="Times New Roman" w:cs="Times New Roman"/>
          <w:snapToGrid w:val="0"/>
          <w:sz w:val="24"/>
          <w:szCs w:val="24"/>
        </w:rPr>
        <w:t>TYP</w:t>
      </w:r>
      <w:r w:rsidRPr="00225E1E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 xml:space="preserve"> A/B/C</w:t>
      </w:r>
      <w:r w:rsidRPr="008B09C6">
        <w:rPr>
          <w:rStyle w:val="Odwoanieprzypisudolnego"/>
          <w:rFonts w:ascii="Times New Roman" w:eastAsia="Calibri" w:hAnsi="Times New Roman" w:cs="Times New Roman"/>
          <w:snapToGrid w:val="0"/>
          <w:sz w:val="24"/>
          <w:szCs w:val="24"/>
        </w:rPr>
        <w:footnoteReference w:id="1"/>
      </w:r>
      <w:r w:rsidRPr="008B09C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oraz spełniają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wymagania wg tego rozporządzenia. </w:t>
      </w:r>
    </w:p>
    <w:p w:rsidR="00225E1E" w:rsidRPr="001916B0" w:rsidRDefault="00225E1E" w:rsidP="00225E1E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żądanie Zamawiającego, w trakcie realizacji umowy, udostępnimy wyniki badań wyrobu przeprowadzone przez producenta wyrobu potwierdzające spełnienie wymagań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Rozporządzenia</w:t>
      </w:r>
      <w:r w:rsidRPr="00DB10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UE 2016/425 w kategorii III TYP </w:t>
      </w:r>
      <w:r w:rsidRPr="00225E1E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A/B/C</w:t>
      </w:r>
      <w:r w:rsidRPr="008B09C6">
        <w:rPr>
          <w:rFonts w:ascii="Times New Roman" w:eastAsia="Calibri" w:hAnsi="Times New Roman" w:cs="Times New Roman"/>
          <w:snapToGrid w:val="0"/>
          <w:sz w:val="24"/>
          <w:szCs w:val="24"/>
          <w:vertAlign w:val="superscript"/>
        </w:rPr>
        <w:footnoteReference w:id="2"/>
      </w:r>
      <w:r w:rsidR="008B09C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 terminie 3 dni roboczych </w:t>
      </w:r>
      <w:r w:rsidR="00977CEC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od dnia otrzymania pisemnego wezwania pod rygorem możliwości naliczania kar umownych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>i możliwości odstąpienia od umowy z przyczyn leżących po stronie Wykonawcy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225E1E" w:rsidRDefault="00225E1E" w:rsidP="00225E1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225E1E" w:rsidRDefault="00225E1E" w:rsidP="00225E1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225E1E" w:rsidRDefault="00225E1E" w:rsidP="00225E1E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B1140C" w:rsidRDefault="00B1140C">
      <w:bookmarkStart w:id="0" w:name="_GoBack"/>
      <w:bookmarkEnd w:id="0"/>
    </w:p>
    <w:sectPr w:rsidR="00B1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B5" w:rsidRDefault="000F2DB5" w:rsidP="00225E1E">
      <w:pPr>
        <w:spacing w:after="0" w:line="240" w:lineRule="auto"/>
      </w:pPr>
      <w:r>
        <w:separator/>
      </w:r>
    </w:p>
  </w:endnote>
  <w:endnote w:type="continuationSeparator" w:id="0">
    <w:p w:rsidR="000F2DB5" w:rsidRDefault="000F2DB5" w:rsidP="0022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B5" w:rsidRDefault="000F2DB5" w:rsidP="00225E1E">
      <w:pPr>
        <w:spacing w:after="0" w:line="240" w:lineRule="auto"/>
      </w:pPr>
      <w:r>
        <w:separator/>
      </w:r>
    </w:p>
  </w:footnote>
  <w:footnote w:type="continuationSeparator" w:id="0">
    <w:p w:rsidR="000F2DB5" w:rsidRDefault="000F2DB5" w:rsidP="00225E1E">
      <w:pPr>
        <w:spacing w:after="0" w:line="240" w:lineRule="auto"/>
      </w:pPr>
      <w:r>
        <w:continuationSeparator/>
      </w:r>
    </w:p>
  </w:footnote>
  <w:footnote w:id="1">
    <w:p w:rsidR="00225E1E" w:rsidRDefault="00225E1E" w:rsidP="00225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5E1E">
        <w:t xml:space="preserve">Należy wybrać odpowiednio zgodnie z </w:t>
      </w:r>
      <w:r>
        <w:t xml:space="preserve">wybranym </w:t>
      </w:r>
      <w:r w:rsidRPr="00225E1E">
        <w:t xml:space="preserve">typem A lub B lub C, </w:t>
      </w:r>
      <w:r w:rsidR="00977CEC">
        <w:t xml:space="preserve"> </w:t>
      </w:r>
      <w:r w:rsidRPr="00225E1E">
        <w:t xml:space="preserve">w zależności od pakietu, na który Wykonawca składa ofertę,  biorąc pod uwagę dopuszczenia wynikające z wyjaśnień SWZ  </w:t>
      </w:r>
    </w:p>
  </w:footnote>
  <w:footnote w:id="2">
    <w:p w:rsidR="00225E1E" w:rsidRDefault="00225E1E" w:rsidP="00225E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</w:t>
      </w:r>
      <w:r w:rsidRPr="00225E1E">
        <w:t xml:space="preserve">Należy wybrać odpowiednio zgodnie z </w:t>
      </w:r>
      <w:r>
        <w:t xml:space="preserve">wybranym </w:t>
      </w:r>
      <w:r w:rsidRPr="00225E1E">
        <w:t xml:space="preserve">typem A lub B lub C, w zależności od pakietu, na który Wykonawca składa ofertę,  biorąc pod uwagę dopuszczenia wynikające z wyjaśnień SWZ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8B"/>
    <w:rsid w:val="000F2DB5"/>
    <w:rsid w:val="00130A8B"/>
    <w:rsid w:val="00225E1E"/>
    <w:rsid w:val="0063018C"/>
    <w:rsid w:val="008B09C6"/>
    <w:rsid w:val="00977CEC"/>
    <w:rsid w:val="00B1140C"/>
    <w:rsid w:val="00C5534B"/>
    <w:rsid w:val="00E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9AD4-10D3-47B2-B7B0-46E9DDDC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10</cp:revision>
  <dcterms:created xsi:type="dcterms:W3CDTF">2021-12-07T11:25:00Z</dcterms:created>
  <dcterms:modified xsi:type="dcterms:W3CDTF">2021-12-07T12:18:00Z</dcterms:modified>
</cp:coreProperties>
</file>