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777E" w14:textId="77777777" w:rsidR="007945A8" w:rsidRPr="00445084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5D51CAC7" w14:textId="7136F72C" w:rsidR="007945A8" w:rsidRPr="00445084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sz w:val="22"/>
          <w:szCs w:val="22"/>
        </w:rPr>
        <w:t>Nr sprawy</w:t>
      </w:r>
      <w:r w:rsidR="003E41B6">
        <w:rPr>
          <w:rFonts w:ascii="Times New Roman" w:hAnsi="Times New Roman"/>
          <w:b/>
          <w:sz w:val="22"/>
          <w:szCs w:val="22"/>
        </w:rPr>
        <w:t>: DP/371/</w:t>
      </w:r>
      <w:r w:rsidR="002144C6">
        <w:rPr>
          <w:rFonts w:ascii="Times New Roman" w:hAnsi="Times New Roman"/>
          <w:b/>
          <w:sz w:val="22"/>
          <w:szCs w:val="22"/>
        </w:rPr>
        <w:t>7</w:t>
      </w:r>
      <w:r w:rsidR="0080750B">
        <w:rPr>
          <w:rFonts w:ascii="Times New Roman" w:hAnsi="Times New Roman"/>
          <w:b/>
          <w:sz w:val="22"/>
          <w:szCs w:val="22"/>
        </w:rPr>
        <w:t>5</w:t>
      </w:r>
      <w:r w:rsidR="00E11E9A">
        <w:rPr>
          <w:rFonts w:ascii="Times New Roman" w:hAnsi="Times New Roman"/>
          <w:b/>
          <w:sz w:val="22"/>
          <w:szCs w:val="22"/>
        </w:rPr>
        <w:t>/20</w:t>
      </w:r>
    </w:p>
    <w:p w14:paraId="25DD225D" w14:textId="77777777" w:rsidR="007945A8" w:rsidRPr="00445084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5084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445084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14:paraId="2F7C1D1B" w14:textId="77777777" w:rsidR="007945A8" w:rsidRPr="00445084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4508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47756E0C" w14:textId="77777777"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445084">
        <w:rPr>
          <w:rFonts w:ascii="Times New Roman" w:hAnsi="Times New Roman" w:cs="Times New Roman"/>
        </w:rPr>
        <w:t>Uniwersytet Szczeciński, al. Papieża Jana Pawła II 22a 70-453 Szczecin.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0BA902" w14:textId="1B00369B"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450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45084">
        <w:rPr>
          <w:rFonts w:ascii="Times New Roman" w:hAnsi="Times New Roman" w:cs="Times New Roman"/>
        </w:rPr>
        <w:t xml:space="preserve">związanym z postępowaniem o udzielenie zamówienia publicznego na </w:t>
      </w:r>
      <w:r w:rsidR="0080750B" w:rsidRPr="0080750B">
        <w:rPr>
          <w:rFonts w:ascii="Times New Roman" w:hAnsi="Times New Roman" w:cs="Times New Roman"/>
          <w:b/>
        </w:rPr>
        <w:t>Remont dachu nad starą aulą w budynku przy ul. Mickiewicza 66 w Szczecinie</w:t>
      </w:r>
      <w:r w:rsidR="003E41B6">
        <w:rPr>
          <w:rFonts w:ascii="Times New Roman" w:hAnsi="Times New Roman" w:cs="Times New Roman"/>
          <w:b/>
          <w:i/>
        </w:rPr>
        <w:t xml:space="preserve"> nr DP/371/</w:t>
      </w:r>
      <w:r w:rsidR="002144C6">
        <w:rPr>
          <w:rFonts w:ascii="Times New Roman" w:hAnsi="Times New Roman" w:cs="Times New Roman"/>
          <w:b/>
          <w:i/>
        </w:rPr>
        <w:t>7</w:t>
      </w:r>
      <w:r w:rsidR="0080750B">
        <w:rPr>
          <w:rFonts w:ascii="Times New Roman" w:hAnsi="Times New Roman" w:cs="Times New Roman"/>
          <w:b/>
          <w:i/>
        </w:rPr>
        <w:t>5</w:t>
      </w:r>
      <w:r w:rsidR="00E11E9A">
        <w:rPr>
          <w:rFonts w:ascii="Times New Roman" w:hAnsi="Times New Roman" w:cs="Times New Roman"/>
          <w:b/>
          <w:i/>
        </w:rPr>
        <w:t>/20</w:t>
      </w:r>
      <w:r w:rsidRPr="00445084">
        <w:rPr>
          <w:rFonts w:ascii="Times New Roman" w:hAnsi="Times New Roman" w:cs="Times New Roman"/>
          <w:b/>
        </w:rPr>
        <w:t xml:space="preserve"> </w:t>
      </w:r>
      <w:r w:rsidRPr="00445084">
        <w:rPr>
          <w:rFonts w:ascii="Times New Roman" w:hAnsi="Times New Roman" w:cs="Times New Roman"/>
        </w:rPr>
        <w:t>prowadzonym w trybie przetargu nieograniczonego;</w:t>
      </w:r>
    </w:p>
    <w:p w14:paraId="7D5FAC15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14:paraId="5A59934B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9749337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407F32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6D5C6F50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E273B37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21756DE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14:paraId="246C4ABB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97BB7BB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446BEE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DED71FD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93AB94C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CE36FE7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C48BBD8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14:paraId="0D5B3FE3" w14:textId="77777777" w:rsidR="00E11E9A" w:rsidRPr="0060717D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0AEA908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14:paraId="479748E9" w14:textId="77777777" w:rsidR="00103A22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65"/>
    <w:rsid w:val="00103A22"/>
    <w:rsid w:val="002144C6"/>
    <w:rsid w:val="003E41B6"/>
    <w:rsid w:val="00445084"/>
    <w:rsid w:val="0073439A"/>
    <w:rsid w:val="007945A8"/>
    <w:rsid w:val="007B327B"/>
    <w:rsid w:val="0080750B"/>
    <w:rsid w:val="00A754B9"/>
    <w:rsid w:val="00D33665"/>
    <w:rsid w:val="00E11E9A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BE5"/>
  <w15:docId w15:val="{45D1407B-19A4-4BBF-9240-9DAFB54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Wojciech Bereszko</cp:lastModifiedBy>
  <cp:revision>11</cp:revision>
  <cp:lastPrinted>2020-03-10T08:50:00Z</cp:lastPrinted>
  <dcterms:created xsi:type="dcterms:W3CDTF">2019-05-27T07:50:00Z</dcterms:created>
  <dcterms:modified xsi:type="dcterms:W3CDTF">2020-05-28T09:30:00Z</dcterms:modified>
</cp:coreProperties>
</file>