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1DDF94B" w:rsidR="00303AAF" w:rsidRPr="005D6B1B" w:rsidRDefault="004E47D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56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7992F4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E47DA">
        <w:rPr>
          <w:rFonts w:asciiTheme="majorHAnsi" w:eastAsia="Times New Roman" w:hAnsiTheme="majorHAnsi" w:cstheme="majorHAnsi"/>
          <w:color w:val="auto"/>
          <w:sz w:val="22"/>
          <w:szCs w:val="22"/>
        </w:rPr>
        <w:t>56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8A96471" w14:textId="761E6CBE" w:rsidR="004F68C3" w:rsidRDefault="00BE33A3" w:rsidP="00EA69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382AA2F" w14:textId="4CA3EDA0" w:rsidR="002649B8" w:rsidRDefault="002649B8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47DFECF7" w14:textId="77777777" w:rsidR="002649B8" w:rsidRDefault="002649B8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D96B8AE" w14:textId="77777777" w:rsidR="004E47DA" w:rsidRDefault="004E47DA" w:rsidP="002649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4E47DA">
        <w:rPr>
          <w:rFonts w:asciiTheme="majorHAnsi" w:eastAsia="Times New Roman" w:hAnsiTheme="majorHAnsi" w:cstheme="majorHAnsi"/>
          <w:sz w:val="22"/>
          <w:szCs w:val="22"/>
        </w:rPr>
        <w:t xml:space="preserve">AS1949490 (SHIP2 Inhibitor), Echelon Biosciences, 10mg (B-0342-10MG-EC) - </w:t>
      </w:r>
      <w:proofErr w:type="spellStart"/>
      <w:r w:rsidRPr="004E47D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4E47DA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0ED82391" w14:textId="3A37B876" w:rsidR="002649B8" w:rsidRPr="002649B8" w:rsidRDefault="002649B8" w:rsidP="002649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649B8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4D92C93" w14:textId="77777777" w:rsidR="002649B8" w:rsidRPr="002649B8" w:rsidRDefault="002649B8" w:rsidP="002649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649B8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A8FAE09" w14:textId="77777777" w:rsidR="002649B8" w:rsidRDefault="002649B8" w:rsidP="002649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649B8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D80A86C" w14:textId="77777777" w:rsidR="002649B8" w:rsidRPr="002649B8" w:rsidRDefault="002649B8" w:rsidP="002649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6AC6B20" w14:textId="30F1BB70" w:rsidR="004E47DA" w:rsidRDefault="004E47DA" w:rsidP="002649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4E47DA">
        <w:rPr>
          <w:rFonts w:asciiTheme="majorHAnsi" w:eastAsia="Times New Roman" w:hAnsiTheme="majorHAnsi" w:cstheme="majorHAnsi"/>
          <w:sz w:val="22"/>
          <w:szCs w:val="22"/>
        </w:rPr>
        <w:t xml:space="preserve">K149 (SHIP2 Inhibitor), Echelon Biosciences, 10mg (B-0345-10MG-EC) - </w:t>
      </w:r>
      <w:proofErr w:type="spellStart"/>
      <w:r w:rsidRPr="004E47D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4E47DA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BCA01DC" w14:textId="77777777" w:rsidR="002649B8" w:rsidRPr="002649B8" w:rsidRDefault="002649B8" w:rsidP="002649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649B8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FB651D4" w14:textId="77777777" w:rsidR="002649B8" w:rsidRPr="002649B8" w:rsidRDefault="002649B8" w:rsidP="002649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649B8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06E0410" w14:textId="77777777" w:rsidR="002649B8" w:rsidRPr="002649B8" w:rsidRDefault="002649B8" w:rsidP="002649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649B8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0799B1D" w14:textId="77777777" w:rsidR="002649B8" w:rsidRDefault="002649B8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440947B" w14:textId="77777777" w:rsidR="002649B8" w:rsidRDefault="002649B8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71CEF4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E47DA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B5C81" w14:textId="77777777" w:rsidR="00E84E75" w:rsidRDefault="00E84E75">
      <w:r>
        <w:separator/>
      </w:r>
    </w:p>
  </w:endnote>
  <w:endnote w:type="continuationSeparator" w:id="0">
    <w:p w14:paraId="25099DEA" w14:textId="77777777" w:rsidR="00E84E75" w:rsidRDefault="00E8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EDFFD" w14:textId="77777777" w:rsidR="00E84E75" w:rsidRDefault="00E84E75">
      <w:r>
        <w:separator/>
      </w:r>
    </w:p>
  </w:footnote>
  <w:footnote w:type="continuationSeparator" w:id="0">
    <w:p w14:paraId="278ADA60" w14:textId="77777777" w:rsidR="00E84E75" w:rsidRDefault="00E84E7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649B8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E47DA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431C"/>
    <w:rsid w:val="005C4E6F"/>
    <w:rsid w:val="005C7B91"/>
    <w:rsid w:val="005D0CE4"/>
    <w:rsid w:val="005D6B1B"/>
    <w:rsid w:val="005F6C6C"/>
    <w:rsid w:val="0060033D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E7719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4E75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2024-09-16T15:47:00Z</dcterms:created>
  <dcterms:modified xsi:type="dcterms:W3CDTF">2024-09-16T15:47:00Z</dcterms:modified>
</cp:coreProperties>
</file>