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090F" w14:textId="77777777" w:rsidR="009F573F" w:rsidRDefault="00031D0F">
      <w:r>
        <w:t xml:space="preserve">Szanowni Państwo, </w:t>
      </w:r>
    </w:p>
    <w:p w14:paraId="03157316" w14:textId="77777777" w:rsidR="009F573F" w:rsidRDefault="00031D0F">
      <w:r>
        <w:t xml:space="preserve">w związku z chęcią przystąpienia naszej firmy w przetargu nieograniczonym na wykonanie inwestycji pn.: „Rozbudowa budynku Centrum Wychowania Fizycznego i Sportu Uniwersytetu Łódzkiego przy ul. </w:t>
      </w:r>
      <w:proofErr w:type="spellStart"/>
      <w:r>
        <w:t>Styrskiej</w:t>
      </w:r>
      <w:proofErr w:type="spellEnd"/>
      <w:r>
        <w:t xml:space="preserve"> 20/24 w Łodzi”, zwracamy się do Państwa z prośbą o zmianę treści SWZ, dotyczącą zdolności technicznej, zgodnie z poniższą treścią: </w:t>
      </w:r>
    </w:p>
    <w:p w14:paraId="5D13EBF3" w14:textId="37D6EFF9" w:rsidR="009F573F" w:rsidRDefault="00031D0F" w:rsidP="009F573F">
      <w:pPr>
        <w:pStyle w:val="Akapitzlist"/>
        <w:numPr>
          <w:ilvl w:val="0"/>
          <w:numId w:val="1"/>
        </w:numPr>
      </w:pPr>
      <w:r>
        <w:t xml:space="preserve">Wykonawca zwraca się kolejny raz z wnioskiem o zmianę zapisów pkt VII.3.2.4)1. SWZ dotyczących zdolności technicznej lub zawodowej w zakresie posiadanego doświadczenia, który brzmi: „1. wykaże się wykonaniem nie wcześniej niż w okresie ostatnich 5 lat (okresy wyrażone w latach liczy się wstecz od dnia w którym upłynął termin składania ofert w postępowaniu) a jeżeli okres działalności jest krótszy w tym okresie, co najmniej 2 robót budowlanych, których zakres obejmował roboty budowlane polegającej na budowie lub rozbudowie lub przebudowie budynków użyteczności publicznej, o wartości co najmniej 5 000 000,00 zł brutto każda, z podaniem rodzaju, wartości, dat wykonania, miejsca i podmiotu, na rzecz którego roboty te zostały wykonane oraz załączeniem dowodów określających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dokumenty.” </w:t>
      </w:r>
    </w:p>
    <w:p w14:paraId="6CC0EA15" w14:textId="77777777" w:rsidR="009F573F" w:rsidRDefault="00031D0F" w:rsidP="009F573F">
      <w:pPr>
        <w:ind w:left="709"/>
      </w:pPr>
      <w:r>
        <w:t>W opinii Wykonawcy uzyskanie niezbędnej wiedzy i doświadczenia dającego gwarancję należytego wykonania zamówienia można uzyskać realizując budowy lub przebudowy obiektów użyteczności publicznej proporcjonalnych do przedmiotowej inwestycji również w okresie dłuższym niż 5 lat.</w:t>
      </w:r>
    </w:p>
    <w:p w14:paraId="75FC3C30" w14:textId="77777777" w:rsidR="009F573F" w:rsidRDefault="00031D0F" w:rsidP="009F573F">
      <w:pPr>
        <w:ind w:left="709"/>
      </w:pPr>
      <w:r>
        <w:t xml:space="preserve">Ponadto mając na względzie bieżącą trudną sytuację na runku robót budowlanych spowodowaną aktualną sytuacją wojenną na Ukrainie oraz trwającą w poprzednich latach pandemią COVID 19 (trwającą w czasie wymaganych przez Zamawiającego referencji), Wykonawca powołując się na zapis w § 9 w ust. 4 pkt 1 Rozporządzenia Ministra Rozwoju, Pracy i Technologii z dnia 23 grudnia 2020 r. w sprawie podmiotowych środków dowodowych oraz innych dokumentów lub oświadczeń, jakich może żądać zamawiający od wykonawcy ( Dz. U. 2020 poz. 2415) w którym cyt.: </w:t>
      </w:r>
    </w:p>
    <w:p w14:paraId="11688A94" w14:textId="77777777" w:rsidR="009F573F" w:rsidRDefault="00031D0F" w:rsidP="009F573F">
      <w:pPr>
        <w:ind w:left="709"/>
      </w:pPr>
      <w:r>
        <w:t xml:space="preserve">„4. W celu zapewnienia odpowiedniego poziomu konkurencji w postępowaniu, zamawiający może dopuścić, aby wykaz: 1) o którym mowa w ust. 1 pkt 1, dotyczył robót budowlanych wykonanych w okresie dłuższym niż ostatnie 5 lat;” wnosi o zmianę zapisów SWZ w zakresie dotyczących zdolności technicznej lub zawodowej dotyczących posiadanego doświadczenia poprzez wydłużenie okresu dotyczącego wykonania robót budowalnych na potwierdzenie warunku udziału w postępowaniu, zmieniając warunek udziału na: „1. wykaże się wykonaniem nie wcześniej niż w okresie ostatnich 7 lat (okresy wyrażone w latach liczy się wstecz od dnia w którym upłynął termin składania ofert w postępowaniu) a jeżeli okres działalności jest krótszy w tym okresie, co najmniej 2 robót budowlanych, których zakres obejmował roboty budowlane polegającej na budowie lub rozbudowie lub przebudowie budynków użyteczności publicznej, o wartości co najmniej 5 000 000,00 zł brutto każda, z podaniem rodzaju, wartości, dat wykonania, miejsca i podmiotu, na rzecz którego roboty te zostały wykonane oraz załączeniem dowodów określających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dokumenty.”. </w:t>
      </w:r>
    </w:p>
    <w:p w14:paraId="01880B1F" w14:textId="378917E6" w:rsidR="004555CA" w:rsidRPr="004555CA" w:rsidRDefault="004555CA" w:rsidP="004555CA">
      <w:pPr>
        <w:ind w:left="426"/>
        <w:rPr>
          <w:b/>
          <w:bCs/>
        </w:rPr>
      </w:pPr>
      <w:r w:rsidRPr="004555CA">
        <w:rPr>
          <w:b/>
          <w:bCs/>
        </w:rPr>
        <w:t>Odpowiedź Zamawiającego dotycząca pkt. 1.:</w:t>
      </w:r>
    </w:p>
    <w:p w14:paraId="732EE4DE" w14:textId="03389234" w:rsidR="004555CA" w:rsidRDefault="004555CA" w:rsidP="009F573F">
      <w:pPr>
        <w:ind w:left="709"/>
      </w:pPr>
      <w:r>
        <w:t xml:space="preserve">Warunek określony w pkt. </w:t>
      </w:r>
      <w:r>
        <w:t>pkt VII.3.2.4)1. SWZ</w:t>
      </w:r>
      <w:r>
        <w:t xml:space="preserve"> pozostaje bez zmian.</w:t>
      </w:r>
    </w:p>
    <w:p w14:paraId="72C7F713" w14:textId="44950943" w:rsidR="009F573F" w:rsidRDefault="00031D0F" w:rsidP="009F573F">
      <w:pPr>
        <w:pStyle w:val="Akapitzlist"/>
        <w:numPr>
          <w:ilvl w:val="0"/>
          <w:numId w:val="1"/>
        </w:numPr>
      </w:pPr>
      <w:r>
        <w:t xml:space="preserve">Wykonawca uzna również za właściwą zmianę, jeżeli Zamawiający dokona zmiany w pkt. VII.3.2.8), co umożliwi Wykonawcy wykazanie się w terminie ostatnich 5 lat powyżej wymienionych warunków zdolności technicznych. </w:t>
      </w:r>
    </w:p>
    <w:p w14:paraId="47125009" w14:textId="77777777" w:rsidR="009F573F" w:rsidRDefault="00031D0F" w:rsidP="009F573F">
      <w:pPr>
        <w:ind w:left="709"/>
      </w:pPr>
      <w:r>
        <w:t xml:space="preserve">Jest: </w:t>
      </w:r>
    </w:p>
    <w:p w14:paraId="0FBA7E23" w14:textId="77777777" w:rsidR="009F573F" w:rsidRDefault="00031D0F" w:rsidP="009F573F">
      <w:pPr>
        <w:ind w:left="709"/>
      </w:pPr>
      <w:r>
        <w:t xml:space="preserve">„3.2.8) W przypadku wykazywania spełnienia warunków przez wykonawców wspólnie ubiegających się o udzielenie zamówienia (konsorcjum, spółka cywilna). Warunek określony w pkt. VII.3.2.4)1. SWZ zostanie uznany za spełniony jeżeli spełni go jeden z Wykonawców.” </w:t>
      </w:r>
    </w:p>
    <w:p w14:paraId="25C6F82A" w14:textId="77777777" w:rsidR="009F573F" w:rsidRDefault="00031D0F" w:rsidP="009F573F">
      <w:pPr>
        <w:ind w:left="709"/>
      </w:pPr>
      <w:r>
        <w:t xml:space="preserve">Proponowana zmiana: </w:t>
      </w:r>
    </w:p>
    <w:p w14:paraId="7DFCE468" w14:textId="0085BD97" w:rsidR="00031D0F" w:rsidRDefault="00031D0F" w:rsidP="009F573F">
      <w:pPr>
        <w:ind w:left="709"/>
      </w:pPr>
      <w:r>
        <w:t>„3.2.8) W przypadku wykazywania spełnienia warunków przez wykonawców wspólnie ubiegających się o udzielenie zamówienia (konsorcjum, spółka cywilna). Warunek określony w pkt. VII.3.2.4)1. SWZ zostanie uznany za spełniony jeżeli spełni go jeden lub kilku z Wykonawców.”</w:t>
      </w:r>
    </w:p>
    <w:p w14:paraId="64B11191" w14:textId="1457C74B" w:rsidR="004555CA" w:rsidRDefault="004555CA" w:rsidP="004555CA">
      <w:pPr>
        <w:ind w:left="426"/>
        <w:rPr>
          <w:b/>
          <w:bCs/>
        </w:rPr>
      </w:pPr>
      <w:r w:rsidRPr="004555CA">
        <w:rPr>
          <w:b/>
          <w:bCs/>
        </w:rPr>
        <w:t xml:space="preserve">Odpowiedź Zamawiającego dotycząca pkt. </w:t>
      </w:r>
      <w:r>
        <w:rPr>
          <w:b/>
          <w:bCs/>
        </w:rPr>
        <w:t>2</w:t>
      </w:r>
      <w:r w:rsidRPr="004555CA">
        <w:rPr>
          <w:b/>
          <w:bCs/>
        </w:rPr>
        <w:t>.:</w:t>
      </w:r>
    </w:p>
    <w:p w14:paraId="663E8B59" w14:textId="643B23D5" w:rsidR="004555CA" w:rsidRPr="004555CA" w:rsidRDefault="004555CA" w:rsidP="004555CA">
      <w:pPr>
        <w:ind w:left="426"/>
        <w:rPr>
          <w:b/>
          <w:bCs/>
        </w:rPr>
      </w:pPr>
      <w:r>
        <w:rPr>
          <w:b/>
          <w:bCs/>
        </w:rPr>
        <w:t xml:space="preserve">      </w:t>
      </w:r>
      <w:r w:rsidRPr="004555CA">
        <w:t>Punkt</w:t>
      </w:r>
      <w:r>
        <w:rPr>
          <w:b/>
          <w:bCs/>
        </w:rPr>
        <w:t xml:space="preserve"> </w:t>
      </w:r>
      <w:r>
        <w:t>VII.3.2.8)</w:t>
      </w:r>
      <w:r>
        <w:t xml:space="preserve"> otrzymuje brzmienie:</w:t>
      </w:r>
    </w:p>
    <w:p w14:paraId="76004FA5" w14:textId="4F3FB7EE" w:rsidR="004555CA" w:rsidRDefault="004555CA" w:rsidP="004555CA">
      <w:pPr>
        <w:ind w:left="709"/>
      </w:pPr>
      <w:bookmarkStart w:id="0" w:name="_Hlk156396392"/>
      <w:r>
        <w:t>W przypadku wykazywania spełnienia warunków przez wykonawców wspólnie ubiegających się o udzielenie zamówienia (konsorcjum, spółka cywilna)</w:t>
      </w:r>
      <w:r w:rsidR="004E0EE9">
        <w:t>,</w:t>
      </w:r>
      <w:r>
        <w:t xml:space="preserve"> </w:t>
      </w:r>
      <w:r w:rsidR="004E0EE9">
        <w:t>w</w:t>
      </w:r>
      <w:r>
        <w:t>arunek określony w pkt. VII.3.2.4)1. SWZ zostanie uznany za spełniony</w:t>
      </w:r>
      <w:r w:rsidR="00E643A5">
        <w:t>,</w:t>
      </w:r>
      <w:r>
        <w:t xml:space="preserve"> jeżeli spełni go </w:t>
      </w:r>
      <w:r>
        <w:t xml:space="preserve">samodzielnie </w:t>
      </w:r>
      <w:r>
        <w:t>jeden z Wykonawców</w:t>
      </w:r>
      <w:r>
        <w:t xml:space="preserve"> albo jeżeli </w:t>
      </w:r>
      <w:r w:rsidR="00EA20FF">
        <w:t xml:space="preserve">co najmniej dwóch wykonawców wykaże, że każdy z nich </w:t>
      </w:r>
      <w:r w:rsidR="00EA20FF">
        <w:t xml:space="preserve">w okresie ostatnich 5 lat (okresy wyrażone w latach liczy się wstecz od dnia w którym upłynął termin składania ofert w postępowaniu) a jeżeli okres działalności jest krótszy w tym okresie, </w:t>
      </w:r>
      <w:r w:rsidR="00EA20FF">
        <w:t xml:space="preserve">wykonał </w:t>
      </w:r>
      <w:r w:rsidR="00EA20FF">
        <w:t xml:space="preserve">co najmniej </w:t>
      </w:r>
      <w:r w:rsidR="00EA20FF">
        <w:t>1</w:t>
      </w:r>
      <w:r w:rsidR="00EA20FF">
        <w:t xml:space="preserve"> rob</w:t>
      </w:r>
      <w:r w:rsidR="00EA20FF">
        <w:t>otę</w:t>
      </w:r>
      <w:r w:rsidR="00EA20FF">
        <w:t xml:space="preserve"> budowlan</w:t>
      </w:r>
      <w:r w:rsidR="00EA20FF">
        <w:t>ą</w:t>
      </w:r>
      <w:r w:rsidR="00EA20FF">
        <w:t>, któr</w:t>
      </w:r>
      <w:r w:rsidR="00EA20FF">
        <w:t>ej</w:t>
      </w:r>
      <w:r w:rsidR="00EA20FF">
        <w:t xml:space="preserve"> zakres obejmował roboty budowlane polegające na budowie lub rozbudowie lub przebudowie budynk</w:t>
      </w:r>
      <w:r w:rsidR="00EA20FF">
        <w:t>u</w:t>
      </w:r>
      <w:r w:rsidR="00EA20FF">
        <w:t xml:space="preserve"> użyteczności publicznej, o wartości co najmniej 5 000 000,00 zł brutto</w:t>
      </w:r>
      <w:bookmarkEnd w:id="0"/>
      <w:r>
        <w:t>.</w:t>
      </w:r>
    </w:p>
    <w:p w14:paraId="1FB94A1A" w14:textId="70859E5E" w:rsidR="005F6B4C" w:rsidRDefault="005F6B4C" w:rsidP="004555CA">
      <w:pPr>
        <w:ind w:left="709"/>
      </w:pPr>
      <w:r>
        <w:t xml:space="preserve">W związku z powyższym zmianie ulega też zapis pkt. IX.5 SWZ oraz zapis sekcji </w:t>
      </w:r>
      <w:proofErr w:type="spellStart"/>
      <w:r>
        <w:t>VI.pkt</w:t>
      </w:r>
      <w:proofErr w:type="spellEnd"/>
      <w:r>
        <w:t>. 6.6 Ogłoszenia o zamówieniu.</w:t>
      </w:r>
    </w:p>
    <w:p w14:paraId="598ADD07" w14:textId="37DBA6FA" w:rsidR="005F6B4C" w:rsidRDefault="005F6B4C" w:rsidP="004555CA">
      <w:pPr>
        <w:ind w:left="709"/>
      </w:pPr>
      <w:r>
        <w:t xml:space="preserve">W załączeniu: </w:t>
      </w:r>
      <w:proofErr w:type="spellStart"/>
      <w:r>
        <w:t>SWZ_aktualizacja</w:t>
      </w:r>
      <w:proofErr w:type="spellEnd"/>
      <w:r>
        <w:t xml:space="preserve"> z dn. 17.01.2024 oraz Ogłoszenie o zmianie ogłoszenia_17.01.2024</w:t>
      </w:r>
    </w:p>
    <w:p w14:paraId="4590F26D" w14:textId="77777777" w:rsidR="004555CA" w:rsidRDefault="004555CA" w:rsidP="009F573F">
      <w:pPr>
        <w:ind w:left="709"/>
      </w:pPr>
    </w:p>
    <w:sectPr w:rsidR="00455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04393"/>
    <w:multiLevelType w:val="hybridMultilevel"/>
    <w:tmpl w:val="847CF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19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0F"/>
    <w:rsid w:val="00031D0F"/>
    <w:rsid w:val="004555CA"/>
    <w:rsid w:val="004E0EE9"/>
    <w:rsid w:val="005F6B4C"/>
    <w:rsid w:val="009F573F"/>
    <w:rsid w:val="00C57A4E"/>
    <w:rsid w:val="00E643A5"/>
    <w:rsid w:val="00EA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66D3"/>
  <w15:chartTrackingRefBased/>
  <w15:docId w15:val="{3A973DF3-F436-420D-8942-53E11EFA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4</cp:revision>
  <cp:lastPrinted>2024-01-17T13:58:00Z</cp:lastPrinted>
  <dcterms:created xsi:type="dcterms:W3CDTF">2024-01-17T13:29:00Z</dcterms:created>
  <dcterms:modified xsi:type="dcterms:W3CDTF">2024-01-17T14:34:00Z</dcterms:modified>
</cp:coreProperties>
</file>