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B7B0" w14:textId="77777777" w:rsidR="00DA2553" w:rsidRPr="00DA2553" w:rsidRDefault="00DA2553" w:rsidP="00DA2553">
      <w:pPr>
        <w:spacing w:after="120"/>
        <w:jc w:val="center"/>
        <w:rPr>
          <w:rFonts w:ascii="Arial" w:hAnsi="Arial" w:cs="Arial"/>
          <w:b/>
          <w:sz w:val="20"/>
          <w:szCs w:val="20"/>
        </w:rPr>
      </w:pPr>
      <w:r w:rsidRPr="00DA2553">
        <w:rPr>
          <w:rFonts w:ascii="Arial" w:hAnsi="Arial" w:cs="Arial"/>
          <w:b/>
          <w:sz w:val="20"/>
          <w:szCs w:val="20"/>
        </w:rPr>
        <w:t>Umowa nr  - …….</w:t>
      </w:r>
    </w:p>
    <w:p w14:paraId="1840BC6C" w14:textId="77777777" w:rsidR="00DA2553" w:rsidRPr="00DA2553" w:rsidRDefault="00DA2553" w:rsidP="00DA2553">
      <w:pPr>
        <w:spacing w:after="120"/>
        <w:jc w:val="center"/>
        <w:rPr>
          <w:rFonts w:ascii="Arial" w:hAnsi="Arial" w:cs="Arial"/>
          <w:b/>
          <w:sz w:val="20"/>
          <w:szCs w:val="20"/>
        </w:rPr>
      </w:pPr>
      <w:r w:rsidRPr="00DA2553">
        <w:rPr>
          <w:rFonts w:ascii="Arial" w:hAnsi="Arial" w:cs="Arial"/>
          <w:b/>
          <w:sz w:val="20"/>
          <w:szCs w:val="20"/>
        </w:rPr>
        <w:t>Pakiet I</w:t>
      </w:r>
    </w:p>
    <w:p w14:paraId="06893AC7" w14:textId="77777777" w:rsidR="00DA2553" w:rsidRPr="00DA2553" w:rsidRDefault="00DA2553" w:rsidP="00DA2553">
      <w:pPr>
        <w:spacing w:after="120"/>
        <w:rPr>
          <w:rFonts w:ascii="Arial" w:hAnsi="Arial" w:cs="Arial"/>
          <w:b/>
          <w:sz w:val="20"/>
          <w:szCs w:val="20"/>
        </w:rPr>
      </w:pPr>
      <w:r w:rsidRPr="00DA2553">
        <w:rPr>
          <w:rFonts w:ascii="Arial" w:hAnsi="Arial" w:cs="Arial"/>
          <w:sz w:val="20"/>
          <w:szCs w:val="20"/>
        </w:rPr>
        <w:t>zawarta w dniu …………r. w Krakowie, pomiędzy:</w:t>
      </w:r>
    </w:p>
    <w:p w14:paraId="59A098F7" w14:textId="77777777" w:rsidR="00DA2553" w:rsidRPr="00DA2553" w:rsidRDefault="00DA2553" w:rsidP="00DA2553">
      <w:pPr>
        <w:spacing w:after="120"/>
        <w:jc w:val="both"/>
        <w:rPr>
          <w:rFonts w:ascii="Arial" w:hAnsi="Arial" w:cs="Arial"/>
          <w:sz w:val="20"/>
          <w:szCs w:val="20"/>
        </w:rPr>
      </w:pPr>
      <w:r w:rsidRPr="00DA2553">
        <w:rPr>
          <w:rFonts w:ascii="Arial" w:hAnsi="Arial" w:cs="Arial"/>
          <w:b/>
          <w:sz w:val="20"/>
          <w:szCs w:val="20"/>
        </w:rPr>
        <w:t>Szpitalem Klinicznym im. dr. Józefa Babińskiego SPZOZ w Krakowie</w:t>
      </w:r>
      <w:r w:rsidRPr="00DA2553">
        <w:rPr>
          <w:rFonts w:ascii="Arial" w:hAnsi="Arial" w:cs="Arial"/>
          <w:sz w:val="20"/>
          <w:szCs w:val="20"/>
        </w:rPr>
        <w:t xml:space="preserve"> z siedzibą w Krakowie przy</w:t>
      </w:r>
      <w:r w:rsidRPr="00DA2553">
        <w:rPr>
          <w:rFonts w:ascii="Arial" w:hAnsi="Arial" w:cs="Arial"/>
          <w:sz w:val="20"/>
          <w:szCs w:val="20"/>
        </w:rPr>
        <w:br/>
        <w:t xml:space="preserve">ul. dr. J. Babińskiego 29, 30-393 Kraków,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Zamawiającym, reprezentowanym przez: </w:t>
      </w:r>
    </w:p>
    <w:p w14:paraId="0119302C" w14:textId="77777777" w:rsidR="00DA2553" w:rsidRPr="00DA2553" w:rsidRDefault="00DA2553" w:rsidP="00DA2553">
      <w:pPr>
        <w:spacing w:after="120"/>
        <w:jc w:val="both"/>
        <w:rPr>
          <w:rFonts w:ascii="Arial" w:hAnsi="Arial" w:cs="Arial"/>
          <w:sz w:val="20"/>
          <w:szCs w:val="20"/>
        </w:rPr>
      </w:pPr>
      <w:r w:rsidRPr="00DA2553">
        <w:rPr>
          <w:rFonts w:ascii="Arial" w:hAnsi="Arial" w:cs="Arial"/>
          <w:b/>
          <w:sz w:val="20"/>
          <w:szCs w:val="20"/>
        </w:rPr>
        <w:t>Michała Tochowicza - Dyrektora</w:t>
      </w:r>
    </w:p>
    <w:p w14:paraId="3E59C5CD" w14:textId="77777777" w:rsidR="00DA2553" w:rsidRPr="00DA2553" w:rsidRDefault="00DA2553" w:rsidP="00DA2553">
      <w:pPr>
        <w:jc w:val="both"/>
        <w:rPr>
          <w:rFonts w:ascii="Arial" w:hAnsi="Arial" w:cs="Arial"/>
          <w:sz w:val="20"/>
          <w:szCs w:val="20"/>
        </w:rPr>
      </w:pPr>
    </w:p>
    <w:p w14:paraId="15061DB2" w14:textId="77777777" w:rsidR="00DA2553" w:rsidRPr="00DA2553" w:rsidRDefault="00DA2553" w:rsidP="00DA2553">
      <w:pPr>
        <w:jc w:val="both"/>
        <w:rPr>
          <w:rFonts w:ascii="Arial" w:hAnsi="Arial" w:cs="Arial"/>
          <w:sz w:val="20"/>
          <w:szCs w:val="20"/>
        </w:rPr>
      </w:pPr>
      <w:r w:rsidRPr="00DA2553">
        <w:rPr>
          <w:rFonts w:ascii="Arial" w:hAnsi="Arial" w:cs="Arial"/>
          <w:sz w:val="20"/>
          <w:szCs w:val="20"/>
        </w:rPr>
        <w:t>a</w:t>
      </w:r>
    </w:p>
    <w:p w14:paraId="26ADFAE6" w14:textId="77777777" w:rsidR="00DA2553" w:rsidRPr="00DA2553" w:rsidRDefault="00DA2553" w:rsidP="00DA2553">
      <w:pPr>
        <w:jc w:val="both"/>
        <w:rPr>
          <w:rFonts w:ascii="Arial" w:hAnsi="Arial" w:cs="Arial"/>
          <w:sz w:val="20"/>
          <w:szCs w:val="20"/>
        </w:rPr>
      </w:pPr>
    </w:p>
    <w:p w14:paraId="7B7F1D19" w14:textId="77777777" w:rsidR="00DA2553" w:rsidRPr="00DA2553" w:rsidRDefault="00DA2553" w:rsidP="00DA2553">
      <w:pPr>
        <w:spacing w:after="120"/>
        <w:jc w:val="both"/>
        <w:rPr>
          <w:rFonts w:ascii="Arial" w:hAnsi="Arial" w:cs="Arial"/>
          <w:b/>
          <w:sz w:val="20"/>
          <w:szCs w:val="20"/>
        </w:rPr>
      </w:pPr>
      <w:r w:rsidRPr="00DA2553">
        <w:rPr>
          <w:rFonts w:ascii="Arial" w:hAnsi="Arial" w:cs="Arial"/>
          <w:b/>
          <w:sz w:val="20"/>
          <w:szCs w:val="20"/>
        </w:rPr>
        <w:t>………………………………………………..….</w:t>
      </w:r>
    </w:p>
    <w:p w14:paraId="568C363A" w14:textId="77777777" w:rsidR="00DA2553" w:rsidRPr="00DA2553" w:rsidRDefault="00DA2553" w:rsidP="00DA2553">
      <w:pPr>
        <w:spacing w:after="120"/>
        <w:jc w:val="both"/>
        <w:rPr>
          <w:rFonts w:ascii="Arial" w:hAnsi="Arial" w:cs="Arial"/>
          <w:b/>
          <w:bCs/>
          <w:sz w:val="20"/>
          <w:szCs w:val="20"/>
        </w:rPr>
      </w:pPr>
      <w:r w:rsidRPr="00DA2553">
        <w:rPr>
          <w:rFonts w:ascii="Arial" w:hAnsi="Arial" w:cs="Arial"/>
          <w:b/>
          <w:bCs/>
          <w:sz w:val="20"/>
          <w:szCs w:val="20"/>
        </w:rPr>
        <w:t>Zwanym w treści umowy Wykonawcą</w:t>
      </w:r>
    </w:p>
    <w:p w14:paraId="5C092982" w14:textId="77777777" w:rsidR="00DA2553" w:rsidRPr="00DA2553" w:rsidRDefault="00DA2553" w:rsidP="00DA2553">
      <w:pPr>
        <w:spacing w:after="120"/>
        <w:jc w:val="both"/>
        <w:rPr>
          <w:rFonts w:ascii="Arial" w:hAnsi="Arial" w:cs="Arial"/>
          <w:b/>
          <w:bCs/>
          <w:sz w:val="20"/>
          <w:szCs w:val="20"/>
        </w:rPr>
      </w:pPr>
    </w:p>
    <w:p w14:paraId="668A434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Na potrzeby realizacji przez Zamawiającego zadań określonych w projekcie pn.: „Środowiskowe Centrum Zdrowia Psychicznego dla Dzieci i Młodzieży Kraków Południe”, który jest realizowany przez Zamawiającego w ramach Programu Operacyjnego Wiedza Edukacja Rozwój 2014-2020 Osi Priorytetowej IV. Innowacje społeczne i współpraca ponadnarodowa, Działanie 4.1 Innowacje społeczne, współfinansowanego ze środków Europejskiego Funduszu Społecznego, zgodnie z Umową o dofinansowanie nr POWR.04.01.00-00-DM05/20 zawartą pomiędzy Zamawiającym a Ministrem Funduszy i Polityki Regionalnej, na podstawie wniosku nr ………… z dnia ………… o wszczęcie postępowania o udzielenie zamówienia publicznego o wartości nie przekraczającej 130 000,00 złotych, oraz w oparciu o rozstrzygnięcie przeprowadzonego przez Zamawiającego rozeznania cenowego rynku poprzez zapytanie ofertowe, Strony zawierają umowę o następującej treści:</w:t>
      </w:r>
    </w:p>
    <w:p w14:paraId="6143FFF0" w14:textId="77777777" w:rsidR="00DA2553" w:rsidRPr="00DA2553" w:rsidRDefault="00DA2553" w:rsidP="00DA2553">
      <w:pPr>
        <w:spacing w:after="120"/>
        <w:jc w:val="both"/>
        <w:rPr>
          <w:rFonts w:ascii="Arial" w:hAnsi="Arial" w:cs="Arial"/>
          <w:sz w:val="20"/>
          <w:szCs w:val="20"/>
        </w:rPr>
      </w:pPr>
    </w:p>
    <w:p w14:paraId="08BE91C7"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§1</w:t>
      </w:r>
    </w:p>
    <w:p w14:paraId="11EB2EE0" w14:textId="6A0B7136"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1. Wykonawca zobowiązuje się do sukcesywnej dostawy i sprzedaży Zamawiającemu artykułów </w:t>
      </w:r>
      <w:r w:rsidR="00FF5796">
        <w:rPr>
          <w:rFonts w:ascii="Arial" w:hAnsi="Arial" w:cs="Arial"/>
          <w:sz w:val="20"/>
          <w:szCs w:val="20"/>
        </w:rPr>
        <w:t>biurowych</w:t>
      </w:r>
      <w:r w:rsidRPr="00DA2553">
        <w:rPr>
          <w:rFonts w:ascii="Arial" w:hAnsi="Arial" w:cs="Arial"/>
          <w:sz w:val="20"/>
          <w:szCs w:val="20"/>
        </w:rPr>
        <w:t xml:space="preserve">, zgodnie z ofertą Wykonawcy z dnia ……………………. – Formularzem ofertowym (załącznik nr 1 do umowy) - w asortymencie określonym w Formularzu wyceny (załącznik nr 2 do umowy), stanowiącymi załączniki do niniejszej umowy oraz będącymi jej integralną częścią, zwanego dalej asortymentem. </w:t>
      </w:r>
    </w:p>
    <w:p w14:paraId="067207F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Wykonawca będzie realizował dostawę asortymentu własnym środkiem transportu wraz z wniesieniem oraz rozładunkiem asortymentu w Budynku nr 4B mieszczącym się w siedzibie Zamawiającego tj. przy ul. dr. Józefa Babińskiego 29, 30 - 393 Kraków.</w:t>
      </w:r>
    </w:p>
    <w:p w14:paraId="5FA8583C"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Wykonawca będzie realizował niniejszą umowę w formie dostaw cząstkowych na podstawie każdorazowego zamówienia składanego przez Zamawiającego elektronicznie na adres: …………………………, określającego ilość, rodzaj asortymentu i termin dostawy w ramach danego zamówienia cząstkowego. Zamawiający będzie składał zamówienia w terminie do 5. dnia danego miesiąca kalendarzowego.</w:t>
      </w:r>
    </w:p>
    <w:p w14:paraId="584DD6E7"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3. Wykonawca będzie dostarczał zamówiony asortyment w terminie 5 dni liczonych od daty złożenia zamówienia przez Zamawiającego, z częstotliwością średnio jeden raz na miesiąc kalendarzowy. </w:t>
      </w:r>
    </w:p>
    <w:p w14:paraId="3D3A455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W przypadku kiedy koniec terminu do realizacji danego zamówienia przypadnie na sobotę, niedzielę lub dzień ustawowo uznany za dzień wolny od pracy, za ostatni dzień terminu realizacji danego </w:t>
      </w:r>
      <w:r w:rsidRPr="00DA2553">
        <w:rPr>
          <w:rFonts w:ascii="Arial" w:hAnsi="Arial" w:cs="Arial"/>
          <w:sz w:val="20"/>
          <w:szCs w:val="20"/>
        </w:rPr>
        <w:lastRenderedPageBreak/>
        <w:t>zamówienia uważa się najbliższy następny dzień roboczy. Za dni robocze Strony rozumieją dni od poniedziałku do piątku z wyjątkiem dni ustawowo uznanych za wolne od pracy.</w:t>
      </w:r>
    </w:p>
    <w:p w14:paraId="7F830A3F" w14:textId="77777777" w:rsidR="00DA2553" w:rsidRPr="00DA2553" w:rsidRDefault="00DA2553" w:rsidP="00DA2553">
      <w:pPr>
        <w:spacing w:after="120"/>
        <w:ind w:left="17"/>
        <w:jc w:val="both"/>
        <w:rPr>
          <w:rFonts w:ascii="Arial" w:hAnsi="Arial" w:cs="Arial"/>
          <w:sz w:val="20"/>
          <w:szCs w:val="20"/>
        </w:rPr>
      </w:pPr>
      <w:r w:rsidRPr="00DA2553">
        <w:rPr>
          <w:rFonts w:ascii="Arial" w:hAnsi="Arial" w:cs="Arial"/>
          <w:sz w:val="20"/>
          <w:szCs w:val="20"/>
        </w:rPr>
        <w:t xml:space="preserve">4. Dostaw i rozładunku asortymentu Wykonawca będzie dokonywał we wskazanym w ust. 1 niniejszego paragrafu Budynku nr 4B (ul. dr. Józefa Babińskiego 29, 30 – 393 Kraków)  w dni robocze w godzinach od 10:00 do godz. 13:00. </w:t>
      </w:r>
    </w:p>
    <w:p w14:paraId="612D0573"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5. Wykonawca zobowiązuje się do realizacji każdorazowo zamówienia cząstkowego z należytą starannością i zgodnie z warunkami umowy.</w:t>
      </w:r>
    </w:p>
    <w:p w14:paraId="173702A4"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6. Wykonawca oświadcza, że dostarczany przez niego asortyment będzie: </w:t>
      </w:r>
    </w:p>
    <w:p w14:paraId="346D1CB4" w14:textId="77777777" w:rsidR="00DA2553" w:rsidRPr="00DA2553" w:rsidRDefault="00DA2553" w:rsidP="00DA2553">
      <w:pPr>
        <w:spacing w:after="120"/>
        <w:ind w:left="660" w:hanging="357"/>
        <w:jc w:val="both"/>
        <w:rPr>
          <w:rFonts w:ascii="Arial" w:hAnsi="Arial" w:cs="Arial"/>
          <w:sz w:val="20"/>
          <w:szCs w:val="20"/>
        </w:rPr>
      </w:pPr>
      <w:r w:rsidRPr="00DA2553">
        <w:rPr>
          <w:rFonts w:ascii="Arial" w:hAnsi="Arial" w:cs="Arial"/>
          <w:sz w:val="20"/>
          <w:szCs w:val="20"/>
        </w:rPr>
        <w:t>1) fabrycznie nowy i nienoszący znamion użytkowania,</w:t>
      </w:r>
    </w:p>
    <w:p w14:paraId="58F2F809" w14:textId="77777777" w:rsidR="00DA2553" w:rsidRPr="00DA2553" w:rsidRDefault="00DA2553" w:rsidP="00DA2553">
      <w:pPr>
        <w:spacing w:after="120"/>
        <w:ind w:left="660" w:hanging="357"/>
        <w:jc w:val="both"/>
        <w:rPr>
          <w:rFonts w:ascii="Arial" w:hAnsi="Arial" w:cs="Arial"/>
          <w:sz w:val="20"/>
          <w:szCs w:val="20"/>
        </w:rPr>
      </w:pPr>
      <w:r w:rsidRPr="00DA2553">
        <w:rPr>
          <w:rFonts w:ascii="Arial" w:hAnsi="Arial" w:cs="Arial"/>
          <w:sz w:val="20"/>
          <w:szCs w:val="20"/>
        </w:rPr>
        <w:t>2) wolny od wad,</w:t>
      </w:r>
    </w:p>
    <w:p w14:paraId="7C225884" w14:textId="77777777" w:rsidR="00DA2553" w:rsidRPr="00DA2553" w:rsidRDefault="00DA2553" w:rsidP="00DA2553">
      <w:pPr>
        <w:spacing w:after="120"/>
        <w:ind w:left="660" w:hanging="357"/>
        <w:jc w:val="both"/>
        <w:rPr>
          <w:rFonts w:ascii="Arial" w:hAnsi="Arial" w:cs="Arial"/>
          <w:sz w:val="20"/>
          <w:szCs w:val="20"/>
        </w:rPr>
      </w:pPr>
      <w:r w:rsidRPr="00DA2553">
        <w:rPr>
          <w:rFonts w:ascii="Arial" w:hAnsi="Arial" w:cs="Arial"/>
          <w:sz w:val="20"/>
          <w:szCs w:val="20"/>
        </w:rPr>
        <w:t>3) dopuszczony do obrotu,</w:t>
      </w:r>
    </w:p>
    <w:p w14:paraId="4CAACBB2" w14:textId="77777777" w:rsidR="00DA2553" w:rsidRPr="00DA2553" w:rsidRDefault="00DA2553" w:rsidP="00DA2553">
      <w:pPr>
        <w:spacing w:after="120"/>
        <w:ind w:left="660" w:hanging="357"/>
        <w:jc w:val="both"/>
        <w:rPr>
          <w:rFonts w:ascii="Arial" w:hAnsi="Arial" w:cs="Arial"/>
          <w:b/>
          <w:sz w:val="20"/>
          <w:szCs w:val="20"/>
        </w:rPr>
      </w:pPr>
      <w:r w:rsidRPr="00DA2553">
        <w:rPr>
          <w:rFonts w:ascii="Arial" w:hAnsi="Arial" w:cs="Arial"/>
          <w:sz w:val="20"/>
          <w:szCs w:val="20"/>
        </w:rPr>
        <w:t>4) dobrej jakości.</w:t>
      </w:r>
    </w:p>
    <w:p w14:paraId="4F553C5C" w14:textId="77777777" w:rsidR="00DA2553" w:rsidRPr="00DA2553" w:rsidRDefault="00DA2553" w:rsidP="00DA2553">
      <w:pPr>
        <w:spacing w:after="120"/>
        <w:jc w:val="center"/>
        <w:rPr>
          <w:rFonts w:ascii="Arial" w:hAnsi="Arial" w:cs="Arial"/>
          <w:b/>
          <w:sz w:val="20"/>
          <w:szCs w:val="20"/>
        </w:rPr>
      </w:pPr>
    </w:p>
    <w:p w14:paraId="13F98751"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§2</w:t>
      </w:r>
    </w:p>
    <w:p w14:paraId="66C8E57F"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1. Niniejsza umowa zostaje zawarta na czas określony tj. </w:t>
      </w:r>
      <w:bookmarkStart w:id="0" w:name="_Hlk124243357"/>
      <w:r w:rsidRPr="00DA2553">
        <w:rPr>
          <w:rFonts w:ascii="Arial" w:hAnsi="Arial" w:cs="Arial"/>
          <w:b/>
          <w:bCs/>
          <w:sz w:val="20"/>
          <w:szCs w:val="20"/>
        </w:rPr>
        <w:t>od dnia zawarcia do dnia 31 października 2023r</w:t>
      </w:r>
      <w:bookmarkEnd w:id="0"/>
      <w:r w:rsidRPr="00DA2553">
        <w:rPr>
          <w:rFonts w:ascii="Arial" w:hAnsi="Arial" w:cs="Arial"/>
          <w:b/>
          <w:bCs/>
          <w:sz w:val="20"/>
          <w:szCs w:val="20"/>
        </w:rPr>
        <w:t>.,</w:t>
      </w:r>
      <w:r w:rsidRPr="00DA2553">
        <w:rPr>
          <w:rFonts w:ascii="Arial" w:hAnsi="Arial" w:cs="Arial"/>
          <w:sz w:val="20"/>
          <w:szCs w:val="20"/>
        </w:rPr>
        <w:t xml:space="preserve"> z zastrzeżeniem ust. 2 niniejszego paragrafu.</w:t>
      </w:r>
    </w:p>
    <w:p w14:paraId="44192662" w14:textId="77777777" w:rsidR="00DA2553" w:rsidRPr="00DA2553" w:rsidRDefault="00DA2553" w:rsidP="00DA2553">
      <w:pPr>
        <w:spacing w:after="120"/>
        <w:jc w:val="both"/>
        <w:rPr>
          <w:rFonts w:ascii="Arial" w:hAnsi="Arial" w:cs="Arial"/>
          <w:sz w:val="20"/>
          <w:szCs w:val="20"/>
        </w:rPr>
      </w:pPr>
    </w:p>
    <w:p w14:paraId="13E25100"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Umowa ulega rozwiązaniu w przypadku zaistnienia jednego z dwóch poniższych zdarzeń:</w:t>
      </w:r>
    </w:p>
    <w:p w14:paraId="6C4A26D8" w14:textId="77777777" w:rsidR="00DA2553" w:rsidRPr="00DA2553" w:rsidRDefault="00DA2553" w:rsidP="004D389D">
      <w:pPr>
        <w:pStyle w:val="Akapitzlist"/>
        <w:tabs>
          <w:tab w:val="left" w:pos="615"/>
        </w:tabs>
        <w:spacing w:after="120"/>
        <w:jc w:val="both"/>
        <w:rPr>
          <w:rFonts w:ascii="Arial" w:hAnsi="Arial" w:cs="Arial"/>
          <w:sz w:val="20"/>
          <w:szCs w:val="20"/>
        </w:rPr>
      </w:pPr>
      <w:r w:rsidRPr="00DA2553">
        <w:rPr>
          <w:rFonts w:ascii="Arial" w:hAnsi="Arial" w:cs="Arial"/>
          <w:sz w:val="20"/>
          <w:szCs w:val="20"/>
        </w:rPr>
        <w:t>a) wykorzystania przez Zamawiającego kwoty określonej w §3 ust.2 niniejszej umowy,</w:t>
      </w:r>
    </w:p>
    <w:p w14:paraId="73C10EFF" w14:textId="77777777" w:rsidR="00DA2553" w:rsidRPr="00DA2553" w:rsidRDefault="00DA2553" w:rsidP="00DA2553">
      <w:pPr>
        <w:pStyle w:val="Akapitzlist"/>
        <w:tabs>
          <w:tab w:val="left" w:pos="615"/>
        </w:tabs>
        <w:spacing w:after="120"/>
        <w:rPr>
          <w:rFonts w:ascii="Arial" w:hAnsi="Arial" w:cs="Arial"/>
          <w:sz w:val="20"/>
          <w:szCs w:val="20"/>
        </w:rPr>
      </w:pPr>
      <w:r w:rsidRPr="00DA2553">
        <w:rPr>
          <w:rFonts w:ascii="Arial" w:hAnsi="Arial" w:cs="Arial"/>
          <w:sz w:val="20"/>
          <w:szCs w:val="20"/>
        </w:rPr>
        <w:t>b) upływu wskazanego w ust. 1 terminu, na który umowa została zawarta.</w:t>
      </w:r>
    </w:p>
    <w:p w14:paraId="50694772" w14:textId="77777777" w:rsidR="00DA2553" w:rsidRPr="00DA2553" w:rsidRDefault="00DA2553" w:rsidP="004D389D">
      <w:pPr>
        <w:pStyle w:val="Akapitzlist"/>
        <w:spacing w:after="120"/>
        <w:ind w:left="0"/>
        <w:jc w:val="both"/>
        <w:rPr>
          <w:rFonts w:ascii="Arial" w:hAnsi="Arial" w:cs="Arial"/>
          <w:sz w:val="20"/>
          <w:szCs w:val="20"/>
        </w:rPr>
      </w:pPr>
      <w:r w:rsidRPr="00DA2553">
        <w:rPr>
          <w:rFonts w:ascii="Arial" w:hAnsi="Arial" w:cs="Arial"/>
          <w:sz w:val="20"/>
          <w:szCs w:val="20"/>
        </w:rPr>
        <w:t>3. Zamawiający zastrzega, iż niniejsza umowa będzie realizowana zgodnie z aktualnym zapotrzebowaniem Zamawiającego do wysokości kwoty określonej w § 3 ust. 2, a Wykonawcy nie służy roszczenie o realizację umowy dostawy w wielkościach podanych w Formularzu wyceny. W przypadku, gdy kwota określona w § 3 ust. 2 nie zostanie wyczerpana, a upłynie termin na jaki została zawarta niniejsza umowa, Wykonawcy nie przysługują względem Zamawiającego żadne roszczenia z tego tytułu.</w:t>
      </w:r>
    </w:p>
    <w:p w14:paraId="71E6AF29" w14:textId="77777777" w:rsidR="00DA2553" w:rsidRPr="00DA2553" w:rsidRDefault="00DA2553" w:rsidP="004D389D">
      <w:pPr>
        <w:pStyle w:val="Akapitzlist"/>
        <w:tabs>
          <w:tab w:val="left" w:pos="0"/>
        </w:tabs>
        <w:spacing w:after="120"/>
        <w:ind w:left="0"/>
        <w:jc w:val="both"/>
        <w:rPr>
          <w:rFonts w:ascii="Arial" w:hAnsi="Arial" w:cs="Arial"/>
          <w:b/>
          <w:sz w:val="20"/>
          <w:szCs w:val="20"/>
        </w:rPr>
      </w:pPr>
      <w:r w:rsidRPr="00DA2553">
        <w:rPr>
          <w:rFonts w:ascii="Arial" w:hAnsi="Arial" w:cs="Arial"/>
          <w:sz w:val="20"/>
          <w:szCs w:val="20"/>
        </w:rPr>
        <w:t>4. W przypadku kiedy zapotrzebowanie Zamawiającego na dany rodzaj asortymentu przewyższy ilości tego asortymentu określone w Formularzu wyceny (załącznik nr 2), Zamawiający zastrzega sobie możliwość, a Wykonawca wyraża zgodę, na zmianę ilości poszczególnych pozycji asortymentu określonych w Formularzu wyceny, poprzez zwiększenie zamówienia w danej pozycji w stosunku do ilości wskazanej kompensując to odpowiednim zmniejszeniem ilości innej pozycji w obrębie asortymentu wskazanego w Formularzu wyceny, z zastrzeżeniem, że zmiany, o których mowa w niniejszym ustępie, nie mogą doprowadzić do przekroczenia maksymalnej wysokości wynagrodzenia należnego Wykonawcy wskazanego w § 3 ust. 2. Ponadto zmiany, o których mowa w niniejszym ustępie, nie stanowią zmiany warunków niniejszej umowy i nie wymagają formy pisemnej w postaci aneksów.</w:t>
      </w:r>
    </w:p>
    <w:p w14:paraId="39DAB46D" w14:textId="77777777" w:rsidR="00DA2553" w:rsidRPr="00DA2553" w:rsidRDefault="00DA2553" w:rsidP="00DA2553">
      <w:pPr>
        <w:widowControl w:val="0"/>
        <w:autoSpaceDE w:val="0"/>
        <w:spacing w:after="120"/>
        <w:jc w:val="center"/>
        <w:rPr>
          <w:rFonts w:ascii="Arial" w:hAnsi="Arial" w:cs="Arial"/>
          <w:b/>
          <w:sz w:val="20"/>
          <w:szCs w:val="20"/>
        </w:rPr>
      </w:pPr>
    </w:p>
    <w:p w14:paraId="16488F3E" w14:textId="77777777" w:rsidR="00DA2553" w:rsidRPr="00DA2553" w:rsidRDefault="00DA2553" w:rsidP="00DA2553">
      <w:pPr>
        <w:widowControl w:val="0"/>
        <w:autoSpaceDE w:val="0"/>
        <w:spacing w:after="120"/>
        <w:jc w:val="center"/>
        <w:rPr>
          <w:rFonts w:ascii="Arial" w:hAnsi="Arial" w:cs="Arial"/>
          <w:sz w:val="20"/>
          <w:szCs w:val="20"/>
        </w:rPr>
      </w:pPr>
      <w:r w:rsidRPr="00DA2553">
        <w:rPr>
          <w:rFonts w:ascii="Arial" w:hAnsi="Arial" w:cs="Arial"/>
          <w:b/>
          <w:sz w:val="20"/>
          <w:szCs w:val="20"/>
        </w:rPr>
        <w:t xml:space="preserve">§3 </w:t>
      </w:r>
    </w:p>
    <w:p w14:paraId="78AC0899" w14:textId="0671F939"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 Zamawiający zapłaci Wykonawcy za dostarczony asortyment zgodnie z cenami jednostkowymi zawartymi w Formularzu wyceny stanowiącym załącznik nr 2 do niniejszej umowy.</w:t>
      </w:r>
    </w:p>
    <w:p w14:paraId="7AD2D5EE"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Wysokość całkowitego wynagrodzenia brutto należnego Wykonawcy za realizację niniejszej umowy wynosi maksymalnie</w:t>
      </w:r>
      <w:r w:rsidRPr="00DA2553">
        <w:rPr>
          <w:rFonts w:ascii="Arial" w:hAnsi="Arial" w:cs="Arial"/>
          <w:b/>
          <w:sz w:val="20"/>
          <w:szCs w:val="20"/>
        </w:rPr>
        <w:t xml:space="preserve">: ………………………… </w:t>
      </w:r>
      <w:r w:rsidRPr="00DA2553">
        <w:rPr>
          <w:rFonts w:ascii="Arial" w:hAnsi="Arial" w:cs="Arial"/>
          <w:b/>
          <w:bCs/>
          <w:sz w:val="20"/>
          <w:szCs w:val="20"/>
        </w:rPr>
        <w:t xml:space="preserve">zł </w:t>
      </w:r>
      <w:r w:rsidRPr="00DA2553">
        <w:rPr>
          <w:rFonts w:ascii="Arial" w:hAnsi="Arial" w:cs="Arial"/>
          <w:b/>
          <w:sz w:val="20"/>
          <w:szCs w:val="20"/>
        </w:rPr>
        <w:t>(słownie: …………………………./100 zł).</w:t>
      </w:r>
      <w:r w:rsidRPr="00DA2553">
        <w:rPr>
          <w:rFonts w:ascii="Arial" w:hAnsi="Arial" w:cs="Arial"/>
          <w:sz w:val="20"/>
          <w:szCs w:val="20"/>
        </w:rPr>
        <w:t xml:space="preserve"> </w:t>
      </w:r>
    </w:p>
    <w:p w14:paraId="05661183"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3. Wykonawca oświadcza, że wskazane w Formularzu wyceny ceny asortymentu są stałe przez cały okres obowiązywania niniejszej umowy, nie podlegają negocjacji i waloryzacji oraz  obejmują wszystkie koszty poniesione przez Wykonawcę przy realizacji przedmiotu umowy, w szczególności koszty związane ze sprzedażą, transportem, wniesieniem i rozładunkiem asortymentu w miejscu wskazanym w § 1 ust. 1 i 4.</w:t>
      </w:r>
    </w:p>
    <w:p w14:paraId="37BA806B" w14:textId="727A8941"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4. Wykonawca do każdej dostawy cząstkowej wystawi fakturę oraz dokument WZ zawierający rodzaj i ilość dostarczonego asortymentu. </w:t>
      </w:r>
      <w:r w:rsidR="003307F2">
        <w:rPr>
          <w:rFonts w:ascii="Arial" w:hAnsi="Arial" w:cs="Arial"/>
          <w:sz w:val="20"/>
          <w:szCs w:val="20"/>
        </w:rPr>
        <w:t xml:space="preserve">Dokumenty wskazane w zdaniu poprzednim Wykonawca przekaże Zamawiającemu w dniu realizacji danej dostawy cząstkowej. </w:t>
      </w:r>
      <w:r w:rsidRPr="00DA2553">
        <w:rPr>
          <w:rFonts w:ascii="Arial" w:hAnsi="Arial" w:cs="Arial"/>
          <w:sz w:val="20"/>
          <w:szCs w:val="20"/>
        </w:rPr>
        <w:t xml:space="preserve">Ponadto w treści wystawianej faktury </w:t>
      </w:r>
      <w:r w:rsidRPr="00DA2553">
        <w:rPr>
          <w:rFonts w:ascii="Arial" w:hAnsi="Arial" w:cs="Arial"/>
          <w:sz w:val="20"/>
          <w:szCs w:val="20"/>
        </w:rPr>
        <w:lastRenderedPageBreak/>
        <w:t>Wykonawca zobowiązany jest podać numer niniejszej umowy i numer rachunku bankowego wskazany w ust. 5.</w:t>
      </w:r>
    </w:p>
    <w:p w14:paraId="08DD5AB2"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5. Zapłata wynagrodzenia należnego Wykonawcy nastąpi w formie przelewu na rachunek bankowy Wykonawcy prowadzony w </w:t>
      </w:r>
      <w:r w:rsidRPr="00DA2553">
        <w:rPr>
          <w:rFonts w:ascii="Arial" w:hAnsi="Arial" w:cs="Arial"/>
          <w:b/>
          <w:sz w:val="20"/>
          <w:szCs w:val="20"/>
        </w:rPr>
        <w:t>…………………………………………</w:t>
      </w:r>
      <w:r w:rsidRPr="00DA2553">
        <w:rPr>
          <w:rFonts w:ascii="Arial" w:hAnsi="Arial" w:cs="Arial"/>
          <w:sz w:val="20"/>
          <w:szCs w:val="20"/>
        </w:rPr>
        <w:t xml:space="preserve">, oraz w terminie </w:t>
      </w:r>
      <w:r w:rsidRPr="00DA2553">
        <w:rPr>
          <w:rFonts w:ascii="Arial" w:hAnsi="Arial" w:cs="Arial"/>
          <w:b/>
          <w:sz w:val="20"/>
          <w:szCs w:val="20"/>
        </w:rPr>
        <w:t>30 dni</w:t>
      </w:r>
      <w:r w:rsidRPr="00DA2553">
        <w:rPr>
          <w:rFonts w:ascii="Arial" w:hAnsi="Arial" w:cs="Arial"/>
          <w:sz w:val="20"/>
          <w:szCs w:val="20"/>
        </w:rPr>
        <w:t xml:space="preserve"> po otrzymaniu przez Zamawiającego prawidłowo wystawionej faktury w asortymencie i ilości zgodnej ze zrealizowanym zamówieniem cząstkowym. Zmiana rachunku bankowego Wykonawcy wymaga podpisania aneksu do niniejszej umowy.</w:t>
      </w:r>
    </w:p>
    <w:p w14:paraId="2EED1FA1"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6. Za dzień zapłaty Strony przyjmują dzień obciążenia rachunku bankowego Zamawiającego.</w:t>
      </w:r>
    </w:p>
    <w:p w14:paraId="59E3297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7.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15.04.2011r. o działalności leczniczej. Czynność prawna mająca na celu zmianę wierzyciela dokonana z naruszeniem ww. zasad jest nieważna.</w:t>
      </w:r>
    </w:p>
    <w:p w14:paraId="7ABAD375"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8. Zamawiający wyraża zgodę na przesyłanie mu przez Wykonawcę faktur, duplikatów tych faktur oraz ich korekt, w formie elektronicznej w formacie PDF. Zamawiający zobowiązuje się jednocześnie nadal przyjmować faktury, o których mowa powyżej, w tym duplikaty i korekty, w formie papierowej, w przypadku gdyby przeszkody techniczne lub formalne uniemożliwiały lub znacząco utrudniały przesłanie faktur drogą elektroniczną. Zamawiający wskazuje, że faktury w formie elektronicznej będzie przyjmował pod następującym adresem poczty elektronicznej: faktury@babinski.pl. Wykonawca oświadcza, że faktury, duplikaty tych faktur oraz ich korekty będą wysyłane z następującego adresu poczty elektronicznej …….</w:t>
      </w:r>
    </w:p>
    <w:p w14:paraId="6C4F1ACD" w14:textId="77777777" w:rsidR="00DA2553" w:rsidRPr="00DA2553" w:rsidRDefault="00DA2553" w:rsidP="00DA2553">
      <w:pPr>
        <w:spacing w:after="120"/>
        <w:jc w:val="both"/>
        <w:rPr>
          <w:rFonts w:ascii="Arial" w:hAnsi="Arial" w:cs="Arial"/>
          <w:b/>
          <w:sz w:val="20"/>
          <w:szCs w:val="20"/>
        </w:rPr>
      </w:pPr>
      <w:r w:rsidRPr="00DA2553">
        <w:rPr>
          <w:rFonts w:ascii="Arial" w:hAnsi="Arial" w:cs="Arial"/>
          <w:sz w:val="20"/>
          <w:szCs w:val="20"/>
        </w:rPr>
        <w:t>9. Zamawiający, na podstawie Ustawy z dnia 9.11.2018 r. o elektronicznym fakturowaniu w zamówieniach publicznych, koncesjach na roboty budowlane lub usługi oraz partnerstwie publiczno-prywatnym (</w:t>
      </w:r>
      <w:proofErr w:type="spellStart"/>
      <w:r w:rsidRPr="00DA2553">
        <w:rPr>
          <w:rFonts w:ascii="Arial" w:hAnsi="Arial" w:cs="Arial"/>
          <w:sz w:val="20"/>
          <w:szCs w:val="20"/>
        </w:rPr>
        <w:t>t.j</w:t>
      </w:r>
      <w:proofErr w:type="spellEnd"/>
      <w:r w:rsidRPr="00DA2553">
        <w:rPr>
          <w:rFonts w:ascii="Arial" w:hAnsi="Arial" w:cs="Arial"/>
          <w:sz w:val="20"/>
          <w:szCs w:val="20"/>
        </w:rPr>
        <w:t>. Dz.U. 2020 poz. 1666 z późn. zm.), dopuszcza przesyłanie przez Wykonawcę ustrukturyzowanych faktur elektronicznych związanych z realizacją niniejszego przedmiotu umowy za pośrednictwem Platformy Elektronicznego Fakturowania. Ze strony Zamawiającego osobą upoważnioną do udzielania wyjaśnień i informacji w tym zakresie jest Pani Barbara Dobrowolska – tel. 012 65 24 365.</w:t>
      </w:r>
    </w:p>
    <w:p w14:paraId="31C40882" w14:textId="77777777" w:rsidR="00DA2553" w:rsidRPr="00DA2553" w:rsidRDefault="00DA2553" w:rsidP="00DA2553">
      <w:pPr>
        <w:spacing w:after="120"/>
        <w:rPr>
          <w:rFonts w:ascii="Arial" w:hAnsi="Arial" w:cs="Arial"/>
          <w:b/>
          <w:sz w:val="20"/>
          <w:szCs w:val="20"/>
        </w:rPr>
      </w:pPr>
    </w:p>
    <w:p w14:paraId="48873B91" w14:textId="77777777" w:rsidR="00DA2553" w:rsidRPr="00DA2553" w:rsidRDefault="00DA2553" w:rsidP="00DA2553">
      <w:pPr>
        <w:spacing w:after="120"/>
        <w:jc w:val="center"/>
        <w:rPr>
          <w:rFonts w:ascii="Arial" w:hAnsi="Arial" w:cs="Arial"/>
          <w:b/>
          <w:sz w:val="20"/>
          <w:szCs w:val="20"/>
        </w:rPr>
      </w:pPr>
    </w:p>
    <w:p w14:paraId="07050970"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 xml:space="preserve">§4 </w:t>
      </w:r>
    </w:p>
    <w:p w14:paraId="6747C66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 Strony wyznaczają osoby nadzorujące i odpowiedzialne za realizację umowy:</w:t>
      </w:r>
    </w:p>
    <w:p w14:paraId="479370E0" w14:textId="77777777" w:rsidR="00DA2553" w:rsidRPr="00DA2553" w:rsidRDefault="00DA2553" w:rsidP="00DA2553">
      <w:pPr>
        <w:widowControl w:val="0"/>
        <w:spacing w:after="120"/>
        <w:jc w:val="both"/>
        <w:rPr>
          <w:rFonts w:ascii="Arial" w:hAnsi="Arial" w:cs="Arial"/>
          <w:sz w:val="20"/>
          <w:szCs w:val="20"/>
        </w:rPr>
      </w:pPr>
      <w:r w:rsidRPr="00DA2553">
        <w:rPr>
          <w:rFonts w:ascii="Arial" w:hAnsi="Arial" w:cs="Arial"/>
          <w:sz w:val="20"/>
          <w:szCs w:val="20"/>
        </w:rPr>
        <w:t xml:space="preserve">- ze strony </w:t>
      </w:r>
      <w:r w:rsidRPr="00DA2553">
        <w:rPr>
          <w:rFonts w:ascii="Arial" w:hAnsi="Arial" w:cs="Arial"/>
          <w:b/>
          <w:sz w:val="20"/>
          <w:szCs w:val="20"/>
        </w:rPr>
        <w:t>Zamawiającego</w:t>
      </w:r>
      <w:r w:rsidRPr="00DA2553">
        <w:rPr>
          <w:rFonts w:ascii="Arial" w:hAnsi="Arial" w:cs="Arial"/>
          <w:sz w:val="20"/>
          <w:szCs w:val="20"/>
        </w:rPr>
        <w:t>: ……………………………………………………………………………….</w:t>
      </w:r>
    </w:p>
    <w:p w14:paraId="7E5E2D31" w14:textId="77777777" w:rsidR="00DA2553" w:rsidRPr="00DA2553" w:rsidRDefault="00DA2553" w:rsidP="00DA2553">
      <w:pPr>
        <w:widowControl w:val="0"/>
        <w:shd w:val="clear" w:color="auto" w:fill="FFFFFF"/>
        <w:spacing w:after="120"/>
        <w:ind w:left="360" w:hanging="360"/>
        <w:jc w:val="both"/>
        <w:rPr>
          <w:rFonts w:ascii="Arial" w:hAnsi="Arial" w:cs="Arial"/>
          <w:sz w:val="20"/>
          <w:szCs w:val="20"/>
        </w:rPr>
      </w:pPr>
      <w:r w:rsidRPr="00DA2553">
        <w:rPr>
          <w:rFonts w:ascii="Arial" w:hAnsi="Arial" w:cs="Arial"/>
          <w:sz w:val="20"/>
          <w:szCs w:val="20"/>
        </w:rPr>
        <w:t xml:space="preserve">- ze strony </w:t>
      </w:r>
      <w:r w:rsidRPr="00DA2553">
        <w:rPr>
          <w:rFonts w:ascii="Arial" w:hAnsi="Arial" w:cs="Arial"/>
          <w:b/>
          <w:sz w:val="20"/>
          <w:szCs w:val="20"/>
        </w:rPr>
        <w:t>Wykonawcy</w:t>
      </w:r>
      <w:r w:rsidRPr="00DA2553">
        <w:rPr>
          <w:rFonts w:ascii="Arial" w:hAnsi="Arial" w:cs="Arial"/>
          <w:sz w:val="20"/>
          <w:szCs w:val="20"/>
        </w:rPr>
        <w:t>: …………………………………………………………………………………….</w:t>
      </w:r>
      <w:r w:rsidRPr="00DA2553" w:rsidDel="000A42F1">
        <w:rPr>
          <w:rFonts w:ascii="Arial" w:hAnsi="Arial" w:cs="Arial"/>
          <w:sz w:val="20"/>
          <w:szCs w:val="20"/>
        </w:rPr>
        <w:t xml:space="preserve"> </w:t>
      </w:r>
    </w:p>
    <w:p w14:paraId="7DF8BF9C" w14:textId="77777777" w:rsidR="00DA2553" w:rsidRPr="00DA2553" w:rsidRDefault="00DA2553" w:rsidP="00DA2553">
      <w:pPr>
        <w:widowControl w:val="0"/>
        <w:shd w:val="clear" w:color="auto" w:fill="FFFFFF"/>
        <w:spacing w:after="120"/>
        <w:ind w:left="360" w:hanging="360"/>
        <w:jc w:val="both"/>
        <w:rPr>
          <w:rFonts w:ascii="Arial" w:hAnsi="Arial" w:cs="Arial"/>
          <w:b/>
          <w:sz w:val="20"/>
          <w:szCs w:val="20"/>
        </w:rPr>
      </w:pPr>
      <w:r w:rsidRPr="00DA2553">
        <w:rPr>
          <w:rFonts w:ascii="Arial" w:hAnsi="Arial" w:cs="Arial"/>
          <w:sz w:val="20"/>
          <w:szCs w:val="20"/>
        </w:rPr>
        <w:t>2. Osoby wymienione w ust.1 są uprawnione do uzgadniania form i metod pracy, udzielania koniecznych wyjaśnień i informacji, podejmowania innych niezbędnych działań koniecznych do prawidłowego wykonywania przedmiotu umowy.</w:t>
      </w:r>
    </w:p>
    <w:p w14:paraId="4ADBCBF7" w14:textId="77777777" w:rsidR="00DA2553" w:rsidRPr="00DA2553" w:rsidRDefault="00DA2553" w:rsidP="00DA2553">
      <w:pPr>
        <w:spacing w:after="120"/>
        <w:jc w:val="center"/>
        <w:rPr>
          <w:rFonts w:ascii="Arial" w:hAnsi="Arial" w:cs="Arial"/>
          <w:b/>
          <w:sz w:val="20"/>
          <w:szCs w:val="20"/>
        </w:rPr>
      </w:pPr>
    </w:p>
    <w:p w14:paraId="6D2CAC27"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 xml:space="preserve">§5 </w:t>
      </w:r>
    </w:p>
    <w:p w14:paraId="65D543CF"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 Wykonawca zobowiązany jest do dostarczania asortymentu o jakości zgodnej z obowiązującymi normami jakościowymi. Wykonawca  udziela  Zamawiającemu  gwarancji  na  dostarczony asortyment  na  okres 12 miesięcy liczonych od daty danej dostawy cząstkowej.</w:t>
      </w:r>
    </w:p>
    <w:p w14:paraId="41974EEA"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W przypadku, gdy asortyment wskazany w Formularzu wyceny nie będzie dostępny na rynku, Wykonawca wprowadzi nowocześniejsze zamienniki w cenie nie wyższej w stosunku do cen wskazanych w Formularzu wyceny.</w:t>
      </w:r>
    </w:p>
    <w:p w14:paraId="64BB445E"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lastRenderedPageBreak/>
        <w:t>3. Dostawa  cząstkowa będzie uważana za wykonaną, a niebezpieczeństwo utraty lub uszkodzenia asortymentu przejdzie na Zamawiającego, w chwili, gdy asortyment zostanie dostarczony na uzgodnione miejsce wskazane w § 1 ust. 4 i przyjęty przez pracownika Zamawiającego dokumentem WZ. Potwierdzeniem dostawy będzie dokument WZ, na którym pracownik Zamawiającego złożył czytelny podpis.  Każdorazowo kopię potwierdzonego dokumentu WZ otrzymuje pracownik Zamawiającego.</w:t>
      </w:r>
    </w:p>
    <w:p w14:paraId="7F3AB06C"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 xml:space="preserve">4. Stwierdzone przez Zamawiającego przy odbiorze braki ilościowe Wykonawca jest zobowiązany uzupełnić na własny koszt w terminie 5 dni licząc od daty stwierdzenia braków ilościowych.  </w:t>
      </w:r>
    </w:p>
    <w:p w14:paraId="098F1D1E"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5. Zamawiający jest zobowiązany do zbadania dostarczonego asortymentu i powiadomienia  Wykonawcy o wykrytych wadach. Sprawdzenie jakości asortymentu przez Zamawiającego nie ma wpływu na odpowiedzialność Wykonawcy z tytułu ujawnionych w późniejszym okresie wad wykrytych w dostarczonym asortymencie, o czym Zamawiający powiadamia natychmiast Wykonawcę w formie pisemnej lub elektronicznie na adres: .......................</w:t>
      </w:r>
    </w:p>
    <w:p w14:paraId="525CC15E"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6. Asortyment wadliwej jakości Wykonawca wymieni na własny koszt na asortyment wolny od wad w terminie 5 dni liczonych od daty otrzymania przez Wykonawcę powiadomienia, o którym mowa w ust. 5.</w:t>
      </w:r>
    </w:p>
    <w:p w14:paraId="4B731933" w14:textId="77777777" w:rsidR="00DA2553" w:rsidRPr="00DA2553" w:rsidRDefault="00DA2553" w:rsidP="00DA2553">
      <w:pPr>
        <w:spacing w:after="120"/>
        <w:ind w:right="-1"/>
        <w:jc w:val="both"/>
        <w:rPr>
          <w:rFonts w:ascii="Arial" w:hAnsi="Arial" w:cs="Arial"/>
          <w:sz w:val="20"/>
          <w:szCs w:val="20"/>
        </w:rPr>
      </w:pPr>
      <w:r w:rsidRPr="00DA2553">
        <w:rPr>
          <w:rFonts w:ascii="Arial" w:hAnsi="Arial" w:cs="Arial"/>
          <w:sz w:val="20"/>
          <w:szCs w:val="20"/>
        </w:rPr>
        <w:t>7. W przypadku kiedy Wykonawca nie uzna zgłoszonych przez Zamawiającego wad jakościowych dostarczonego asortymentu i w terminie wskazanym w ust. 6 nie wymieni na własny koszt asortymentu wadliwego na asortyment wolny od wad, Zamawiający będzie uprawniony przekazać zakwestionowany asortyment lub jego część badaniom przez niezależnego biegłego właściwej specjalności. Wynik badań będzie wiążący dla obu Stron, a ich koszt poniesie Strona dla której orzeczenie będzie niekorzystne.</w:t>
      </w:r>
    </w:p>
    <w:p w14:paraId="199AA281" w14:textId="77777777" w:rsidR="00DA2553" w:rsidRPr="00DA2553" w:rsidRDefault="00DA2553" w:rsidP="00DA2553">
      <w:pPr>
        <w:spacing w:after="120"/>
        <w:ind w:right="-1"/>
        <w:jc w:val="both"/>
        <w:rPr>
          <w:rFonts w:ascii="Arial" w:hAnsi="Arial" w:cs="Arial"/>
          <w:b/>
          <w:sz w:val="20"/>
          <w:szCs w:val="20"/>
        </w:rPr>
      </w:pPr>
    </w:p>
    <w:p w14:paraId="5C58F4B2"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§6</w:t>
      </w:r>
    </w:p>
    <w:p w14:paraId="5BB03597" w14:textId="77777777" w:rsidR="00DA2553" w:rsidRPr="00DA2553" w:rsidRDefault="00DA2553" w:rsidP="00DA2553">
      <w:pPr>
        <w:pStyle w:val="Akapitzlist"/>
        <w:spacing w:after="120"/>
        <w:ind w:left="15"/>
        <w:rPr>
          <w:rFonts w:ascii="Arial" w:hAnsi="Arial" w:cs="Arial"/>
          <w:sz w:val="20"/>
          <w:szCs w:val="20"/>
        </w:rPr>
      </w:pPr>
      <w:r w:rsidRPr="00DA2553">
        <w:rPr>
          <w:rFonts w:ascii="Arial" w:hAnsi="Arial" w:cs="Arial"/>
          <w:sz w:val="20"/>
          <w:szCs w:val="20"/>
        </w:rPr>
        <w:t>1. Wykonawca zapłaci Zamawiającemu karę umowną:</w:t>
      </w:r>
    </w:p>
    <w:p w14:paraId="1204D566" w14:textId="77777777" w:rsidR="00DA2553" w:rsidRPr="00DA2553" w:rsidRDefault="00DA2553" w:rsidP="00DA2553">
      <w:pPr>
        <w:numPr>
          <w:ilvl w:val="0"/>
          <w:numId w:val="18"/>
        </w:numPr>
        <w:suppressAutoHyphens/>
        <w:spacing w:after="120"/>
        <w:jc w:val="both"/>
        <w:rPr>
          <w:rFonts w:ascii="Arial" w:hAnsi="Arial" w:cs="Arial"/>
          <w:sz w:val="20"/>
          <w:szCs w:val="20"/>
        </w:rPr>
      </w:pPr>
      <w:r w:rsidRPr="00DA2553">
        <w:rPr>
          <w:rFonts w:ascii="Arial" w:hAnsi="Arial" w:cs="Arial"/>
          <w:sz w:val="20"/>
          <w:szCs w:val="20"/>
        </w:rPr>
        <w:t>w wysokości 15% wartości maksymalnego wynagrodzenia brutto określonego w § 3 ust. 2, gdy Zamawiający wypowie umowę ze skutkiem natychmiastowym z powodu okoliczności, za które odpowiada Wykonawca,</w:t>
      </w:r>
    </w:p>
    <w:p w14:paraId="5E7B60FA" w14:textId="77777777" w:rsidR="00DA2553" w:rsidRPr="00DA2553" w:rsidRDefault="00DA2553" w:rsidP="00DA2553">
      <w:pPr>
        <w:numPr>
          <w:ilvl w:val="0"/>
          <w:numId w:val="18"/>
        </w:numPr>
        <w:suppressAutoHyphens/>
        <w:spacing w:after="120"/>
        <w:jc w:val="both"/>
        <w:rPr>
          <w:rFonts w:ascii="Arial" w:hAnsi="Arial" w:cs="Arial"/>
          <w:sz w:val="20"/>
          <w:szCs w:val="20"/>
        </w:rPr>
      </w:pPr>
      <w:r w:rsidRPr="00DA2553">
        <w:rPr>
          <w:rFonts w:ascii="Arial" w:hAnsi="Arial" w:cs="Arial"/>
          <w:sz w:val="20"/>
          <w:szCs w:val="20"/>
        </w:rPr>
        <w:t>w wysokości 0,1% wynagrodzenia brutto określonego w § 3 ust. 2 za każdy rozpoczęty dzień zwłoki, jednakże nie więcej niż 15% wartości brutto wynagrodzenia określonego w § 3 ust. 2 umowy, w przypadku kiedy Wykonawca nie zrealizuje danego zamówienia cząstkowego w terminie przewidzianym w niniejszej umowie,</w:t>
      </w:r>
    </w:p>
    <w:p w14:paraId="3E443621" w14:textId="77777777" w:rsidR="00DA2553" w:rsidRPr="00DA2553" w:rsidRDefault="00DA2553" w:rsidP="00DA2553">
      <w:pPr>
        <w:pStyle w:val="Akapitzlist"/>
        <w:numPr>
          <w:ilvl w:val="0"/>
          <w:numId w:val="18"/>
        </w:numPr>
        <w:suppressAutoHyphens/>
        <w:spacing w:after="120"/>
        <w:contextualSpacing w:val="0"/>
        <w:jc w:val="both"/>
        <w:rPr>
          <w:rFonts w:ascii="Arial" w:hAnsi="Arial" w:cs="Arial"/>
          <w:sz w:val="20"/>
          <w:szCs w:val="20"/>
        </w:rPr>
      </w:pPr>
      <w:r w:rsidRPr="00DA2553">
        <w:rPr>
          <w:rFonts w:ascii="Arial" w:hAnsi="Arial" w:cs="Arial"/>
          <w:sz w:val="20"/>
          <w:szCs w:val="20"/>
        </w:rPr>
        <w:t xml:space="preserve">w wysokości 0,1% wynagrodzenia brutto określonego w §3 ust. 2 za każdy rozpoczęty dzień zwłoki, jednakże nie więcej niż 15% wartości brutto wynagrodzenia określonego w § 3 ust. 2 umowy, w przypadku dostarczenia przez Wykonawcę asortymentu dotkniętego wadami oraz niedostarczenia asortymentu wolnego od wad w terminie wskazanym w § 5 ust. 6, </w:t>
      </w:r>
    </w:p>
    <w:p w14:paraId="59DD6BA0" w14:textId="77777777" w:rsidR="00DA2553" w:rsidRPr="00DA2553" w:rsidRDefault="00DA2553" w:rsidP="00DA2553">
      <w:pPr>
        <w:pStyle w:val="Akapitzlist"/>
        <w:numPr>
          <w:ilvl w:val="0"/>
          <w:numId w:val="18"/>
        </w:numPr>
        <w:suppressAutoHyphens/>
        <w:spacing w:after="120"/>
        <w:contextualSpacing w:val="0"/>
        <w:jc w:val="both"/>
        <w:rPr>
          <w:rFonts w:ascii="Arial" w:hAnsi="Arial" w:cs="Arial"/>
          <w:sz w:val="20"/>
          <w:szCs w:val="20"/>
        </w:rPr>
      </w:pPr>
      <w:r w:rsidRPr="00DA2553">
        <w:rPr>
          <w:rFonts w:ascii="Arial" w:hAnsi="Arial" w:cs="Arial"/>
          <w:sz w:val="20"/>
          <w:szCs w:val="20"/>
        </w:rPr>
        <w:t>w wysokości 0,1% wynagrodzenia brutto określonego w §3 ust. 2 za każdy rozpoczęty dzień zwłoki, jednakże nie więcej niż 15% wartości brutto wynagrodzenia określonego w § 3 ust. 2 umowy, w przypadku dostarczenia przez Wykonawcę asortymentu niezgodnego ze złożonym przez Zamawiającego zamówieniem cząstkowym oraz niedostarczenia brakującego asortymentu w terminie wskazanym w § 5 ust. 4.</w:t>
      </w:r>
    </w:p>
    <w:p w14:paraId="1E76B896" w14:textId="77777777" w:rsidR="00DA2553" w:rsidRPr="00DA2553" w:rsidRDefault="00DA2553" w:rsidP="00DA2553">
      <w:pPr>
        <w:pStyle w:val="Akapitzlist"/>
        <w:spacing w:after="120"/>
        <w:ind w:left="284"/>
        <w:rPr>
          <w:rFonts w:ascii="Arial" w:hAnsi="Arial" w:cs="Arial"/>
          <w:sz w:val="20"/>
          <w:szCs w:val="20"/>
        </w:rPr>
      </w:pPr>
    </w:p>
    <w:p w14:paraId="4B9415B4" w14:textId="77777777" w:rsidR="00DA2553" w:rsidRPr="00DA2553" w:rsidRDefault="00DA2553" w:rsidP="00DA2553">
      <w:pPr>
        <w:autoSpaceDE w:val="0"/>
        <w:spacing w:after="120"/>
        <w:jc w:val="both"/>
        <w:rPr>
          <w:rFonts w:ascii="Arial" w:hAnsi="Arial" w:cs="Arial"/>
          <w:sz w:val="20"/>
          <w:szCs w:val="20"/>
        </w:rPr>
      </w:pPr>
      <w:r w:rsidRPr="00DA2553">
        <w:rPr>
          <w:rFonts w:ascii="Arial" w:hAnsi="Arial" w:cs="Arial"/>
          <w:sz w:val="20"/>
          <w:szCs w:val="20"/>
        </w:rPr>
        <w:t>2. Kary umowne, o których mowa w ust. 1 mogą być potrącone przez Zamawiającego z wynagrodzenia Wykonawcy należnego mu zgodnie z niniejszą umową.</w:t>
      </w:r>
    </w:p>
    <w:p w14:paraId="0B11719C" w14:textId="77777777" w:rsidR="00DA2553" w:rsidRPr="00DA2553" w:rsidRDefault="00DA2553" w:rsidP="00DA2553">
      <w:pPr>
        <w:autoSpaceDE w:val="0"/>
        <w:spacing w:after="120"/>
        <w:jc w:val="both"/>
        <w:rPr>
          <w:rFonts w:ascii="Arial" w:hAnsi="Arial" w:cs="Arial"/>
          <w:sz w:val="20"/>
          <w:szCs w:val="20"/>
        </w:rPr>
      </w:pPr>
      <w:r w:rsidRPr="00DA2553">
        <w:rPr>
          <w:rFonts w:ascii="Arial" w:hAnsi="Arial" w:cs="Arial"/>
          <w:sz w:val="20"/>
          <w:szCs w:val="20"/>
        </w:rPr>
        <w:t>3. Zastrzeżenie kar umownych nie wyłącza uprawnień Zamawiającego do odstąpienia od umowy.</w:t>
      </w:r>
    </w:p>
    <w:p w14:paraId="374031A2" w14:textId="77777777" w:rsidR="00DA2553" w:rsidRPr="00DA2553" w:rsidRDefault="00DA2553" w:rsidP="00DA2553">
      <w:pPr>
        <w:autoSpaceDE w:val="0"/>
        <w:spacing w:after="120"/>
        <w:jc w:val="both"/>
        <w:rPr>
          <w:rFonts w:ascii="Arial" w:hAnsi="Arial" w:cs="Arial"/>
          <w:sz w:val="20"/>
          <w:szCs w:val="20"/>
        </w:rPr>
      </w:pPr>
      <w:r w:rsidRPr="00DA2553">
        <w:rPr>
          <w:rFonts w:ascii="Arial" w:hAnsi="Arial" w:cs="Arial"/>
          <w:sz w:val="20"/>
          <w:szCs w:val="20"/>
        </w:rPr>
        <w:t xml:space="preserve">4. Zamawiający zastrzega sobie prawo do dochodzenia odszkodowania przewyższającego wysokość zastrzeżonych kar umownych na zasadach ogólnych. </w:t>
      </w:r>
    </w:p>
    <w:p w14:paraId="34BCE407" w14:textId="77777777" w:rsidR="00DA2553" w:rsidRPr="00DA2553" w:rsidRDefault="00DA2553" w:rsidP="00DA2553">
      <w:pPr>
        <w:autoSpaceDE w:val="0"/>
        <w:spacing w:after="120"/>
        <w:jc w:val="both"/>
        <w:rPr>
          <w:rFonts w:ascii="Arial" w:hAnsi="Arial" w:cs="Arial"/>
          <w:sz w:val="20"/>
          <w:szCs w:val="20"/>
        </w:rPr>
      </w:pPr>
      <w:r w:rsidRPr="00DA2553">
        <w:rPr>
          <w:rFonts w:ascii="Arial" w:hAnsi="Arial" w:cs="Arial"/>
          <w:sz w:val="20"/>
          <w:szCs w:val="20"/>
        </w:rPr>
        <w:t>5. Łączna wysokość kar umownych naliczanych na podstawie umowy nie przekroczy 30 % wartości brutto wynagrodzenia określonego w § 3 ust. 2 umowy.</w:t>
      </w:r>
    </w:p>
    <w:p w14:paraId="4D84A1A8" w14:textId="77777777" w:rsidR="00DA2553" w:rsidRPr="00DA2553" w:rsidRDefault="00DA2553" w:rsidP="00DA2553">
      <w:pPr>
        <w:spacing w:after="120"/>
        <w:jc w:val="center"/>
        <w:rPr>
          <w:rFonts w:ascii="Arial" w:hAnsi="Arial" w:cs="Arial"/>
          <w:sz w:val="20"/>
          <w:szCs w:val="20"/>
        </w:rPr>
      </w:pPr>
    </w:p>
    <w:p w14:paraId="743A7DF3"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§7</w:t>
      </w:r>
    </w:p>
    <w:p w14:paraId="02FEBDE8" w14:textId="77777777" w:rsidR="00DA2553" w:rsidRPr="00DA2553" w:rsidRDefault="00DA2553" w:rsidP="00DA2553">
      <w:pPr>
        <w:spacing w:after="120"/>
        <w:ind w:right="-1"/>
        <w:jc w:val="both"/>
        <w:rPr>
          <w:rFonts w:ascii="Arial" w:hAnsi="Arial" w:cs="Arial"/>
          <w:sz w:val="20"/>
          <w:szCs w:val="20"/>
        </w:rPr>
      </w:pPr>
      <w:r w:rsidRPr="00DA2553">
        <w:rPr>
          <w:rFonts w:ascii="Arial" w:hAnsi="Arial" w:cs="Arial"/>
          <w:sz w:val="20"/>
          <w:szCs w:val="20"/>
        </w:rPr>
        <w:lastRenderedPageBreak/>
        <w:t>1. Wykonawca gwarantuje realizację dostaw asortymentu w terminach określonych w umowie, w tym w szczególności określonych w zamówieniach cząstkowych.</w:t>
      </w:r>
    </w:p>
    <w:p w14:paraId="01C80CAE" w14:textId="77777777" w:rsidR="00DA2553" w:rsidRPr="00DA2553" w:rsidRDefault="00DA2553" w:rsidP="00DA2553">
      <w:pPr>
        <w:spacing w:after="120"/>
        <w:ind w:right="-1"/>
        <w:jc w:val="both"/>
        <w:rPr>
          <w:rFonts w:ascii="Arial" w:hAnsi="Arial" w:cs="Arial"/>
          <w:sz w:val="20"/>
          <w:szCs w:val="20"/>
        </w:rPr>
      </w:pPr>
      <w:r w:rsidRPr="00DA2553">
        <w:rPr>
          <w:rFonts w:ascii="Arial" w:hAnsi="Arial" w:cs="Arial"/>
          <w:sz w:val="20"/>
          <w:szCs w:val="20"/>
        </w:rPr>
        <w:t>2. Zamawiający zastrzega sobie prawo do wypowiedzenia umowy w trybie natychmiastowym w przypadku trzykrotnej realizacji przez Wykonawcę dostaw cząstkowych w sposób niezgodny z warunkami niniejszej umowy, tj.:</w:t>
      </w:r>
    </w:p>
    <w:p w14:paraId="729B26CF" w14:textId="77777777" w:rsidR="00DA2553" w:rsidRPr="00DA2553" w:rsidRDefault="00DA2553" w:rsidP="00DA2553">
      <w:pPr>
        <w:numPr>
          <w:ilvl w:val="0"/>
          <w:numId w:val="19"/>
        </w:numPr>
        <w:suppressAutoHyphens/>
        <w:spacing w:after="120"/>
        <w:ind w:right="-1"/>
        <w:jc w:val="both"/>
        <w:rPr>
          <w:rFonts w:ascii="Arial" w:hAnsi="Arial" w:cs="Arial"/>
          <w:sz w:val="20"/>
          <w:szCs w:val="20"/>
        </w:rPr>
      </w:pPr>
      <w:r w:rsidRPr="00DA2553">
        <w:rPr>
          <w:rFonts w:ascii="Arial" w:hAnsi="Arial" w:cs="Arial"/>
          <w:sz w:val="20"/>
          <w:szCs w:val="20"/>
        </w:rPr>
        <w:t>dostarczenia asortymentu o jakości gorszej niż wymaga Zamawiający zgodnie z treścią Zapytania ofertowego z dnia ………………………., lub</w:t>
      </w:r>
    </w:p>
    <w:p w14:paraId="452CBB7F" w14:textId="77777777" w:rsidR="00DA2553" w:rsidRPr="00DA2553" w:rsidRDefault="00DA2553" w:rsidP="00DA2553">
      <w:pPr>
        <w:numPr>
          <w:ilvl w:val="0"/>
          <w:numId w:val="19"/>
        </w:numPr>
        <w:suppressAutoHyphens/>
        <w:spacing w:after="120"/>
        <w:ind w:right="-1"/>
        <w:jc w:val="both"/>
        <w:rPr>
          <w:rFonts w:ascii="Arial" w:hAnsi="Arial" w:cs="Arial"/>
          <w:sz w:val="20"/>
          <w:szCs w:val="20"/>
        </w:rPr>
      </w:pPr>
      <w:r w:rsidRPr="00DA2553">
        <w:rPr>
          <w:rFonts w:ascii="Arial" w:hAnsi="Arial" w:cs="Arial"/>
          <w:sz w:val="20"/>
          <w:szCs w:val="20"/>
        </w:rPr>
        <w:t>realizacji dostawy cząstkowej niezgodnej z zamówieniem cząstkowym, lub</w:t>
      </w:r>
    </w:p>
    <w:p w14:paraId="6021C37D" w14:textId="77777777" w:rsidR="00DA2553" w:rsidRPr="00DA2553" w:rsidRDefault="00DA2553" w:rsidP="00DA2553">
      <w:pPr>
        <w:numPr>
          <w:ilvl w:val="0"/>
          <w:numId w:val="19"/>
        </w:numPr>
        <w:suppressAutoHyphens/>
        <w:spacing w:after="120"/>
        <w:ind w:right="283"/>
        <w:jc w:val="both"/>
        <w:rPr>
          <w:rFonts w:ascii="Arial" w:hAnsi="Arial" w:cs="Arial"/>
          <w:sz w:val="20"/>
          <w:szCs w:val="20"/>
        </w:rPr>
      </w:pPr>
      <w:r w:rsidRPr="00DA2553">
        <w:rPr>
          <w:rFonts w:ascii="Arial" w:hAnsi="Arial" w:cs="Arial"/>
          <w:sz w:val="20"/>
          <w:szCs w:val="20"/>
        </w:rPr>
        <w:t>niedotrzymania terminu realizacji dostaw cząstkowych.</w:t>
      </w:r>
    </w:p>
    <w:p w14:paraId="0A556FC6" w14:textId="77777777" w:rsidR="00DA2553" w:rsidRPr="00DA2553" w:rsidRDefault="00DA2553" w:rsidP="00DA2553">
      <w:pPr>
        <w:spacing w:after="120"/>
        <w:ind w:right="-1"/>
        <w:jc w:val="both"/>
        <w:rPr>
          <w:rFonts w:ascii="Arial" w:hAnsi="Arial" w:cs="Arial"/>
          <w:sz w:val="20"/>
          <w:szCs w:val="20"/>
        </w:rPr>
      </w:pPr>
      <w:r w:rsidRPr="00DA2553">
        <w:rPr>
          <w:rFonts w:ascii="Arial" w:hAnsi="Arial" w:cs="Arial"/>
          <w:sz w:val="20"/>
          <w:szCs w:val="20"/>
        </w:rPr>
        <w:t>3. Oświadczenie Zamawiającego o wypowiedzeniu umowy w trybie natychmiastowym nastąpi w formie pisemnej z podaniem przyczyny rozwiązania umowy.</w:t>
      </w:r>
    </w:p>
    <w:p w14:paraId="0AADBED9" w14:textId="77777777" w:rsidR="00DA2553" w:rsidRPr="00DA2553" w:rsidRDefault="00DA2553" w:rsidP="00DA2553">
      <w:pPr>
        <w:tabs>
          <w:tab w:val="left" w:pos="9638"/>
        </w:tabs>
        <w:spacing w:after="120"/>
        <w:ind w:right="-1"/>
        <w:jc w:val="both"/>
        <w:rPr>
          <w:rFonts w:ascii="Arial" w:hAnsi="Arial" w:cs="Arial"/>
          <w:sz w:val="20"/>
          <w:szCs w:val="20"/>
        </w:rPr>
      </w:pPr>
      <w:r w:rsidRPr="00DA2553">
        <w:rPr>
          <w:rFonts w:ascii="Arial" w:hAnsi="Arial" w:cs="Arial"/>
          <w:sz w:val="20"/>
          <w:szCs w:val="20"/>
        </w:rPr>
        <w:t xml:space="preserve">4. W przypadku wypowiedzenia umowy w trybie natychmiastowym, o którym mowa w ust. 2-3 Wykonawca zapłaci Zamawiającemu karę umowna określoną w § 6 ust. 1 lit. a) z konsekwencjami określonymi w § 6 ust. 2 i 4 - 5. </w:t>
      </w:r>
    </w:p>
    <w:p w14:paraId="467F3BFC" w14:textId="77777777" w:rsidR="00DA2553" w:rsidRPr="00DA2553" w:rsidRDefault="00DA2553" w:rsidP="00DA2553">
      <w:pPr>
        <w:spacing w:after="120"/>
        <w:ind w:right="-1"/>
        <w:jc w:val="both"/>
        <w:rPr>
          <w:rFonts w:ascii="Arial" w:hAnsi="Arial" w:cs="Arial"/>
          <w:sz w:val="20"/>
          <w:szCs w:val="20"/>
        </w:rPr>
      </w:pPr>
      <w:r w:rsidRPr="00DA2553">
        <w:rPr>
          <w:rFonts w:ascii="Arial" w:hAnsi="Arial" w:cs="Arial"/>
          <w:sz w:val="20"/>
          <w:szCs w:val="20"/>
        </w:rPr>
        <w:t>5. W przypadku rozwiązania umowy w trybie natychmiastowym, Wykonawca może żądać wynagrodzenia należnego mu z tytułu wykonania części umowy i nie ma prawa żądać żadnych dalszych wynagrodzeń ani też wysuwać roszczeń odszkodowawczych wobec Zamawiającego.</w:t>
      </w:r>
    </w:p>
    <w:p w14:paraId="1A2D1262" w14:textId="77777777" w:rsidR="00DA2553" w:rsidRPr="00DA2553" w:rsidRDefault="00DA2553" w:rsidP="00DA2553">
      <w:pPr>
        <w:spacing w:after="120"/>
        <w:ind w:right="-1"/>
        <w:jc w:val="both"/>
        <w:rPr>
          <w:rFonts w:ascii="Arial" w:hAnsi="Arial" w:cs="Arial"/>
          <w:b/>
          <w:sz w:val="20"/>
          <w:szCs w:val="20"/>
        </w:rPr>
      </w:pPr>
    </w:p>
    <w:p w14:paraId="4E26F94A"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§8</w:t>
      </w:r>
    </w:p>
    <w:p w14:paraId="483674DB"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 Wszelkie zmiany i uzupełnienia niniejszej umowy wymagają formy pisemnej pod rygorem nieważności i następować będą w drodze aneksu.</w:t>
      </w:r>
    </w:p>
    <w:p w14:paraId="6C2DE1C1"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Wykonawca zobowiązuje się - w przypadku wprowadzenia promocji cenowych - do objęcia nimi także Zamawiającego, a zmiany w tym zakresie nie wymagają sporządzenia aneksu do umowy.</w:t>
      </w:r>
    </w:p>
    <w:p w14:paraId="373A8E0B" w14:textId="77777777" w:rsidR="00DA2553" w:rsidRPr="00DA2553" w:rsidRDefault="00DA2553" w:rsidP="00DA2553">
      <w:pPr>
        <w:autoSpaceDE w:val="0"/>
        <w:spacing w:after="120"/>
        <w:jc w:val="both"/>
        <w:rPr>
          <w:rFonts w:ascii="Arial" w:eastAsia="TimesNewRoman" w:hAnsi="Arial" w:cs="Arial"/>
          <w:sz w:val="20"/>
          <w:szCs w:val="20"/>
        </w:rPr>
      </w:pPr>
      <w:r w:rsidRPr="00DA2553">
        <w:rPr>
          <w:rFonts w:ascii="Arial" w:hAnsi="Arial" w:cs="Arial"/>
          <w:sz w:val="20"/>
          <w:szCs w:val="20"/>
        </w:rPr>
        <w:t>3. Zamawiający dopuszcza zmianę niniejszej umowy w zakresie:</w:t>
      </w:r>
    </w:p>
    <w:p w14:paraId="5C68093F" w14:textId="77777777" w:rsidR="00DA2553" w:rsidRPr="00DA2553" w:rsidRDefault="00DA2553" w:rsidP="00DA2553">
      <w:pPr>
        <w:numPr>
          <w:ilvl w:val="0"/>
          <w:numId w:val="17"/>
        </w:numPr>
        <w:suppressAutoHyphens/>
        <w:autoSpaceDE w:val="0"/>
        <w:spacing w:after="120"/>
        <w:ind w:left="600"/>
        <w:jc w:val="both"/>
        <w:rPr>
          <w:rFonts w:ascii="Arial" w:eastAsia="TimesNewRoman" w:hAnsi="Arial" w:cs="Arial"/>
          <w:sz w:val="20"/>
          <w:szCs w:val="20"/>
        </w:rPr>
      </w:pPr>
      <w:r w:rsidRPr="00DA2553">
        <w:rPr>
          <w:rFonts w:ascii="Arial" w:eastAsia="TimesNewRoman" w:hAnsi="Arial" w:cs="Arial"/>
          <w:sz w:val="20"/>
          <w:szCs w:val="20"/>
        </w:rPr>
        <w:t xml:space="preserve">wskazanych w umowie </w:t>
      </w:r>
      <w:r w:rsidRPr="00DA2553">
        <w:rPr>
          <w:rFonts w:ascii="Arial" w:hAnsi="Arial" w:cs="Arial"/>
          <w:sz w:val="20"/>
          <w:szCs w:val="20"/>
        </w:rPr>
        <w:t>terminów</w:t>
      </w:r>
      <w:r w:rsidRPr="00DA2553">
        <w:rPr>
          <w:rFonts w:ascii="Arial" w:eastAsia="TimesNewRoman" w:hAnsi="Arial" w:cs="Arial"/>
          <w:sz w:val="20"/>
          <w:szCs w:val="20"/>
        </w:rPr>
        <w:t xml:space="preserve"> realizacji przedmiotu umowy</w:t>
      </w:r>
      <w:r w:rsidRPr="00DA2553">
        <w:rPr>
          <w:rFonts w:ascii="Arial" w:hAnsi="Arial" w:cs="Arial"/>
          <w:sz w:val="20"/>
          <w:szCs w:val="20"/>
        </w:rPr>
        <w:t>,</w:t>
      </w:r>
      <w:r w:rsidRPr="00DA2553">
        <w:rPr>
          <w:rFonts w:ascii="Arial" w:eastAsia="TimesNewRoman" w:hAnsi="Arial" w:cs="Arial"/>
          <w:sz w:val="20"/>
          <w:szCs w:val="20"/>
        </w:rPr>
        <w:t xml:space="preserve"> gdy jest to spowodowane następstwem okoliczności niezależnych od stron (siła wyższa) lub okoliczności leżących po stronie Zamawiającego, </w:t>
      </w:r>
    </w:p>
    <w:p w14:paraId="1E379A25" w14:textId="77777777" w:rsidR="00DA2553" w:rsidRPr="00DA2553" w:rsidRDefault="00DA2553" w:rsidP="00DA2553">
      <w:pPr>
        <w:numPr>
          <w:ilvl w:val="0"/>
          <w:numId w:val="17"/>
        </w:numPr>
        <w:suppressAutoHyphens/>
        <w:autoSpaceDE w:val="0"/>
        <w:spacing w:after="120"/>
        <w:ind w:left="600"/>
        <w:jc w:val="both"/>
        <w:rPr>
          <w:rFonts w:ascii="Arial" w:hAnsi="Arial" w:cs="Arial"/>
          <w:sz w:val="20"/>
          <w:szCs w:val="20"/>
        </w:rPr>
      </w:pPr>
      <w:r w:rsidRPr="00DA2553">
        <w:rPr>
          <w:rFonts w:ascii="Arial" w:eastAsia="TimesNewRoman" w:hAnsi="Arial" w:cs="Arial"/>
          <w:sz w:val="20"/>
          <w:szCs w:val="20"/>
        </w:rPr>
        <w:t xml:space="preserve">zmiany w Formularzu wyceny w zakresie rodzaju asortymentu polegające na wprowadzeniu nowocześniejszych zamienników w niezmienionej cenie w stosunku do cen wskazanych w Formularzu wyceny, w przypadku kiedy asortyment wskazany w Formularzu wyceny nie będzie dostępny na rynku, </w:t>
      </w:r>
    </w:p>
    <w:p w14:paraId="56213244" w14:textId="77777777" w:rsidR="00DA2553" w:rsidRPr="00DA2553" w:rsidRDefault="00DA2553" w:rsidP="00DA2553">
      <w:pPr>
        <w:numPr>
          <w:ilvl w:val="0"/>
          <w:numId w:val="17"/>
        </w:numPr>
        <w:suppressAutoHyphens/>
        <w:spacing w:after="120"/>
        <w:ind w:left="600"/>
        <w:jc w:val="both"/>
        <w:rPr>
          <w:rFonts w:ascii="Arial" w:hAnsi="Arial" w:cs="Arial"/>
          <w:b/>
          <w:sz w:val="20"/>
          <w:szCs w:val="20"/>
        </w:rPr>
      </w:pPr>
      <w:r w:rsidRPr="00DA2553">
        <w:rPr>
          <w:rFonts w:ascii="Arial" w:hAnsi="Arial" w:cs="Arial"/>
          <w:sz w:val="20"/>
          <w:szCs w:val="20"/>
        </w:rPr>
        <w:t>realizacji przedmiotu umowy po cenach niższych niż ceny wskazane w Formularzu Wyceny.</w:t>
      </w:r>
    </w:p>
    <w:p w14:paraId="529236B7" w14:textId="77777777" w:rsidR="00DA2553" w:rsidRPr="00DA2553" w:rsidRDefault="00DA2553" w:rsidP="00DA2553">
      <w:pPr>
        <w:spacing w:after="120"/>
        <w:jc w:val="center"/>
        <w:rPr>
          <w:rFonts w:ascii="Arial" w:hAnsi="Arial" w:cs="Arial"/>
          <w:b/>
          <w:sz w:val="20"/>
          <w:szCs w:val="20"/>
        </w:rPr>
      </w:pPr>
    </w:p>
    <w:p w14:paraId="4E49E66B"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§9</w:t>
      </w:r>
    </w:p>
    <w:p w14:paraId="04196BD8" w14:textId="77777777" w:rsidR="00DA2553" w:rsidRPr="00DA2553" w:rsidRDefault="00DA2553" w:rsidP="00DA2553">
      <w:pPr>
        <w:tabs>
          <w:tab w:val="left" w:pos="333"/>
        </w:tabs>
        <w:spacing w:after="120"/>
        <w:jc w:val="both"/>
        <w:rPr>
          <w:rFonts w:ascii="Arial" w:hAnsi="Arial" w:cs="Arial"/>
          <w:sz w:val="20"/>
          <w:szCs w:val="20"/>
        </w:rPr>
      </w:pPr>
      <w:r w:rsidRPr="00DA2553">
        <w:rPr>
          <w:rFonts w:ascii="Arial" w:hAnsi="Arial" w:cs="Arial"/>
          <w:sz w:val="20"/>
          <w:szCs w:val="20"/>
        </w:rPr>
        <w:t xml:space="preserve">1. W sprawach nie uregulowanych niniejszą umową mają zastosowanie przepisy Kodeksu Cywilnego. </w:t>
      </w:r>
    </w:p>
    <w:p w14:paraId="5E4AF032" w14:textId="77777777" w:rsidR="00DA2553" w:rsidRPr="00DA2553" w:rsidRDefault="00DA2553" w:rsidP="00DA2553">
      <w:pPr>
        <w:tabs>
          <w:tab w:val="left" w:pos="333"/>
        </w:tabs>
        <w:spacing w:after="120"/>
        <w:jc w:val="both"/>
        <w:rPr>
          <w:rFonts w:ascii="Arial" w:eastAsia="PalatinoLinotype-Roman" w:hAnsi="Arial" w:cs="Arial"/>
          <w:sz w:val="20"/>
          <w:szCs w:val="20"/>
        </w:rPr>
      </w:pPr>
      <w:r w:rsidRPr="00DA2553">
        <w:rPr>
          <w:rFonts w:ascii="Arial" w:hAnsi="Arial" w:cs="Arial"/>
          <w:sz w:val="20"/>
          <w:szCs w:val="20"/>
        </w:rPr>
        <w:t xml:space="preserve">2. Wszelkie oświadczenia Stron niniejszej umowy będą składane na piśmie pod rygorem nieważności listem poleconym, lub za potwierdzeniem ich złożenia, na następujące adresy Stron: Zamawiający – </w:t>
      </w:r>
      <w:r w:rsidRPr="00DA2553">
        <w:rPr>
          <w:rFonts w:ascii="Arial" w:hAnsi="Arial" w:cs="Arial"/>
          <w:bCs/>
          <w:sz w:val="20"/>
          <w:szCs w:val="20"/>
        </w:rPr>
        <w:t xml:space="preserve">ul. dr. J. Babińskiego 29, 30 - 393 Kraków, Wykonawca – </w:t>
      </w:r>
      <w:r w:rsidRPr="00DA2553">
        <w:rPr>
          <w:rFonts w:ascii="Arial" w:hAnsi="Arial" w:cs="Arial"/>
          <w:sz w:val="20"/>
          <w:szCs w:val="20"/>
        </w:rPr>
        <w:t>………………………….</w:t>
      </w:r>
      <w:r w:rsidRPr="00DA2553" w:rsidDel="004D2978">
        <w:rPr>
          <w:rFonts w:ascii="Arial" w:hAnsi="Arial" w:cs="Arial"/>
          <w:bCs/>
          <w:sz w:val="20"/>
          <w:szCs w:val="20"/>
        </w:rPr>
        <w:t xml:space="preserve"> </w:t>
      </w:r>
      <w:r w:rsidRPr="00DA2553">
        <w:rPr>
          <w:rFonts w:ascii="Arial" w:hAnsi="Arial" w:cs="Arial"/>
          <w:bCs/>
          <w:sz w:val="20"/>
          <w:szCs w:val="20"/>
        </w:rPr>
        <w:t xml:space="preserve"> </w:t>
      </w:r>
    </w:p>
    <w:p w14:paraId="7BED86E0" w14:textId="77777777" w:rsidR="00DA2553" w:rsidRPr="00DA2553" w:rsidRDefault="00DA2553" w:rsidP="00DA2553">
      <w:pPr>
        <w:tabs>
          <w:tab w:val="left" w:pos="333"/>
        </w:tabs>
        <w:spacing w:after="120"/>
        <w:jc w:val="both"/>
        <w:rPr>
          <w:rFonts w:ascii="Arial" w:eastAsia="PalatinoLinotype-Roman" w:hAnsi="Arial" w:cs="Arial"/>
          <w:sz w:val="20"/>
          <w:szCs w:val="20"/>
        </w:rPr>
      </w:pPr>
      <w:r w:rsidRPr="00DA2553">
        <w:rPr>
          <w:rFonts w:ascii="Arial" w:eastAsia="PalatinoLinotype-Roman" w:hAnsi="Arial" w:cs="Arial"/>
          <w:sz w:val="20"/>
          <w:szCs w:val="20"/>
        </w:rPr>
        <w:t>3. W przypadku zmiany adresu wskazanego w ust. 2, Strona której zmiana dotyczy jest zobowiązana do niezwłocznego poinformowania o tym fakcie drugiej Strony w formie pisemnej, pod rygorem uznania skuteczności doręczenia na ostatni adres wskazany przez Stronę.</w:t>
      </w:r>
    </w:p>
    <w:p w14:paraId="625C41F9" w14:textId="77777777" w:rsidR="00DA2553" w:rsidRDefault="00DA2553" w:rsidP="00DA2553">
      <w:pPr>
        <w:tabs>
          <w:tab w:val="left" w:pos="333"/>
        </w:tabs>
        <w:spacing w:after="120"/>
        <w:jc w:val="both"/>
        <w:rPr>
          <w:rFonts w:ascii="Arial" w:eastAsia="PalatinoLinotype-Roman" w:hAnsi="Arial" w:cs="Arial"/>
          <w:sz w:val="20"/>
          <w:szCs w:val="20"/>
        </w:rPr>
      </w:pPr>
      <w:r w:rsidRPr="00DA2553">
        <w:rPr>
          <w:rFonts w:ascii="Arial" w:eastAsia="PalatinoLinotype-Roman" w:hAnsi="Arial" w:cs="Arial"/>
          <w:sz w:val="20"/>
          <w:szCs w:val="20"/>
        </w:rPr>
        <w:t xml:space="preserve">4. Strony zgodnie postanawiają, że wszelkie pisma, wezwania i oświadczenia kierowane na ostatni znany adres Stron ustalony zgodnie z postanowieniami ust. 2-3 będą uważane za skutecznie </w:t>
      </w:r>
      <w:r w:rsidRPr="00DA2553">
        <w:rPr>
          <w:rFonts w:ascii="Arial" w:eastAsia="PalatinoLinotype-Roman" w:hAnsi="Arial" w:cs="Arial"/>
          <w:sz w:val="20"/>
          <w:szCs w:val="20"/>
        </w:rPr>
        <w:lastRenderedPageBreak/>
        <w:t>doręczone również w razie ich zwrotu z adnotacją poczty lub innego doręczyciela o braku możliwości doręczenia z powodu zmiany adresu, odmowy przyjęcia lub innych podobnych przyczyn.</w:t>
      </w:r>
    </w:p>
    <w:p w14:paraId="237E3489" w14:textId="70A77B1D" w:rsidR="00604082" w:rsidRPr="004D389D" w:rsidRDefault="006A5966" w:rsidP="00604082">
      <w:pPr>
        <w:tabs>
          <w:tab w:val="left" w:pos="333"/>
        </w:tabs>
        <w:spacing w:after="120"/>
        <w:jc w:val="both"/>
        <w:rPr>
          <w:rFonts w:ascii="Arial" w:hAnsi="Arial" w:cs="Arial"/>
          <w:sz w:val="20"/>
          <w:szCs w:val="20"/>
        </w:rPr>
      </w:pPr>
      <w:r>
        <w:rPr>
          <w:rFonts w:ascii="Arial" w:hAnsi="Arial" w:cs="Arial"/>
          <w:sz w:val="20"/>
          <w:szCs w:val="20"/>
        </w:rPr>
        <w:t xml:space="preserve">5. </w:t>
      </w:r>
      <w:r w:rsidR="00604082" w:rsidRPr="004D389D">
        <w:rPr>
          <w:rFonts w:ascii="Arial" w:hAnsi="Arial" w:cs="Arial"/>
          <w:sz w:val="20"/>
          <w:szCs w:val="20"/>
        </w:rPr>
        <w:t>Strony są niezależnymi administratorami danych w rozumieniu art. 4 pkt. 7 Rozporządzenia</w:t>
      </w:r>
      <w:r w:rsidR="00604082" w:rsidRPr="004D389D">
        <w:rPr>
          <w:rFonts w:ascii="Arial" w:hAnsi="Arial" w:cs="Arial"/>
          <w:sz w:val="20"/>
          <w:szCs w:val="20"/>
        </w:rPr>
        <w:br/>
        <w:t>Parlamentu Europejskiego i Rady (UE) 2016/679 z dnia 27 kwietnia 2016 r. w sprawie ochrony osób</w:t>
      </w:r>
      <w:r w:rsidR="00604082" w:rsidRPr="004D389D">
        <w:rPr>
          <w:rFonts w:ascii="Arial" w:hAnsi="Arial" w:cs="Arial"/>
          <w:sz w:val="20"/>
          <w:szCs w:val="20"/>
        </w:rPr>
        <w:br/>
        <w:t>fizycznych w związku z przetwarzaniem danych osobowych i w sprawie swobodnego przepływu takich</w:t>
      </w:r>
      <w:r w:rsidR="00604082" w:rsidRPr="004D389D">
        <w:rPr>
          <w:rFonts w:ascii="Arial" w:hAnsi="Arial" w:cs="Arial"/>
          <w:sz w:val="20"/>
          <w:szCs w:val="20"/>
        </w:rPr>
        <w:br/>
        <w:t>danych oraz uchylenia dyrektywy 95/46/WE (dalej jako „RODO”) w stosunku do danych osobowych</w:t>
      </w:r>
      <w:r w:rsidR="00604082" w:rsidRPr="004D389D">
        <w:rPr>
          <w:rFonts w:ascii="Arial" w:hAnsi="Arial" w:cs="Arial"/>
          <w:sz w:val="20"/>
          <w:szCs w:val="20"/>
        </w:rPr>
        <w:br/>
        <w:t>dotyczących osób, z pomocą których wykonują Umowę. Strony udostępnią sobie dane osobowe osób,</w:t>
      </w:r>
      <w:r w:rsidR="00604082" w:rsidRPr="004D389D">
        <w:rPr>
          <w:rFonts w:ascii="Arial" w:hAnsi="Arial" w:cs="Arial"/>
          <w:sz w:val="20"/>
          <w:szCs w:val="20"/>
        </w:rPr>
        <w:br/>
        <w:t>o których mowa w zdaniu poprzednim, w zakresie niezbędnym do celów wynikających z prawnie</w:t>
      </w:r>
      <w:r w:rsidR="00604082" w:rsidRPr="004D389D">
        <w:rPr>
          <w:rFonts w:ascii="Arial" w:hAnsi="Arial" w:cs="Arial"/>
          <w:sz w:val="20"/>
          <w:szCs w:val="20"/>
        </w:rPr>
        <w:br/>
        <w:t>uzasadnionych interesów Stron, jakim jest wykonanie Umowy. Strony zobowiązane są do zapewnienia</w:t>
      </w:r>
      <w:r w:rsidR="00604082" w:rsidRPr="004D389D">
        <w:rPr>
          <w:rFonts w:ascii="Arial" w:hAnsi="Arial" w:cs="Arial"/>
          <w:sz w:val="20"/>
          <w:szCs w:val="20"/>
        </w:rPr>
        <w:br/>
        <w:t>skutecznej i należytej ochrony danych osobowych, do których uzyskały dostęp w związku</w:t>
      </w:r>
      <w:r w:rsidR="00604082" w:rsidRPr="004D389D">
        <w:rPr>
          <w:rFonts w:ascii="Arial" w:hAnsi="Arial" w:cs="Arial"/>
          <w:sz w:val="20"/>
          <w:szCs w:val="20"/>
        </w:rPr>
        <w:br/>
        <w:t>z wykonywaniem Umowy, jak również do niewykorzystywania tych danych do celów innych niż</w:t>
      </w:r>
      <w:r w:rsidR="00604082" w:rsidRPr="004D389D">
        <w:rPr>
          <w:rFonts w:ascii="Arial" w:hAnsi="Arial" w:cs="Arial"/>
          <w:sz w:val="20"/>
          <w:szCs w:val="20"/>
        </w:rPr>
        <w:br/>
        <w:t>realizacja Umowy. Strony zobowiązują się do przetwarzania danych osobowych w zakresie i w sposób</w:t>
      </w:r>
      <w:r w:rsidR="00604082" w:rsidRPr="004D389D">
        <w:rPr>
          <w:rFonts w:ascii="Arial" w:hAnsi="Arial" w:cs="Arial"/>
          <w:sz w:val="20"/>
          <w:szCs w:val="20"/>
        </w:rPr>
        <w:br/>
        <w:t>zgodny z obowiązującymi przepisami prawa, w tym RODO.</w:t>
      </w:r>
    </w:p>
    <w:p w14:paraId="1E986504" w14:textId="0B018501" w:rsidR="00604082" w:rsidRPr="004D389D" w:rsidRDefault="006A5966" w:rsidP="00604082">
      <w:pPr>
        <w:tabs>
          <w:tab w:val="left" w:pos="333"/>
        </w:tabs>
        <w:spacing w:after="120"/>
        <w:jc w:val="both"/>
        <w:rPr>
          <w:rFonts w:ascii="Arial" w:hAnsi="Arial" w:cs="Arial"/>
          <w:sz w:val="20"/>
          <w:szCs w:val="20"/>
        </w:rPr>
      </w:pPr>
      <w:r>
        <w:rPr>
          <w:rFonts w:ascii="Arial" w:hAnsi="Arial" w:cs="Arial"/>
          <w:sz w:val="20"/>
          <w:szCs w:val="20"/>
        </w:rPr>
        <w:t xml:space="preserve">6. </w:t>
      </w:r>
      <w:r w:rsidR="00604082" w:rsidRPr="004D389D">
        <w:rPr>
          <w:rFonts w:ascii="Arial" w:hAnsi="Arial" w:cs="Arial"/>
          <w:sz w:val="20"/>
          <w:szCs w:val="20"/>
        </w:rPr>
        <w:t xml:space="preserve">Wykonawca zobowiązuje się zrealizować w imieniu </w:t>
      </w:r>
      <w:r w:rsidR="00B72DF2">
        <w:rPr>
          <w:rFonts w:ascii="Arial" w:hAnsi="Arial" w:cs="Arial"/>
          <w:sz w:val="20"/>
          <w:szCs w:val="20"/>
        </w:rPr>
        <w:t>Zamawiającego</w:t>
      </w:r>
      <w:r w:rsidR="00604082" w:rsidRPr="004D389D">
        <w:rPr>
          <w:rFonts w:ascii="Arial" w:hAnsi="Arial" w:cs="Arial"/>
          <w:sz w:val="20"/>
          <w:szCs w:val="20"/>
        </w:rPr>
        <w:t xml:space="preserve"> obowiązek</w:t>
      </w:r>
      <w:r w:rsidR="00604082" w:rsidRPr="004D389D">
        <w:rPr>
          <w:rFonts w:ascii="Arial" w:hAnsi="Arial" w:cs="Arial"/>
          <w:sz w:val="20"/>
          <w:szCs w:val="20"/>
        </w:rPr>
        <w:br/>
        <w:t xml:space="preserve">informacyjny, wobec osób, których dane udostępnił </w:t>
      </w:r>
      <w:r w:rsidR="00B72DF2">
        <w:rPr>
          <w:rFonts w:ascii="Arial" w:hAnsi="Arial" w:cs="Arial"/>
          <w:sz w:val="20"/>
          <w:szCs w:val="20"/>
        </w:rPr>
        <w:t>Zamawiającemu</w:t>
      </w:r>
      <w:r w:rsidR="00604082" w:rsidRPr="004D389D">
        <w:rPr>
          <w:rFonts w:ascii="Arial" w:hAnsi="Arial" w:cs="Arial"/>
          <w:sz w:val="20"/>
          <w:szCs w:val="20"/>
        </w:rPr>
        <w:br/>
        <w:t>w związku z realizacją niniejszej Umowy, w szczególności wskazując informacje wymagane na</w:t>
      </w:r>
      <w:r w:rsidR="00604082" w:rsidRPr="004D389D">
        <w:rPr>
          <w:rFonts w:ascii="Arial" w:hAnsi="Arial" w:cs="Arial"/>
          <w:sz w:val="20"/>
          <w:szCs w:val="20"/>
        </w:rPr>
        <w:br/>
        <w:t xml:space="preserve">podstawie art. 14 RODO. Klauzula obowiązku informacyjnego </w:t>
      </w:r>
      <w:r w:rsidR="00B72DF2">
        <w:rPr>
          <w:rFonts w:ascii="Arial" w:hAnsi="Arial" w:cs="Arial"/>
          <w:sz w:val="20"/>
          <w:szCs w:val="20"/>
        </w:rPr>
        <w:t>Zamawiającego</w:t>
      </w:r>
      <w:r w:rsidR="00604082" w:rsidRPr="004D389D">
        <w:rPr>
          <w:rFonts w:ascii="Arial" w:hAnsi="Arial" w:cs="Arial"/>
          <w:sz w:val="20"/>
          <w:szCs w:val="20"/>
        </w:rPr>
        <w:t xml:space="preserve"> stanowi</w:t>
      </w:r>
      <w:r w:rsidR="00604082" w:rsidRPr="004D389D">
        <w:rPr>
          <w:rFonts w:ascii="Arial" w:hAnsi="Arial" w:cs="Arial"/>
          <w:sz w:val="20"/>
          <w:szCs w:val="20"/>
        </w:rPr>
        <w:br/>
        <w:t xml:space="preserve">załącznik nr </w:t>
      </w:r>
      <w:r w:rsidR="00B72DF2">
        <w:rPr>
          <w:rFonts w:ascii="Arial" w:hAnsi="Arial" w:cs="Arial"/>
          <w:sz w:val="20"/>
          <w:szCs w:val="20"/>
        </w:rPr>
        <w:t xml:space="preserve">4 </w:t>
      </w:r>
      <w:r w:rsidR="00604082" w:rsidRPr="004D389D">
        <w:rPr>
          <w:rFonts w:ascii="Arial" w:hAnsi="Arial" w:cs="Arial"/>
          <w:sz w:val="20"/>
          <w:szCs w:val="20"/>
        </w:rPr>
        <w:t xml:space="preserve">do </w:t>
      </w:r>
      <w:r w:rsidR="00B72DF2">
        <w:rPr>
          <w:rFonts w:ascii="Arial" w:hAnsi="Arial" w:cs="Arial"/>
          <w:sz w:val="20"/>
          <w:szCs w:val="20"/>
        </w:rPr>
        <w:t>niniejszej u</w:t>
      </w:r>
      <w:r w:rsidR="00604082" w:rsidRPr="004D389D">
        <w:rPr>
          <w:rFonts w:ascii="Arial" w:hAnsi="Arial" w:cs="Arial"/>
          <w:sz w:val="20"/>
          <w:szCs w:val="20"/>
        </w:rPr>
        <w:t>mow</w:t>
      </w:r>
      <w:r w:rsidRPr="004D389D">
        <w:rPr>
          <w:rFonts w:ascii="Arial" w:hAnsi="Arial" w:cs="Arial"/>
          <w:sz w:val="20"/>
          <w:szCs w:val="20"/>
        </w:rPr>
        <w:t>y.</w:t>
      </w:r>
    </w:p>
    <w:p w14:paraId="085BDE61" w14:textId="77777777" w:rsidR="00DA2553" w:rsidRPr="00DA2553" w:rsidRDefault="00DA2553" w:rsidP="00DA2553">
      <w:pPr>
        <w:spacing w:after="120"/>
        <w:jc w:val="center"/>
        <w:rPr>
          <w:rFonts w:ascii="Arial" w:hAnsi="Arial" w:cs="Arial"/>
          <w:b/>
          <w:sz w:val="20"/>
          <w:szCs w:val="20"/>
        </w:rPr>
      </w:pPr>
      <w:r w:rsidRPr="00DA2553">
        <w:rPr>
          <w:rFonts w:ascii="Arial" w:hAnsi="Arial" w:cs="Arial"/>
          <w:b/>
          <w:sz w:val="20"/>
          <w:szCs w:val="20"/>
        </w:rPr>
        <w:t xml:space="preserve"> </w:t>
      </w:r>
    </w:p>
    <w:p w14:paraId="476ED873" w14:textId="77777777" w:rsidR="00DA2553" w:rsidRPr="00DA2553" w:rsidRDefault="00DA2553" w:rsidP="00DA2553">
      <w:pPr>
        <w:spacing w:after="120"/>
        <w:jc w:val="center"/>
        <w:rPr>
          <w:rFonts w:ascii="Arial" w:hAnsi="Arial" w:cs="Arial"/>
          <w:b/>
          <w:sz w:val="20"/>
          <w:szCs w:val="20"/>
        </w:rPr>
      </w:pPr>
      <w:r w:rsidRPr="00DA2553">
        <w:rPr>
          <w:rFonts w:ascii="Arial" w:hAnsi="Arial" w:cs="Arial"/>
          <w:b/>
          <w:sz w:val="20"/>
          <w:szCs w:val="20"/>
        </w:rPr>
        <w:t>§10</w:t>
      </w:r>
    </w:p>
    <w:p w14:paraId="027289E0"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w:t>
      </w:r>
      <w:r w:rsidRPr="00DA2553">
        <w:rPr>
          <w:rFonts w:ascii="Arial" w:hAnsi="Arial" w:cs="Arial"/>
          <w:b/>
          <w:sz w:val="20"/>
          <w:szCs w:val="20"/>
        </w:rPr>
        <w:t xml:space="preserve"> </w:t>
      </w:r>
      <w:r w:rsidRPr="00DA2553">
        <w:rPr>
          <w:rFonts w:ascii="Arial" w:hAnsi="Arial" w:cs="Arial"/>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7F1FFE8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W przypadku niemożności dojścia do porozumienia w ciągu czternastu dni od dnia otrzymania przez Stronę pisemnego wezwania do ugody, spory będą rozstrzygane przez sąd właściwy dla siedziby Zamawiającego.</w:t>
      </w:r>
    </w:p>
    <w:p w14:paraId="0974B567" w14:textId="77777777" w:rsidR="00DA2553" w:rsidRPr="00DA2553" w:rsidRDefault="00DA2553" w:rsidP="00DA2553">
      <w:pPr>
        <w:spacing w:after="120"/>
        <w:jc w:val="both"/>
        <w:rPr>
          <w:rFonts w:ascii="Arial" w:hAnsi="Arial" w:cs="Arial"/>
          <w:b/>
          <w:sz w:val="20"/>
          <w:szCs w:val="20"/>
        </w:rPr>
      </w:pPr>
    </w:p>
    <w:p w14:paraId="5D5FDC8D"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t>§11</w:t>
      </w:r>
    </w:p>
    <w:p w14:paraId="419CE68A"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1. Oprócz wypadków wymienionych w Kodeksie Cywilnym, Zamawiającemu przysługuje prawo odstąpienia od umowy w razie zaistnienia istotnej zmiany okoliczności powodującej, że wykonanie umowy nie leży w interesie publicznym, czego nie można było przewidzieć w chwili zawarcia umowy, przy czym Zamawiający może odstąpić od umowy w terminie 30 dni od powzięcia wiadomości o tych okolicznościach. W przypadku, o którym mowa w zdaniu poprzednim, Wykonawca może żądać wyłącznie wynagrodzenia należnego z tytułu wykonania części umowy.</w:t>
      </w:r>
    </w:p>
    <w:p w14:paraId="3B450364"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2. Zamawiającemu przysługuje również prawo odstąpienia od umowy w sytuacji złożenia wniosku o ogłoszenie upadłości przez Wykonawcę, zawieszenia lub likwidacji działalności gospodarczej Wykonawcy, w terminie 30 dni od dnia powzięcia przez Zamawiającego wiadomości o zaistnieniu powyższych okoliczności.</w:t>
      </w:r>
    </w:p>
    <w:p w14:paraId="619FE333" w14:textId="77777777" w:rsidR="00DA2553" w:rsidRPr="00DA2553" w:rsidRDefault="00DA2553" w:rsidP="00DA2553">
      <w:pPr>
        <w:spacing w:after="120"/>
        <w:jc w:val="both"/>
        <w:rPr>
          <w:rFonts w:ascii="Arial" w:hAnsi="Arial" w:cs="Arial"/>
          <w:b/>
          <w:sz w:val="20"/>
          <w:szCs w:val="20"/>
        </w:rPr>
      </w:pPr>
      <w:r w:rsidRPr="00DA2553">
        <w:rPr>
          <w:rFonts w:ascii="Arial" w:hAnsi="Arial" w:cs="Arial"/>
          <w:sz w:val="20"/>
          <w:szCs w:val="20"/>
        </w:rPr>
        <w:t>3. W przypadku odstąpienia przez Zamawiającego od umowy z przyczyn leżących po stronie Wykonawcy, w tym wskazanych w ust.2, Wykonawcy nie przysługują w stosunku do Zamawiającego żadne roszczenia, a Zamawiającemu przysługuje od Wykonawcy kara umowna, o której mowa w §6 ust.1 lit. a, wraz z konsekwencjami wymienionymi w §6 ust. 2, 4 - 5.</w:t>
      </w:r>
    </w:p>
    <w:p w14:paraId="4DDC0D7E" w14:textId="77777777" w:rsidR="00DA2553" w:rsidRPr="00DA2553" w:rsidRDefault="00DA2553" w:rsidP="00DA2553">
      <w:pPr>
        <w:spacing w:after="120"/>
        <w:jc w:val="center"/>
        <w:rPr>
          <w:rFonts w:ascii="Arial" w:hAnsi="Arial" w:cs="Arial"/>
          <w:b/>
          <w:sz w:val="20"/>
          <w:szCs w:val="20"/>
        </w:rPr>
      </w:pPr>
    </w:p>
    <w:p w14:paraId="0DFE7F2E" w14:textId="77777777" w:rsidR="00DA2553" w:rsidRPr="00DA2553" w:rsidRDefault="00DA2553" w:rsidP="00DA2553">
      <w:pPr>
        <w:spacing w:after="120"/>
        <w:jc w:val="center"/>
        <w:rPr>
          <w:rFonts w:ascii="Arial" w:hAnsi="Arial" w:cs="Arial"/>
          <w:b/>
          <w:sz w:val="20"/>
          <w:szCs w:val="20"/>
        </w:rPr>
      </w:pPr>
      <w:r w:rsidRPr="00DA2553">
        <w:rPr>
          <w:rFonts w:ascii="Arial" w:hAnsi="Arial" w:cs="Arial"/>
          <w:b/>
          <w:sz w:val="20"/>
          <w:szCs w:val="20"/>
        </w:rPr>
        <w:t>§12</w:t>
      </w:r>
    </w:p>
    <w:p w14:paraId="7761CA78" w14:textId="77777777" w:rsidR="00DA2553" w:rsidRPr="00DA2553" w:rsidRDefault="00DA2553" w:rsidP="00DA2553">
      <w:pPr>
        <w:spacing w:after="120"/>
        <w:jc w:val="both"/>
        <w:rPr>
          <w:rFonts w:ascii="Arial" w:hAnsi="Arial" w:cs="Arial"/>
          <w:sz w:val="20"/>
          <w:szCs w:val="20"/>
        </w:rPr>
      </w:pPr>
      <w:r w:rsidRPr="00DA2553">
        <w:rPr>
          <w:rFonts w:ascii="Arial" w:hAnsi="Arial" w:cs="Arial"/>
          <w:sz w:val="20"/>
          <w:szCs w:val="20"/>
        </w:rPr>
        <w:t>Załącznikami do umowy są:</w:t>
      </w:r>
    </w:p>
    <w:p w14:paraId="7DA157B9" w14:textId="77777777" w:rsidR="00DA2553" w:rsidRPr="00DA2553" w:rsidRDefault="00DA2553" w:rsidP="00DA2553">
      <w:pPr>
        <w:pStyle w:val="Akapitzlist"/>
        <w:tabs>
          <w:tab w:val="left" w:pos="284"/>
          <w:tab w:val="left" w:pos="4660"/>
          <w:tab w:val="center" w:pos="4880"/>
        </w:tabs>
        <w:spacing w:after="160" w:line="259" w:lineRule="auto"/>
        <w:ind w:left="142"/>
        <w:rPr>
          <w:rFonts w:ascii="Arial" w:hAnsi="Arial" w:cs="Arial"/>
          <w:sz w:val="20"/>
          <w:szCs w:val="20"/>
        </w:rPr>
      </w:pPr>
      <w:r w:rsidRPr="00DA2553">
        <w:rPr>
          <w:rFonts w:ascii="Arial" w:hAnsi="Arial" w:cs="Arial"/>
          <w:sz w:val="20"/>
          <w:szCs w:val="20"/>
        </w:rPr>
        <w:t>a) Formularz ofertowy – załącznik nr 1,</w:t>
      </w:r>
    </w:p>
    <w:p w14:paraId="31AF5768" w14:textId="54031828" w:rsidR="00DA2553" w:rsidRPr="00DA2553" w:rsidRDefault="00DA2553" w:rsidP="00DA2553">
      <w:pPr>
        <w:pStyle w:val="Akapitzlist"/>
        <w:tabs>
          <w:tab w:val="left" w:pos="284"/>
          <w:tab w:val="left" w:pos="4660"/>
          <w:tab w:val="center" w:pos="4880"/>
        </w:tabs>
        <w:spacing w:after="160" w:line="259" w:lineRule="auto"/>
        <w:ind w:left="142"/>
        <w:rPr>
          <w:rFonts w:ascii="Arial" w:hAnsi="Arial" w:cs="Arial"/>
          <w:sz w:val="20"/>
          <w:szCs w:val="20"/>
        </w:rPr>
      </w:pPr>
      <w:r w:rsidRPr="00DA2553">
        <w:rPr>
          <w:rFonts w:ascii="Arial" w:hAnsi="Arial" w:cs="Arial"/>
          <w:sz w:val="20"/>
          <w:szCs w:val="20"/>
        </w:rPr>
        <w:t>b) Formularz wyceny  – załącznik nr 2,</w:t>
      </w:r>
    </w:p>
    <w:p w14:paraId="2EB90CB8" w14:textId="77777777" w:rsidR="00DA2553" w:rsidRPr="00DA2553" w:rsidRDefault="00DA2553" w:rsidP="00DA2553">
      <w:pPr>
        <w:pStyle w:val="Akapitzlist"/>
        <w:tabs>
          <w:tab w:val="left" w:pos="284"/>
          <w:tab w:val="left" w:pos="4660"/>
          <w:tab w:val="center" w:pos="4880"/>
        </w:tabs>
        <w:spacing w:after="160" w:line="259" w:lineRule="auto"/>
        <w:ind w:left="142"/>
        <w:rPr>
          <w:rFonts w:ascii="Arial" w:hAnsi="Arial" w:cs="Arial"/>
          <w:sz w:val="20"/>
          <w:szCs w:val="20"/>
        </w:rPr>
      </w:pPr>
      <w:r w:rsidRPr="00DA2553">
        <w:rPr>
          <w:rFonts w:ascii="Arial" w:hAnsi="Arial" w:cs="Arial"/>
          <w:sz w:val="20"/>
          <w:szCs w:val="20"/>
        </w:rPr>
        <w:t>c) Oświadczenie o braku podstaw wykluczenia – załącznik nr 3,</w:t>
      </w:r>
    </w:p>
    <w:p w14:paraId="0C29C3D1" w14:textId="25601043" w:rsidR="00DA2553" w:rsidRPr="00DA2553" w:rsidRDefault="00DA2553" w:rsidP="004D389D">
      <w:pPr>
        <w:pStyle w:val="Akapitzlist"/>
        <w:tabs>
          <w:tab w:val="left" w:pos="284"/>
          <w:tab w:val="left" w:pos="4660"/>
          <w:tab w:val="center" w:pos="4880"/>
        </w:tabs>
        <w:spacing w:after="160" w:line="259" w:lineRule="auto"/>
        <w:ind w:left="142"/>
        <w:jc w:val="both"/>
        <w:rPr>
          <w:rFonts w:ascii="Arial" w:hAnsi="Arial" w:cs="Arial"/>
          <w:sz w:val="20"/>
          <w:szCs w:val="20"/>
        </w:rPr>
      </w:pPr>
      <w:r w:rsidRPr="00DA2553">
        <w:rPr>
          <w:rFonts w:ascii="Arial" w:hAnsi="Arial" w:cs="Arial"/>
          <w:sz w:val="20"/>
          <w:szCs w:val="20"/>
        </w:rPr>
        <w:t>d) Klauzula obowiązku informacyjnego – załącznik nr 4.</w:t>
      </w:r>
    </w:p>
    <w:p w14:paraId="3949DBA7" w14:textId="77777777" w:rsidR="00DA2553" w:rsidRDefault="00DA2553" w:rsidP="00DA2553">
      <w:pPr>
        <w:spacing w:after="120"/>
        <w:jc w:val="both"/>
        <w:rPr>
          <w:rFonts w:ascii="Arial" w:hAnsi="Arial" w:cs="Arial"/>
          <w:sz w:val="20"/>
          <w:szCs w:val="20"/>
        </w:rPr>
      </w:pPr>
    </w:p>
    <w:p w14:paraId="715C9262" w14:textId="77777777" w:rsidR="001C5D21" w:rsidRPr="00DA2553" w:rsidRDefault="001C5D21" w:rsidP="00DA2553">
      <w:pPr>
        <w:spacing w:after="120"/>
        <w:jc w:val="both"/>
        <w:rPr>
          <w:rFonts w:ascii="Arial" w:hAnsi="Arial" w:cs="Arial"/>
          <w:sz w:val="20"/>
          <w:szCs w:val="20"/>
        </w:rPr>
      </w:pPr>
    </w:p>
    <w:p w14:paraId="617C6E62" w14:textId="77777777" w:rsidR="00DA2553" w:rsidRPr="00DA2553" w:rsidRDefault="00DA2553" w:rsidP="00DA2553">
      <w:pPr>
        <w:spacing w:after="120"/>
        <w:jc w:val="center"/>
        <w:rPr>
          <w:rFonts w:ascii="Arial" w:hAnsi="Arial" w:cs="Arial"/>
          <w:sz w:val="20"/>
          <w:szCs w:val="20"/>
        </w:rPr>
      </w:pPr>
      <w:r w:rsidRPr="00DA2553">
        <w:rPr>
          <w:rFonts w:ascii="Arial" w:hAnsi="Arial" w:cs="Arial"/>
          <w:b/>
          <w:sz w:val="20"/>
          <w:szCs w:val="20"/>
        </w:rPr>
        <w:lastRenderedPageBreak/>
        <w:t>§13</w:t>
      </w:r>
    </w:p>
    <w:p w14:paraId="7DA381D6" w14:textId="77777777" w:rsidR="00DA2553" w:rsidRPr="00DA2553" w:rsidRDefault="00DA2553" w:rsidP="00DA2553">
      <w:pPr>
        <w:spacing w:after="120"/>
        <w:jc w:val="both"/>
        <w:rPr>
          <w:rFonts w:ascii="Arial" w:hAnsi="Arial" w:cs="Arial"/>
          <w:b/>
          <w:sz w:val="20"/>
          <w:szCs w:val="20"/>
        </w:rPr>
      </w:pPr>
      <w:r w:rsidRPr="00DA2553">
        <w:rPr>
          <w:rFonts w:ascii="Arial" w:hAnsi="Arial" w:cs="Arial"/>
          <w:sz w:val="20"/>
          <w:szCs w:val="20"/>
        </w:rPr>
        <w:t>Umowa została sporządzona w dwóch jednobrzmiących egzemplarzach, po jednym egzemplarzu dla każdej ze Stron.</w:t>
      </w:r>
    </w:p>
    <w:p w14:paraId="04B8DF97" w14:textId="77777777" w:rsidR="00DA2553" w:rsidRPr="00DA2553" w:rsidRDefault="00DA2553" w:rsidP="00DA2553">
      <w:pPr>
        <w:spacing w:after="120"/>
        <w:jc w:val="both"/>
        <w:rPr>
          <w:rFonts w:ascii="Arial" w:hAnsi="Arial" w:cs="Arial"/>
          <w:b/>
          <w:sz w:val="20"/>
          <w:szCs w:val="20"/>
        </w:rPr>
      </w:pPr>
    </w:p>
    <w:p w14:paraId="4366463F" w14:textId="77777777" w:rsidR="00DA2553" w:rsidRPr="00DA2553" w:rsidRDefault="00DA2553" w:rsidP="00DA2553">
      <w:pPr>
        <w:spacing w:after="120"/>
        <w:jc w:val="both"/>
        <w:rPr>
          <w:rFonts w:ascii="Arial" w:hAnsi="Arial" w:cs="Arial"/>
          <w:b/>
          <w:sz w:val="20"/>
          <w:szCs w:val="20"/>
        </w:rPr>
      </w:pPr>
    </w:p>
    <w:p w14:paraId="45A1C709" w14:textId="297EFDC7" w:rsidR="00DA2553" w:rsidRPr="00DA2553" w:rsidRDefault="00DA2553" w:rsidP="00DA2553">
      <w:pPr>
        <w:spacing w:after="120"/>
        <w:jc w:val="both"/>
        <w:rPr>
          <w:rFonts w:ascii="Arial" w:hAnsi="Arial" w:cs="Arial"/>
          <w:b/>
          <w:sz w:val="20"/>
          <w:szCs w:val="20"/>
        </w:rPr>
      </w:pPr>
      <w:r w:rsidRPr="00DA2553">
        <w:rPr>
          <w:rFonts w:ascii="Arial" w:hAnsi="Arial" w:cs="Arial"/>
          <w:b/>
          <w:sz w:val="20"/>
          <w:szCs w:val="20"/>
        </w:rPr>
        <w:t>ZAMAWIAJĄCY</w:t>
      </w:r>
      <w:r w:rsidRPr="00DA2553">
        <w:rPr>
          <w:rFonts w:ascii="Arial" w:hAnsi="Arial" w:cs="Arial"/>
          <w:b/>
          <w:sz w:val="20"/>
          <w:szCs w:val="20"/>
        </w:rPr>
        <w:tab/>
      </w:r>
      <w:r w:rsidRPr="00DA2553">
        <w:rPr>
          <w:rFonts w:ascii="Arial" w:hAnsi="Arial" w:cs="Arial"/>
          <w:b/>
          <w:sz w:val="20"/>
          <w:szCs w:val="20"/>
        </w:rPr>
        <w:tab/>
      </w:r>
      <w:r w:rsidRPr="00DA2553">
        <w:rPr>
          <w:rFonts w:ascii="Arial" w:hAnsi="Arial" w:cs="Arial"/>
          <w:b/>
          <w:sz w:val="20"/>
          <w:szCs w:val="20"/>
        </w:rPr>
        <w:tab/>
      </w:r>
      <w:r w:rsidRPr="00DA2553">
        <w:rPr>
          <w:rFonts w:ascii="Arial" w:hAnsi="Arial" w:cs="Arial"/>
          <w:b/>
          <w:sz w:val="20"/>
          <w:szCs w:val="20"/>
        </w:rPr>
        <w:tab/>
      </w:r>
      <w:r w:rsidRPr="00DA2553">
        <w:rPr>
          <w:rFonts w:ascii="Arial" w:hAnsi="Arial" w:cs="Arial"/>
          <w:b/>
          <w:sz w:val="20"/>
          <w:szCs w:val="20"/>
        </w:rPr>
        <w:tab/>
      </w:r>
      <w:r w:rsidRPr="00DA2553">
        <w:rPr>
          <w:rFonts w:ascii="Arial" w:hAnsi="Arial" w:cs="Arial"/>
          <w:b/>
          <w:sz w:val="20"/>
          <w:szCs w:val="20"/>
        </w:rPr>
        <w:tab/>
      </w:r>
      <w:r w:rsidRPr="00DA2553">
        <w:rPr>
          <w:rFonts w:ascii="Arial" w:hAnsi="Arial" w:cs="Arial"/>
          <w:b/>
          <w:sz w:val="20"/>
          <w:szCs w:val="20"/>
        </w:rPr>
        <w:tab/>
        <w:t>WYKONAWCA</w:t>
      </w:r>
    </w:p>
    <w:p w14:paraId="6A5D908A" w14:textId="77777777" w:rsidR="00DA2553" w:rsidRPr="00DA2553" w:rsidRDefault="00DA2553" w:rsidP="00DA2553">
      <w:pPr>
        <w:spacing w:after="120"/>
        <w:jc w:val="both"/>
        <w:rPr>
          <w:rFonts w:ascii="Arial" w:hAnsi="Arial" w:cs="Arial"/>
          <w:b/>
          <w:sz w:val="20"/>
          <w:szCs w:val="20"/>
        </w:rPr>
      </w:pPr>
    </w:p>
    <w:p w14:paraId="227EEA08" w14:textId="77777777" w:rsidR="00DA2553" w:rsidRPr="00F32D90" w:rsidRDefault="00DA2553" w:rsidP="00DA2553">
      <w:pPr>
        <w:spacing w:after="120"/>
        <w:jc w:val="both"/>
        <w:rPr>
          <w:rFonts w:ascii="Arial" w:hAnsi="Arial" w:cs="Arial"/>
          <w:b/>
          <w:sz w:val="20"/>
          <w:szCs w:val="20"/>
        </w:rPr>
      </w:pPr>
    </w:p>
    <w:p w14:paraId="79E4FDF5" w14:textId="77777777" w:rsidR="00DA2553" w:rsidRPr="00F32D90" w:rsidRDefault="00DA2553" w:rsidP="00DA2553">
      <w:pPr>
        <w:spacing w:after="120"/>
        <w:jc w:val="both"/>
        <w:rPr>
          <w:rFonts w:ascii="Arial" w:hAnsi="Arial" w:cs="Arial"/>
          <w:sz w:val="20"/>
          <w:szCs w:val="20"/>
        </w:rPr>
      </w:pPr>
    </w:p>
    <w:p w14:paraId="148E088F" w14:textId="4C3006AD" w:rsidR="00095722" w:rsidRPr="00414036" w:rsidRDefault="00095722" w:rsidP="001649F0">
      <w:pPr>
        <w:spacing w:after="120"/>
        <w:ind w:firstLine="284"/>
        <w:jc w:val="both"/>
        <w:rPr>
          <w:rFonts w:ascii="Arial" w:hAnsi="Arial" w:cs="Arial"/>
          <w:sz w:val="20"/>
          <w:szCs w:val="20"/>
        </w:rPr>
      </w:pPr>
    </w:p>
    <w:sectPr w:rsidR="00095722" w:rsidRPr="00414036" w:rsidSect="006D607C">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059A" w14:textId="77777777" w:rsidR="00BF2195" w:rsidRDefault="00BF2195" w:rsidP="00AE615E">
      <w:r>
        <w:separator/>
      </w:r>
    </w:p>
  </w:endnote>
  <w:endnote w:type="continuationSeparator" w:id="0">
    <w:p w14:paraId="723B7FB0" w14:textId="77777777" w:rsidR="00BF2195" w:rsidRDefault="00BF2195" w:rsidP="00AE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NewRoman">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Linotype-Roman">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05917"/>
      <w:docPartObj>
        <w:docPartGallery w:val="Page Numbers (Bottom of Page)"/>
        <w:docPartUnique/>
      </w:docPartObj>
    </w:sdtPr>
    <w:sdtContent>
      <w:p w14:paraId="3E6F1683" w14:textId="32094211" w:rsidR="00DA2553" w:rsidRDefault="00DA2553">
        <w:pPr>
          <w:pStyle w:val="Stopka"/>
          <w:jc w:val="right"/>
        </w:pPr>
        <w:r>
          <w:fldChar w:fldCharType="begin"/>
        </w:r>
        <w:r>
          <w:instrText>PAGE   \* MERGEFORMAT</w:instrText>
        </w:r>
        <w:r>
          <w:fldChar w:fldCharType="separate"/>
        </w:r>
        <w:r w:rsidR="001C5D21">
          <w:rPr>
            <w:noProof/>
          </w:rPr>
          <w:t>2</w:t>
        </w:r>
        <w:r>
          <w:fldChar w:fldCharType="end"/>
        </w:r>
      </w:p>
    </w:sdtContent>
  </w:sdt>
  <w:p w14:paraId="527308F8" w14:textId="77777777" w:rsidR="00DA2553" w:rsidRDefault="00DA25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74F0" w14:textId="77777777" w:rsidR="00BF2195" w:rsidRDefault="00BF2195" w:rsidP="00AE615E">
      <w:r>
        <w:separator/>
      </w:r>
    </w:p>
  </w:footnote>
  <w:footnote w:type="continuationSeparator" w:id="0">
    <w:p w14:paraId="055C182E" w14:textId="77777777" w:rsidR="00BF2195" w:rsidRDefault="00BF2195" w:rsidP="00AE6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C2CE" w14:textId="77777777" w:rsidR="00AE615E" w:rsidRDefault="00AE615E" w:rsidP="00AE615E">
    <w:pPr>
      <w:pStyle w:val="Nagwek2"/>
      <w:spacing w:after="120"/>
      <w:jc w:val="left"/>
      <w:rPr>
        <w:rFonts w:ascii="Arial" w:hAnsi="Arial" w:cs="Arial"/>
        <w:b w:val="0"/>
        <w:bCs/>
        <w:sz w:val="20"/>
      </w:rPr>
    </w:pPr>
    <w:bookmarkStart w:id="1" w:name="_Hlk81202195"/>
    <w:r w:rsidRPr="00CA5151">
      <w:rPr>
        <w:rFonts w:ascii="Arial" w:hAnsi="Arial" w:cs="Arial"/>
        <w:b w:val="0"/>
        <w:bCs/>
        <w:noProof/>
        <w:sz w:val="20"/>
      </w:rPr>
      <w:drawing>
        <wp:inline distT="0" distB="0" distL="0" distR="0" wp14:anchorId="425085C3" wp14:editId="262856B8">
          <wp:extent cx="6228715" cy="718820"/>
          <wp:effectExtent l="0" t="0" r="635"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715" cy="718820"/>
                  </a:xfrm>
                  <a:prstGeom prst="rect">
                    <a:avLst/>
                  </a:prstGeom>
                  <a:noFill/>
                </pic:spPr>
              </pic:pic>
            </a:graphicData>
          </a:graphic>
        </wp:inline>
      </w:drawing>
    </w:r>
  </w:p>
  <w:p w14:paraId="411B3034" w14:textId="0392F351" w:rsidR="00AE615E" w:rsidRPr="00433C6C" w:rsidRDefault="00AE615E" w:rsidP="00AE615E">
    <w:pPr>
      <w:pStyle w:val="Nagwek2"/>
      <w:spacing w:after="120"/>
      <w:jc w:val="left"/>
      <w:rPr>
        <w:rFonts w:ascii="Arial" w:hAnsi="Arial" w:cs="Arial"/>
        <w:b w:val="0"/>
        <w:bCs/>
        <w:sz w:val="20"/>
      </w:rPr>
    </w:pPr>
    <w:r w:rsidRPr="00433C6C">
      <w:rPr>
        <w:rFonts w:ascii="Arial" w:hAnsi="Arial" w:cs="Arial"/>
        <w:b w:val="0"/>
        <w:bCs/>
        <w:sz w:val="20"/>
      </w:rPr>
      <w:t>Zał</w:t>
    </w:r>
    <w:r>
      <w:rPr>
        <w:rFonts w:ascii="Arial" w:hAnsi="Arial" w:cs="Arial"/>
        <w:b w:val="0"/>
        <w:bCs/>
        <w:sz w:val="20"/>
      </w:rPr>
      <w:t>ącznik nr</w:t>
    </w:r>
    <w:r w:rsidRPr="00433C6C">
      <w:rPr>
        <w:rFonts w:ascii="Arial" w:hAnsi="Arial" w:cs="Arial"/>
        <w:b w:val="0"/>
        <w:bCs/>
        <w:sz w:val="20"/>
      </w:rPr>
      <w:t xml:space="preserve"> </w:t>
    </w:r>
    <w:r w:rsidR="00DA2553">
      <w:rPr>
        <w:rFonts w:ascii="Arial" w:hAnsi="Arial" w:cs="Arial"/>
        <w:b w:val="0"/>
        <w:bCs/>
        <w:sz w:val="20"/>
      </w:rPr>
      <w:t>4</w:t>
    </w:r>
    <w:r w:rsidRPr="00433C6C">
      <w:rPr>
        <w:rFonts w:ascii="Arial" w:hAnsi="Arial" w:cs="Arial"/>
        <w:b w:val="0"/>
        <w:bCs/>
        <w:sz w:val="20"/>
      </w:rPr>
      <w:t xml:space="preserve"> do Zapytania ofertowego – wzór umowy</w:t>
    </w:r>
  </w:p>
  <w:bookmarkEnd w:id="1"/>
  <w:p w14:paraId="4B150CC9" w14:textId="77777777" w:rsidR="00AE615E" w:rsidRDefault="00AE61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ascii="Trebuchet MS" w:eastAsia="TimesNewRoman" w:hAnsi="Trebuchet MS" w:cs="Trebuchet MS"/>
        <w:b/>
        <w:bCs w:val="0"/>
        <w:sz w:val="18"/>
        <w:szCs w:val="18"/>
      </w:rPr>
    </w:lvl>
  </w:abstractNum>
  <w:abstractNum w:abstractNumId="1" w15:restartNumberingAfterBreak="0">
    <w:nsid w:val="00000002"/>
    <w:multiLevelType w:val="multilevel"/>
    <w:tmpl w:val="D9A053DE"/>
    <w:name w:val="WW8Num2"/>
    <w:lvl w:ilvl="0">
      <w:start w:val="1"/>
      <w:numFmt w:val="lowerLetter"/>
      <w:lvlText w:val="%1)"/>
      <w:lvlJc w:val="left"/>
      <w:pPr>
        <w:tabs>
          <w:tab w:val="num" w:pos="0"/>
        </w:tabs>
        <w:ind w:left="284" w:hanging="284"/>
      </w:pPr>
      <w:rPr>
        <w:rFonts w:hint="default"/>
        <w:sz w:val="20"/>
        <w:szCs w:val="20"/>
      </w:rPr>
    </w:lvl>
    <w:lvl w:ilvl="1">
      <w:start w:val="1"/>
      <w:numFmt w:val="decimal"/>
      <w:lvlText w:val="%2."/>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4150017"/>
    <w:lvl w:ilvl="0">
      <w:start w:val="1"/>
      <w:numFmt w:val="lowerLetter"/>
      <w:lvlText w:val="%1)"/>
      <w:lvlJc w:val="left"/>
      <w:pPr>
        <w:ind w:left="643" w:hanging="360"/>
      </w:pPr>
    </w:lvl>
  </w:abstractNum>
  <w:abstractNum w:abstractNumId="3" w15:restartNumberingAfterBreak="0">
    <w:nsid w:val="00846CB8"/>
    <w:multiLevelType w:val="hybridMultilevel"/>
    <w:tmpl w:val="A54E4008"/>
    <w:lvl w:ilvl="0" w:tplc="A88A5E78">
      <w:start w:val="1"/>
      <w:numFmt w:val="decimal"/>
      <w:lvlText w:val="%1)"/>
      <w:lvlJc w:val="left"/>
      <w:pPr>
        <w:ind w:left="720" w:hanging="360"/>
      </w:pPr>
      <w:rPr>
        <w:rFonts w:ascii="Tahoma" w:hAnsi="Tahoma" w:cs="Tahom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ED3445"/>
    <w:multiLevelType w:val="hybridMultilevel"/>
    <w:tmpl w:val="15524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4D7609"/>
    <w:multiLevelType w:val="hybridMultilevel"/>
    <w:tmpl w:val="1570C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63868"/>
    <w:multiLevelType w:val="hybridMultilevel"/>
    <w:tmpl w:val="038AFF2C"/>
    <w:lvl w:ilvl="0" w:tplc="04150011">
      <w:start w:val="1"/>
      <w:numFmt w:val="decimal"/>
      <w:lvlText w:val="%1)"/>
      <w:lvlJc w:val="left"/>
      <w:pPr>
        <w:ind w:left="1138" w:hanging="360"/>
      </w:pPr>
      <w:rPr>
        <w:rFonts w:hint="default"/>
      </w:rPr>
    </w:lvl>
    <w:lvl w:ilvl="1" w:tplc="E984F982">
      <w:start w:val="1"/>
      <w:numFmt w:val="decimal"/>
      <w:lvlText w:val="%2."/>
      <w:lvlJc w:val="left"/>
      <w:pPr>
        <w:ind w:left="2062" w:hanging="360"/>
      </w:pPr>
      <w:rPr>
        <w:rFonts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7" w15:restartNumberingAfterBreak="0">
    <w:nsid w:val="1F012F8F"/>
    <w:multiLevelType w:val="hybridMultilevel"/>
    <w:tmpl w:val="ED14C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C0BA0"/>
    <w:multiLevelType w:val="hybridMultilevel"/>
    <w:tmpl w:val="FF4EE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5F1299"/>
    <w:multiLevelType w:val="hybridMultilevel"/>
    <w:tmpl w:val="70920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3117E"/>
    <w:multiLevelType w:val="hybridMultilevel"/>
    <w:tmpl w:val="8BE68698"/>
    <w:lvl w:ilvl="0" w:tplc="DDF0D1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73659"/>
    <w:multiLevelType w:val="hybridMultilevel"/>
    <w:tmpl w:val="5FF6B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292B25"/>
    <w:multiLevelType w:val="hybridMultilevel"/>
    <w:tmpl w:val="ED5E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D60ECB"/>
    <w:multiLevelType w:val="hybridMultilevel"/>
    <w:tmpl w:val="5DA4BA18"/>
    <w:lvl w:ilvl="0" w:tplc="A9406956">
      <w:start w:val="1"/>
      <w:numFmt w:val="decimal"/>
      <w:lvlText w:val="%1."/>
      <w:lvlJc w:val="left"/>
      <w:pPr>
        <w:ind w:left="720" w:hanging="360"/>
      </w:pPr>
      <w:rPr>
        <w:rFonts w:ascii="Tahoma" w:hAnsi="Tahoma" w:cs="Tahom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E10E42"/>
    <w:multiLevelType w:val="hybridMultilevel"/>
    <w:tmpl w:val="78D2B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436FBD"/>
    <w:multiLevelType w:val="hybridMultilevel"/>
    <w:tmpl w:val="27C40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AA14E0"/>
    <w:multiLevelType w:val="hybridMultilevel"/>
    <w:tmpl w:val="5CEAE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D602EC"/>
    <w:multiLevelType w:val="hybridMultilevel"/>
    <w:tmpl w:val="68DC2428"/>
    <w:lvl w:ilvl="0" w:tplc="A9406956">
      <w:start w:val="1"/>
      <w:numFmt w:val="decimal"/>
      <w:lvlText w:val="%1."/>
      <w:lvlJc w:val="left"/>
      <w:pPr>
        <w:ind w:left="720" w:hanging="360"/>
      </w:pPr>
      <w:rPr>
        <w:rFonts w:ascii="Tahoma" w:hAnsi="Tahoma" w:cs="Tahom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E71E7F"/>
    <w:multiLevelType w:val="hybridMultilevel"/>
    <w:tmpl w:val="5B123F54"/>
    <w:lvl w:ilvl="0" w:tplc="A88A5E78">
      <w:start w:val="1"/>
      <w:numFmt w:val="decimal"/>
      <w:lvlText w:val="%1)"/>
      <w:lvlJc w:val="left"/>
      <w:pPr>
        <w:ind w:left="720" w:hanging="360"/>
      </w:pPr>
      <w:rPr>
        <w:rFonts w:ascii="Tahoma" w:hAnsi="Tahoma" w:cs="Tahom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1169657">
    <w:abstractNumId w:val="4"/>
  </w:num>
  <w:num w:numId="2" w16cid:durableId="168832759">
    <w:abstractNumId w:val="6"/>
  </w:num>
  <w:num w:numId="3" w16cid:durableId="2101024245">
    <w:abstractNumId w:val="16"/>
  </w:num>
  <w:num w:numId="4" w16cid:durableId="1871719854">
    <w:abstractNumId w:val="8"/>
  </w:num>
  <w:num w:numId="5" w16cid:durableId="411246414">
    <w:abstractNumId w:val="11"/>
  </w:num>
  <w:num w:numId="6" w16cid:durableId="694503404">
    <w:abstractNumId w:val="5"/>
  </w:num>
  <w:num w:numId="7" w16cid:durableId="1038555256">
    <w:abstractNumId w:val="15"/>
  </w:num>
  <w:num w:numId="8" w16cid:durableId="348338665">
    <w:abstractNumId w:val="14"/>
  </w:num>
  <w:num w:numId="9" w16cid:durableId="659311819">
    <w:abstractNumId w:val="9"/>
  </w:num>
  <w:num w:numId="10" w16cid:durableId="1358234629">
    <w:abstractNumId w:val="7"/>
  </w:num>
  <w:num w:numId="11" w16cid:durableId="423847169">
    <w:abstractNumId w:val="3"/>
  </w:num>
  <w:num w:numId="12" w16cid:durableId="902758606">
    <w:abstractNumId w:val="18"/>
  </w:num>
  <w:num w:numId="13" w16cid:durableId="1775515489">
    <w:abstractNumId w:val="17"/>
  </w:num>
  <w:num w:numId="14" w16cid:durableId="1748455440">
    <w:abstractNumId w:val="13"/>
  </w:num>
  <w:num w:numId="15" w16cid:durableId="1065101152">
    <w:abstractNumId w:val="10"/>
  </w:num>
  <w:num w:numId="16" w16cid:durableId="1072965684">
    <w:abstractNumId w:val="12"/>
  </w:num>
  <w:num w:numId="17" w16cid:durableId="1594967913">
    <w:abstractNumId w:val="0"/>
  </w:num>
  <w:num w:numId="18" w16cid:durableId="207575270">
    <w:abstractNumId w:val="1"/>
  </w:num>
  <w:num w:numId="19" w16cid:durableId="1539390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BAC"/>
    <w:rsid w:val="000610BF"/>
    <w:rsid w:val="00066CFF"/>
    <w:rsid w:val="00095722"/>
    <w:rsid w:val="000A087F"/>
    <w:rsid w:val="000E773A"/>
    <w:rsid w:val="0011797A"/>
    <w:rsid w:val="00130682"/>
    <w:rsid w:val="0013212D"/>
    <w:rsid w:val="0014458A"/>
    <w:rsid w:val="001649F0"/>
    <w:rsid w:val="001A63A8"/>
    <w:rsid w:val="001A79B7"/>
    <w:rsid w:val="001B19DB"/>
    <w:rsid w:val="001B57C8"/>
    <w:rsid w:val="001C5D21"/>
    <w:rsid w:val="002071CE"/>
    <w:rsid w:val="0026549A"/>
    <w:rsid w:val="00282E92"/>
    <w:rsid w:val="00285527"/>
    <w:rsid w:val="002B57EF"/>
    <w:rsid w:val="002C524C"/>
    <w:rsid w:val="002D16BA"/>
    <w:rsid w:val="002E1110"/>
    <w:rsid w:val="003307F2"/>
    <w:rsid w:val="003430A3"/>
    <w:rsid w:val="00357C02"/>
    <w:rsid w:val="003920DC"/>
    <w:rsid w:val="003B0EB0"/>
    <w:rsid w:val="003E5054"/>
    <w:rsid w:val="003E7EBD"/>
    <w:rsid w:val="003F4373"/>
    <w:rsid w:val="00413E9B"/>
    <w:rsid w:val="00414036"/>
    <w:rsid w:val="00455FD4"/>
    <w:rsid w:val="004A1AF5"/>
    <w:rsid w:val="004D389D"/>
    <w:rsid w:val="00511E60"/>
    <w:rsid w:val="005300B5"/>
    <w:rsid w:val="0055390F"/>
    <w:rsid w:val="00576660"/>
    <w:rsid w:val="00580688"/>
    <w:rsid w:val="005F27BD"/>
    <w:rsid w:val="00604082"/>
    <w:rsid w:val="00614B9E"/>
    <w:rsid w:val="00635C90"/>
    <w:rsid w:val="006A5966"/>
    <w:rsid w:val="006C164E"/>
    <w:rsid w:val="006D607C"/>
    <w:rsid w:val="007075F3"/>
    <w:rsid w:val="00711E46"/>
    <w:rsid w:val="00713A4A"/>
    <w:rsid w:val="00767CF4"/>
    <w:rsid w:val="00784FCC"/>
    <w:rsid w:val="008318E5"/>
    <w:rsid w:val="00851393"/>
    <w:rsid w:val="00892476"/>
    <w:rsid w:val="00894629"/>
    <w:rsid w:val="008A3D7D"/>
    <w:rsid w:val="008E324A"/>
    <w:rsid w:val="008E5BAC"/>
    <w:rsid w:val="008E60DF"/>
    <w:rsid w:val="008F39F5"/>
    <w:rsid w:val="0091343F"/>
    <w:rsid w:val="00925D6F"/>
    <w:rsid w:val="009430E6"/>
    <w:rsid w:val="00965A40"/>
    <w:rsid w:val="0097603A"/>
    <w:rsid w:val="009806BB"/>
    <w:rsid w:val="009937BC"/>
    <w:rsid w:val="009E0F42"/>
    <w:rsid w:val="00A41FE9"/>
    <w:rsid w:val="00A47576"/>
    <w:rsid w:val="00A50806"/>
    <w:rsid w:val="00A52908"/>
    <w:rsid w:val="00A76A95"/>
    <w:rsid w:val="00A80A9A"/>
    <w:rsid w:val="00AE03FE"/>
    <w:rsid w:val="00AE615E"/>
    <w:rsid w:val="00B01BAF"/>
    <w:rsid w:val="00B11149"/>
    <w:rsid w:val="00B25DF4"/>
    <w:rsid w:val="00B478A3"/>
    <w:rsid w:val="00B55C7F"/>
    <w:rsid w:val="00B72DF2"/>
    <w:rsid w:val="00BD0035"/>
    <w:rsid w:val="00BD2023"/>
    <w:rsid w:val="00BD3EA8"/>
    <w:rsid w:val="00BF2195"/>
    <w:rsid w:val="00C25C52"/>
    <w:rsid w:val="00C65A3D"/>
    <w:rsid w:val="00C71C7E"/>
    <w:rsid w:val="00CA353D"/>
    <w:rsid w:val="00CE0290"/>
    <w:rsid w:val="00CE0D0A"/>
    <w:rsid w:val="00D142B5"/>
    <w:rsid w:val="00D32D5C"/>
    <w:rsid w:val="00D54390"/>
    <w:rsid w:val="00D6566B"/>
    <w:rsid w:val="00DA2553"/>
    <w:rsid w:val="00DB100D"/>
    <w:rsid w:val="00DD7C0E"/>
    <w:rsid w:val="00DE7779"/>
    <w:rsid w:val="00E33521"/>
    <w:rsid w:val="00E8053E"/>
    <w:rsid w:val="00E81721"/>
    <w:rsid w:val="00E90AF9"/>
    <w:rsid w:val="00EB38E2"/>
    <w:rsid w:val="00EC6D2F"/>
    <w:rsid w:val="00EE0537"/>
    <w:rsid w:val="00EE69DD"/>
    <w:rsid w:val="00EE6F7F"/>
    <w:rsid w:val="00F14794"/>
    <w:rsid w:val="00F25C2D"/>
    <w:rsid w:val="00F54E3F"/>
    <w:rsid w:val="00F6566E"/>
    <w:rsid w:val="00F6606F"/>
    <w:rsid w:val="00F86B05"/>
    <w:rsid w:val="00F90F7D"/>
    <w:rsid w:val="00FB49F7"/>
    <w:rsid w:val="00FC7E7B"/>
    <w:rsid w:val="00FF5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EB768"/>
  <w15:docId w15:val="{C001074F-CC82-47DB-8809-0C97FF91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E9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E615E"/>
    <w:pPr>
      <w:keepNext/>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3E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rsid w:val="003E5054"/>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rsid w:val="003E5054"/>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AE615E"/>
    <w:pPr>
      <w:tabs>
        <w:tab w:val="center" w:pos="4536"/>
        <w:tab w:val="right" w:pos="9072"/>
      </w:tabs>
    </w:pPr>
  </w:style>
  <w:style w:type="character" w:customStyle="1" w:styleId="NagwekZnak">
    <w:name w:val="Nagłówek Znak"/>
    <w:basedOn w:val="Domylnaczcionkaakapitu"/>
    <w:link w:val="Nagwek"/>
    <w:uiPriority w:val="99"/>
    <w:rsid w:val="00AE615E"/>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AE615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AE615E"/>
    <w:rPr>
      <w:szCs w:val="20"/>
    </w:rPr>
  </w:style>
  <w:style w:type="character" w:customStyle="1" w:styleId="TekstpodstawowyZnak">
    <w:name w:val="Tekst podstawowy Znak"/>
    <w:basedOn w:val="Domylnaczcionkaakapitu"/>
    <w:link w:val="Tekstpodstawowy"/>
    <w:rsid w:val="00AE615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FC7E7B"/>
    <w:pPr>
      <w:ind w:left="720"/>
      <w:contextualSpacing/>
    </w:pPr>
  </w:style>
  <w:style w:type="paragraph" w:styleId="Tekstdymka">
    <w:name w:val="Balloon Text"/>
    <w:basedOn w:val="Normalny"/>
    <w:link w:val="TekstdymkaZnak"/>
    <w:uiPriority w:val="99"/>
    <w:semiHidden/>
    <w:unhideWhenUsed/>
    <w:rsid w:val="00614B9E"/>
    <w:rPr>
      <w:rFonts w:ascii="Tahoma" w:hAnsi="Tahoma" w:cs="Tahoma"/>
      <w:sz w:val="16"/>
      <w:szCs w:val="16"/>
    </w:rPr>
  </w:style>
  <w:style w:type="character" w:customStyle="1" w:styleId="TekstdymkaZnak">
    <w:name w:val="Tekst dymka Znak"/>
    <w:basedOn w:val="Domylnaczcionkaakapitu"/>
    <w:link w:val="Tekstdymka"/>
    <w:uiPriority w:val="99"/>
    <w:semiHidden/>
    <w:rsid w:val="00614B9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6549A"/>
    <w:rPr>
      <w:sz w:val="16"/>
      <w:szCs w:val="16"/>
    </w:rPr>
  </w:style>
  <w:style w:type="paragraph" w:styleId="Tekstkomentarza">
    <w:name w:val="annotation text"/>
    <w:basedOn w:val="Normalny"/>
    <w:link w:val="TekstkomentarzaZnak"/>
    <w:uiPriority w:val="99"/>
    <w:semiHidden/>
    <w:unhideWhenUsed/>
    <w:rsid w:val="0026549A"/>
    <w:rPr>
      <w:sz w:val="20"/>
      <w:szCs w:val="20"/>
    </w:rPr>
  </w:style>
  <w:style w:type="character" w:customStyle="1" w:styleId="TekstkomentarzaZnak">
    <w:name w:val="Tekst komentarza Znak"/>
    <w:basedOn w:val="Domylnaczcionkaakapitu"/>
    <w:link w:val="Tekstkomentarza"/>
    <w:uiPriority w:val="99"/>
    <w:semiHidden/>
    <w:rsid w:val="002654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6549A"/>
    <w:rPr>
      <w:b/>
      <w:bCs/>
    </w:rPr>
  </w:style>
  <w:style w:type="character" w:customStyle="1" w:styleId="TematkomentarzaZnak">
    <w:name w:val="Temat komentarza Znak"/>
    <w:basedOn w:val="TekstkomentarzaZnak"/>
    <w:link w:val="Tematkomentarza"/>
    <w:uiPriority w:val="99"/>
    <w:semiHidden/>
    <w:rsid w:val="0026549A"/>
    <w:rPr>
      <w:rFonts w:ascii="Times New Roman" w:eastAsia="Times New Roman" w:hAnsi="Times New Roman" w:cs="Times New Roman"/>
      <w:b/>
      <w:bCs/>
      <w:sz w:val="20"/>
      <w:szCs w:val="20"/>
      <w:lang w:eastAsia="pl-PL"/>
    </w:rPr>
  </w:style>
  <w:style w:type="paragraph" w:styleId="Poprawka">
    <w:name w:val="Revision"/>
    <w:hidden/>
    <w:uiPriority w:val="99"/>
    <w:semiHidden/>
    <w:rsid w:val="006D607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2826</Words>
  <Characters>16957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Szaraniec</dc:creator>
  <cp:lastModifiedBy>Szpital Babinski</cp:lastModifiedBy>
  <cp:revision>11</cp:revision>
  <dcterms:created xsi:type="dcterms:W3CDTF">2023-01-10T10:32:00Z</dcterms:created>
  <dcterms:modified xsi:type="dcterms:W3CDTF">2023-01-11T12:25:00Z</dcterms:modified>
</cp:coreProperties>
</file>