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B9D4" w14:textId="77777777" w:rsidR="00CE4271" w:rsidRDefault="00CE4271" w:rsidP="00CE4271">
      <w:pPr>
        <w:pStyle w:val="Default"/>
      </w:pPr>
      <w:r>
        <w:t>WZÓR</w:t>
      </w:r>
      <w:r>
        <w:tab/>
      </w:r>
      <w:r>
        <w:tab/>
      </w:r>
      <w:r>
        <w:tab/>
      </w:r>
      <w:r>
        <w:tab/>
      </w:r>
      <w:r>
        <w:tab/>
      </w:r>
      <w:r>
        <w:tab/>
      </w:r>
      <w:r>
        <w:tab/>
      </w:r>
      <w:r>
        <w:tab/>
      </w:r>
      <w:r>
        <w:tab/>
      </w:r>
      <w:r>
        <w:tab/>
      </w:r>
      <w:r>
        <w:tab/>
        <w:t>zał. Nr 4</w:t>
      </w:r>
    </w:p>
    <w:p w14:paraId="71B1DC05" w14:textId="77777777" w:rsidR="00CE4271" w:rsidRDefault="00CE4271" w:rsidP="00CE4271">
      <w:pPr>
        <w:pStyle w:val="Default"/>
        <w:rPr>
          <w:sz w:val="22"/>
          <w:szCs w:val="22"/>
        </w:rPr>
      </w:pPr>
      <w:r>
        <w:t xml:space="preserve"> </w:t>
      </w:r>
      <w:r>
        <w:tab/>
      </w:r>
      <w:r>
        <w:tab/>
      </w:r>
      <w:r>
        <w:tab/>
      </w:r>
      <w:r>
        <w:tab/>
      </w:r>
      <w:r>
        <w:tab/>
      </w:r>
      <w:r>
        <w:rPr>
          <w:b/>
          <w:bCs/>
          <w:sz w:val="22"/>
          <w:szCs w:val="22"/>
        </w:rPr>
        <w:t xml:space="preserve">Umowa nr ……………… </w:t>
      </w:r>
    </w:p>
    <w:p w14:paraId="4F529C22" w14:textId="77777777" w:rsidR="00CE4271" w:rsidRDefault="00CE4271" w:rsidP="00CE4271">
      <w:pPr>
        <w:pStyle w:val="Default"/>
        <w:rPr>
          <w:sz w:val="22"/>
          <w:szCs w:val="22"/>
        </w:rPr>
      </w:pPr>
      <w:r>
        <w:rPr>
          <w:b/>
          <w:bCs/>
          <w:sz w:val="22"/>
          <w:szCs w:val="22"/>
        </w:rPr>
        <w:t xml:space="preserve"> </w:t>
      </w:r>
    </w:p>
    <w:p w14:paraId="2F3CA8FB" w14:textId="77777777" w:rsidR="00CE4271" w:rsidRDefault="00CE4271" w:rsidP="00CE4271">
      <w:pPr>
        <w:pStyle w:val="Default"/>
        <w:rPr>
          <w:sz w:val="22"/>
          <w:szCs w:val="22"/>
        </w:rPr>
      </w:pPr>
      <w:r>
        <w:rPr>
          <w:sz w:val="22"/>
          <w:szCs w:val="22"/>
        </w:rPr>
        <w:t xml:space="preserve">zawarta w dniu ……………………2022 roku w Radzyniu Chełmińskim pomiędzy: </w:t>
      </w:r>
    </w:p>
    <w:p w14:paraId="452B7CDA" w14:textId="77777777" w:rsidR="00CE4271" w:rsidRDefault="00CE4271" w:rsidP="00CE4271">
      <w:pPr>
        <w:pStyle w:val="Default"/>
        <w:rPr>
          <w:sz w:val="22"/>
          <w:szCs w:val="22"/>
        </w:rPr>
      </w:pPr>
      <w:r>
        <w:rPr>
          <w:b/>
          <w:bCs/>
          <w:sz w:val="22"/>
          <w:szCs w:val="22"/>
        </w:rPr>
        <w:t xml:space="preserve">Ochotniczą Strażą Pożarną w Radzyniu Chełmińskim </w:t>
      </w:r>
      <w:r>
        <w:rPr>
          <w:sz w:val="22"/>
          <w:szCs w:val="22"/>
        </w:rPr>
        <w:t xml:space="preserve">z siedzibą w Radzyniu Chełmińskim, 87-220 Radzyń Chełmiński ul. Tysiąclecia 17,  nr NIP: ………………….. </w:t>
      </w:r>
    </w:p>
    <w:p w14:paraId="30617E9A" w14:textId="77777777" w:rsidR="00CE4271" w:rsidRDefault="00CE4271" w:rsidP="00CE4271">
      <w:pPr>
        <w:pStyle w:val="Default"/>
        <w:rPr>
          <w:sz w:val="22"/>
          <w:szCs w:val="22"/>
        </w:rPr>
      </w:pPr>
      <w:r>
        <w:rPr>
          <w:sz w:val="22"/>
          <w:szCs w:val="22"/>
        </w:rPr>
        <w:t xml:space="preserve">reprezentowaną przez: </w:t>
      </w:r>
    </w:p>
    <w:p w14:paraId="2742B7C2" w14:textId="77777777" w:rsidR="00CE4271" w:rsidRDefault="00CE4271" w:rsidP="00CE4271">
      <w:pPr>
        <w:pStyle w:val="Default"/>
        <w:rPr>
          <w:sz w:val="22"/>
          <w:szCs w:val="22"/>
        </w:rPr>
      </w:pPr>
      <w:r>
        <w:rPr>
          <w:sz w:val="22"/>
          <w:szCs w:val="22"/>
        </w:rPr>
        <w:t xml:space="preserve">Prezesa Zarządu – Rafała Mielewczyk </w:t>
      </w:r>
    </w:p>
    <w:p w14:paraId="459050D6" w14:textId="30BCA62D" w:rsidR="00CE4271" w:rsidRDefault="00CE4271" w:rsidP="00CE4271">
      <w:pPr>
        <w:pStyle w:val="Default"/>
        <w:rPr>
          <w:sz w:val="22"/>
          <w:szCs w:val="22"/>
        </w:rPr>
      </w:pPr>
      <w:r>
        <w:rPr>
          <w:sz w:val="22"/>
          <w:szCs w:val="22"/>
        </w:rPr>
        <w:t xml:space="preserve">przy kontrasygnacie Skarbnika – </w:t>
      </w:r>
      <w:r w:rsidR="004034F2">
        <w:rPr>
          <w:sz w:val="22"/>
          <w:szCs w:val="22"/>
        </w:rPr>
        <w:t>Marek Jeziorowski</w:t>
      </w:r>
      <w:r>
        <w:rPr>
          <w:sz w:val="22"/>
          <w:szCs w:val="22"/>
        </w:rPr>
        <w:t xml:space="preserve"> </w:t>
      </w:r>
    </w:p>
    <w:p w14:paraId="4C7A06E5" w14:textId="77777777" w:rsidR="00CE4271" w:rsidRDefault="00CE4271" w:rsidP="00CE4271">
      <w:pPr>
        <w:pStyle w:val="Default"/>
        <w:rPr>
          <w:sz w:val="22"/>
          <w:szCs w:val="22"/>
        </w:rPr>
      </w:pPr>
      <w:r>
        <w:rPr>
          <w:b/>
          <w:bCs/>
          <w:sz w:val="22"/>
          <w:szCs w:val="22"/>
        </w:rPr>
        <w:t xml:space="preserve">zwaną w dalszej części umowy „Zamawiającym” </w:t>
      </w:r>
    </w:p>
    <w:p w14:paraId="00676147" w14:textId="77777777" w:rsidR="00CE4271" w:rsidRDefault="00CE4271" w:rsidP="00CE4271">
      <w:pPr>
        <w:pStyle w:val="Default"/>
        <w:rPr>
          <w:sz w:val="22"/>
          <w:szCs w:val="22"/>
        </w:rPr>
      </w:pPr>
      <w:r>
        <w:rPr>
          <w:sz w:val="22"/>
          <w:szCs w:val="22"/>
        </w:rPr>
        <w:t xml:space="preserve">a………………………………………………………………………………………………… </w:t>
      </w:r>
    </w:p>
    <w:p w14:paraId="190B8B5B" w14:textId="77777777" w:rsidR="00CE4271" w:rsidRDefault="00CE4271" w:rsidP="00CE4271">
      <w:pPr>
        <w:pStyle w:val="Default"/>
        <w:rPr>
          <w:sz w:val="22"/>
          <w:szCs w:val="22"/>
        </w:rPr>
      </w:pPr>
      <w:r>
        <w:rPr>
          <w:sz w:val="22"/>
          <w:szCs w:val="22"/>
        </w:rPr>
        <w:t xml:space="preserve">………………………………………………………………………………………………….. </w:t>
      </w:r>
    </w:p>
    <w:p w14:paraId="6AEDDC21" w14:textId="77777777" w:rsidR="00CE4271" w:rsidRDefault="00CE4271" w:rsidP="00CE4271">
      <w:pPr>
        <w:pStyle w:val="Default"/>
        <w:rPr>
          <w:sz w:val="22"/>
          <w:szCs w:val="22"/>
        </w:rPr>
      </w:pPr>
      <w:r>
        <w:rPr>
          <w:sz w:val="22"/>
          <w:szCs w:val="22"/>
        </w:rPr>
        <w:t xml:space="preserve">NIP ………………………………, REGON ………………………, </w:t>
      </w:r>
    </w:p>
    <w:p w14:paraId="4222BD6E" w14:textId="77777777" w:rsidR="00CE4271" w:rsidRDefault="00CE4271" w:rsidP="00CE4271">
      <w:pPr>
        <w:pStyle w:val="Default"/>
        <w:rPr>
          <w:sz w:val="22"/>
          <w:szCs w:val="22"/>
        </w:rPr>
      </w:pPr>
      <w:r>
        <w:rPr>
          <w:sz w:val="22"/>
          <w:szCs w:val="22"/>
        </w:rPr>
        <w:t xml:space="preserve">reprezentowanym przez:……………………………………………………………………….. </w:t>
      </w:r>
    </w:p>
    <w:p w14:paraId="49C9F01D" w14:textId="77777777" w:rsidR="00CE4271" w:rsidRDefault="00CE4271" w:rsidP="00CE4271">
      <w:pPr>
        <w:pStyle w:val="Default"/>
        <w:rPr>
          <w:sz w:val="22"/>
          <w:szCs w:val="22"/>
        </w:rPr>
      </w:pPr>
      <w:r>
        <w:rPr>
          <w:b/>
          <w:bCs/>
          <w:sz w:val="22"/>
          <w:szCs w:val="22"/>
        </w:rPr>
        <w:t xml:space="preserve">zwanym dalej WYKONAWCĄ </w:t>
      </w:r>
    </w:p>
    <w:p w14:paraId="630D697E" w14:textId="77777777" w:rsidR="00CE4271" w:rsidRDefault="00CE4271" w:rsidP="00CE4271">
      <w:pPr>
        <w:pStyle w:val="Default"/>
        <w:rPr>
          <w:sz w:val="22"/>
          <w:szCs w:val="22"/>
        </w:rPr>
      </w:pPr>
      <w:r>
        <w:rPr>
          <w:sz w:val="22"/>
          <w:szCs w:val="22"/>
        </w:rPr>
        <w:t xml:space="preserve">Zamawiający, Wykonawca i Odbiorca zwane są stronami. </w:t>
      </w:r>
    </w:p>
    <w:p w14:paraId="1494E244" w14:textId="77777777" w:rsidR="00CE4271" w:rsidRDefault="00CE4271" w:rsidP="00CE4271">
      <w:pPr>
        <w:pStyle w:val="Default"/>
        <w:rPr>
          <w:i/>
          <w:iCs/>
          <w:sz w:val="22"/>
          <w:szCs w:val="22"/>
        </w:rPr>
      </w:pPr>
    </w:p>
    <w:p w14:paraId="2EB8F5DD" w14:textId="77777777" w:rsidR="00CE4271" w:rsidRPr="0096423C" w:rsidRDefault="00CE4271" w:rsidP="0096423C">
      <w:pPr>
        <w:pStyle w:val="Default"/>
        <w:jc w:val="both"/>
        <w:rPr>
          <w:sz w:val="22"/>
          <w:szCs w:val="22"/>
        </w:rPr>
      </w:pPr>
      <w:r w:rsidRPr="0096423C">
        <w:rPr>
          <w:iCs/>
          <w:sz w:val="22"/>
          <w:szCs w:val="22"/>
        </w:rPr>
        <w:t xml:space="preserve">W wyniku postępowania o udzielenie zamówienia publicznego pn. Dostawa lekkiego samochodu ratowniczo-gaśniczego dla jednostki Ochotniczej Straży Pożarnej w Radzyniu Chełmińskim, przeprowadzonego w trybie podstawowym zgodnie z art 275 pkt 1 ustawy z dnia 11 września 2019r. Prawo zamówień publicznych (Dz. U. z 2021r., poz. 1129 z </w:t>
      </w:r>
      <w:proofErr w:type="spellStart"/>
      <w:r w:rsidRPr="0096423C">
        <w:rPr>
          <w:iCs/>
          <w:sz w:val="22"/>
          <w:szCs w:val="22"/>
        </w:rPr>
        <w:t>późn</w:t>
      </w:r>
      <w:proofErr w:type="spellEnd"/>
      <w:r w:rsidRPr="0096423C">
        <w:rPr>
          <w:iCs/>
          <w:sz w:val="22"/>
          <w:szCs w:val="22"/>
        </w:rPr>
        <w:t xml:space="preserve">. zm.) zawarta została umowa o następującej treści: </w:t>
      </w:r>
    </w:p>
    <w:p w14:paraId="08BCEABE" w14:textId="77777777" w:rsidR="00CE4271" w:rsidRDefault="00CE4271" w:rsidP="00CE4271">
      <w:pPr>
        <w:pStyle w:val="Default"/>
        <w:ind w:left="4248"/>
        <w:rPr>
          <w:b/>
          <w:bCs/>
          <w:sz w:val="22"/>
          <w:szCs w:val="22"/>
        </w:rPr>
      </w:pPr>
      <w:r>
        <w:rPr>
          <w:b/>
          <w:bCs/>
          <w:sz w:val="22"/>
          <w:szCs w:val="22"/>
        </w:rPr>
        <w:t xml:space="preserve">§ 1. </w:t>
      </w:r>
    </w:p>
    <w:p w14:paraId="52862B20" w14:textId="77777777" w:rsidR="00CE4271" w:rsidRDefault="00CE4271" w:rsidP="00CE4271">
      <w:pPr>
        <w:pStyle w:val="Default"/>
        <w:ind w:left="2832" w:firstLine="708"/>
        <w:rPr>
          <w:b/>
          <w:bCs/>
          <w:sz w:val="22"/>
          <w:szCs w:val="22"/>
        </w:rPr>
      </w:pPr>
      <w:r>
        <w:rPr>
          <w:b/>
          <w:bCs/>
          <w:sz w:val="22"/>
          <w:szCs w:val="22"/>
        </w:rPr>
        <w:t xml:space="preserve">PRZEDMIOT UMOWY </w:t>
      </w:r>
    </w:p>
    <w:p w14:paraId="00315BFF" w14:textId="77777777" w:rsidR="0096423C" w:rsidRDefault="0096423C" w:rsidP="00CE4271">
      <w:pPr>
        <w:pStyle w:val="Default"/>
        <w:ind w:left="2832" w:firstLine="708"/>
        <w:rPr>
          <w:sz w:val="22"/>
          <w:szCs w:val="22"/>
        </w:rPr>
      </w:pPr>
    </w:p>
    <w:p w14:paraId="00A2F24C" w14:textId="77777777" w:rsidR="00CE4271" w:rsidRDefault="00CE4271" w:rsidP="0096423C">
      <w:pPr>
        <w:pStyle w:val="Default"/>
        <w:jc w:val="both"/>
        <w:rPr>
          <w:sz w:val="22"/>
          <w:szCs w:val="22"/>
        </w:rPr>
      </w:pPr>
      <w:r>
        <w:rPr>
          <w:sz w:val="22"/>
          <w:szCs w:val="22"/>
        </w:rPr>
        <w:t xml:space="preserve">1. Zgodnie z wynikiem postępowania o udzielenie zamówienia publicznego w trybie art. 275 pkt 1 ustawy </w:t>
      </w:r>
      <w:proofErr w:type="spellStart"/>
      <w:r>
        <w:rPr>
          <w:sz w:val="22"/>
          <w:szCs w:val="22"/>
        </w:rPr>
        <w:t>Pzp</w:t>
      </w:r>
      <w:proofErr w:type="spellEnd"/>
      <w:r>
        <w:rPr>
          <w:sz w:val="22"/>
          <w:szCs w:val="22"/>
        </w:rPr>
        <w:t xml:space="preserve"> , nr postępowania: OSP.1.2022, WYKONAWCA przyjmuje do realizacji zadanie pn.: </w:t>
      </w:r>
      <w:r>
        <w:rPr>
          <w:b/>
          <w:bCs/>
          <w:sz w:val="22"/>
          <w:szCs w:val="22"/>
        </w:rPr>
        <w:t>„Dostawa lekkiego samochodu ratowniczo-gaśniczego dla jednostki Ochotniczej Straży Pożarnej w Radzyniu Chełmińskim</w:t>
      </w:r>
      <w:r>
        <w:rPr>
          <w:sz w:val="22"/>
          <w:szCs w:val="22"/>
        </w:rPr>
        <w:t xml:space="preserve">”. </w:t>
      </w:r>
    </w:p>
    <w:p w14:paraId="06360AFB" w14:textId="77777777" w:rsidR="00CE4271" w:rsidRDefault="00CE4271" w:rsidP="0096423C">
      <w:pPr>
        <w:pStyle w:val="Default"/>
        <w:jc w:val="both"/>
        <w:rPr>
          <w:sz w:val="22"/>
          <w:szCs w:val="22"/>
        </w:rPr>
      </w:pPr>
      <w:r>
        <w:rPr>
          <w:b/>
          <w:bCs/>
          <w:sz w:val="22"/>
          <w:szCs w:val="22"/>
        </w:rPr>
        <w:t xml:space="preserve">2. </w:t>
      </w:r>
      <w:r>
        <w:rPr>
          <w:sz w:val="22"/>
          <w:szCs w:val="22"/>
        </w:rPr>
        <w:t xml:space="preserve">O ile w umowie jest mowa o: ODBIORCY - należy przez to rozumieć </w:t>
      </w:r>
      <w:r>
        <w:rPr>
          <w:b/>
          <w:bCs/>
          <w:sz w:val="22"/>
          <w:szCs w:val="22"/>
        </w:rPr>
        <w:t xml:space="preserve">Ochotniczą Straż Pożarną w Radzyniu Chełmińskim. </w:t>
      </w:r>
    </w:p>
    <w:p w14:paraId="624FF7F7" w14:textId="084614D3" w:rsidR="00CE4271" w:rsidRDefault="00CE4271" w:rsidP="0096423C">
      <w:pPr>
        <w:pStyle w:val="Default"/>
        <w:jc w:val="both"/>
        <w:rPr>
          <w:sz w:val="22"/>
          <w:szCs w:val="22"/>
        </w:rPr>
      </w:pPr>
      <w:r>
        <w:rPr>
          <w:sz w:val="22"/>
          <w:szCs w:val="22"/>
        </w:rPr>
        <w:t xml:space="preserve">3. Wykonawca zobowiązuje się </w:t>
      </w:r>
      <w:r w:rsidR="004034F2">
        <w:rPr>
          <w:sz w:val="22"/>
          <w:szCs w:val="22"/>
        </w:rPr>
        <w:t xml:space="preserve">przedmiot </w:t>
      </w:r>
      <w:r>
        <w:rPr>
          <w:sz w:val="22"/>
          <w:szCs w:val="22"/>
        </w:rPr>
        <w:t>niniejsz</w:t>
      </w:r>
      <w:r w:rsidR="004034F2">
        <w:rPr>
          <w:sz w:val="22"/>
          <w:szCs w:val="22"/>
        </w:rPr>
        <w:t xml:space="preserve">ej </w:t>
      </w:r>
      <w:r>
        <w:rPr>
          <w:sz w:val="22"/>
          <w:szCs w:val="22"/>
        </w:rPr>
        <w:t>umow</w:t>
      </w:r>
      <w:r w:rsidR="004034F2">
        <w:rPr>
          <w:sz w:val="22"/>
          <w:szCs w:val="22"/>
        </w:rPr>
        <w:t>y</w:t>
      </w:r>
      <w:r>
        <w:rPr>
          <w:sz w:val="22"/>
          <w:szCs w:val="22"/>
        </w:rPr>
        <w:t xml:space="preserve"> do</w:t>
      </w:r>
      <w:r w:rsidR="004034F2">
        <w:rPr>
          <w:sz w:val="22"/>
          <w:szCs w:val="22"/>
        </w:rPr>
        <w:t>starczyć</w:t>
      </w:r>
      <w:r>
        <w:rPr>
          <w:sz w:val="22"/>
          <w:szCs w:val="22"/>
        </w:rPr>
        <w:t xml:space="preserve"> </w:t>
      </w:r>
      <w:r w:rsidRPr="004034F2">
        <w:rPr>
          <w:color w:val="auto"/>
          <w:sz w:val="22"/>
          <w:szCs w:val="22"/>
        </w:rPr>
        <w:t>w terminie</w:t>
      </w:r>
      <w:r w:rsidR="004034F2" w:rsidRPr="004034F2">
        <w:rPr>
          <w:color w:val="auto"/>
          <w:sz w:val="22"/>
          <w:szCs w:val="22"/>
        </w:rPr>
        <w:t xml:space="preserve"> ……….</w:t>
      </w:r>
      <w:r w:rsidRPr="004034F2">
        <w:rPr>
          <w:color w:val="auto"/>
          <w:sz w:val="22"/>
          <w:szCs w:val="22"/>
        </w:rPr>
        <w:t xml:space="preserve">  od dnia podpisania umowy</w:t>
      </w:r>
      <w:r w:rsidRPr="004034F2">
        <w:rPr>
          <w:b/>
          <w:bCs/>
          <w:color w:val="auto"/>
          <w:sz w:val="22"/>
          <w:szCs w:val="22"/>
        </w:rPr>
        <w:t xml:space="preserve"> </w:t>
      </w:r>
      <w:r>
        <w:rPr>
          <w:sz w:val="22"/>
          <w:szCs w:val="22"/>
        </w:rPr>
        <w:t xml:space="preserve">do ODBIORCY tj. Ochotniczej Straży Pożarnej w Radzyniu Chełmińskim </w:t>
      </w:r>
      <w:r w:rsidR="0096423C">
        <w:rPr>
          <w:sz w:val="22"/>
          <w:szCs w:val="22"/>
        </w:rPr>
        <w:br/>
      </w:r>
      <w:r>
        <w:rPr>
          <w:sz w:val="22"/>
          <w:szCs w:val="22"/>
        </w:rPr>
        <w:t xml:space="preserve">1 sztukę samochodu ratowniczo-gaśniczego, zgodnie z opisem parametrów oferowanego przez wykonawcę pojazdu dołączonym do oferty w dniu……………. </w:t>
      </w:r>
    </w:p>
    <w:p w14:paraId="30E8A768" w14:textId="77777777" w:rsidR="00CE4271" w:rsidRPr="0096423C" w:rsidRDefault="00CE4271" w:rsidP="0096423C">
      <w:pPr>
        <w:pStyle w:val="Default"/>
        <w:jc w:val="both"/>
        <w:rPr>
          <w:color w:val="auto"/>
          <w:sz w:val="22"/>
          <w:szCs w:val="22"/>
        </w:rPr>
      </w:pPr>
      <w:r w:rsidRPr="0096423C">
        <w:rPr>
          <w:sz w:val="22"/>
          <w:szCs w:val="22"/>
        </w:rPr>
        <w:t xml:space="preserve">4. WYKONAWCA zobowiązuje się przenieść własność na ODBIORCĘ i wydać przedmiot zamówienia o parametrach technicznych i warunkach minimalnych </w:t>
      </w:r>
      <w:r w:rsidR="0096423C" w:rsidRPr="0096423C">
        <w:rPr>
          <w:sz w:val="22"/>
          <w:szCs w:val="22"/>
        </w:rPr>
        <w:t xml:space="preserve">zgodnym z opisem parametrów oferowanego przez wykonawcę pojazdu dołączonym do oferty w dniu……………. </w:t>
      </w:r>
      <w:r w:rsidRPr="0096423C">
        <w:rPr>
          <w:color w:val="auto"/>
          <w:sz w:val="22"/>
          <w:szCs w:val="22"/>
        </w:rPr>
        <w:t xml:space="preserve">Oferta Wykonawcy </w:t>
      </w:r>
      <w:r w:rsidR="0096423C" w:rsidRPr="0096423C">
        <w:rPr>
          <w:color w:val="auto"/>
          <w:sz w:val="22"/>
          <w:szCs w:val="22"/>
        </w:rPr>
        <w:t xml:space="preserve">wraz z opisem parametrów  oferowanego przez Wykonawcę pojazdu </w:t>
      </w:r>
      <w:r w:rsidRPr="0096423C">
        <w:rPr>
          <w:color w:val="auto"/>
          <w:sz w:val="22"/>
          <w:szCs w:val="22"/>
        </w:rPr>
        <w:t xml:space="preserve"> jest załącznikiem nr 1, do umowy stanowiąc jej integralną część. </w:t>
      </w:r>
    </w:p>
    <w:p w14:paraId="686B111A" w14:textId="77777777" w:rsidR="00CE4271" w:rsidRDefault="00CE4271" w:rsidP="0096423C">
      <w:pPr>
        <w:pStyle w:val="Default"/>
        <w:jc w:val="both"/>
        <w:rPr>
          <w:color w:val="auto"/>
          <w:sz w:val="22"/>
          <w:szCs w:val="22"/>
        </w:rPr>
      </w:pPr>
      <w:r>
        <w:rPr>
          <w:color w:val="auto"/>
          <w:sz w:val="22"/>
          <w:szCs w:val="22"/>
        </w:rPr>
        <w:t xml:space="preserve">5. WYKONAWCA zobowiązuje się do pisemnego informowania ZAMAWIAJĄCEGO o postępach w pracach, ewentualnych problemach czy opóźnieniach w realizacji przedmiotu umowy. </w:t>
      </w:r>
    </w:p>
    <w:p w14:paraId="6E7C07DB" w14:textId="77777777" w:rsidR="00CE4271" w:rsidRDefault="00CE4271" w:rsidP="0096423C">
      <w:pPr>
        <w:pStyle w:val="Default"/>
        <w:jc w:val="both"/>
        <w:rPr>
          <w:color w:val="auto"/>
          <w:sz w:val="22"/>
          <w:szCs w:val="22"/>
        </w:rPr>
      </w:pPr>
      <w:r>
        <w:rPr>
          <w:color w:val="auto"/>
          <w:sz w:val="22"/>
          <w:szCs w:val="22"/>
        </w:rPr>
        <w:t xml:space="preserve">6. WYKONAWCA wyda ODBIORCY samochód z pełnymi zbiornikami paliwa i płynów eksploatacyjnych (dotyczy również sprzętu będącego na wyposażeniu przedmiotu umowy). </w:t>
      </w:r>
    </w:p>
    <w:p w14:paraId="27464E9A" w14:textId="77777777" w:rsidR="00CE4271" w:rsidRDefault="00CE4271" w:rsidP="0096423C">
      <w:pPr>
        <w:pStyle w:val="Default"/>
        <w:jc w:val="both"/>
        <w:rPr>
          <w:color w:val="auto"/>
          <w:sz w:val="22"/>
          <w:szCs w:val="22"/>
        </w:rPr>
      </w:pPr>
      <w:r>
        <w:rPr>
          <w:color w:val="auto"/>
          <w:sz w:val="22"/>
          <w:szCs w:val="22"/>
        </w:rPr>
        <w:t xml:space="preserve">7. Integralną częścią umowy stanowią: </w:t>
      </w:r>
    </w:p>
    <w:p w14:paraId="4F422F1B" w14:textId="77777777" w:rsidR="00CE4271" w:rsidRDefault="00CE4271" w:rsidP="0096423C">
      <w:pPr>
        <w:pStyle w:val="Default"/>
        <w:jc w:val="both"/>
        <w:rPr>
          <w:color w:val="auto"/>
          <w:sz w:val="22"/>
          <w:szCs w:val="22"/>
        </w:rPr>
      </w:pPr>
      <w:r>
        <w:rPr>
          <w:color w:val="auto"/>
          <w:sz w:val="22"/>
          <w:szCs w:val="22"/>
        </w:rPr>
        <w:t xml:space="preserve">1/ </w:t>
      </w:r>
      <w:r w:rsidR="0096423C" w:rsidRPr="0096423C">
        <w:rPr>
          <w:color w:val="auto"/>
          <w:sz w:val="22"/>
          <w:szCs w:val="22"/>
        </w:rPr>
        <w:t xml:space="preserve">opis parametrów oferowanego przez wykonawcę pojazdu </w:t>
      </w:r>
      <w:r w:rsidR="0096423C">
        <w:rPr>
          <w:color w:val="auto"/>
          <w:sz w:val="22"/>
          <w:szCs w:val="22"/>
        </w:rPr>
        <w:t>(</w:t>
      </w:r>
      <w:r>
        <w:rPr>
          <w:color w:val="auto"/>
          <w:sz w:val="22"/>
          <w:szCs w:val="22"/>
        </w:rPr>
        <w:t>specyfikacja techniczna</w:t>
      </w:r>
      <w:r w:rsidR="0096423C">
        <w:rPr>
          <w:color w:val="auto"/>
          <w:sz w:val="22"/>
          <w:szCs w:val="22"/>
        </w:rPr>
        <w:t>)</w:t>
      </w:r>
      <w:r>
        <w:rPr>
          <w:color w:val="auto"/>
          <w:sz w:val="22"/>
          <w:szCs w:val="22"/>
        </w:rPr>
        <w:t xml:space="preserve"> </w:t>
      </w:r>
    </w:p>
    <w:p w14:paraId="3915EB63" w14:textId="77777777" w:rsidR="00CE4271" w:rsidRDefault="00CE4271" w:rsidP="0096423C">
      <w:pPr>
        <w:pStyle w:val="Default"/>
        <w:jc w:val="both"/>
        <w:rPr>
          <w:color w:val="auto"/>
          <w:sz w:val="22"/>
          <w:szCs w:val="22"/>
        </w:rPr>
      </w:pPr>
      <w:r>
        <w:rPr>
          <w:color w:val="auto"/>
          <w:sz w:val="22"/>
          <w:szCs w:val="22"/>
        </w:rPr>
        <w:t xml:space="preserve">2/ specyfikacja warunków zamówienia </w:t>
      </w:r>
    </w:p>
    <w:p w14:paraId="18F400DF" w14:textId="77777777" w:rsidR="00CE4271" w:rsidRDefault="00CE4271" w:rsidP="0096423C">
      <w:pPr>
        <w:pStyle w:val="Default"/>
        <w:jc w:val="both"/>
        <w:rPr>
          <w:color w:val="auto"/>
          <w:sz w:val="22"/>
          <w:szCs w:val="22"/>
        </w:rPr>
      </w:pPr>
      <w:r>
        <w:rPr>
          <w:color w:val="auto"/>
          <w:sz w:val="22"/>
          <w:szCs w:val="22"/>
        </w:rPr>
        <w:t xml:space="preserve">3/ oferta Wykonawcy wraz z załącznikami. </w:t>
      </w:r>
    </w:p>
    <w:p w14:paraId="74DA2FE8" w14:textId="2474304D" w:rsidR="0096423C" w:rsidRDefault="00CE4271" w:rsidP="0096423C">
      <w:pPr>
        <w:pStyle w:val="Default"/>
        <w:jc w:val="both"/>
        <w:rPr>
          <w:color w:val="auto"/>
          <w:sz w:val="22"/>
          <w:szCs w:val="22"/>
        </w:rPr>
      </w:pPr>
      <w:r>
        <w:rPr>
          <w:color w:val="auto"/>
          <w:sz w:val="22"/>
          <w:szCs w:val="22"/>
        </w:rPr>
        <w:t>8. W ramach niniejszej umowy do obowiązków WYKONAWCY, jako sprzedającego należy  przeprowadzenie szkolenia w zakresie obsługi samochodu dla przedstawicieli ZAMAWIAJCEGO i ODBIORCY (do 5 osób)</w:t>
      </w:r>
      <w:r w:rsidR="004034F2">
        <w:rPr>
          <w:color w:val="auto"/>
          <w:sz w:val="22"/>
          <w:szCs w:val="22"/>
        </w:rPr>
        <w:t>.</w:t>
      </w:r>
    </w:p>
    <w:p w14:paraId="716CCC3E" w14:textId="77777777" w:rsidR="0096423C" w:rsidRDefault="0096423C" w:rsidP="0096423C">
      <w:pPr>
        <w:pStyle w:val="Default"/>
        <w:jc w:val="both"/>
        <w:rPr>
          <w:color w:val="auto"/>
          <w:sz w:val="22"/>
          <w:szCs w:val="22"/>
        </w:rPr>
      </w:pPr>
      <w:r>
        <w:rPr>
          <w:color w:val="auto"/>
          <w:sz w:val="22"/>
          <w:szCs w:val="22"/>
        </w:rPr>
        <w:t xml:space="preserve"> </w:t>
      </w:r>
      <w:r w:rsidR="00CE4271">
        <w:rPr>
          <w:color w:val="auto"/>
          <w:sz w:val="22"/>
          <w:szCs w:val="22"/>
        </w:rPr>
        <w:t>9. Samochód musi być fabrycznie nowy (nieużytkowany) i posiadać komplet dokumentacji umożliwiającej zarejestrowanie go na terenie Polski, jako pojazd specjalny pożarniczy. Rok produkcji podwozia – nie starszy niż 2022.</w:t>
      </w:r>
    </w:p>
    <w:p w14:paraId="75E45531" w14:textId="77777777" w:rsidR="00CE4271" w:rsidRDefault="00CE4271" w:rsidP="0096423C">
      <w:pPr>
        <w:pStyle w:val="Default"/>
        <w:jc w:val="both"/>
        <w:rPr>
          <w:color w:val="auto"/>
          <w:sz w:val="22"/>
          <w:szCs w:val="22"/>
        </w:rPr>
      </w:pPr>
      <w:r>
        <w:rPr>
          <w:color w:val="auto"/>
          <w:sz w:val="22"/>
          <w:szCs w:val="22"/>
        </w:rPr>
        <w:lastRenderedPageBreak/>
        <w:t xml:space="preserve"> Dokonanie montażu urządzeń niezbędnych do prawidłowej realizacji umowy oraz wykonanie oznakowania samochodu nie stanowi naruszenia wymogu fabrycznej nowości samochodu. </w:t>
      </w:r>
    </w:p>
    <w:p w14:paraId="53A51D94" w14:textId="77777777" w:rsidR="0096423C" w:rsidRDefault="0096423C" w:rsidP="00CE4271">
      <w:pPr>
        <w:pStyle w:val="Default"/>
        <w:ind w:left="3540" w:firstLine="708"/>
        <w:rPr>
          <w:b/>
          <w:bCs/>
          <w:color w:val="auto"/>
          <w:sz w:val="22"/>
          <w:szCs w:val="22"/>
        </w:rPr>
      </w:pPr>
    </w:p>
    <w:p w14:paraId="006C9C73" w14:textId="77777777" w:rsidR="00CE4271" w:rsidRDefault="00CE4271" w:rsidP="00CE4271">
      <w:pPr>
        <w:pStyle w:val="Default"/>
        <w:ind w:left="3540" w:firstLine="708"/>
        <w:rPr>
          <w:color w:val="auto"/>
          <w:sz w:val="22"/>
          <w:szCs w:val="22"/>
        </w:rPr>
      </w:pPr>
      <w:r>
        <w:rPr>
          <w:b/>
          <w:bCs/>
          <w:color w:val="auto"/>
          <w:sz w:val="22"/>
          <w:szCs w:val="22"/>
        </w:rPr>
        <w:t xml:space="preserve">§ 2. </w:t>
      </w:r>
    </w:p>
    <w:p w14:paraId="61BA878C" w14:textId="77777777" w:rsidR="00CE4271" w:rsidRDefault="00CE4271" w:rsidP="00CE4271">
      <w:pPr>
        <w:pStyle w:val="Default"/>
        <w:ind w:left="2124" w:firstLine="708"/>
        <w:rPr>
          <w:b/>
          <w:bCs/>
          <w:color w:val="auto"/>
          <w:sz w:val="22"/>
          <w:szCs w:val="22"/>
        </w:rPr>
      </w:pPr>
      <w:r>
        <w:rPr>
          <w:b/>
          <w:bCs/>
          <w:color w:val="auto"/>
          <w:sz w:val="22"/>
          <w:szCs w:val="22"/>
        </w:rPr>
        <w:t xml:space="preserve">         PODWYKONAWCY </w:t>
      </w:r>
    </w:p>
    <w:p w14:paraId="4BEEE04C" w14:textId="77777777" w:rsidR="0096423C" w:rsidRDefault="0096423C" w:rsidP="00CE4271">
      <w:pPr>
        <w:pStyle w:val="Default"/>
        <w:ind w:left="2124" w:firstLine="708"/>
        <w:rPr>
          <w:color w:val="auto"/>
          <w:sz w:val="22"/>
          <w:szCs w:val="22"/>
        </w:rPr>
      </w:pPr>
    </w:p>
    <w:p w14:paraId="261FB221" w14:textId="77777777" w:rsidR="00CE4271" w:rsidRDefault="00CE4271" w:rsidP="0096423C">
      <w:pPr>
        <w:pStyle w:val="Default"/>
        <w:jc w:val="both"/>
        <w:rPr>
          <w:color w:val="auto"/>
          <w:sz w:val="22"/>
          <w:szCs w:val="22"/>
        </w:rPr>
      </w:pPr>
      <w:r>
        <w:rPr>
          <w:color w:val="auto"/>
          <w:sz w:val="22"/>
          <w:szCs w:val="22"/>
        </w:rPr>
        <w:t xml:space="preserve">1. Wykonawca może wykonać przedmiot umowy przy udziale Podwykonawców, zawierając z nimi stosowne umowy o podwykonawstwo w formie pisemnej pod rygorem nieważności. </w:t>
      </w:r>
    </w:p>
    <w:p w14:paraId="290172C2" w14:textId="77777777" w:rsidR="00CE4271" w:rsidRDefault="00CE4271" w:rsidP="0096423C">
      <w:pPr>
        <w:pStyle w:val="Default"/>
        <w:jc w:val="both"/>
        <w:rPr>
          <w:color w:val="auto"/>
          <w:sz w:val="22"/>
          <w:szCs w:val="22"/>
        </w:rPr>
      </w:pPr>
      <w:r>
        <w:rPr>
          <w:color w:val="auto"/>
          <w:sz w:val="22"/>
          <w:szCs w:val="22"/>
        </w:rPr>
        <w:t xml:space="preserve">2. Wykonawca, bez zgody OSP, nie zleci Podwykonawcom innych części zamówienia, niż wskazane w ofercie. </w:t>
      </w:r>
    </w:p>
    <w:p w14:paraId="379C3CFE" w14:textId="77777777" w:rsidR="00CE4271" w:rsidRDefault="00CE4271" w:rsidP="0096423C">
      <w:pPr>
        <w:pStyle w:val="Default"/>
        <w:jc w:val="both"/>
        <w:rPr>
          <w:color w:val="auto"/>
          <w:sz w:val="22"/>
          <w:szCs w:val="22"/>
        </w:rPr>
      </w:pPr>
      <w:r>
        <w:rPr>
          <w:color w:val="auto"/>
          <w:sz w:val="22"/>
          <w:szCs w:val="22"/>
        </w:rPr>
        <w:t xml:space="preserve">3. Wykonawca zobowiązany jest do koordynacji robót i prac realizowanych przez Podwykonawców </w:t>
      </w:r>
      <w:r w:rsidR="0096423C">
        <w:rPr>
          <w:color w:val="auto"/>
          <w:sz w:val="22"/>
          <w:szCs w:val="22"/>
        </w:rPr>
        <w:br/>
      </w:r>
      <w:r>
        <w:rPr>
          <w:color w:val="auto"/>
          <w:sz w:val="22"/>
          <w:szCs w:val="22"/>
        </w:rPr>
        <w:t xml:space="preserve">i dalszych Podwykonawców. </w:t>
      </w:r>
    </w:p>
    <w:p w14:paraId="7FDC9ECE" w14:textId="77777777" w:rsidR="00CE4271" w:rsidRDefault="00CE4271" w:rsidP="0096423C">
      <w:pPr>
        <w:pStyle w:val="Default"/>
        <w:jc w:val="both"/>
        <w:rPr>
          <w:color w:val="auto"/>
          <w:sz w:val="22"/>
          <w:szCs w:val="22"/>
        </w:rPr>
      </w:pPr>
      <w:r>
        <w:rPr>
          <w:color w:val="auto"/>
          <w:sz w:val="22"/>
          <w:szCs w:val="22"/>
        </w:rPr>
        <w:t xml:space="preserve">4. Wykonawca jest zobowiązany do terminowego regulowania wszelkich zobowiązań wobec Podwykonawców, z którymi współpracuje w związku z realizacją umowy. </w:t>
      </w:r>
    </w:p>
    <w:p w14:paraId="4DC5506D" w14:textId="77777777" w:rsidR="00CE4271" w:rsidRDefault="00CE4271" w:rsidP="0096423C">
      <w:pPr>
        <w:pStyle w:val="Default"/>
        <w:jc w:val="both"/>
        <w:rPr>
          <w:color w:val="auto"/>
          <w:sz w:val="22"/>
          <w:szCs w:val="22"/>
        </w:rPr>
      </w:pPr>
      <w:r>
        <w:rPr>
          <w:color w:val="auto"/>
          <w:sz w:val="22"/>
          <w:szCs w:val="22"/>
        </w:rPr>
        <w:t xml:space="preserve">5. Wykonawca jest w pełni odpowiedzialny za działania lub uchybienia każdego Podwykonawcy, dalszych Podwykonawców i ich przedstawicieli lub pracowników, tak jak by były to działania lub uchybienia Wykonawcy. Wykonanie robót przez Podwykonawców i dalszych Podwykonawców nie zwalnia Wykonawcy z odpowiedzialności i zobowiązań wynikających z warunków niniejszej umowy oraz obowiązujących przepisów prawa. </w:t>
      </w:r>
    </w:p>
    <w:p w14:paraId="25AB4EB9" w14:textId="77777777" w:rsidR="00CE4271" w:rsidRDefault="00CE4271" w:rsidP="0096423C">
      <w:pPr>
        <w:pStyle w:val="Default"/>
        <w:jc w:val="both"/>
        <w:rPr>
          <w:color w:val="auto"/>
          <w:sz w:val="22"/>
          <w:szCs w:val="22"/>
        </w:rPr>
      </w:pPr>
      <w:r>
        <w:rPr>
          <w:color w:val="auto"/>
          <w:sz w:val="22"/>
          <w:szCs w:val="22"/>
        </w:rPr>
        <w:t xml:space="preserve">6. Każdorazowe skierowanie Podwykonawcy do robót w ramach umowy o podwykonawstwo, której przedmiotem są dostawy i usługi, wymaga uprzedniej pisemnej akceptacji przez OSP oraz spełnienia następujących wymogów: </w:t>
      </w:r>
      <w:r>
        <w:rPr>
          <w:color w:val="auto"/>
          <w:sz w:val="22"/>
          <w:szCs w:val="22"/>
        </w:rPr>
        <w:br/>
        <w:t xml:space="preserve">a) Wykonawca zamierzający zawrzeć umowę o podwykonawstwo, której przedmiotem są dostawy </w:t>
      </w:r>
      <w:r w:rsidR="0096423C">
        <w:rPr>
          <w:color w:val="auto"/>
          <w:sz w:val="22"/>
          <w:szCs w:val="22"/>
        </w:rPr>
        <w:br/>
      </w:r>
      <w:r>
        <w:rPr>
          <w:color w:val="auto"/>
          <w:sz w:val="22"/>
          <w:szCs w:val="22"/>
        </w:rPr>
        <w:t xml:space="preserve">i usługi, jest zobowiązany do przedłożenia OSP, w trakcie realizacji umowy, wniosku wraz </w:t>
      </w:r>
      <w:r w:rsidR="0096423C">
        <w:rPr>
          <w:color w:val="auto"/>
          <w:sz w:val="22"/>
          <w:szCs w:val="22"/>
        </w:rPr>
        <w:br/>
      </w:r>
      <w:r>
        <w:rPr>
          <w:color w:val="auto"/>
          <w:sz w:val="22"/>
          <w:szCs w:val="22"/>
        </w:rPr>
        <w:t xml:space="preserve">z projektem umowy o podwykonawstwo. </w:t>
      </w:r>
    </w:p>
    <w:p w14:paraId="37F7E2FA" w14:textId="77777777" w:rsidR="00CE4271" w:rsidRDefault="00CE4271" w:rsidP="0096423C">
      <w:pPr>
        <w:pStyle w:val="Default"/>
        <w:jc w:val="both"/>
        <w:rPr>
          <w:color w:val="auto"/>
          <w:sz w:val="22"/>
          <w:szCs w:val="22"/>
        </w:rPr>
      </w:pPr>
      <w:r>
        <w:rPr>
          <w:color w:val="auto"/>
          <w:sz w:val="22"/>
          <w:szCs w:val="22"/>
        </w:rPr>
        <w:t xml:space="preserve">b) OSP podejmie decyzję, wyrażając zgodę lub zgłaszając zastrzeżenia do projektu umowy w formie pisemnej w terminie 14 dni od dnia doręczenia mu projektu umowy o podwykonawstwo, której przedmiotem są dostawy i usługi. Jeżeli OSP w powyższym terminie nie zgłosi na piśmie zastrzeżeń, uważać się będzie, że wyraziła zgodę na projekt umowy o podwykonawstwo, której przedmiotem są dostawy i usługi. </w:t>
      </w:r>
    </w:p>
    <w:p w14:paraId="3BCB6D82" w14:textId="77777777" w:rsidR="00CE4271" w:rsidRDefault="00CE4271" w:rsidP="0096423C">
      <w:pPr>
        <w:pStyle w:val="Default"/>
        <w:jc w:val="both"/>
        <w:rPr>
          <w:color w:val="auto"/>
          <w:sz w:val="22"/>
          <w:szCs w:val="22"/>
        </w:rPr>
      </w:pPr>
      <w:r>
        <w:rPr>
          <w:color w:val="auto"/>
          <w:sz w:val="22"/>
          <w:szCs w:val="22"/>
        </w:rPr>
        <w:t xml:space="preserve">c) Wykonawca jest zobowiązany przedłożyć OSP poświadczoną za zgodność z oryginałem kopię zawartej umowy o podwykonawstwo, której przedmiotem są dostawy i usługi, o treści zgodnej z zaakceptowanym uprzednio przez OSP projektem umowy, w terminie 7 dni od dnia jej zawarcia. Jeżeli OSP w terminie 14 dni od doręczenia mu poświadczonej za zgodność z oryginałem przez przekładającego kopii zawartej umowy o podwykonawstwo, nie zgłosi na piśmie sprzeciwu do tej umowy, uważać się będzie, że OSP wyraziła zgodę na umowę o podwykonawstwo. </w:t>
      </w:r>
    </w:p>
    <w:p w14:paraId="0634E228" w14:textId="77777777" w:rsidR="00CE4271" w:rsidRDefault="00CE4271" w:rsidP="0096423C">
      <w:pPr>
        <w:pStyle w:val="Default"/>
        <w:jc w:val="both"/>
        <w:rPr>
          <w:color w:val="auto"/>
          <w:sz w:val="22"/>
          <w:szCs w:val="22"/>
        </w:rPr>
      </w:pPr>
      <w:r>
        <w:rPr>
          <w:color w:val="auto"/>
          <w:sz w:val="22"/>
          <w:szCs w:val="22"/>
        </w:rPr>
        <w:t xml:space="preserve">d) Zgłoszenie przez OSP zastrzeżeń do projektu umowy o podwykonawstwo w terminie, o którym mowa pod lit. b) lub sprzeciwu do umowy o podwykonawstwo w terminie określonym pod lit. c), będzie równoznaczne z brakiem akceptacji odpowiednio umowy o podwykonawstwo lub jej projektu przez OSP. </w:t>
      </w:r>
    </w:p>
    <w:p w14:paraId="35D4C869" w14:textId="77777777" w:rsidR="00CE4271" w:rsidRDefault="00CE4271" w:rsidP="0096423C">
      <w:pPr>
        <w:pStyle w:val="Default"/>
        <w:jc w:val="both"/>
        <w:rPr>
          <w:color w:val="auto"/>
          <w:sz w:val="22"/>
          <w:szCs w:val="22"/>
        </w:rPr>
      </w:pPr>
      <w:r>
        <w:rPr>
          <w:color w:val="auto"/>
          <w:sz w:val="22"/>
          <w:szCs w:val="22"/>
        </w:rPr>
        <w:t xml:space="preserve">e) W przypadku zgłoszenia przez OSP zastrzeżeń do projektu umowy o podwykonawstwo lub sprzeciwu do tejże umowy, Wykonawca, Podwykonawca lub dalszy Podwykonawca zamówienia na dostawy i usługi jest zobowiązany ponownie przedstawić, w powyższym trybie, projekt umowy o podwykonawstwo lub umowę o podwykonawstwo, uwzględniające zastrzeżenia i uwagi zgłoszone przez OSP. Postanowienia zawarte pod lit. a) do d) stosuje się odpowiednio. </w:t>
      </w:r>
    </w:p>
    <w:p w14:paraId="3F19409B" w14:textId="77777777" w:rsidR="00CE4271" w:rsidRDefault="00CE4271" w:rsidP="0096423C">
      <w:pPr>
        <w:pStyle w:val="Default"/>
        <w:jc w:val="both"/>
        <w:rPr>
          <w:color w:val="auto"/>
          <w:sz w:val="22"/>
          <w:szCs w:val="22"/>
        </w:rPr>
      </w:pPr>
      <w:r>
        <w:rPr>
          <w:color w:val="auto"/>
          <w:sz w:val="22"/>
          <w:szCs w:val="22"/>
        </w:rPr>
        <w:t xml:space="preserve">f) Każdy projekt umowy o podwykonawstwo oraz umowa o podwykonawstwo musi zawierać w szczególności postanowienia dotyczące: </w:t>
      </w:r>
    </w:p>
    <w:p w14:paraId="46D059B1" w14:textId="77777777" w:rsidR="00CE4271" w:rsidRDefault="00CE4271" w:rsidP="0096423C">
      <w:pPr>
        <w:pStyle w:val="Default"/>
        <w:jc w:val="both"/>
        <w:rPr>
          <w:color w:val="auto"/>
          <w:sz w:val="22"/>
          <w:szCs w:val="22"/>
        </w:rPr>
      </w:pPr>
      <w:r>
        <w:rPr>
          <w:color w:val="auto"/>
          <w:sz w:val="22"/>
          <w:szCs w:val="22"/>
        </w:rPr>
        <w:t xml:space="preserve">– zakresu robót przewidzianych do wykonania przez Podwykonawcę, wraz z oznaczeniem części dotyczącej wykonywania tychże robót; </w:t>
      </w:r>
    </w:p>
    <w:p w14:paraId="420DBDE8" w14:textId="77777777" w:rsidR="00CE4271" w:rsidRDefault="00CE4271" w:rsidP="0096423C">
      <w:pPr>
        <w:pStyle w:val="Default"/>
        <w:jc w:val="both"/>
        <w:rPr>
          <w:color w:val="auto"/>
          <w:sz w:val="22"/>
          <w:szCs w:val="22"/>
        </w:rPr>
      </w:pPr>
      <w:r>
        <w:rPr>
          <w:color w:val="auto"/>
          <w:sz w:val="22"/>
          <w:szCs w:val="22"/>
        </w:rPr>
        <w:t xml:space="preserve">– terminu realizacji robót; </w:t>
      </w:r>
    </w:p>
    <w:p w14:paraId="243B489F" w14:textId="77777777" w:rsidR="00CE4271" w:rsidRDefault="00CE4271" w:rsidP="0096423C">
      <w:pPr>
        <w:pStyle w:val="Default"/>
        <w:jc w:val="both"/>
        <w:rPr>
          <w:color w:val="auto"/>
          <w:sz w:val="22"/>
          <w:szCs w:val="22"/>
        </w:rPr>
      </w:pPr>
      <w:r>
        <w:rPr>
          <w:color w:val="auto"/>
          <w:sz w:val="22"/>
          <w:szCs w:val="22"/>
        </w:rPr>
        <w:t xml:space="preserve">– wynagrodzenia; </w:t>
      </w:r>
    </w:p>
    <w:p w14:paraId="115DBF5A" w14:textId="77777777" w:rsidR="00CE4271" w:rsidRDefault="00CE4271" w:rsidP="0096423C">
      <w:pPr>
        <w:pStyle w:val="Default"/>
        <w:jc w:val="both"/>
        <w:rPr>
          <w:color w:val="auto"/>
          <w:sz w:val="22"/>
          <w:szCs w:val="22"/>
        </w:rPr>
      </w:pPr>
      <w:r>
        <w:rPr>
          <w:color w:val="auto"/>
          <w:sz w:val="22"/>
          <w:szCs w:val="22"/>
        </w:rPr>
        <w:t xml:space="preserve">– zasad płatności za wykonanie robót; </w:t>
      </w:r>
    </w:p>
    <w:p w14:paraId="54828D07" w14:textId="77777777" w:rsidR="00CE4271" w:rsidRDefault="00CE4271" w:rsidP="0096423C">
      <w:pPr>
        <w:pStyle w:val="Default"/>
        <w:jc w:val="both"/>
        <w:rPr>
          <w:color w:val="auto"/>
          <w:sz w:val="22"/>
          <w:szCs w:val="22"/>
        </w:rPr>
      </w:pPr>
      <w:r>
        <w:rPr>
          <w:color w:val="auto"/>
          <w:sz w:val="22"/>
          <w:szCs w:val="22"/>
        </w:rPr>
        <w:t xml:space="preserve">– terminu zapłaty wynagrodzenia podwykonawcy, z tym zastrzeżeniem, że termin ten nie może być dłuższy niż 21 dni od dnia doręczenia Wykonawcy, Podwykonawcy lub dalszemu Podwykonawcy </w:t>
      </w:r>
      <w:r>
        <w:rPr>
          <w:color w:val="auto"/>
          <w:sz w:val="22"/>
          <w:szCs w:val="22"/>
        </w:rPr>
        <w:lastRenderedPageBreak/>
        <w:t xml:space="preserve">faktury lub rachunku, potwierdzających wykonanie zleconej Podwykonawcy lub dalszemu Podwykonawcy dostawy i usługi; </w:t>
      </w:r>
    </w:p>
    <w:p w14:paraId="2F691B43" w14:textId="77777777" w:rsidR="00CE4271" w:rsidRDefault="00CE4271" w:rsidP="0096423C">
      <w:pPr>
        <w:pStyle w:val="Default"/>
        <w:jc w:val="both"/>
        <w:rPr>
          <w:color w:val="auto"/>
          <w:sz w:val="22"/>
          <w:szCs w:val="22"/>
        </w:rPr>
      </w:pPr>
      <w:r>
        <w:rPr>
          <w:color w:val="auto"/>
          <w:sz w:val="22"/>
          <w:szCs w:val="22"/>
        </w:rPr>
        <w:t xml:space="preserve">– rozwiązania umowy z Podwykonawcą lub dalszym Podwykonawcą, w przypadku rozwiązania niniejszej umowy lub ograniczenia zakresu robót w sytuacji ograniczenia zakresu robót objętych oraz zastrzeżenia: </w:t>
      </w:r>
    </w:p>
    <w:p w14:paraId="6E47AB62" w14:textId="77777777" w:rsidR="00CE4271" w:rsidRDefault="00CE4271" w:rsidP="0096423C">
      <w:pPr>
        <w:pStyle w:val="Default"/>
        <w:jc w:val="both"/>
        <w:rPr>
          <w:color w:val="auto"/>
          <w:sz w:val="22"/>
          <w:szCs w:val="22"/>
        </w:rPr>
      </w:pPr>
      <w:r>
        <w:rPr>
          <w:color w:val="auto"/>
          <w:sz w:val="22"/>
          <w:szCs w:val="22"/>
        </w:rPr>
        <w:t xml:space="preserve">– dotyczące należytego wykonania umowy, co najmniej w zakresie przewidzianym w niniejszej umowie; </w:t>
      </w:r>
    </w:p>
    <w:p w14:paraId="4E86CAD5" w14:textId="77777777" w:rsidR="00CE4271" w:rsidRDefault="00CE4271" w:rsidP="0096423C">
      <w:pPr>
        <w:pStyle w:val="Default"/>
        <w:jc w:val="both"/>
        <w:rPr>
          <w:color w:val="auto"/>
          <w:sz w:val="22"/>
          <w:szCs w:val="22"/>
        </w:rPr>
      </w:pPr>
      <w:r>
        <w:rPr>
          <w:color w:val="auto"/>
          <w:sz w:val="22"/>
          <w:szCs w:val="22"/>
        </w:rPr>
        <w:t xml:space="preserve">– dotyczące takiego okresu odpowiedzialności za wady, aby nie był on krótszy od okresu odpowiedzialności za wady Wykonawcy wobec OSP; </w:t>
      </w:r>
    </w:p>
    <w:p w14:paraId="24202D84" w14:textId="77777777" w:rsidR="00CE4271" w:rsidRDefault="00CE4271" w:rsidP="0096423C">
      <w:pPr>
        <w:pStyle w:val="Default"/>
        <w:jc w:val="both"/>
        <w:rPr>
          <w:color w:val="auto"/>
          <w:sz w:val="22"/>
          <w:szCs w:val="22"/>
        </w:rPr>
      </w:pPr>
      <w:r>
        <w:rPr>
          <w:color w:val="auto"/>
          <w:sz w:val="22"/>
          <w:szCs w:val="22"/>
        </w:rPr>
        <w:t xml:space="preserve">– zakazujące Podwykonawcy dokonywania cesji wierzytelności bez zgody Wykonawcy i OSP; </w:t>
      </w:r>
    </w:p>
    <w:p w14:paraId="017ED628" w14:textId="77777777" w:rsidR="00CE4271" w:rsidRDefault="00CE4271" w:rsidP="0096423C">
      <w:pPr>
        <w:pStyle w:val="Default"/>
        <w:jc w:val="both"/>
        <w:rPr>
          <w:color w:val="auto"/>
          <w:sz w:val="22"/>
          <w:szCs w:val="22"/>
        </w:rPr>
      </w:pPr>
      <w:r>
        <w:rPr>
          <w:color w:val="auto"/>
          <w:sz w:val="22"/>
          <w:szCs w:val="22"/>
        </w:rPr>
        <w:t xml:space="preserve">– zakazujące Podwykonawcy podzlecania wykonania dostawy i usługi i związanych z nimi prac dalszemu Podwykonawcy dostaw i usług bez zgody Wykonawcy. </w:t>
      </w:r>
    </w:p>
    <w:p w14:paraId="79EA6EA8" w14:textId="77777777" w:rsidR="00CE4271" w:rsidRDefault="00CE4271" w:rsidP="0096423C">
      <w:pPr>
        <w:pStyle w:val="Default"/>
        <w:jc w:val="both"/>
        <w:rPr>
          <w:color w:val="auto"/>
          <w:sz w:val="22"/>
          <w:szCs w:val="22"/>
        </w:rPr>
      </w:pPr>
      <w:r>
        <w:rPr>
          <w:color w:val="auto"/>
          <w:sz w:val="22"/>
          <w:szCs w:val="22"/>
        </w:rPr>
        <w:t xml:space="preserve">g) Postanowienia niniejszego ustępu, w tym procedurę określoną w podpunktach od a) do f) powyżej, stosuje się odpowiednio do wszelkich zmian umów o podwykonawstwo, których przedmiotem są dostawy i usługi. </w:t>
      </w:r>
    </w:p>
    <w:p w14:paraId="31A410BB" w14:textId="77777777" w:rsidR="00CE4271" w:rsidRDefault="00CE4271" w:rsidP="0096423C">
      <w:pPr>
        <w:pStyle w:val="Default"/>
        <w:jc w:val="both"/>
        <w:rPr>
          <w:color w:val="auto"/>
          <w:sz w:val="22"/>
          <w:szCs w:val="22"/>
        </w:rPr>
      </w:pPr>
      <w:r>
        <w:rPr>
          <w:color w:val="auto"/>
          <w:sz w:val="22"/>
          <w:szCs w:val="22"/>
        </w:rPr>
        <w:t xml:space="preserve">h) Postanowienia niniejszego ustępu, w tym procedurę określoną w podpunktach od a) do g) powyżej, stosuje się odpowiednio do umów zawieranych przez Podwykonawcę z dalszym Podwykonawcą. Podwykonawca lub dalszy Podwykonawca jest obowiązany dołączyć do dokumentów przedkładanych OSP, zgodę Wykonawcy na zawarcie umowy o podwykonawstwo o treści zgodnej z przedłożonym projektem umowy. </w:t>
      </w:r>
    </w:p>
    <w:p w14:paraId="7E2291F3" w14:textId="77777777" w:rsidR="00CE4271" w:rsidRDefault="00CE4271" w:rsidP="0096423C">
      <w:pPr>
        <w:pStyle w:val="Default"/>
        <w:jc w:val="both"/>
        <w:rPr>
          <w:color w:val="auto"/>
          <w:sz w:val="22"/>
          <w:szCs w:val="22"/>
        </w:rPr>
      </w:pPr>
      <w:r>
        <w:rPr>
          <w:color w:val="auto"/>
          <w:sz w:val="22"/>
          <w:szCs w:val="22"/>
        </w:rPr>
        <w:t xml:space="preserve">i) Kopię umowy o podwykonawstwo mogą poświadczyć osoby upoważnione do składania oświadczeń woli w imieniu przedkładającego, notariusz, radca prawny lub adwokat. </w:t>
      </w:r>
    </w:p>
    <w:p w14:paraId="0F460414" w14:textId="77777777" w:rsidR="00CE4271" w:rsidRDefault="00CE4271" w:rsidP="0096423C">
      <w:pPr>
        <w:pStyle w:val="Default"/>
        <w:jc w:val="both"/>
        <w:rPr>
          <w:color w:val="auto"/>
          <w:sz w:val="22"/>
          <w:szCs w:val="22"/>
        </w:rPr>
      </w:pPr>
      <w:r>
        <w:rPr>
          <w:color w:val="auto"/>
          <w:sz w:val="22"/>
          <w:szCs w:val="22"/>
        </w:rPr>
        <w:t xml:space="preserve">7. OSP nie ponosi odpowiedzialności za zawarcie przez Wykonawcę umowy o podwykonawstwo, bez wymaganej zgody przez OSP, a skutki z tego wynikające będą obciążały wyłącznie Wykonawcę. </w:t>
      </w:r>
    </w:p>
    <w:p w14:paraId="0C171CDB" w14:textId="77777777" w:rsidR="00CE4271" w:rsidRDefault="00CE4271" w:rsidP="0096423C">
      <w:pPr>
        <w:pStyle w:val="Default"/>
        <w:jc w:val="both"/>
        <w:rPr>
          <w:color w:val="auto"/>
          <w:sz w:val="22"/>
          <w:szCs w:val="22"/>
        </w:rPr>
      </w:pPr>
      <w:r>
        <w:rPr>
          <w:color w:val="auto"/>
          <w:sz w:val="22"/>
          <w:szCs w:val="22"/>
        </w:rPr>
        <w:t xml:space="preserve">8. Termin zapłaty wynagrodzenia przewidziany w umowie o podwykonawstwo, której przedmiotem są dostawy i usługi, nie może być dłuższy niż 21 dni od dnia doręczenia do Wykonawcy, Podwykonawcy lub dalszemu Podwykonawcy faktury lub rachunku, potwierdzających wykonanie zleconej dostawy lub usługi. W przypadku, gdy termin zapłaty wynagrodzenia w umowie </w:t>
      </w:r>
      <w:r w:rsidR="0096423C">
        <w:rPr>
          <w:color w:val="auto"/>
          <w:sz w:val="22"/>
          <w:szCs w:val="22"/>
        </w:rPr>
        <w:br/>
      </w:r>
      <w:r>
        <w:rPr>
          <w:color w:val="auto"/>
          <w:sz w:val="22"/>
          <w:szCs w:val="22"/>
        </w:rPr>
        <w:t xml:space="preserve">o podwykonawstwo, której przedmiotem są dostawy lub usługi jest dłuższy niż określony powyżej, OSP poinformuje o tym Wykonawcę i wezwie go do doprowadzenia do zmiany umowy w powyższym zakresie. </w:t>
      </w:r>
    </w:p>
    <w:p w14:paraId="6DBAA9C4" w14:textId="77777777" w:rsidR="00CE4271" w:rsidRDefault="00CE4271" w:rsidP="0096423C">
      <w:pPr>
        <w:pStyle w:val="Default"/>
        <w:jc w:val="both"/>
        <w:rPr>
          <w:color w:val="auto"/>
          <w:sz w:val="22"/>
          <w:szCs w:val="22"/>
        </w:rPr>
      </w:pPr>
      <w:r>
        <w:rPr>
          <w:color w:val="auto"/>
          <w:sz w:val="22"/>
          <w:szCs w:val="22"/>
        </w:rPr>
        <w:t xml:space="preserve">9. Zgłaszanie przez OSP pisemnych sprzeciwów lub zastrzeżeń, o których mowa w ust. 6 nie stanowi podstawy do żądania przez Wykonawcę zmiany terminu wykonania umowy. </w:t>
      </w:r>
    </w:p>
    <w:p w14:paraId="2D0FA47D" w14:textId="77777777" w:rsidR="0096423C" w:rsidRDefault="0096423C" w:rsidP="00CE4271">
      <w:pPr>
        <w:pStyle w:val="Default"/>
        <w:ind w:left="3540" w:firstLine="708"/>
        <w:rPr>
          <w:b/>
          <w:bCs/>
          <w:color w:val="auto"/>
          <w:sz w:val="22"/>
          <w:szCs w:val="22"/>
        </w:rPr>
      </w:pPr>
    </w:p>
    <w:p w14:paraId="4C26129F" w14:textId="77777777" w:rsidR="00CE4271" w:rsidRDefault="00CE4271" w:rsidP="00CE4271">
      <w:pPr>
        <w:pStyle w:val="Default"/>
        <w:ind w:left="3540" w:firstLine="708"/>
        <w:rPr>
          <w:color w:val="auto"/>
          <w:sz w:val="22"/>
          <w:szCs w:val="22"/>
        </w:rPr>
      </w:pPr>
      <w:r>
        <w:rPr>
          <w:b/>
          <w:bCs/>
          <w:color w:val="auto"/>
          <w:sz w:val="22"/>
          <w:szCs w:val="22"/>
        </w:rPr>
        <w:t>§</w:t>
      </w:r>
      <w:r w:rsidR="0096423C">
        <w:rPr>
          <w:b/>
          <w:bCs/>
          <w:color w:val="auto"/>
          <w:sz w:val="22"/>
          <w:szCs w:val="22"/>
        </w:rPr>
        <w:t xml:space="preserve"> </w:t>
      </w:r>
      <w:r>
        <w:rPr>
          <w:b/>
          <w:bCs/>
          <w:color w:val="auto"/>
          <w:sz w:val="22"/>
          <w:szCs w:val="22"/>
        </w:rPr>
        <w:t xml:space="preserve">3. </w:t>
      </w:r>
    </w:p>
    <w:p w14:paraId="6BA534FA" w14:textId="77777777" w:rsidR="00CE4271" w:rsidRDefault="00CE4271" w:rsidP="00CE4271">
      <w:pPr>
        <w:pStyle w:val="Default"/>
        <w:ind w:left="2124" w:firstLine="708"/>
        <w:rPr>
          <w:b/>
          <w:bCs/>
          <w:color w:val="auto"/>
          <w:sz w:val="22"/>
          <w:szCs w:val="22"/>
        </w:rPr>
      </w:pPr>
      <w:r>
        <w:rPr>
          <w:b/>
          <w:bCs/>
          <w:color w:val="auto"/>
          <w:sz w:val="22"/>
          <w:szCs w:val="22"/>
        </w:rPr>
        <w:t xml:space="preserve">CENA I WARUNKI PŁATNOŚCI </w:t>
      </w:r>
    </w:p>
    <w:p w14:paraId="3BEE4525" w14:textId="77777777" w:rsidR="0096423C" w:rsidRDefault="0096423C" w:rsidP="00CE4271">
      <w:pPr>
        <w:pStyle w:val="Default"/>
        <w:ind w:left="2124" w:firstLine="708"/>
        <w:rPr>
          <w:color w:val="auto"/>
          <w:sz w:val="22"/>
          <w:szCs w:val="22"/>
        </w:rPr>
      </w:pPr>
    </w:p>
    <w:p w14:paraId="3EDF6CB1" w14:textId="77777777" w:rsidR="00CE4271" w:rsidRDefault="00CE4271" w:rsidP="0096423C">
      <w:pPr>
        <w:pStyle w:val="Default"/>
        <w:jc w:val="both"/>
        <w:rPr>
          <w:color w:val="auto"/>
          <w:sz w:val="22"/>
          <w:szCs w:val="22"/>
        </w:rPr>
      </w:pPr>
      <w:r>
        <w:rPr>
          <w:color w:val="auto"/>
          <w:sz w:val="22"/>
          <w:szCs w:val="22"/>
        </w:rPr>
        <w:t xml:space="preserve">1. Wynagrodzenie za wykonanie przedmiotu umowy opisanego w §1 wynosi kwotę ........... zł brutto (słownie:........................................................................), w tym należy podatek VAT … % </w:t>
      </w:r>
      <w:r w:rsidR="0096423C">
        <w:rPr>
          <w:color w:val="auto"/>
          <w:sz w:val="22"/>
          <w:szCs w:val="22"/>
        </w:rPr>
        <w:br/>
      </w:r>
      <w:r>
        <w:rPr>
          <w:color w:val="auto"/>
          <w:sz w:val="22"/>
          <w:szCs w:val="22"/>
        </w:rPr>
        <w:t xml:space="preserve">w wysokości: ............................. zł, kwota netto wynosi: ............... zł. </w:t>
      </w:r>
    </w:p>
    <w:p w14:paraId="1C598A62" w14:textId="77777777" w:rsidR="00CE4271" w:rsidRDefault="00CE4271" w:rsidP="0096423C">
      <w:pPr>
        <w:pStyle w:val="Default"/>
        <w:jc w:val="both"/>
        <w:rPr>
          <w:color w:val="auto"/>
          <w:sz w:val="22"/>
          <w:szCs w:val="22"/>
        </w:rPr>
      </w:pPr>
      <w:r>
        <w:rPr>
          <w:color w:val="auto"/>
          <w:sz w:val="22"/>
          <w:szCs w:val="22"/>
        </w:rPr>
        <w:t>2. Strony postanawiają, że rozliczenie nastąpi fakturą końcową wystawioną po zakończeniu</w:t>
      </w:r>
      <w:r w:rsidR="0096423C">
        <w:rPr>
          <w:color w:val="auto"/>
          <w:sz w:val="22"/>
          <w:szCs w:val="22"/>
        </w:rPr>
        <w:br/>
      </w:r>
      <w:r>
        <w:rPr>
          <w:color w:val="auto"/>
          <w:sz w:val="22"/>
          <w:szCs w:val="22"/>
        </w:rPr>
        <w:t xml:space="preserve"> i bezusterkowym odbiorze przedmiotu umowy. </w:t>
      </w:r>
    </w:p>
    <w:p w14:paraId="321EA167" w14:textId="77777777" w:rsidR="00CE4271" w:rsidRDefault="00CE4271" w:rsidP="0096423C">
      <w:pPr>
        <w:pStyle w:val="Default"/>
        <w:jc w:val="both"/>
        <w:rPr>
          <w:color w:val="auto"/>
          <w:sz w:val="22"/>
          <w:szCs w:val="22"/>
        </w:rPr>
      </w:pPr>
      <w:r>
        <w:rPr>
          <w:color w:val="auto"/>
          <w:sz w:val="22"/>
          <w:szCs w:val="22"/>
        </w:rPr>
        <w:t xml:space="preserve">3. Zapłata wynagrodzenia nastąpi przelewem na rachunek bankowy wskazany w wystawionej fakturze przez Wykonawcę </w:t>
      </w:r>
      <w:r>
        <w:rPr>
          <w:b/>
          <w:bCs/>
          <w:color w:val="auto"/>
          <w:sz w:val="22"/>
          <w:szCs w:val="22"/>
        </w:rPr>
        <w:t xml:space="preserve">w terminie </w:t>
      </w:r>
      <w:r w:rsidR="0096423C">
        <w:rPr>
          <w:b/>
          <w:bCs/>
          <w:color w:val="auto"/>
          <w:sz w:val="22"/>
          <w:szCs w:val="22"/>
        </w:rPr>
        <w:t xml:space="preserve">do </w:t>
      </w:r>
      <w:r>
        <w:rPr>
          <w:b/>
          <w:bCs/>
          <w:color w:val="auto"/>
          <w:sz w:val="22"/>
          <w:szCs w:val="22"/>
        </w:rPr>
        <w:t xml:space="preserve">30 dni </w:t>
      </w:r>
      <w:r>
        <w:rPr>
          <w:color w:val="auto"/>
          <w:sz w:val="22"/>
          <w:szCs w:val="22"/>
        </w:rPr>
        <w:t xml:space="preserve">od dnia przedłożenia Zamawiającemu prawidłowo wystawionej faktury, przy czym za dzień zapłaty uważać się będzie dzień obciążenia rachunku Zamawiającego. </w:t>
      </w:r>
    </w:p>
    <w:p w14:paraId="5C22B10D" w14:textId="77777777" w:rsidR="00CE4271" w:rsidRDefault="00CE4271" w:rsidP="0096423C">
      <w:pPr>
        <w:pStyle w:val="Default"/>
        <w:jc w:val="both"/>
        <w:rPr>
          <w:color w:val="auto"/>
          <w:sz w:val="22"/>
          <w:szCs w:val="22"/>
        </w:rPr>
      </w:pPr>
      <w:r>
        <w:rPr>
          <w:color w:val="auto"/>
          <w:sz w:val="22"/>
          <w:szCs w:val="22"/>
        </w:rPr>
        <w:t xml:space="preserve">4. Podstawą wystawienia faktury jest bezusterkowy protokół odbioru/przekazania wraz z załącznikami o których mowa w § 7 niniejszej umowy. Stwierdzenie przez Zamawiającego wad, bądź niewłaściwego wykonania przedmiotu umowy wstrzymuje płatność do czasu ich usunięcia </w:t>
      </w:r>
      <w:r w:rsidR="0096423C">
        <w:rPr>
          <w:color w:val="auto"/>
          <w:sz w:val="22"/>
          <w:szCs w:val="22"/>
        </w:rPr>
        <w:br/>
      </w:r>
      <w:r>
        <w:rPr>
          <w:color w:val="auto"/>
          <w:sz w:val="22"/>
          <w:szCs w:val="22"/>
        </w:rPr>
        <w:t xml:space="preserve">i sporządzenia dodatkowego bezusterkowego protokołu odbioru/przekazania. </w:t>
      </w:r>
    </w:p>
    <w:p w14:paraId="39EF2840" w14:textId="77777777" w:rsidR="00CE4271" w:rsidRDefault="00CE4271" w:rsidP="0096423C">
      <w:pPr>
        <w:pStyle w:val="Default"/>
        <w:jc w:val="both"/>
        <w:rPr>
          <w:color w:val="auto"/>
          <w:sz w:val="16"/>
          <w:szCs w:val="16"/>
        </w:rPr>
      </w:pPr>
      <w:r>
        <w:rPr>
          <w:color w:val="auto"/>
          <w:sz w:val="22"/>
          <w:szCs w:val="22"/>
        </w:rPr>
        <w:t xml:space="preserve">5. Wykonawca nie może pod rygorem nieważności – bez pisemnej zgody Zamawiającego przenieść na osobę trzecią żadnej wierzytelności wynikającej z niniejszej umowy. </w:t>
      </w:r>
    </w:p>
    <w:p w14:paraId="26E7E1A3" w14:textId="77777777" w:rsidR="00CE4271" w:rsidRDefault="00CE4271" w:rsidP="0096423C">
      <w:pPr>
        <w:pStyle w:val="Default"/>
        <w:jc w:val="both"/>
        <w:rPr>
          <w:color w:val="auto"/>
        </w:rPr>
      </w:pPr>
    </w:p>
    <w:p w14:paraId="28C80182" w14:textId="77777777" w:rsidR="00CE4271" w:rsidRDefault="00CE4271" w:rsidP="005551E8">
      <w:pPr>
        <w:pStyle w:val="Default"/>
        <w:pageBreakBefore/>
        <w:ind w:left="3540" w:firstLine="708"/>
        <w:rPr>
          <w:color w:val="auto"/>
          <w:sz w:val="22"/>
          <w:szCs w:val="22"/>
        </w:rPr>
      </w:pPr>
      <w:r>
        <w:rPr>
          <w:b/>
          <w:bCs/>
          <w:color w:val="auto"/>
          <w:sz w:val="22"/>
          <w:szCs w:val="22"/>
        </w:rPr>
        <w:lastRenderedPageBreak/>
        <w:t xml:space="preserve">§ 4. </w:t>
      </w:r>
    </w:p>
    <w:p w14:paraId="1BEEA328" w14:textId="77777777" w:rsidR="00CE4271" w:rsidRDefault="00CE4271" w:rsidP="005551E8">
      <w:pPr>
        <w:pStyle w:val="Default"/>
        <w:ind w:left="1416" w:firstLine="708"/>
        <w:rPr>
          <w:b/>
          <w:bCs/>
          <w:color w:val="auto"/>
          <w:sz w:val="22"/>
          <w:szCs w:val="22"/>
        </w:rPr>
      </w:pPr>
      <w:r>
        <w:rPr>
          <w:b/>
          <w:bCs/>
          <w:color w:val="auto"/>
          <w:sz w:val="22"/>
          <w:szCs w:val="22"/>
        </w:rPr>
        <w:t xml:space="preserve">TERMIN WYKONANIA UMOWY </w:t>
      </w:r>
    </w:p>
    <w:p w14:paraId="2CF60196" w14:textId="77777777" w:rsidR="0096423C" w:rsidRDefault="0096423C" w:rsidP="005551E8">
      <w:pPr>
        <w:pStyle w:val="Default"/>
        <w:ind w:left="1416" w:firstLine="708"/>
        <w:rPr>
          <w:color w:val="auto"/>
          <w:sz w:val="22"/>
          <w:szCs w:val="22"/>
        </w:rPr>
      </w:pPr>
    </w:p>
    <w:p w14:paraId="74A798FA" w14:textId="5E4C20E3" w:rsidR="00CE4271" w:rsidRDefault="00CE4271" w:rsidP="0096423C">
      <w:pPr>
        <w:pStyle w:val="Default"/>
        <w:jc w:val="both"/>
        <w:rPr>
          <w:color w:val="auto"/>
          <w:sz w:val="22"/>
          <w:szCs w:val="22"/>
        </w:rPr>
      </w:pPr>
      <w:r>
        <w:rPr>
          <w:color w:val="auto"/>
          <w:sz w:val="22"/>
          <w:szCs w:val="22"/>
        </w:rPr>
        <w:t xml:space="preserve">1. WYKONAWCA zobowiązuje się dostarczyć przedmiot umowy w terminie </w:t>
      </w:r>
      <w:r w:rsidR="004034F2">
        <w:rPr>
          <w:color w:val="auto"/>
          <w:sz w:val="22"/>
          <w:szCs w:val="22"/>
        </w:rPr>
        <w:t xml:space="preserve">……… </w:t>
      </w:r>
      <w:r w:rsidR="004034F2" w:rsidRPr="004034F2">
        <w:rPr>
          <w:b/>
          <w:bCs/>
          <w:color w:val="auto"/>
          <w:sz w:val="22"/>
          <w:szCs w:val="22"/>
        </w:rPr>
        <w:t xml:space="preserve">dni </w:t>
      </w:r>
      <w:r w:rsidR="005551E8">
        <w:rPr>
          <w:b/>
          <w:bCs/>
          <w:color w:val="auto"/>
          <w:sz w:val="22"/>
          <w:szCs w:val="22"/>
        </w:rPr>
        <w:t xml:space="preserve"> licząc od dnia podpisania umowy.</w:t>
      </w:r>
    </w:p>
    <w:p w14:paraId="5CA4A595" w14:textId="77777777" w:rsidR="00CE4271" w:rsidRDefault="00CE4271" w:rsidP="0096423C">
      <w:pPr>
        <w:pStyle w:val="Default"/>
        <w:jc w:val="both"/>
        <w:rPr>
          <w:color w:val="auto"/>
          <w:sz w:val="22"/>
          <w:szCs w:val="22"/>
        </w:rPr>
      </w:pPr>
      <w:r>
        <w:rPr>
          <w:color w:val="auto"/>
          <w:sz w:val="22"/>
          <w:szCs w:val="22"/>
        </w:rPr>
        <w:t xml:space="preserve">2. Potwierdzeniem wydania przedmiotu umowy będzie protokół odbioru. </w:t>
      </w:r>
    </w:p>
    <w:p w14:paraId="33711B39" w14:textId="77777777" w:rsidR="0096423C" w:rsidRDefault="0096423C" w:rsidP="005551E8">
      <w:pPr>
        <w:pStyle w:val="Default"/>
        <w:ind w:left="3540" w:firstLine="708"/>
        <w:rPr>
          <w:b/>
          <w:bCs/>
          <w:color w:val="auto"/>
          <w:sz w:val="22"/>
          <w:szCs w:val="22"/>
        </w:rPr>
      </w:pPr>
    </w:p>
    <w:p w14:paraId="152E283C" w14:textId="77777777" w:rsidR="00CE4271" w:rsidRDefault="00CE4271" w:rsidP="005551E8">
      <w:pPr>
        <w:pStyle w:val="Default"/>
        <w:ind w:left="3540" w:firstLine="708"/>
        <w:rPr>
          <w:color w:val="auto"/>
          <w:sz w:val="22"/>
          <w:szCs w:val="22"/>
        </w:rPr>
      </w:pPr>
      <w:r>
        <w:rPr>
          <w:b/>
          <w:bCs/>
          <w:color w:val="auto"/>
          <w:sz w:val="22"/>
          <w:szCs w:val="22"/>
        </w:rPr>
        <w:t xml:space="preserve">§ 5. </w:t>
      </w:r>
    </w:p>
    <w:p w14:paraId="26CA4710" w14:textId="77777777" w:rsidR="00CE4271" w:rsidRDefault="00CE4271" w:rsidP="005551E8">
      <w:pPr>
        <w:pStyle w:val="Default"/>
        <w:ind w:left="1416" w:firstLine="708"/>
        <w:rPr>
          <w:b/>
          <w:bCs/>
          <w:color w:val="auto"/>
          <w:sz w:val="22"/>
          <w:szCs w:val="22"/>
        </w:rPr>
      </w:pPr>
      <w:r>
        <w:rPr>
          <w:b/>
          <w:bCs/>
          <w:color w:val="auto"/>
          <w:sz w:val="22"/>
          <w:szCs w:val="22"/>
        </w:rPr>
        <w:t xml:space="preserve">MONTAŻ WYPOSAŻENIA DODATKOWEGO </w:t>
      </w:r>
    </w:p>
    <w:p w14:paraId="3914EC4E" w14:textId="77777777" w:rsidR="0096423C" w:rsidRDefault="0096423C" w:rsidP="005551E8">
      <w:pPr>
        <w:pStyle w:val="Default"/>
        <w:ind w:left="1416" w:firstLine="708"/>
        <w:rPr>
          <w:color w:val="auto"/>
          <w:sz w:val="22"/>
          <w:szCs w:val="22"/>
        </w:rPr>
      </w:pPr>
    </w:p>
    <w:p w14:paraId="72BA4EB7" w14:textId="71E253F9" w:rsidR="00CE4271" w:rsidRDefault="00CE4271" w:rsidP="0096423C">
      <w:pPr>
        <w:pStyle w:val="Default"/>
        <w:jc w:val="both"/>
        <w:rPr>
          <w:color w:val="auto"/>
          <w:sz w:val="22"/>
          <w:szCs w:val="22"/>
        </w:rPr>
      </w:pPr>
      <w:r>
        <w:rPr>
          <w:color w:val="auto"/>
          <w:sz w:val="22"/>
          <w:szCs w:val="22"/>
        </w:rPr>
        <w:t xml:space="preserve">1. Wykonawca w ramach realizacji zadania uwzględni w cenie przedmiotu umowy montaż wyposażenia dodatkowego </w:t>
      </w:r>
      <w:r w:rsidR="004034F2">
        <w:rPr>
          <w:color w:val="auto"/>
          <w:sz w:val="22"/>
          <w:szCs w:val="22"/>
        </w:rPr>
        <w:t>dostarczonego przez Zamawiającego</w:t>
      </w:r>
      <w:r>
        <w:rPr>
          <w:color w:val="auto"/>
          <w:sz w:val="22"/>
          <w:szCs w:val="22"/>
        </w:rPr>
        <w:t xml:space="preserve">. </w:t>
      </w:r>
    </w:p>
    <w:p w14:paraId="05B679AC" w14:textId="77777777" w:rsidR="0096423C" w:rsidRDefault="0096423C" w:rsidP="005551E8">
      <w:pPr>
        <w:pStyle w:val="Default"/>
        <w:ind w:left="3540" w:firstLine="708"/>
        <w:rPr>
          <w:b/>
          <w:bCs/>
          <w:color w:val="auto"/>
          <w:sz w:val="22"/>
          <w:szCs w:val="22"/>
        </w:rPr>
      </w:pPr>
    </w:p>
    <w:p w14:paraId="44667C5F" w14:textId="77777777" w:rsidR="00CE4271" w:rsidRDefault="00CE4271" w:rsidP="005551E8">
      <w:pPr>
        <w:pStyle w:val="Default"/>
        <w:ind w:left="3540" w:firstLine="708"/>
        <w:rPr>
          <w:color w:val="auto"/>
          <w:sz w:val="22"/>
          <w:szCs w:val="22"/>
        </w:rPr>
      </w:pPr>
      <w:r>
        <w:rPr>
          <w:b/>
          <w:bCs/>
          <w:color w:val="auto"/>
          <w:sz w:val="22"/>
          <w:szCs w:val="22"/>
        </w:rPr>
        <w:t xml:space="preserve">§ 6. </w:t>
      </w:r>
    </w:p>
    <w:p w14:paraId="2ABE2DE4" w14:textId="77777777" w:rsidR="00CE4271" w:rsidRDefault="00CE4271" w:rsidP="005551E8">
      <w:pPr>
        <w:pStyle w:val="Default"/>
        <w:ind w:left="1416" w:firstLine="708"/>
        <w:rPr>
          <w:b/>
          <w:bCs/>
          <w:color w:val="auto"/>
          <w:sz w:val="22"/>
          <w:szCs w:val="22"/>
        </w:rPr>
      </w:pPr>
      <w:r>
        <w:rPr>
          <w:b/>
          <w:bCs/>
          <w:color w:val="auto"/>
          <w:sz w:val="22"/>
          <w:szCs w:val="22"/>
        </w:rPr>
        <w:t xml:space="preserve">SZKOLENIE I ODBIÓR PRZEDMIOTU UMOWY </w:t>
      </w:r>
    </w:p>
    <w:p w14:paraId="5CF35473" w14:textId="77777777" w:rsidR="00980FFB" w:rsidRDefault="00980FFB" w:rsidP="005551E8">
      <w:pPr>
        <w:pStyle w:val="Default"/>
        <w:ind w:left="1416" w:firstLine="708"/>
        <w:rPr>
          <w:color w:val="auto"/>
          <w:sz w:val="22"/>
          <w:szCs w:val="22"/>
        </w:rPr>
      </w:pPr>
    </w:p>
    <w:p w14:paraId="7DFBAAB2" w14:textId="77777777" w:rsidR="00CE4271" w:rsidRDefault="00CE4271" w:rsidP="00980FFB">
      <w:pPr>
        <w:pStyle w:val="Default"/>
        <w:jc w:val="both"/>
        <w:rPr>
          <w:color w:val="auto"/>
          <w:sz w:val="22"/>
          <w:szCs w:val="22"/>
        </w:rPr>
      </w:pPr>
      <w:r>
        <w:rPr>
          <w:color w:val="auto"/>
          <w:sz w:val="22"/>
          <w:szCs w:val="22"/>
        </w:rPr>
        <w:t xml:space="preserve">1. Całkowity koszt transportu przedmiotu umowy z siedziby Wykonawcy do siedziby </w:t>
      </w:r>
      <w:r w:rsidR="00980FFB">
        <w:rPr>
          <w:color w:val="auto"/>
          <w:sz w:val="22"/>
          <w:szCs w:val="22"/>
        </w:rPr>
        <w:t>ODBIORCA</w:t>
      </w:r>
      <w:r>
        <w:rPr>
          <w:color w:val="auto"/>
          <w:sz w:val="22"/>
          <w:szCs w:val="22"/>
        </w:rPr>
        <w:t xml:space="preserve"> ponosi Wykonawca. </w:t>
      </w:r>
    </w:p>
    <w:p w14:paraId="3AD07696" w14:textId="77777777" w:rsidR="00CE4271" w:rsidRDefault="00CE4271" w:rsidP="00980FFB">
      <w:pPr>
        <w:pStyle w:val="Default"/>
        <w:jc w:val="both"/>
        <w:rPr>
          <w:color w:val="auto"/>
          <w:sz w:val="22"/>
          <w:szCs w:val="22"/>
        </w:rPr>
      </w:pPr>
      <w:r>
        <w:rPr>
          <w:color w:val="auto"/>
          <w:sz w:val="22"/>
          <w:szCs w:val="22"/>
        </w:rPr>
        <w:t xml:space="preserve">2. Odbiór samochodu odbędzie się w siedzibie ODBIORCY. Odbioru dokona komisja, w skład której, będzie wchodziło co najmniej 2 przedstawicieli ODBIORCY, 1 przedstawiciela Zamawiającego </w:t>
      </w:r>
      <w:r w:rsidR="00980FFB">
        <w:rPr>
          <w:color w:val="auto"/>
          <w:sz w:val="22"/>
          <w:szCs w:val="22"/>
        </w:rPr>
        <w:br/>
      </w:r>
      <w:r>
        <w:rPr>
          <w:color w:val="auto"/>
          <w:sz w:val="22"/>
          <w:szCs w:val="22"/>
        </w:rPr>
        <w:t xml:space="preserve">i w obecności co najmniej 1 przedstawiciela Wykonawcy. Protokół odbioru wraz z ustaleniami dotyczącymi odbioru samo-chodu zostanie sporządzony w 3 egzemplarzach, po 1 egzemplarzu dla ODBIORCY, Zamawiającego i Wykonawcy oraz zostanie podpisany przez ODBIORCĘ </w:t>
      </w:r>
      <w:r w:rsidR="00980FFB">
        <w:rPr>
          <w:color w:val="auto"/>
          <w:sz w:val="22"/>
          <w:szCs w:val="22"/>
        </w:rPr>
        <w:br/>
      </w:r>
      <w:r>
        <w:rPr>
          <w:color w:val="auto"/>
          <w:sz w:val="22"/>
          <w:szCs w:val="22"/>
        </w:rPr>
        <w:t xml:space="preserve">i Wykonawcę. </w:t>
      </w:r>
    </w:p>
    <w:p w14:paraId="6A621F26" w14:textId="77777777" w:rsidR="00CE4271" w:rsidRDefault="00CE4271" w:rsidP="00980FFB">
      <w:pPr>
        <w:pStyle w:val="Default"/>
        <w:jc w:val="both"/>
        <w:rPr>
          <w:color w:val="auto"/>
          <w:sz w:val="22"/>
          <w:szCs w:val="22"/>
        </w:rPr>
      </w:pPr>
      <w:r>
        <w:rPr>
          <w:color w:val="auto"/>
          <w:sz w:val="22"/>
          <w:szCs w:val="22"/>
        </w:rPr>
        <w:t xml:space="preserve">3. W przypadku stwierdzenia podczas odbioru usterek, Wykonawca zobowiązuje się do ich niezwłocznego usunięcia lub wymiany samochodu na wolny od usterek. W takim przypadku zostanie sporządzony protokół o stwierdzonych usterkach w 3 egzemplarzach, po 1 egzemplarzu dla ODBIORCY, Zamawiającego i Wykonawcy oraz zostanie podpisany przez przedstawicieli Wykonawcy i ODBIORCY. Ustęp ten nie narusza postanowień dotyczących kar umownych </w:t>
      </w:r>
      <w:r w:rsidR="00980FFB">
        <w:rPr>
          <w:color w:val="auto"/>
          <w:sz w:val="22"/>
          <w:szCs w:val="22"/>
        </w:rPr>
        <w:br/>
      </w:r>
      <w:r>
        <w:rPr>
          <w:color w:val="auto"/>
          <w:sz w:val="22"/>
          <w:szCs w:val="22"/>
        </w:rPr>
        <w:t xml:space="preserve">i odstąpienia od umowy. </w:t>
      </w:r>
    </w:p>
    <w:p w14:paraId="5151D9A8" w14:textId="77777777" w:rsidR="00CE4271" w:rsidRDefault="00CE4271" w:rsidP="00980FFB">
      <w:pPr>
        <w:pStyle w:val="Default"/>
        <w:jc w:val="both"/>
        <w:rPr>
          <w:color w:val="auto"/>
          <w:sz w:val="22"/>
          <w:szCs w:val="22"/>
        </w:rPr>
      </w:pPr>
      <w:r>
        <w:rPr>
          <w:color w:val="auto"/>
          <w:sz w:val="22"/>
          <w:szCs w:val="22"/>
        </w:rPr>
        <w:t xml:space="preserve">4. W przypadku stwierdzenia podczas odbioru, że przedstawiony do odbioru samochód nie odpowiada opisowi zawartemu w SWZ, a w szczególności w załączniku nr 2 do SWZ i niniejszej umowy, Wykonawca zobowiązuje się do niezwłocznego dokonania zmian zgodnie z opisem. Również w takim przypadku zostanie sporządzony protokół o stwierdzonych niezgodnościach w 3 egzemplarzach, po 1 egzemplarzu dla ODBIORCY, Wykonawcy i Zamawiającego oraz zostanie podpisany przez przedstawicieli Wykonawcy i Za-mawiającego. Ustęp ten nie narusza postanowień dotyczących kar umownych i odstąpienia od umowy. </w:t>
      </w:r>
    </w:p>
    <w:p w14:paraId="4C17EE9A" w14:textId="77777777" w:rsidR="005551E8" w:rsidRDefault="00CE4271" w:rsidP="00980FFB">
      <w:pPr>
        <w:pStyle w:val="Default"/>
        <w:jc w:val="both"/>
        <w:rPr>
          <w:color w:val="auto"/>
          <w:sz w:val="22"/>
          <w:szCs w:val="22"/>
        </w:rPr>
      </w:pPr>
      <w:r>
        <w:rPr>
          <w:color w:val="auto"/>
          <w:sz w:val="22"/>
          <w:szCs w:val="22"/>
        </w:rPr>
        <w:t xml:space="preserve">5. Wykonawca wyda ODBIORCY samochód z pełnym zbiornikiem paliwa i płynów eksploatacyjnych i przeprowadzi szkolenie wstępne z jego obsługi. </w:t>
      </w:r>
    </w:p>
    <w:p w14:paraId="4D296B5A" w14:textId="77777777" w:rsidR="00CE4271" w:rsidRDefault="00CE4271" w:rsidP="00980FFB">
      <w:pPr>
        <w:pStyle w:val="Default"/>
        <w:jc w:val="both"/>
        <w:rPr>
          <w:color w:val="auto"/>
          <w:sz w:val="22"/>
          <w:szCs w:val="22"/>
        </w:rPr>
      </w:pPr>
      <w:r>
        <w:rPr>
          <w:color w:val="auto"/>
          <w:sz w:val="22"/>
          <w:szCs w:val="22"/>
        </w:rPr>
        <w:t xml:space="preserve">6. Wykonawca na własny koszt ubezpieczy przedmiot umowy ubezpieczeniem komunikacyjnym </w:t>
      </w:r>
      <w:r w:rsidR="00980FFB">
        <w:rPr>
          <w:color w:val="auto"/>
          <w:sz w:val="22"/>
          <w:szCs w:val="22"/>
        </w:rPr>
        <w:br/>
      </w:r>
      <w:r>
        <w:rPr>
          <w:color w:val="auto"/>
          <w:sz w:val="22"/>
          <w:szCs w:val="22"/>
        </w:rPr>
        <w:t xml:space="preserve">w zakresie OC na okres min. 1 miesiąca od daty odbioru samochodu. </w:t>
      </w:r>
    </w:p>
    <w:p w14:paraId="49083AA1" w14:textId="77777777" w:rsidR="00CE4271" w:rsidRDefault="00CE4271" w:rsidP="00980FFB">
      <w:pPr>
        <w:pStyle w:val="Default"/>
        <w:jc w:val="both"/>
        <w:rPr>
          <w:color w:val="auto"/>
          <w:sz w:val="22"/>
          <w:szCs w:val="22"/>
        </w:rPr>
      </w:pPr>
      <w:r>
        <w:rPr>
          <w:color w:val="auto"/>
          <w:sz w:val="22"/>
          <w:szCs w:val="22"/>
        </w:rPr>
        <w:t xml:space="preserve">7. Szkolenie z obsługi pojazdu i urządzeń stanowiących jego wyposażenie odbędzie się w siedzibie ODBIORCY (dla minimum 5 osób), w terminie uzgodnionym podczas odbioru, nie później jednak niż w ciągu 21 dni kalendarzowych od daty odbioru samochodu. </w:t>
      </w:r>
    </w:p>
    <w:p w14:paraId="5BBE11A5" w14:textId="77777777" w:rsidR="00CE4271" w:rsidRDefault="00CE4271" w:rsidP="00980FFB">
      <w:pPr>
        <w:pStyle w:val="Default"/>
        <w:jc w:val="both"/>
        <w:rPr>
          <w:color w:val="auto"/>
          <w:sz w:val="22"/>
          <w:szCs w:val="22"/>
        </w:rPr>
      </w:pPr>
      <w:r>
        <w:rPr>
          <w:color w:val="auto"/>
          <w:sz w:val="22"/>
          <w:szCs w:val="22"/>
        </w:rPr>
        <w:t xml:space="preserve">8. Dodatkowe szkolenie praktyczne z obsługi pojazdu i techniki jazdy odbędzie się w siedzibie ODBIORCY (dla minimum 5 osób), w terminie uzgodnionym podczas odbioru, nie później jednak niż w ciągu 28 dni kalendarzowych od daty odbioru samochodu. </w:t>
      </w:r>
    </w:p>
    <w:p w14:paraId="25B7DB02" w14:textId="77777777" w:rsidR="00CE4271" w:rsidRDefault="00CE4271" w:rsidP="00980FFB">
      <w:pPr>
        <w:pStyle w:val="Default"/>
        <w:jc w:val="both"/>
        <w:rPr>
          <w:color w:val="auto"/>
          <w:sz w:val="22"/>
          <w:szCs w:val="22"/>
        </w:rPr>
      </w:pPr>
      <w:r>
        <w:rPr>
          <w:color w:val="auto"/>
          <w:sz w:val="22"/>
          <w:szCs w:val="22"/>
        </w:rPr>
        <w:t xml:space="preserve">9. Ewentualne koszty zakwaterowania przedstawicieli Wykonawcy podczas odbioru obciążają Wykonawcę. </w:t>
      </w:r>
    </w:p>
    <w:p w14:paraId="19599D11" w14:textId="77777777" w:rsidR="00980FFB" w:rsidRDefault="00980FFB" w:rsidP="005551E8">
      <w:pPr>
        <w:pStyle w:val="Default"/>
        <w:ind w:left="3540" w:firstLine="708"/>
        <w:rPr>
          <w:b/>
          <w:bCs/>
          <w:color w:val="auto"/>
          <w:sz w:val="22"/>
          <w:szCs w:val="22"/>
        </w:rPr>
      </w:pPr>
    </w:p>
    <w:p w14:paraId="1DEB57A4" w14:textId="77777777" w:rsidR="00CE4271" w:rsidRDefault="00CE4271" w:rsidP="005551E8">
      <w:pPr>
        <w:pStyle w:val="Default"/>
        <w:ind w:left="3540" w:firstLine="708"/>
        <w:rPr>
          <w:color w:val="auto"/>
          <w:sz w:val="22"/>
          <w:szCs w:val="22"/>
        </w:rPr>
      </w:pPr>
      <w:r>
        <w:rPr>
          <w:b/>
          <w:bCs/>
          <w:color w:val="auto"/>
          <w:sz w:val="22"/>
          <w:szCs w:val="22"/>
        </w:rPr>
        <w:t xml:space="preserve">§ 7. </w:t>
      </w:r>
    </w:p>
    <w:p w14:paraId="688DE679" w14:textId="77777777" w:rsidR="00CE4271" w:rsidRDefault="00980FFB" w:rsidP="005551E8">
      <w:pPr>
        <w:pStyle w:val="Default"/>
        <w:ind w:left="1416" w:firstLine="708"/>
        <w:rPr>
          <w:b/>
          <w:bCs/>
          <w:color w:val="auto"/>
          <w:sz w:val="22"/>
          <w:szCs w:val="22"/>
        </w:rPr>
      </w:pPr>
      <w:r>
        <w:rPr>
          <w:b/>
          <w:bCs/>
          <w:color w:val="auto"/>
          <w:sz w:val="22"/>
          <w:szCs w:val="22"/>
        </w:rPr>
        <w:t xml:space="preserve">          </w:t>
      </w:r>
      <w:r w:rsidR="00CE4271">
        <w:rPr>
          <w:b/>
          <w:bCs/>
          <w:color w:val="auto"/>
          <w:sz w:val="22"/>
          <w:szCs w:val="22"/>
        </w:rPr>
        <w:t xml:space="preserve">DOKUMENTACJA TECHNICZNA </w:t>
      </w:r>
    </w:p>
    <w:p w14:paraId="26CF9D21" w14:textId="77777777" w:rsidR="00980FFB" w:rsidRDefault="00980FFB" w:rsidP="005551E8">
      <w:pPr>
        <w:pStyle w:val="Default"/>
        <w:ind w:left="1416" w:firstLine="708"/>
        <w:rPr>
          <w:color w:val="auto"/>
          <w:sz w:val="22"/>
          <w:szCs w:val="22"/>
        </w:rPr>
      </w:pPr>
    </w:p>
    <w:p w14:paraId="05CBC76B" w14:textId="77777777" w:rsidR="00CE4271" w:rsidRDefault="00CE4271" w:rsidP="00980FFB">
      <w:pPr>
        <w:pStyle w:val="Default"/>
        <w:jc w:val="both"/>
        <w:rPr>
          <w:color w:val="auto"/>
          <w:sz w:val="22"/>
          <w:szCs w:val="22"/>
        </w:rPr>
      </w:pPr>
      <w:r>
        <w:rPr>
          <w:color w:val="auto"/>
          <w:sz w:val="22"/>
          <w:szCs w:val="22"/>
        </w:rPr>
        <w:t xml:space="preserve">Do pojazdu i wyposażenia Wykonawca zobowiązuje się dołączyć wszystkie dokumenty niezbędne do jego rejestracji, a także: </w:t>
      </w:r>
    </w:p>
    <w:p w14:paraId="75AE11D5" w14:textId="77777777" w:rsidR="00CE4271" w:rsidRDefault="00CE4271" w:rsidP="00980FFB">
      <w:pPr>
        <w:pStyle w:val="Default"/>
        <w:jc w:val="both"/>
        <w:rPr>
          <w:color w:val="auto"/>
          <w:sz w:val="22"/>
          <w:szCs w:val="22"/>
        </w:rPr>
      </w:pPr>
      <w:r>
        <w:rPr>
          <w:color w:val="auto"/>
          <w:sz w:val="22"/>
          <w:szCs w:val="22"/>
        </w:rPr>
        <w:lastRenderedPageBreak/>
        <w:t xml:space="preserve">1) kartę pojazdu, </w:t>
      </w:r>
    </w:p>
    <w:p w14:paraId="31EF20E6" w14:textId="77777777" w:rsidR="00CE4271" w:rsidRDefault="00CE4271" w:rsidP="00980FFB">
      <w:pPr>
        <w:pStyle w:val="Default"/>
        <w:jc w:val="both"/>
        <w:rPr>
          <w:color w:val="auto"/>
          <w:sz w:val="22"/>
          <w:szCs w:val="22"/>
        </w:rPr>
      </w:pPr>
      <w:r>
        <w:rPr>
          <w:color w:val="auto"/>
          <w:sz w:val="22"/>
          <w:szCs w:val="22"/>
        </w:rPr>
        <w:t xml:space="preserve">2) instrukcję obsługi dla całego pojazdu – 2 egz. w języku polskim, </w:t>
      </w:r>
    </w:p>
    <w:p w14:paraId="3DCDEF99" w14:textId="77777777" w:rsidR="00CE4271" w:rsidRDefault="00CE4271" w:rsidP="00980FFB">
      <w:pPr>
        <w:pStyle w:val="Default"/>
        <w:jc w:val="both"/>
        <w:rPr>
          <w:color w:val="auto"/>
          <w:sz w:val="22"/>
          <w:szCs w:val="22"/>
        </w:rPr>
      </w:pPr>
      <w:r>
        <w:rPr>
          <w:color w:val="auto"/>
          <w:sz w:val="22"/>
          <w:szCs w:val="22"/>
        </w:rPr>
        <w:t xml:space="preserve">3) książkę gwarancyjną dla pojazdu w języku polskim, z zapisami zgodnymi z postanowieniami niniejszej umowy, </w:t>
      </w:r>
    </w:p>
    <w:p w14:paraId="206D8478" w14:textId="77777777" w:rsidR="00CE4271" w:rsidRDefault="00CE4271" w:rsidP="00980FFB">
      <w:pPr>
        <w:pStyle w:val="Default"/>
        <w:jc w:val="both"/>
        <w:rPr>
          <w:color w:val="auto"/>
          <w:sz w:val="22"/>
          <w:szCs w:val="22"/>
        </w:rPr>
      </w:pPr>
      <w:r>
        <w:rPr>
          <w:color w:val="auto"/>
          <w:sz w:val="22"/>
          <w:szCs w:val="22"/>
        </w:rPr>
        <w:t xml:space="preserve">4) oryginał świadectwa dopuszczenia do użytkowania wydane przez Centrum Naukowo-Badawczego Ochrony Przeciwpożarowej, </w:t>
      </w:r>
    </w:p>
    <w:p w14:paraId="247FB8CD" w14:textId="77777777" w:rsidR="00CE4271" w:rsidRDefault="00CE4271" w:rsidP="00980FFB">
      <w:pPr>
        <w:pStyle w:val="Default"/>
        <w:jc w:val="both"/>
        <w:rPr>
          <w:color w:val="auto"/>
          <w:sz w:val="22"/>
          <w:szCs w:val="22"/>
        </w:rPr>
      </w:pPr>
      <w:r>
        <w:rPr>
          <w:color w:val="auto"/>
          <w:sz w:val="22"/>
          <w:szCs w:val="22"/>
        </w:rPr>
        <w:t xml:space="preserve">5) świadectwo homologacji. </w:t>
      </w:r>
    </w:p>
    <w:p w14:paraId="52E155B5" w14:textId="77777777" w:rsidR="00CE4271" w:rsidRDefault="00CE4271" w:rsidP="00980FFB">
      <w:pPr>
        <w:pStyle w:val="Default"/>
        <w:jc w:val="both"/>
        <w:rPr>
          <w:color w:val="auto"/>
          <w:sz w:val="22"/>
          <w:szCs w:val="22"/>
        </w:rPr>
      </w:pPr>
      <w:r>
        <w:rPr>
          <w:color w:val="auto"/>
          <w:sz w:val="22"/>
          <w:szCs w:val="22"/>
        </w:rPr>
        <w:t xml:space="preserve">6) Dokumentacja techniczna i obsługi, oraz warunki gwarancji jakości producentów zamontowanego wyposażenia. </w:t>
      </w:r>
    </w:p>
    <w:p w14:paraId="29A1D44D" w14:textId="77777777" w:rsidR="00CE4271" w:rsidRDefault="00CE4271" w:rsidP="00CE4271">
      <w:pPr>
        <w:pStyle w:val="Default"/>
        <w:rPr>
          <w:color w:val="auto"/>
          <w:sz w:val="22"/>
          <w:szCs w:val="22"/>
        </w:rPr>
      </w:pPr>
    </w:p>
    <w:p w14:paraId="405A55C1" w14:textId="77777777" w:rsidR="00CE4271" w:rsidRDefault="00CE4271" w:rsidP="005551E8">
      <w:pPr>
        <w:pStyle w:val="Default"/>
        <w:ind w:left="3540" w:firstLine="708"/>
        <w:rPr>
          <w:color w:val="auto"/>
          <w:sz w:val="22"/>
          <w:szCs w:val="22"/>
        </w:rPr>
      </w:pPr>
      <w:r>
        <w:rPr>
          <w:b/>
          <w:bCs/>
          <w:color w:val="auto"/>
          <w:sz w:val="22"/>
          <w:szCs w:val="22"/>
        </w:rPr>
        <w:t xml:space="preserve">§ 8. </w:t>
      </w:r>
    </w:p>
    <w:p w14:paraId="6498A766" w14:textId="77777777" w:rsidR="00CE4271" w:rsidRDefault="00980FFB" w:rsidP="005551E8">
      <w:pPr>
        <w:pStyle w:val="Default"/>
        <w:ind w:left="1416" w:firstLine="708"/>
        <w:rPr>
          <w:b/>
          <w:bCs/>
          <w:color w:val="auto"/>
          <w:sz w:val="22"/>
          <w:szCs w:val="22"/>
        </w:rPr>
      </w:pPr>
      <w:r>
        <w:rPr>
          <w:b/>
          <w:bCs/>
          <w:color w:val="auto"/>
          <w:sz w:val="22"/>
          <w:szCs w:val="22"/>
        </w:rPr>
        <w:t xml:space="preserve">      </w:t>
      </w:r>
      <w:r w:rsidR="00CE4271">
        <w:rPr>
          <w:b/>
          <w:bCs/>
          <w:color w:val="auto"/>
          <w:sz w:val="22"/>
          <w:szCs w:val="22"/>
        </w:rPr>
        <w:t xml:space="preserve">GWARANCJA JAKOŚCI I SERWIS </w:t>
      </w:r>
    </w:p>
    <w:p w14:paraId="4F5AEF89" w14:textId="77777777" w:rsidR="00980FFB" w:rsidRDefault="00980FFB" w:rsidP="005551E8">
      <w:pPr>
        <w:pStyle w:val="Default"/>
        <w:ind w:left="1416" w:firstLine="708"/>
        <w:rPr>
          <w:color w:val="auto"/>
          <w:sz w:val="22"/>
          <w:szCs w:val="22"/>
        </w:rPr>
      </w:pPr>
    </w:p>
    <w:p w14:paraId="6EA441CB" w14:textId="77777777" w:rsidR="00CE4271" w:rsidRDefault="00CE4271" w:rsidP="00980FFB">
      <w:pPr>
        <w:pStyle w:val="Default"/>
        <w:jc w:val="both"/>
        <w:rPr>
          <w:color w:val="auto"/>
          <w:sz w:val="22"/>
          <w:szCs w:val="22"/>
        </w:rPr>
      </w:pPr>
      <w:r>
        <w:rPr>
          <w:color w:val="auto"/>
          <w:sz w:val="22"/>
          <w:szCs w:val="22"/>
        </w:rPr>
        <w:t xml:space="preserve">1. Wykonawca udziela ODBIORCY: </w:t>
      </w:r>
    </w:p>
    <w:p w14:paraId="2E7CFF95" w14:textId="33D44733" w:rsidR="00CE4271" w:rsidRDefault="00CE4271" w:rsidP="00980FFB">
      <w:pPr>
        <w:pStyle w:val="Default"/>
        <w:jc w:val="both"/>
        <w:rPr>
          <w:color w:val="auto"/>
          <w:sz w:val="22"/>
          <w:szCs w:val="22"/>
        </w:rPr>
      </w:pPr>
      <w:r>
        <w:rPr>
          <w:color w:val="auto"/>
          <w:sz w:val="22"/>
          <w:szCs w:val="22"/>
        </w:rPr>
        <w:t xml:space="preserve">a) </w:t>
      </w:r>
      <w:r w:rsidR="004034F2">
        <w:rPr>
          <w:color w:val="auto"/>
          <w:sz w:val="22"/>
          <w:szCs w:val="22"/>
        </w:rPr>
        <w:t>24</w:t>
      </w:r>
      <w:r>
        <w:rPr>
          <w:color w:val="auto"/>
          <w:sz w:val="22"/>
          <w:szCs w:val="22"/>
        </w:rPr>
        <w:t xml:space="preserve"> miesięcy gwarancji jakości oraz rękojmi wydłużonej o 6 miesięcy ponad okres gwarancji na podwozie samochodu i nadwozie pożarnicze, w tym między innymi: zawieszenie, silnik, skrzynia biegów, system przeniesienia napędu, elementy zamontowane - bez limitu kilometrów </w:t>
      </w:r>
      <w:r w:rsidR="00980FFB">
        <w:rPr>
          <w:color w:val="auto"/>
          <w:sz w:val="22"/>
          <w:szCs w:val="22"/>
        </w:rPr>
        <w:br/>
      </w:r>
      <w:r>
        <w:rPr>
          <w:color w:val="auto"/>
          <w:sz w:val="22"/>
          <w:szCs w:val="22"/>
        </w:rPr>
        <w:t xml:space="preserve">i przepracowanych motogodzin.. </w:t>
      </w:r>
    </w:p>
    <w:p w14:paraId="0C65D445" w14:textId="58E1742C" w:rsidR="00CE4271" w:rsidRDefault="00CE4271" w:rsidP="00980FFB">
      <w:pPr>
        <w:pStyle w:val="Default"/>
        <w:jc w:val="both"/>
        <w:rPr>
          <w:color w:val="auto"/>
          <w:sz w:val="22"/>
          <w:szCs w:val="22"/>
        </w:rPr>
      </w:pPr>
      <w:r>
        <w:rPr>
          <w:color w:val="auto"/>
          <w:sz w:val="22"/>
          <w:szCs w:val="22"/>
        </w:rPr>
        <w:t xml:space="preserve">b) </w:t>
      </w:r>
      <w:r w:rsidR="004034F2">
        <w:rPr>
          <w:color w:val="auto"/>
          <w:sz w:val="22"/>
          <w:szCs w:val="22"/>
        </w:rPr>
        <w:t xml:space="preserve">24 </w:t>
      </w:r>
      <w:r>
        <w:rPr>
          <w:color w:val="auto"/>
          <w:sz w:val="22"/>
          <w:szCs w:val="22"/>
        </w:rPr>
        <w:t xml:space="preserve">miesięcy gwarancji jakości oraz rękojmi na wyposażenie nie zamontowane na stałe </w:t>
      </w:r>
      <w:r w:rsidR="00980FFB">
        <w:rPr>
          <w:color w:val="auto"/>
          <w:sz w:val="22"/>
          <w:szCs w:val="22"/>
        </w:rPr>
        <w:br/>
      </w:r>
      <w:r>
        <w:rPr>
          <w:color w:val="auto"/>
          <w:sz w:val="22"/>
          <w:szCs w:val="22"/>
        </w:rPr>
        <w:t xml:space="preserve">w pojeździe lub dłużej zgodnie z warunkami dostawcy sprzętu. </w:t>
      </w:r>
    </w:p>
    <w:p w14:paraId="398D0613" w14:textId="77777777" w:rsidR="00CE4271" w:rsidRDefault="00CE4271" w:rsidP="00980FFB">
      <w:pPr>
        <w:pStyle w:val="Default"/>
        <w:jc w:val="both"/>
        <w:rPr>
          <w:color w:val="auto"/>
          <w:sz w:val="22"/>
          <w:szCs w:val="22"/>
        </w:rPr>
      </w:pPr>
      <w:r>
        <w:rPr>
          <w:color w:val="auto"/>
          <w:sz w:val="22"/>
          <w:szCs w:val="22"/>
        </w:rPr>
        <w:t xml:space="preserve">2. Okres gwarancji liczony będzie od daty podpisania bezusterkowego protokołu odbioru pojazdu. </w:t>
      </w:r>
    </w:p>
    <w:p w14:paraId="722EEAC7" w14:textId="77777777" w:rsidR="00CE4271" w:rsidRDefault="00CE4271" w:rsidP="00980FFB">
      <w:pPr>
        <w:pStyle w:val="Default"/>
        <w:jc w:val="both"/>
        <w:rPr>
          <w:color w:val="auto"/>
          <w:sz w:val="22"/>
          <w:szCs w:val="22"/>
        </w:rPr>
      </w:pPr>
      <w:r>
        <w:rPr>
          <w:color w:val="auto"/>
          <w:sz w:val="22"/>
          <w:szCs w:val="22"/>
        </w:rPr>
        <w:t xml:space="preserve">3. W okresie gwarancji koszty prowadzenia czynności serwisowych oraz materiały eksploatacyjne obciążają Wykonawcę. </w:t>
      </w:r>
    </w:p>
    <w:p w14:paraId="0CF1D95E" w14:textId="77777777" w:rsidR="00CE4271" w:rsidRDefault="00CE4271" w:rsidP="00980FFB">
      <w:pPr>
        <w:pStyle w:val="Default"/>
        <w:jc w:val="both"/>
        <w:rPr>
          <w:color w:val="auto"/>
          <w:sz w:val="22"/>
          <w:szCs w:val="22"/>
        </w:rPr>
      </w:pPr>
      <w:r>
        <w:rPr>
          <w:color w:val="auto"/>
          <w:sz w:val="22"/>
          <w:szCs w:val="22"/>
        </w:rPr>
        <w:t>4. W okresie gwarancji i rękojmi wszystkie naprawy gwarancyjne przeprowadzone będą w siedzibie ODBIORCY przez autoryzowany serwis na koszt Wykonawcy w ciągu 72 godzin od daty otrzymania pisemnego zgłoszenia usterki przez ODBIORCĘ. Do okresu naprawy nie wlicza się dni ustawowo wolnych od pracy. Przyjmuje się, że dni ustawowo wolne od pracy to dni określone w ustawie z dnia 18 stycznia 1951 r. o dniach wolnych od pracy (</w:t>
      </w:r>
      <w:proofErr w:type="spellStart"/>
      <w:r>
        <w:rPr>
          <w:color w:val="auto"/>
          <w:sz w:val="22"/>
          <w:szCs w:val="22"/>
        </w:rPr>
        <w:t>t.j</w:t>
      </w:r>
      <w:proofErr w:type="spellEnd"/>
      <w:r>
        <w:rPr>
          <w:color w:val="auto"/>
          <w:sz w:val="22"/>
          <w:szCs w:val="22"/>
        </w:rPr>
        <w:t xml:space="preserve">. Dz. U. z 2015 r., poz. 90). Strony dopuszczają zgłoszenie usterki w formie faksu lub e-maila. </w:t>
      </w:r>
    </w:p>
    <w:p w14:paraId="352CB567" w14:textId="77777777" w:rsidR="00CE4271" w:rsidRDefault="00CE4271" w:rsidP="00980FFB">
      <w:pPr>
        <w:pStyle w:val="Default"/>
        <w:jc w:val="both"/>
        <w:rPr>
          <w:color w:val="auto"/>
          <w:sz w:val="22"/>
          <w:szCs w:val="22"/>
        </w:rPr>
      </w:pPr>
      <w:r>
        <w:rPr>
          <w:color w:val="auto"/>
          <w:sz w:val="22"/>
          <w:szCs w:val="22"/>
        </w:rPr>
        <w:t xml:space="preserve">5. Nieprawidłowości, których z przyczyn niezależnych od Wykonawcy nie da się usunąć w terminie określonym w ust. 4, wykonywane będą w terminie uzgodnionym w formie pisemnej z ODBIORCĄ. W przypadku nie uzgodnienia terminu, o którym mowa powyżej ustala się termin 14 dni, liczony od chwili otrzymania zgłoszenia o nieprawidłowości. Do okresu usunięcia nieprawidłowości nie wlicza się dni ustawowo wolnych od pracy. </w:t>
      </w:r>
    </w:p>
    <w:p w14:paraId="0F380A7C" w14:textId="77777777" w:rsidR="00CE4271" w:rsidRDefault="00CE4271" w:rsidP="00980FFB">
      <w:pPr>
        <w:pStyle w:val="Default"/>
        <w:jc w:val="both"/>
        <w:rPr>
          <w:color w:val="auto"/>
          <w:sz w:val="22"/>
          <w:szCs w:val="22"/>
        </w:rPr>
      </w:pPr>
      <w:r>
        <w:rPr>
          <w:color w:val="auto"/>
          <w:sz w:val="22"/>
          <w:szCs w:val="22"/>
        </w:rPr>
        <w:t xml:space="preserve">6. Okres gwarancji jakości ulega przedłużeniu o czas od momentu zgłoszenia samochodu do naprawy do momentu odebrania z naprawy sprawnego samochodu. </w:t>
      </w:r>
    </w:p>
    <w:p w14:paraId="73F6F742" w14:textId="77777777" w:rsidR="00CE4271" w:rsidRDefault="00CE4271" w:rsidP="00980FFB">
      <w:pPr>
        <w:pStyle w:val="Default"/>
        <w:jc w:val="both"/>
        <w:rPr>
          <w:color w:val="auto"/>
          <w:sz w:val="22"/>
          <w:szCs w:val="22"/>
        </w:rPr>
      </w:pPr>
      <w:r>
        <w:rPr>
          <w:color w:val="auto"/>
          <w:sz w:val="22"/>
          <w:szCs w:val="22"/>
        </w:rPr>
        <w:t xml:space="preserve">7. W przypadku zaistnienia w okresie gwarancji konieczności transportu przedmiotu umowy </w:t>
      </w:r>
      <w:r w:rsidR="00980FFB">
        <w:rPr>
          <w:color w:val="auto"/>
          <w:sz w:val="22"/>
          <w:szCs w:val="22"/>
        </w:rPr>
        <w:br/>
      </w:r>
      <w:r>
        <w:rPr>
          <w:color w:val="auto"/>
          <w:sz w:val="22"/>
          <w:szCs w:val="22"/>
        </w:rPr>
        <w:t xml:space="preserve">w związku ze stwierdzeniem usterek, których nie można usunąć w siedzibie ODBIORCY transportu dokonuje się na koszt Wykonawcy, w sposób i na warunkach określonych pomiędzy ODBIORCĄ </w:t>
      </w:r>
      <w:r w:rsidR="00980FFB">
        <w:rPr>
          <w:color w:val="auto"/>
          <w:sz w:val="22"/>
          <w:szCs w:val="22"/>
        </w:rPr>
        <w:br/>
      </w:r>
      <w:r>
        <w:rPr>
          <w:color w:val="auto"/>
          <w:sz w:val="22"/>
          <w:szCs w:val="22"/>
        </w:rPr>
        <w:t xml:space="preserve">a Wykonawcą. </w:t>
      </w:r>
    </w:p>
    <w:p w14:paraId="6478925D" w14:textId="77777777" w:rsidR="00CE4271" w:rsidRDefault="00CE4271" w:rsidP="00980FFB">
      <w:pPr>
        <w:pStyle w:val="Default"/>
        <w:jc w:val="both"/>
        <w:rPr>
          <w:color w:val="auto"/>
          <w:sz w:val="22"/>
          <w:szCs w:val="22"/>
        </w:rPr>
      </w:pPr>
      <w:r>
        <w:rPr>
          <w:color w:val="auto"/>
          <w:sz w:val="22"/>
          <w:szCs w:val="22"/>
        </w:rPr>
        <w:t xml:space="preserve">8. Po okresie gwarancji serwis będzie prowadzony przez Wykonawcę na podstawie indywidualnych zleceń ODBIORCY. </w:t>
      </w:r>
    </w:p>
    <w:p w14:paraId="0093EF80" w14:textId="77777777" w:rsidR="00CE4271" w:rsidRDefault="00CE4271" w:rsidP="00980FFB">
      <w:pPr>
        <w:pStyle w:val="Default"/>
        <w:jc w:val="both"/>
        <w:rPr>
          <w:color w:val="auto"/>
          <w:sz w:val="22"/>
          <w:szCs w:val="22"/>
        </w:rPr>
      </w:pPr>
      <w:r>
        <w:rPr>
          <w:color w:val="auto"/>
          <w:sz w:val="22"/>
          <w:szCs w:val="22"/>
        </w:rPr>
        <w:t xml:space="preserve">9. Wykonawca gwarantuje dostawę części zamiennych dla kompletnego pojazdu przez minimum 15 lat od daty zakończenia produkcji samochodu będącego przedmiotem niniejszej umowy. </w:t>
      </w:r>
    </w:p>
    <w:p w14:paraId="4657C2B0" w14:textId="77777777" w:rsidR="00CE4271" w:rsidRDefault="00CE4271" w:rsidP="00980FFB">
      <w:pPr>
        <w:pStyle w:val="Default"/>
        <w:jc w:val="both"/>
        <w:rPr>
          <w:color w:val="auto"/>
          <w:sz w:val="22"/>
          <w:szCs w:val="22"/>
        </w:rPr>
      </w:pPr>
      <w:r>
        <w:rPr>
          <w:color w:val="auto"/>
          <w:sz w:val="22"/>
          <w:szCs w:val="22"/>
        </w:rPr>
        <w:t xml:space="preserve">10. W przypadku bezskutecznego upływu terminu, o którym mowa w ust. 4 i 5 niniejszego paragrafu ODBIORCY przysługuje prawo zlecenia naprawy w wybranym przez siebie serwisie. W takim przypadku ODBIORCA wystawi WYKONAWCY notę obciążeniową równą kosztom poniesionym za naprawy przedmiotu umowy lub jego części, a WYKONAWCA zobowiązuje się do jej uregulowania w terminie wskazanym przez ODBIORCĘ. Ustęp ten nie narusza postanowień dotyczących kar umownych. W takim przypadku ODBIORCA nie traci gwarancji na przedmiot umowy. </w:t>
      </w:r>
    </w:p>
    <w:p w14:paraId="2FD4B4D4" w14:textId="77777777" w:rsidR="00CE4271" w:rsidRDefault="00CE4271" w:rsidP="00980FFB">
      <w:pPr>
        <w:pStyle w:val="Default"/>
        <w:jc w:val="both"/>
        <w:rPr>
          <w:color w:val="auto"/>
          <w:sz w:val="22"/>
          <w:szCs w:val="22"/>
        </w:rPr>
      </w:pPr>
      <w:r>
        <w:rPr>
          <w:color w:val="auto"/>
          <w:sz w:val="22"/>
          <w:szCs w:val="22"/>
        </w:rPr>
        <w:t xml:space="preserve">11. W okresie gwarancji, koszty 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pokrywa WYKONAWCA. </w:t>
      </w:r>
    </w:p>
    <w:p w14:paraId="0E29F49F" w14:textId="77777777" w:rsidR="00CE4271" w:rsidRDefault="00CE4271" w:rsidP="00980FFB">
      <w:pPr>
        <w:pStyle w:val="Default"/>
        <w:jc w:val="both"/>
        <w:rPr>
          <w:color w:val="auto"/>
          <w:sz w:val="22"/>
          <w:szCs w:val="22"/>
        </w:rPr>
      </w:pPr>
      <w:r>
        <w:rPr>
          <w:color w:val="auto"/>
          <w:sz w:val="22"/>
          <w:szCs w:val="22"/>
        </w:rPr>
        <w:lastRenderedPageBreak/>
        <w:t xml:space="preserve">12. W okresie gwarancji WYKONAWCA pokrywa koszty przeglądów zabudowy pojazdu, które wykonywane będą u producenta pojazdu (robocizna wraz z materiałami i płynami eksploatacyjnymi). </w:t>
      </w:r>
    </w:p>
    <w:p w14:paraId="7A9A35CD" w14:textId="77777777" w:rsidR="00CE4271" w:rsidRDefault="00CE4271" w:rsidP="00980FFB">
      <w:pPr>
        <w:pStyle w:val="Default"/>
        <w:jc w:val="both"/>
        <w:rPr>
          <w:color w:val="auto"/>
          <w:sz w:val="22"/>
          <w:szCs w:val="22"/>
        </w:rPr>
      </w:pPr>
      <w:r>
        <w:rPr>
          <w:color w:val="auto"/>
          <w:sz w:val="22"/>
          <w:szCs w:val="22"/>
        </w:rPr>
        <w:t xml:space="preserve">13. Warunki gwarancji na wyposażenie nie zamontowane na stałe w pojeździe określa producent danego sprzętu. W okresie gwarancji, koszty wynikające z warunków gwarancji producenta wyposażenia pokrywa ODBIORCA. </w:t>
      </w:r>
    </w:p>
    <w:p w14:paraId="090EE29A" w14:textId="77777777" w:rsidR="00980FFB" w:rsidRDefault="00980FFB" w:rsidP="005551E8">
      <w:pPr>
        <w:pStyle w:val="Default"/>
        <w:ind w:left="3540" w:firstLine="708"/>
        <w:rPr>
          <w:b/>
          <w:bCs/>
          <w:color w:val="auto"/>
          <w:sz w:val="22"/>
          <w:szCs w:val="22"/>
        </w:rPr>
      </w:pPr>
    </w:p>
    <w:p w14:paraId="1B17DB6E" w14:textId="77777777" w:rsidR="00CE4271" w:rsidRDefault="00CE4271" w:rsidP="005551E8">
      <w:pPr>
        <w:pStyle w:val="Default"/>
        <w:ind w:left="3540" w:firstLine="708"/>
        <w:rPr>
          <w:color w:val="auto"/>
          <w:sz w:val="22"/>
          <w:szCs w:val="22"/>
        </w:rPr>
      </w:pPr>
      <w:r>
        <w:rPr>
          <w:b/>
          <w:bCs/>
          <w:color w:val="auto"/>
          <w:sz w:val="22"/>
          <w:szCs w:val="22"/>
        </w:rPr>
        <w:t xml:space="preserve">§ 9. </w:t>
      </w:r>
    </w:p>
    <w:p w14:paraId="7D49C840" w14:textId="77777777" w:rsidR="00CE4271" w:rsidRDefault="00CE4271" w:rsidP="005551E8">
      <w:pPr>
        <w:pStyle w:val="Default"/>
        <w:ind w:left="1416" w:firstLine="708"/>
        <w:rPr>
          <w:b/>
          <w:bCs/>
          <w:color w:val="auto"/>
          <w:sz w:val="22"/>
          <w:szCs w:val="22"/>
        </w:rPr>
      </w:pPr>
      <w:r>
        <w:rPr>
          <w:b/>
          <w:bCs/>
          <w:color w:val="auto"/>
          <w:sz w:val="22"/>
          <w:szCs w:val="22"/>
        </w:rPr>
        <w:t xml:space="preserve">KARY UMOWNE, ODSZKODOWANIE I ODSETKI </w:t>
      </w:r>
    </w:p>
    <w:p w14:paraId="12942F6C" w14:textId="77777777" w:rsidR="00980FFB" w:rsidRDefault="00980FFB" w:rsidP="005551E8">
      <w:pPr>
        <w:pStyle w:val="Default"/>
        <w:ind w:left="1416" w:firstLine="708"/>
        <w:rPr>
          <w:color w:val="auto"/>
          <w:sz w:val="22"/>
          <w:szCs w:val="22"/>
        </w:rPr>
      </w:pPr>
    </w:p>
    <w:p w14:paraId="59EBF290" w14:textId="77777777" w:rsidR="00CE4271" w:rsidRDefault="00CE4271" w:rsidP="00980FFB">
      <w:pPr>
        <w:pStyle w:val="Default"/>
        <w:jc w:val="both"/>
        <w:rPr>
          <w:color w:val="auto"/>
        </w:rPr>
      </w:pPr>
      <w:r>
        <w:rPr>
          <w:color w:val="auto"/>
          <w:sz w:val="22"/>
          <w:szCs w:val="22"/>
        </w:rPr>
        <w:t xml:space="preserve">1. WYKONAWCA zapłaci ZAMAWIAJĄCEMU karę umowną w wysokości 0,1 % ceny netto samochodu za każdy dzień zwłoki w odbiorze samochodu przez ZAMAWIAJĄCEGO. </w:t>
      </w:r>
    </w:p>
    <w:p w14:paraId="4BC55E38" w14:textId="77777777" w:rsidR="00CE4271" w:rsidRDefault="00CE4271" w:rsidP="00980FFB">
      <w:pPr>
        <w:pStyle w:val="Default"/>
        <w:jc w:val="both"/>
        <w:rPr>
          <w:color w:val="auto"/>
          <w:sz w:val="22"/>
          <w:szCs w:val="22"/>
        </w:rPr>
      </w:pPr>
      <w:r>
        <w:rPr>
          <w:color w:val="auto"/>
          <w:sz w:val="22"/>
          <w:szCs w:val="22"/>
        </w:rPr>
        <w:t xml:space="preserve">2. WYKONAWCA zapłaci ZAMAWIAJĄCEMU karę umowną w wysokości 0,5% ceny netto samochodu za każdy dzień zwłoki w usunięciu wady wskazanej w protokole odbioru samochodu, </w:t>
      </w:r>
      <w:r w:rsidR="00980FFB">
        <w:rPr>
          <w:color w:val="auto"/>
          <w:sz w:val="22"/>
          <w:szCs w:val="22"/>
        </w:rPr>
        <w:br/>
      </w:r>
      <w:r>
        <w:rPr>
          <w:color w:val="auto"/>
          <w:sz w:val="22"/>
          <w:szCs w:val="22"/>
        </w:rPr>
        <w:t xml:space="preserve">a także za każdy dzień zwłoki w wykonaniu obowiązków gwarancyjnych (usunięcie wady, wykonanie przeglądu) lub wynikających z rękojmi. </w:t>
      </w:r>
    </w:p>
    <w:p w14:paraId="6DBC775D" w14:textId="77777777" w:rsidR="00CE4271" w:rsidRDefault="00CE4271" w:rsidP="00980FFB">
      <w:pPr>
        <w:pStyle w:val="Default"/>
        <w:jc w:val="both"/>
        <w:rPr>
          <w:color w:val="auto"/>
          <w:sz w:val="22"/>
          <w:szCs w:val="22"/>
        </w:rPr>
      </w:pPr>
      <w:r>
        <w:rPr>
          <w:color w:val="auto"/>
          <w:sz w:val="22"/>
          <w:szCs w:val="22"/>
        </w:rPr>
        <w:t xml:space="preserve">3. W przypadku odstąpienia od umowy z powodu niewykonania lub nienależytego wykonania umowy przez WYKONAWCĘ, WYKONAWCA zapłaci ZAMAWIAJĄCEMU karę umowną w wysokości 20% ceny netto samochodu. </w:t>
      </w:r>
    </w:p>
    <w:p w14:paraId="723C0FA3" w14:textId="77777777" w:rsidR="00CE4271" w:rsidRDefault="00CE4271" w:rsidP="00980FFB">
      <w:pPr>
        <w:pStyle w:val="Default"/>
        <w:jc w:val="both"/>
        <w:rPr>
          <w:color w:val="auto"/>
          <w:sz w:val="22"/>
          <w:szCs w:val="22"/>
        </w:rPr>
      </w:pPr>
      <w:r>
        <w:rPr>
          <w:color w:val="auto"/>
          <w:sz w:val="22"/>
          <w:szCs w:val="22"/>
        </w:rPr>
        <w:t xml:space="preserve">4. Maksymalna wysokość kar umownych obciążających WYKONAWCĘ ograniczona jest do wysokości 20% ceny netto samochodu. </w:t>
      </w:r>
    </w:p>
    <w:p w14:paraId="0530CCF1" w14:textId="77777777" w:rsidR="00CE4271" w:rsidRDefault="00CE4271" w:rsidP="00980FFB">
      <w:pPr>
        <w:pStyle w:val="Default"/>
        <w:jc w:val="both"/>
        <w:rPr>
          <w:color w:val="auto"/>
          <w:sz w:val="22"/>
          <w:szCs w:val="22"/>
        </w:rPr>
      </w:pPr>
      <w:r>
        <w:rPr>
          <w:color w:val="auto"/>
          <w:sz w:val="22"/>
          <w:szCs w:val="22"/>
        </w:rPr>
        <w:t xml:space="preserve">5. Kara umowna zostanie zapłacona przez WYKONAWCĘ na podstawie noty/rachunku wystawionej przez ZAMAWIAJĄCEGO. </w:t>
      </w:r>
    </w:p>
    <w:p w14:paraId="3C32DC3E" w14:textId="77777777" w:rsidR="00CE4271" w:rsidRDefault="00CE4271" w:rsidP="00980FFB">
      <w:pPr>
        <w:pStyle w:val="Default"/>
        <w:jc w:val="both"/>
        <w:rPr>
          <w:color w:val="auto"/>
          <w:sz w:val="22"/>
          <w:szCs w:val="22"/>
        </w:rPr>
      </w:pPr>
      <w:r>
        <w:rPr>
          <w:color w:val="auto"/>
          <w:sz w:val="22"/>
          <w:szCs w:val="22"/>
        </w:rPr>
        <w:t xml:space="preserve">6. Odstąpienie od umowy nie wpływa na możliwość dochodzenia przez ZAMAWIAJĄCEGO kary umownej. </w:t>
      </w:r>
    </w:p>
    <w:p w14:paraId="06381430" w14:textId="77777777" w:rsidR="00CE4271" w:rsidRDefault="00CE4271" w:rsidP="00980FFB">
      <w:pPr>
        <w:pStyle w:val="Default"/>
        <w:jc w:val="both"/>
        <w:rPr>
          <w:color w:val="auto"/>
          <w:sz w:val="22"/>
          <w:szCs w:val="22"/>
        </w:rPr>
      </w:pPr>
      <w:r>
        <w:rPr>
          <w:color w:val="auto"/>
          <w:sz w:val="22"/>
          <w:szCs w:val="22"/>
        </w:rPr>
        <w:t xml:space="preserve">7. W przypadku, gdy wysokość poniesionej szkody przewyższa wysokość kar zastrzeżonych </w:t>
      </w:r>
      <w:r w:rsidR="00980FFB">
        <w:rPr>
          <w:color w:val="auto"/>
          <w:sz w:val="22"/>
          <w:szCs w:val="22"/>
        </w:rPr>
        <w:br/>
      </w:r>
      <w:r>
        <w:rPr>
          <w:color w:val="auto"/>
          <w:sz w:val="22"/>
          <w:szCs w:val="22"/>
        </w:rPr>
        <w:t xml:space="preserve">w umowie, ZA-MAWIAJĄCY może żądać odszkodowania przewyższającego wysokość zastrzeżonych kar umownych. </w:t>
      </w:r>
    </w:p>
    <w:p w14:paraId="306B2ADD" w14:textId="77777777" w:rsidR="00CE4271" w:rsidRDefault="00CE4271" w:rsidP="00CE4271">
      <w:pPr>
        <w:pStyle w:val="Default"/>
        <w:rPr>
          <w:color w:val="auto"/>
          <w:sz w:val="22"/>
          <w:szCs w:val="22"/>
        </w:rPr>
      </w:pPr>
    </w:p>
    <w:p w14:paraId="1A582752" w14:textId="77777777" w:rsidR="00CE4271" w:rsidRDefault="00CE4271" w:rsidP="005551E8">
      <w:pPr>
        <w:pStyle w:val="Default"/>
        <w:ind w:left="3540" w:firstLine="708"/>
        <w:rPr>
          <w:color w:val="auto"/>
          <w:sz w:val="22"/>
          <w:szCs w:val="22"/>
        </w:rPr>
      </w:pPr>
      <w:r>
        <w:rPr>
          <w:b/>
          <w:bCs/>
          <w:color w:val="auto"/>
          <w:sz w:val="22"/>
          <w:szCs w:val="22"/>
        </w:rPr>
        <w:t xml:space="preserve">§ 10. </w:t>
      </w:r>
    </w:p>
    <w:p w14:paraId="42E92FC2" w14:textId="77777777" w:rsidR="00CE4271" w:rsidRDefault="00CE4271" w:rsidP="005551E8">
      <w:pPr>
        <w:pStyle w:val="Default"/>
        <w:ind w:left="708" w:firstLine="708"/>
        <w:rPr>
          <w:b/>
          <w:bCs/>
          <w:color w:val="auto"/>
          <w:sz w:val="22"/>
          <w:szCs w:val="22"/>
        </w:rPr>
      </w:pPr>
      <w:r>
        <w:rPr>
          <w:b/>
          <w:bCs/>
          <w:color w:val="auto"/>
          <w:sz w:val="22"/>
          <w:szCs w:val="22"/>
        </w:rPr>
        <w:t xml:space="preserve">ROZSTRZYGANIE SPORÓW I OBOWIĄZUJĄCE PRAWO </w:t>
      </w:r>
    </w:p>
    <w:p w14:paraId="06D9FD72" w14:textId="77777777" w:rsidR="00980FFB" w:rsidRDefault="00980FFB" w:rsidP="005551E8">
      <w:pPr>
        <w:pStyle w:val="Default"/>
        <w:ind w:left="708" w:firstLine="708"/>
        <w:rPr>
          <w:color w:val="auto"/>
          <w:sz w:val="22"/>
          <w:szCs w:val="22"/>
        </w:rPr>
      </w:pPr>
    </w:p>
    <w:p w14:paraId="73DCBB54" w14:textId="77777777" w:rsidR="00CE4271" w:rsidRDefault="00CE4271" w:rsidP="00980FFB">
      <w:pPr>
        <w:pStyle w:val="Default"/>
        <w:rPr>
          <w:color w:val="auto"/>
          <w:sz w:val="22"/>
          <w:szCs w:val="22"/>
        </w:rPr>
      </w:pPr>
      <w:r>
        <w:rPr>
          <w:color w:val="auto"/>
          <w:sz w:val="22"/>
          <w:szCs w:val="22"/>
        </w:rPr>
        <w:t xml:space="preserve">1. W sprawach nieuregulowanych stosuje się przepisy powszechnie obowiązujące. </w:t>
      </w:r>
    </w:p>
    <w:p w14:paraId="760B7934" w14:textId="77777777" w:rsidR="00CE4271" w:rsidRDefault="00CE4271" w:rsidP="00980FFB">
      <w:pPr>
        <w:pStyle w:val="Default"/>
        <w:rPr>
          <w:color w:val="auto"/>
          <w:sz w:val="22"/>
          <w:szCs w:val="22"/>
        </w:rPr>
      </w:pPr>
      <w:r>
        <w:rPr>
          <w:color w:val="auto"/>
          <w:sz w:val="22"/>
          <w:szCs w:val="22"/>
        </w:rPr>
        <w:t xml:space="preserve">2. Sprawy sporne związane z niniejszą umową rozstrzygane będą przez sąd właściwy dla siedziby </w:t>
      </w:r>
      <w:r w:rsidR="00980FFB">
        <w:rPr>
          <w:color w:val="auto"/>
          <w:sz w:val="22"/>
          <w:szCs w:val="22"/>
        </w:rPr>
        <w:br/>
      </w:r>
      <w:r>
        <w:rPr>
          <w:color w:val="auto"/>
          <w:sz w:val="22"/>
          <w:szCs w:val="22"/>
        </w:rPr>
        <w:t xml:space="preserve">ZAMAWIAJĄCEGO. </w:t>
      </w:r>
    </w:p>
    <w:p w14:paraId="3135AB1D" w14:textId="77777777" w:rsidR="00CE4271" w:rsidRDefault="00CE4271" w:rsidP="00CE4271">
      <w:pPr>
        <w:pStyle w:val="Default"/>
        <w:rPr>
          <w:color w:val="auto"/>
          <w:sz w:val="22"/>
          <w:szCs w:val="22"/>
        </w:rPr>
      </w:pPr>
    </w:p>
    <w:p w14:paraId="72F24EAD" w14:textId="77777777" w:rsidR="00CE4271" w:rsidRDefault="00CE4271" w:rsidP="005551E8">
      <w:pPr>
        <w:pStyle w:val="Default"/>
        <w:ind w:left="3540" w:firstLine="708"/>
        <w:rPr>
          <w:color w:val="auto"/>
          <w:sz w:val="22"/>
          <w:szCs w:val="22"/>
        </w:rPr>
      </w:pPr>
      <w:r>
        <w:rPr>
          <w:b/>
          <w:bCs/>
          <w:color w:val="auto"/>
          <w:sz w:val="22"/>
          <w:szCs w:val="22"/>
        </w:rPr>
        <w:t xml:space="preserve">§ 11. </w:t>
      </w:r>
    </w:p>
    <w:p w14:paraId="54C12634" w14:textId="77777777" w:rsidR="00CE4271" w:rsidRDefault="00CE4271" w:rsidP="005551E8">
      <w:pPr>
        <w:pStyle w:val="Default"/>
        <w:ind w:left="2832" w:firstLine="708"/>
        <w:rPr>
          <w:b/>
          <w:bCs/>
          <w:color w:val="auto"/>
          <w:sz w:val="22"/>
          <w:szCs w:val="22"/>
        </w:rPr>
      </w:pPr>
      <w:r>
        <w:rPr>
          <w:b/>
          <w:bCs/>
          <w:color w:val="auto"/>
          <w:sz w:val="22"/>
          <w:szCs w:val="22"/>
        </w:rPr>
        <w:t xml:space="preserve">ZMIANA UMOWY </w:t>
      </w:r>
    </w:p>
    <w:p w14:paraId="10E36D57" w14:textId="77777777" w:rsidR="00980FFB" w:rsidRDefault="00980FFB" w:rsidP="005551E8">
      <w:pPr>
        <w:pStyle w:val="Default"/>
        <w:ind w:left="2832" w:firstLine="708"/>
        <w:rPr>
          <w:color w:val="auto"/>
          <w:sz w:val="22"/>
          <w:szCs w:val="22"/>
        </w:rPr>
      </w:pPr>
    </w:p>
    <w:p w14:paraId="7FE64AEA" w14:textId="77777777" w:rsidR="00CE4271" w:rsidRDefault="00CE4271" w:rsidP="00980FFB">
      <w:pPr>
        <w:pStyle w:val="Default"/>
        <w:jc w:val="both"/>
        <w:rPr>
          <w:color w:val="auto"/>
          <w:sz w:val="22"/>
          <w:szCs w:val="22"/>
        </w:rPr>
      </w:pPr>
      <w:r>
        <w:rPr>
          <w:color w:val="auto"/>
          <w:sz w:val="22"/>
          <w:szCs w:val="22"/>
        </w:rPr>
        <w:t xml:space="preserve">1. Zmiana umowy wymaga formy pisemnej pod rygorem nieważności i sporządzona będzie w formie aneksu. </w:t>
      </w:r>
    </w:p>
    <w:p w14:paraId="40D4E892" w14:textId="77777777" w:rsidR="00CE4271" w:rsidRDefault="00CE4271" w:rsidP="00980FFB">
      <w:pPr>
        <w:pStyle w:val="Default"/>
        <w:jc w:val="both"/>
        <w:rPr>
          <w:color w:val="auto"/>
          <w:sz w:val="22"/>
          <w:szCs w:val="22"/>
        </w:rPr>
      </w:pPr>
      <w:r>
        <w:rPr>
          <w:color w:val="auto"/>
          <w:sz w:val="22"/>
          <w:szCs w:val="22"/>
        </w:rPr>
        <w:t xml:space="preserve">2. Warunki wprowadzenia do umowy ewentualnych zmian określają przepisy ustawy z dnia 11 września 2019 r. Prawo zamówień publicznych. </w:t>
      </w:r>
    </w:p>
    <w:p w14:paraId="42EB02BA" w14:textId="77777777" w:rsidR="00CE4271" w:rsidRDefault="00CE4271" w:rsidP="00980FFB">
      <w:pPr>
        <w:pStyle w:val="Default"/>
        <w:jc w:val="both"/>
        <w:rPr>
          <w:color w:val="auto"/>
          <w:sz w:val="22"/>
          <w:szCs w:val="22"/>
        </w:rPr>
      </w:pPr>
      <w:r>
        <w:rPr>
          <w:color w:val="auto"/>
          <w:sz w:val="22"/>
          <w:szCs w:val="22"/>
        </w:rPr>
        <w:t xml:space="preserve">3. Ponadto dopuszcza się zmiany istotnych postanowień umowy w następujących sytuacjach: </w:t>
      </w:r>
    </w:p>
    <w:p w14:paraId="4CD483AB" w14:textId="77777777" w:rsidR="00CE4271" w:rsidRDefault="00CE4271" w:rsidP="00980FFB">
      <w:pPr>
        <w:pStyle w:val="Default"/>
        <w:jc w:val="both"/>
        <w:rPr>
          <w:color w:val="auto"/>
          <w:sz w:val="22"/>
          <w:szCs w:val="22"/>
        </w:rPr>
      </w:pPr>
      <w:r>
        <w:rPr>
          <w:color w:val="auto"/>
          <w:sz w:val="22"/>
          <w:szCs w:val="22"/>
        </w:rPr>
        <w:t xml:space="preserve">1) w przypadku obiektywnej niemożności zapewnienia wyposażenia samochodu zgodnie z wymogami za-wartymi w załączniku nr 1 do umowy,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 </w:t>
      </w:r>
    </w:p>
    <w:p w14:paraId="0FCC18C2" w14:textId="77777777" w:rsidR="005551E8" w:rsidRDefault="00CE4271" w:rsidP="00980FFB">
      <w:pPr>
        <w:pStyle w:val="Default"/>
        <w:jc w:val="both"/>
        <w:rPr>
          <w:color w:val="auto"/>
          <w:sz w:val="22"/>
          <w:szCs w:val="22"/>
        </w:rPr>
      </w:pPr>
      <w:r>
        <w:rPr>
          <w:color w:val="auto"/>
          <w:sz w:val="22"/>
          <w:szCs w:val="22"/>
        </w:rPr>
        <w:t xml:space="preserve">2) 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1 do umowy – dopuszcza się zmianę umowy w zakresie wskazanych w ww. formularzu rozwiązań konstrukcyjnych, </w:t>
      </w:r>
    </w:p>
    <w:p w14:paraId="23DE7197" w14:textId="77777777" w:rsidR="005551E8" w:rsidRPr="005551E8" w:rsidRDefault="005551E8" w:rsidP="00980FFB">
      <w:pPr>
        <w:pStyle w:val="Default"/>
        <w:jc w:val="both"/>
        <w:rPr>
          <w:color w:val="auto"/>
          <w:sz w:val="22"/>
          <w:szCs w:val="22"/>
        </w:rPr>
      </w:pPr>
      <w:r w:rsidRPr="005551E8">
        <w:rPr>
          <w:color w:val="auto"/>
          <w:sz w:val="22"/>
          <w:szCs w:val="22"/>
        </w:rPr>
        <w:lastRenderedPageBreak/>
        <w:t>3) w przypadkach uzasadnionych względami potrzebami ZAMAWIAJĄCEGO, kwestiami ekonomicznymi lub logistycznymi – dopuszcza się zmianę umowy polegającą na ustaleniu innych niż pierwotnie zasad przeprowadzenia inspekcji produkcyjnej, odbiorów.</w:t>
      </w:r>
    </w:p>
    <w:p w14:paraId="27B880A7" w14:textId="77777777" w:rsidR="005551E8" w:rsidRPr="005551E8" w:rsidRDefault="005551E8" w:rsidP="00980FFB">
      <w:pPr>
        <w:pStyle w:val="Default"/>
        <w:jc w:val="both"/>
        <w:rPr>
          <w:color w:val="auto"/>
          <w:sz w:val="22"/>
          <w:szCs w:val="22"/>
        </w:rPr>
      </w:pPr>
      <w:r w:rsidRPr="005551E8">
        <w:rPr>
          <w:color w:val="auto"/>
          <w:sz w:val="22"/>
          <w:szCs w:val="22"/>
        </w:rPr>
        <w:t>4. Zmiany umowy, o których mowa w ust. 3 pkt 1-3 nie mogą prowadzić do zwiększenia ceny samochodu ani powodować powstania po stronie ZAMAWIAJĄCEGO dodatkowych kosztów.</w:t>
      </w:r>
    </w:p>
    <w:p w14:paraId="6C2C557D" w14:textId="77777777" w:rsidR="00980FFB" w:rsidRDefault="00980FFB" w:rsidP="005551E8">
      <w:pPr>
        <w:pStyle w:val="Default"/>
        <w:ind w:left="3540" w:firstLine="708"/>
        <w:rPr>
          <w:b/>
          <w:color w:val="auto"/>
          <w:sz w:val="22"/>
          <w:szCs w:val="22"/>
        </w:rPr>
      </w:pPr>
    </w:p>
    <w:p w14:paraId="7BD89FE8" w14:textId="77777777" w:rsidR="005551E8" w:rsidRPr="005551E8" w:rsidRDefault="005551E8" w:rsidP="005551E8">
      <w:pPr>
        <w:pStyle w:val="Default"/>
        <w:ind w:left="3540" w:firstLine="708"/>
        <w:rPr>
          <w:b/>
          <w:color w:val="auto"/>
          <w:sz w:val="22"/>
          <w:szCs w:val="22"/>
        </w:rPr>
      </w:pPr>
      <w:r w:rsidRPr="005551E8">
        <w:rPr>
          <w:b/>
          <w:color w:val="auto"/>
          <w:sz w:val="22"/>
          <w:szCs w:val="22"/>
        </w:rPr>
        <w:t>§ 12.</w:t>
      </w:r>
    </w:p>
    <w:p w14:paraId="407B7F18" w14:textId="77777777" w:rsidR="005551E8" w:rsidRDefault="005551E8" w:rsidP="00980FFB">
      <w:pPr>
        <w:pStyle w:val="Default"/>
        <w:ind w:left="2124" w:firstLine="708"/>
        <w:rPr>
          <w:b/>
          <w:color w:val="auto"/>
          <w:sz w:val="22"/>
          <w:szCs w:val="22"/>
        </w:rPr>
      </w:pPr>
      <w:r w:rsidRPr="005551E8">
        <w:rPr>
          <w:b/>
          <w:color w:val="auto"/>
          <w:sz w:val="22"/>
          <w:szCs w:val="22"/>
        </w:rPr>
        <w:t>POSTANOWIENIA KOŃCOWE</w:t>
      </w:r>
    </w:p>
    <w:p w14:paraId="5CC78047" w14:textId="77777777" w:rsidR="00980FFB" w:rsidRPr="005551E8" w:rsidRDefault="00980FFB" w:rsidP="005551E8">
      <w:pPr>
        <w:pStyle w:val="Default"/>
        <w:ind w:left="2832" w:firstLine="708"/>
        <w:rPr>
          <w:b/>
          <w:color w:val="auto"/>
          <w:sz w:val="22"/>
          <w:szCs w:val="22"/>
        </w:rPr>
      </w:pPr>
    </w:p>
    <w:p w14:paraId="6C910559" w14:textId="77777777" w:rsidR="005551E8" w:rsidRPr="005551E8" w:rsidRDefault="005551E8" w:rsidP="00980FFB">
      <w:pPr>
        <w:pStyle w:val="Default"/>
        <w:jc w:val="both"/>
        <w:rPr>
          <w:color w:val="auto"/>
          <w:sz w:val="22"/>
          <w:szCs w:val="22"/>
        </w:rPr>
      </w:pPr>
      <w:r w:rsidRPr="005551E8">
        <w:rPr>
          <w:color w:val="auto"/>
          <w:sz w:val="22"/>
          <w:szCs w:val="22"/>
        </w:rPr>
        <w:t>1. Wskazane na wstępie umowy adresy stron stanowią adresy do korespondencji. W przypadku ich zmiany, strona właściwa zobowiązana jest do powiadomienia drugiej strony – za potwierdzeniem odbioru takiego zawiadomienia – o takiej zmianie. W przypadku zaniechania tego obowiązku korespondencja skierowana do strony na ostatni znany drugiej stronie adres uważana jest za skutecznie doręczoną.</w:t>
      </w:r>
    </w:p>
    <w:p w14:paraId="12871435" w14:textId="77777777" w:rsidR="005551E8" w:rsidRPr="005551E8" w:rsidRDefault="005551E8" w:rsidP="00980FFB">
      <w:pPr>
        <w:pStyle w:val="Default"/>
        <w:jc w:val="both"/>
        <w:rPr>
          <w:color w:val="auto"/>
          <w:sz w:val="22"/>
          <w:szCs w:val="22"/>
        </w:rPr>
      </w:pPr>
      <w:r w:rsidRPr="005551E8">
        <w:rPr>
          <w:color w:val="auto"/>
          <w:sz w:val="22"/>
          <w:szCs w:val="22"/>
        </w:rPr>
        <w:t>2. Zawiadomienia przesłane w przypadkach określonych w umowie na adres e-mail wskazany w umowie i SWZ, uważane są za skutecznie doręczone z chwilą ich wysłania (dowodem jest wydruk), chyba że strona potwierdzi otrzymanie wiadomości.</w:t>
      </w:r>
    </w:p>
    <w:p w14:paraId="631EE5E1" w14:textId="77777777" w:rsidR="005551E8" w:rsidRPr="005551E8" w:rsidRDefault="005551E8" w:rsidP="00980FFB">
      <w:pPr>
        <w:pStyle w:val="Default"/>
        <w:jc w:val="both"/>
        <w:rPr>
          <w:color w:val="auto"/>
          <w:sz w:val="22"/>
          <w:szCs w:val="22"/>
        </w:rPr>
      </w:pPr>
      <w:r w:rsidRPr="005551E8">
        <w:rPr>
          <w:color w:val="auto"/>
          <w:sz w:val="22"/>
          <w:szCs w:val="22"/>
        </w:rPr>
        <w:t>3. Integralną część niniejszej umowy stanowi Specyfikacja Warunków Zamówienia</w:t>
      </w:r>
      <w:r w:rsidRPr="005551E8">
        <w:t xml:space="preserve"> </w:t>
      </w:r>
      <w:r w:rsidRPr="005551E8">
        <w:rPr>
          <w:color w:val="auto"/>
          <w:sz w:val="22"/>
          <w:szCs w:val="22"/>
        </w:rPr>
        <w:t xml:space="preserve">– postępowanie nr </w:t>
      </w:r>
      <w:r w:rsidR="00980FFB">
        <w:rPr>
          <w:color w:val="auto"/>
          <w:sz w:val="22"/>
          <w:szCs w:val="22"/>
        </w:rPr>
        <w:t>OSP</w:t>
      </w:r>
      <w:r w:rsidRPr="005551E8">
        <w:rPr>
          <w:color w:val="auto"/>
          <w:sz w:val="22"/>
          <w:szCs w:val="22"/>
        </w:rPr>
        <w:t>.</w:t>
      </w:r>
      <w:r w:rsidR="00980FFB">
        <w:rPr>
          <w:color w:val="auto"/>
          <w:sz w:val="22"/>
          <w:szCs w:val="22"/>
        </w:rPr>
        <w:t>1.</w:t>
      </w:r>
      <w:r w:rsidRPr="005551E8">
        <w:rPr>
          <w:color w:val="auto"/>
          <w:sz w:val="22"/>
          <w:szCs w:val="22"/>
        </w:rPr>
        <w:t xml:space="preserve">2022, </w:t>
      </w:r>
      <w:r w:rsidR="00980FFB" w:rsidRPr="00980FFB">
        <w:rPr>
          <w:color w:val="auto"/>
          <w:sz w:val="22"/>
          <w:szCs w:val="22"/>
        </w:rPr>
        <w:t>opis parametrów oferowanego przez wykonawcę pojazdu</w:t>
      </w:r>
      <w:r w:rsidR="00980FFB">
        <w:rPr>
          <w:color w:val="auto"/>
          <w:sz w:val="22"/>
          <w:szCs w:val="22"/>
        </w:rPr>
        <w:t xml:space="preserve"> (s</w:t>
      </w:r>
      <w:r w:rsidRPr="005551E8">
        <w:rPr>
          <w:color w:val="auto"/>
          <w:sz w:val="22"/>
          <w:szCs w:val="22"/>
        </w:rPr>
        <w:t xml:space="preserve">pecyfikacja </w:t>
      </w:r>
      <w:r w:rsidR="00980FFB">
        <w:rPr>
          <w:color w:val="auto"/>
          <w:sz w:val="22"/>
          <w:szCs w:val="22"/>
        </w:rPr>
        <w:t>t</w:t>
      </w:r>
      <w:r w:rsidRPr="005551E8">
        <w:rPr>
          <w:color w:val="auto"/>
          <w:sz w:val="22"/>
          <w:szCs w:val="22"/>
        </w:rPr>
        <w:t>echniczna</w:t>
      </w:r>
      <w:r w:rsidR="00980FFB">
        <w:rPr>
          <w:color w:val="auto"/>
          <w:sz w:val="22"/>
          <w:szCs w:val="22"/>
        </w:rPr>
        <w:t>)</w:t>
      </w:r>
      <w:r w:rsidRPr="005551E8">
        <w:rPr>
          <w:color w:val="auto"/>
          <w:sz w:val="22"/>
          <w:szCs w:val="22"/>
        </w:rPr>
        <w:t xml:space="preserve"> do złożonej oferty oraz wyjaśnienia uzyskane od WYKONAWCY w toku badania oferty.</w:t>
      </w:r>
    </w:p>
    <w:p w14:paraId="3365E485" w14:textId="77777777" w:rsidR="005551E8" w:rsidRPr="005551E8" w:rsidRDefault="005551E8" w:rsidP="00980FFB">
      <w:pPr>
        <w:pStyle w:val="Default"/>
        <w:jc w:val="both"/>
        <w:rPr>
          <w:color w:val="auto"/>
          <w:sz w:val="22"/>
          <w:szCs w:val="22"/>
        </w:rPr>
      </w:pPr>
      <w:r w:rsidRPr="005551E8">
        <w:rPr>
          <w:color w:val="auto"/>
          <w:sz w:val="22"/>
          <w:szCs w:val="22"/>
        </w:rPr>
        <w:t>4. Postanowienia Specyfikacji Warunków Zamówienia, o której mowa w ust. 3, nie ujęte w niniejszej umowie, posiadają moc obowiązującą na prawach postanowień niniejszej umowy.</w:t>
      </w:r>
    </w:p>
    <w:p w14:paraId="66FC9EDA" w14:textId="77777777" w:rsidR="005551E8" w:rsidRPr="005551E8" w:rsidRDefault="005551E8" w:rsidP="00980FFB">
      <w:pPr>
        <w:pStyle w:val="Default"/>
        <w:jc w:val="both"/>
        <w:rPr>
          <w:color w:val="auto"/>
          <w:sz w:val="22"/>
          <w:szCs w:val="22"/>
        </w:rPr>
      </w:pPr>
      <w:r w:rsidRPr="005551E8">
        <w:rPr>
          <w:color w:val="auto"/>
          <w:sz w:val="22"/>
          <w:szCs w:val="22"/>
        </w:rPr>
        <w:t>5. Umowę sporządzono w 2 jednobrzmiących egzemplarzach, po jednym dla każdej strony.</w:t>
      </w:r>
    </w:p>
    <w:p w14:paraId="0466F78D" w14:textId="77777777" w:rsidR="005551E8" w:rsidRDefault="005551E8" w:rsidP="005551E8">
      <w:pPr>
        <w:pStyle w:val="Default"/>
        <w:rPr>
          <w:color w:val="auto"/>
          <w:sz w:val="22"/>
          <w:szCs w:val="22"/>
        </w:rPr>
      </w:pPr>
    </w:p>
    <w:p w14:paraId="7D339457" w14:textId="77777777" w:rsidR="005551E8" w:rsidRDefault="005551E8" w:rsidP="005551E8">
      <w:pPr>
        <w:pStyle w:val="Default"/>
        <w:rPr>
          <w:color w:val="auto"/>
          <w:sz w:val="22"/>
          <w:szCs w:val="22"/>
        </w:rPr>
      </w:pPr>
    </w:p>
    <w:p w14:paraId="3ECECFAE" w14:textId="77777777" w:rsidR="00CE4271" w:rsidRDefault="005551E8" w:rsidP="005551E8">
      <w:pPr>
        <w:pStyle w:val="Default"/>
        <w:rPr>
          <w:color w:val="auto"/>
          <w:sz w:val="22"/>
          <w:szCs w:val="22"/>
        </w:rPr>
      </w:pPr>
      <w:r w:rsidRPr="005551E8">
        <w:rPr>
          <w:color w:val="auto"/>
          <w:sz w:val="22"/>
          <w:szCs w:val="22"/>
        </w:rPr>
        <w:t xml:space="preserve">WYKONAWCA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5551E8">
        <w:rPr>
          <w:color w:val="auto"/>
          <w:sz w:val="22"/>
          <w:szCs w:val="22"/>
        </w:rPr>
        <w:t>ZAMAWIAJĄCY/ODBIORCA</w:t>
      </w:r>
    </w:p>
    <w:sectPr w:rsidR="00CE4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B48C7C"/>
    <w:multiLevelType w:val="hybridMultilevel"/>
    <w:tmpl w:val="172C1D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13D008"/>
    <w:multiLevelType w:val="hybridMultilevel"/>
    <w:tmpl w:val="FE0B6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594ED5"/>
    <w:multiLevelType w:val="hybridMultilevel"/>
    <w:tmpl w:val="E3D9A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17C89A"/>
    <w:multiLevelType w:val="hybridMultilevel"/>
    <w:tmpl w:val="D4AD76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B4C6D7"/>
    <w:multiLevelType w:val="hybridMultilevel"/>
    <w:tmpl w:val="A7F2EC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7EC739"/>
    <w:multiLevelType w:val="hybridMultilevel"/>
    <w:tmpl w:val="FAB37C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BF8B66"/>
    <w:multiLevelType w:val="hybridMultilevel"/>
    <w:tmpl w:val="973F71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A9EAC45"/>
    <w:multiLevelType w:val="hybridMultilevel"/>
    <w:tmpl w:val="259C56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2C132FE"/>
    <w:multiLevelType w:val="hybridMultilevel"/>
    <w:tmpl w:val="0B4208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7EBC45"/>
    <w:multiLevelType w:val="hybridMultilevel"/>
    <w:tmpl w:val="55DFCF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737153">
    <w:abstractNumId w:val="1"/>
  </w:num>
  <w:num w:numId="2" w16cid:durableId="1101416344">
    <w:abstractNumId w:val="7"/>
  </w:num>
  <w:num w:numId="3" w16cid:durableId="1035235557">
    <w:abstractNumId w:val="4"/>
  </w:num>
  <w:num w:numId="4" w16cid:durableId="592326317">
    <w:abstractNumId w:val="6"/>
  </w:num>
  <w:num w:numId="5" w16cid:durableId="2102330088">
    <w:abstractNumId w:val="0"/>
  </w:num>
  <w:num w:numId="6" w16cid:durableId="1721248589">
    <w:abstractNumId w:val="3"/>
  </w:num>
  <w:num w:numId="7" w16cid:durableId="1538354817">
    <w:abstractNumId w:val="8"/>
  </w:num>
  <w:num w:numId="8" w16cid:durableId="1737048903">
    <w:abstractNumId w:val="2"/>
  </w:num>
  <w:num w:numId="9" w16cid:durableId="349845204">
    <w:abstractNumId w:val="9"/>
  </w:num>
  <w:num w:numId="10" w16cid:durableId="1149787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65"/>
    <w:rsid w:val="00191C76"/>
    <w:rsid w:val="004034F2"/>
    <w:rsid w:val="004E72CC"/>
    <w:rsid w:val="00535C65"/>
    <w:rsid w:val="005551E8"/>
    <w:rsid w:val="00664B95"/>
    <w:rsid w:val="0096423C"/>
    <w:rsid w:val="00980FFB"/>
    <w:rsid w:val="00CE4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4EAB"/>
  <w15:docId w15:val="{3715CC47-B32C-4B0F-AC9E-CD1D3B0B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E42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3163</Words>
  <Characters>18978</Characters>
  <Application>Microsoft Office Word</Application>
  <DocSecurity>4</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Urząd Miasta i Gminy Radzyń Chełmiński</cp:lastModifiedBy>
  <cp:revision>2</cp:revision>
  <cp:lastPrinted>2022-06-20T08:41:00Z</cp:lastPrinted>
  <dcterms:created xsi:type="dcterms:W3CDTF">2022-06-20T08:42:00Z</dcterms:created>
  <dcterms:modified xsi:type="dcterms:W3CDTF">2022-06-20T08:42:00Z</dcterms:modified>
</cp:coreProperties>
</file>