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55C82" w14:textId="77777777" w:rsidR="00C1522A" w:rsidRDefault="00C1522A" w:rsidP="000B0DDA">
      <w:pPr>
        <w:pStyle w:val="Tekstpodstawowy"/>
        <w:jc w:val="center"/>
        <w:rPr>
          <w:rFonts w:ascii="Arial" w:hAnsi="Arial" w:cs="Arial"/>
          <w:b/>
          <w:u w:val="single"/>
        </w:rPr>
      </w:pPr>
    </w:p>
    <w:p w14:paraId="0C1E52E3" w14:textId="5A479DC7" w:rsidR="00C1522A" w:rsidRDefault="00C1522A" w:rsidP="00371D9E">
      <w:pPr>
        <w:pStyle w:val="Tekstpodstawowy"/>
        <w:rPr>
          <w:rFonts w:ascii="Arial" w:hAnsi="Arial" w:cs="Arial"/>
          <w:b/>
        </w:rPr>
      </w:pPr>
    </w:p>
    <w:p w14:paraId="18AD07B2" w14:textId="2C1AED63" w:rsidR="00C1522A" w:rsidRDefault="00C1522A" w:rsidP="002B259F">
      <w:pPr>
        <w:pStyle w:val="Tekstpodstawowy"/>
        <w:rPr>
          <w:rFonts w:ascii="Arial" w:hAnsi="Arial" w:cs="Arial"/>
          <w:b/>
        </w:rPr>
      </w:pPr>
    </w:p>
    <w:p w14:paraId="16CA35AC" w14:textId="77777777" w:rsidR="00C1522A" w:rsidRDefault="00C1522A" w:rsidP="00D9251C">
      <w:pPr>
        <w:pStyle w:val="Tekstpodstawowy"/>
        <w:jc w:val="center"/>
        <w:rPr>
          <w:rFonts w:ascii="Arial" w:hAnsi="Arial" w:cs="Arial"/>
          <w:b/>
        </w:rPr>
      </w:pPr>
    </w:p>
    <w:p w14:paraId="06C1C6E9" w14:textId="6DE962A2" w:rsidR="00C1522A" w:rsidRPr="00D218A2" w:rsidRDefault="00C1522A" w:rsidP="00D9251C">
      <w:pPr>
        <w:pStyle w:val="Tekstpodstawowy"/>
        <w:jc w:val="center"/>
        <w:rPr>
          <w:rFonts w:ascii="Arial" w:hAnsi="Arial" w:cs="Arial"/>
          <w:b/>
          <w:sz w:val="32"/>
          <w:szCs w:val="32"/>
        </w:rPr>
      </w:pPr>
      <w:r w:rsidRPr="00D218A2">
        <w:rPr>
          <w:rFonts w:ascii="Arial" w:hAnsi="Arial" w:cs="Arial"/>
          <w:b/>
          <w:sz w:val="32"/>
          <w:szCs w:val="32"/>
        </w:rPr>
        <w:t xml:space="preserve">OPIS PRZEDMIOTU ZAMÓWIENIA </w:t>
      </w:r>
    </w:p>
    <w:p w14:paraId="48D56F6A" w14:textId="6B3FEEEF" w:rsidR="002B259F" w:rsidRPr="00D218A2" w:rsidRDefault="002B259F" w:rsidP="002B259F">
      <w:pPr>
        <w:pStyle w:val="Tekstpodstawowy"/>
        <w:rPr>
          <w:rFonts w:ascii="Arial" w:hAnsi="Arial" w:cs="Arial"/>
          <w:b/>
        </w:rPr>
      </w:pPr>
    </w:p>
    <w:p w14:paraId="62C40287" w14:textId="46D8A6F5" w:rsidR="002B259F" w:rsidRPr="00D218A2" w:rsidRDefault="003D3FC6" w:rsidP="00D42C4B">
      <w:pPr>
        <w:pStyle w:val="Tekstpodstawowy"/>
        <w:jc w:val="center"/>
        <w:rPr>
          <w:rFonts w:ascii="Arial" w:hAnsi="Arial" w:cs="Arial"/>
          <w:b/>
        </w:rPr>
      </w:pPr>
      <w:r w:rsidRPr="00D218A2">
        <w:rPr>
          <w:rFonts w:ascii="Arial" w:hAnsi="Arial" w:cs="Arial"/>
          <w:b/>
        </w:rPr>
        <w:t>NA WYKONANIE ROBÓT BUDOWLANYCH</w:t>
      </w:r>
    </w:p>
    <w:p w14:paraId="734C7E0A" w14:textId="77777777" w:rsidR="00BB6375" w:rsidRPr="00D218A2" w:rsidRDefault="00BB6375" w:rsidP="00BB6375">
      <w:pPr>
        <w:pStyle w:val="Tekstpodstawowy"/>
        <w:rPr>
          <w:rFonts w:ascii="Arial" w:hAnsi="Arial" w:cs="Arial"/>
          <w:b/>
        </w:rPr>
      </w:pPr>
    </w:p>
    <w:p w14:paraId="211BEA70" w14:textId="554AA092" w:rsidR="00243194" w:rsidRPr="00D218A2" w:rsidRDefault="00243194" w:rsidP="00BB6375">
      <w:pPr>
        <w:pStyle w:val="Tekstpodstawowy"/>
        <w:jc w:val="center"/>
        <w:rPr>
          <w:rFonts w:ascii="Arial" w:hAnsi="Arial" w:cs="Arial"/>
          <w:b/>
          <w:color w:val="FF0000"/>
        </w:rPr>
      </w:pPr>
    </w:p>
    <w:p w14:paraId="70C528F8" w14:textId="080DCB2D" w:rsidR="00191299" w:rsidRPr="00D218A2" w:rsidRDefault="00191299" w:rsidP="00243194">
      <w:pPr>
        <w:pStyle w:val="Tekstpodstawowy"/>
        <w:jc w:val="center"/>
        <w:rPr>
          <w:rFonts w:ascii="Arial" w:hAnsi="Arial" w:cs="Arial"/>
          <w:b/>
        </w:rPr>
      </w:pPr>
      <w:r w:rsidRPr="00D218A2">
        <w:rPr>
          <w:rFonts w:ascii="Arial" w:hAnsi="Arial" w:cs="Arial"/>
          <w:b/>
        </w:rPr>
        <w:t>„</w:t>
      </w:r>
      <w:r w:rsidR="00D218A2" w:rsidRPr="00D218A2">
        <w:rPr>
          <w:rFonts w:ascii="Arial" w:hAnsi="Arial" w:cs="Arial"/>
          <w:b/>
          <w:szCs w:val="22"/>
        </w:rPr>
        <w:t xml:space="preserve">Rozbiórka fundamentów budynku nr 27, 28, 32, 34 i 35 </w:t>
      </w:r>
      <w:r w:rsidR="0032579D">
        <w:rPr>
          <w:rFonts w:ascii="Arial" w:hAnsi="Arial" w:cs="Arial"/>
          <w:b/>
          <w:szCs w:val="22"/>
        </w:rPr>
        <w:t xml:space="preserve">wraz z przebudową ogrodzenia panelowego </w:t>
      </w:r>
      <w:r w:rsidR="00D218A2" w:rsidRPr="00D218A2">
        <w:rPr>
          <w:rFonts w:ascii="Arial" w:hAnsi="Arial" w:cs="Arial"/>
          <w:b/>
          <w:szCs w:val="22"/>
        </w:rPr>
        <w:t xml:space="preserve">w kompleksie wojskowym </w:t>
      </w:r>
      <w:r w:rsidR="00371D9E">
        <w:rPr>
          <w:rFonts w:ascii="Arial" w:hAnsi="Arial" w:cs="Arial"/>
          <w:b/>
          <w:szCs w:val="22"/>
        </w:rPr>
        <w:t xml:space="preserve">przy ul. Żwirki i Wigury 103/105 </w:t>
      </w:r>
      <w:r w:rsidR="00D218A2" w:rsidRPr="00D218A2">
        <w:rPr>
          <w:rFonts w:ascii="Arial" w:hAnsi="Arial" w:cs="Arial"/>
          <w:b/>
          <w:szCs w:val="22"/>
        </w:rPr>
        <w:t>w Warszawie</w:t>
      </w:r>
      <w:r w:rsidRPr="00D218A2">
        <w:rPr>
          <w:rFonts w:ascii="Arial" w:hAnsi="Arial" w:cs="Arial"/>
          <w:b/>
        </w:rPr>
        <w:t>”</w:t>
      </w:r>
    </w:p>
    <w:p w14:paraId="3E255B68" w14:textId="57342B74" w:rsidR="00191299" w:rsidRPr="00D218A2" w:rsidRDefault="00191299" w:rsidP="00BB6375">
      <w:pPr>
        <w:pStyle w:val="Tekstpodstawowy"/>
        <w:rPr>
          <w:rFonts w:ascii="Arial" w:hAnsi="Arial" w:cs="Arial"/>
          <w:b/>
          <w:color w:val="FF0000"/>
        </w:rPr>
      </w:pPr>
    </w:p>
    <w:p w14:paraId="2AE7EF1E" w14:textId="443976E9" w:rsidR="00191299" w:rsidRDefault="00191299" w:rsidP="00BB6375">
      <w:pPr>
        <w:pStyle w:val="Tekstpodstawowy"/>
        <w:rPr>
          <w:rFonts w:ascii="Arial" w:hAnsi="Arial" w:cs="Arial"/>
          <w:b/>
          <w:color w:val="FF0000"/>
        </w:rPr>
      </w:pPr>
    </w:p>
    <w:p w14:paraId="24F6A2EF" w14:textId="77777777" w:rsidR="00191299" w:rsidRPr="00D218A2" w:rsidRDefault="00191299" w:rsidP="00BB6375">
      <w:pPr>
        <w:pStyle w:val="Tekstpodstawowy"/>
        <w:rPr>
          <w:rFonts w:ascii="Arial" w:hAnsi="Arial" w:cs="Arial"/>
          <w:b/>
          <w:color w:val="FF0000"/>
        </w:rPr>
      </w:pPr>
    </w:p>
    <w:p w14:paraId="4DCF82C8" w14:textId="77777777" w:rsidR="00243194" w:rsidRPr="00D218A2" w:rsidRDefault="00243194" w:rsidP="00243194">
      <w:pPr>
        <w:pStyle w:val="Tekstpodstawowy"/>
        <w:tabs>
          <w:tab w:val="left" w:pos="1418"/>
        </w:tabs>
        <w:spacing w:line="360" w:lineRule="auto"/>
        <w:rPr>
          <w:rFonts w:ascii="Arial" w:hAnsi="Arial" w:cs="Arial"/>
          <w:sz w:val="20"/>
          <w:szCs w:val="20"/>
        </w:rPr>
      </w:pPr>
    </w:p>
    <w:p w14:paraId="291DD5B5" w14:textId="23F22139" w:rsidR="00CB226A" w:rsidRPr="00D218A2" w:rsidRDefault="00CB226A" w:rsidP="00D9251C">
      <w:pPr>
        <w:pStyle w:val="Tekstpodstawowy"/>
        <w:numPr>
          <w:ilvl w:val="0"/>
          <w:numId w:val="2"/>
        </w:numPr>
        <w:ind w:left="284" w:hanging="284"/>
        <w:rPr>
          <w:rFonts w:ascii="Arial" w:hAnsi="Arial" w:cs="Arial"/>
          <w:b/>
          <w:sz w:val="22"/>
        </w:rPr>
      </w:pPr>
      <w:r w:rsidRPr="00D218A2">
        <w:rPr>
          <w:rFonts w:ascii="Arial" w:hAnsi="Arial" w:cs="Arial"/>
          <w:b/>
          <w:sz w:val="22"/>
        </w:rPr>
        <w:t>PRZEDMIOT ZAMÓWIENIA</w:t>
      </w:r>
    </w:p>
    <w:p w14:paraId="789C5485" w14:textId="669CF3CF" w:rsidR="00CB226A" w:rsidRPr="00D218A2" w:rsidRDefault="00CB226A" w:rsidP="00D9251C">
      <w:pPr>
        <w:pStyle w:val="Tekstpodstawowy"/>
        <w:ind w:left="284"/>
        <w:rPr>
          <w:rFonts w:ascii="Arial" w:hAnsi="Arial" w:cs="Arial"/>
          <w:sz w:val="22"/>
        </w:rPr>
      </w:pPr>
      <w:r w:rsidRPr="00D218A2">
        <w:rPr>
          <w:rFonts w:ascii="Arial" w:hAnsi="Arial" w:cs="Arial"/>
          <w:sz w:val="22"/>
        </w:rPr>
        <w:t xml:space="preserve">Przedmiotem zamówienia jest wykonanie robót budowlanych dla zadania inwestycyjnego nr </w:t>
      </w:r>
      <w:r w:rsidR="00D218A2" w:rsidRPr="00D218A2">
        <w:rPr>
          <w:rFonts w:ascii="Arial" w:hAnsi="Arial" w:cs="Arial"/>
          <w:sz w:val="22"/>
        </w:rPr>
        <w:t>01519</w:t>
      </w:r>
      <w:r w:rsidRPr="00D218A2">
        <w:rPr>
          <w:rFonts w:ascii="Arial" w:hAnsi="Arial" w:cs="Arial"/>
          <w:sz w:val="22"/>
        </w:rPr>
        <w:t xml:space="preserve"> „</w:t>
      </w:r>
      <w:r w:rsidR="00D218A2" w:rsidRPr="00D218A2">
        <w:rPr>
          <w:rFonts w:ascii="Arial" w:hAnsi="Arial" w:cs="Arial"/>
          <w:sz w:val="22"/>
          <w:szCs w:val="22"/>
        </w:rPr>
        <w:t>Rozbiórka fundamentów budynku nr 27, 28, 32, 34 i 35 w kompleksie wojskowym K-3656 w Warszawie</w:t>
      </w:r>
      <w:r w:rsidRPr="00D218A2">
        <w:rPr>
          <w:rFonts w:ascii="Arial" w:hAnsi="Arial" w:cs="Arial"/>
          <w:sz w:val="22"/>
        </w:rPr>
        <w:t>”.</w:t>
      </w:r>
    </w:p>
    <w:p w14:paraId="0B493872" w14:textId="6A3661A6" w:rsidR="00B649F1" w:rsidRPr="00D218A2" w:rsidRDefault="00B649F1" w:rsidP="00D9251C">
      <w:pPr>
        <w:pStyle w:val="Tekstpodstawowy"/>
        <w:numPr>
          <w:ilvl w:val="0"/>
          <w:numId w:val="2"/>
        </w:numPr>
        <w:spacing w:before="240"/>
        <w:ind w:left="284" w:hanging="284"/>
        <w:rPr>
          <w:rFonts w:ascii="Arial" w:hAnsi="Arial" w:cs="Arial"/>
          <w:b/>
          <w:sz w:val="22"/>
          <w:szCs w:val="22"/>
        </w:rPr>
      </w:pPr>
      <w:r w:rsidRPr="00D218A2">
        <w:rPr>
          <w:rFonts w:ascii="Arial" w:hAnsi="Arial" w:cs="Arial"/>
          <w:b/>
          <w:sz w:val="22"/>
          <w:szCs w:val="22"/>
        </w:rPr>
        <w:t>INFORMACJE OGÓLNE DOT. OBIEKTU</w:t>
      </w:r>
    </w:p>
    <w:p w14:paraId="579B34D1" w14:textId="3948178A" w:rsidR="00B649F1" w:rsidRPr="00D218A2" w:rsidRDefault="00EE5154" w:rsidP="00263F23">
      <w:pPr>
        <w:pStyle w:val="Tekstpodstawowy"/>
        <w:numPr>
          <w:ilvl w:val="1"/>
          <w:numId w:val="2"/>
        </w:numPr>
        <w:spacing w:before="120"/>
        <w:ind w:left="709" w:hanging="425"/>
        <w:rPr>
          <w:rFonts w:ascii="Arial" w:hAnsi="Arial" w:cs="Arial"/>
          <w:b/>
          <w:sz w:val="22"/>
          <w:szCs w:val="22"/>
        </w:rPr>
      </w:pPr>
      <w:r w:rsidRPr="00D218A2">
        <w:rPr>
          <w:rFonts w:ascii="Arial" w:hAnsi="Arial" w:cs="Arial"/>
          <w:b/>
          <w:sz w:val="22"/>
          <w:szCs w:val="22"/>
        </w:rPr>
        <w:t>Dane podstawowe</w:t>
      </w:r>
    </w:p>
    <w:p w14:paraId="4BA1DEC2" w14:textId="7FCF3771" w:rsidR="0064184D" w:rsidRDefault="00F12039" w:rsidP="00EE5154">
      <w:pPr>
        <w:pStyle w:val="Tekstpodstawowy"/>
        <w:ind w:left="709"/>
        <w:rPr>
          <w:rFonts w:ascii="Arial" w:hAnsi="Arial" w:cs="Arial"/>
          <w:b/>
          <w:sz w:val="22"/>
          <w:szCs w:val="22"/>
        </w:rPr>
      </w:pPr>
      <w:r w:rsidRPr="00D218A2">
        <w:rPr>
          <w:rFonts w:ascii="Arial" w:hAnsi="Arial" w:cs="Arial"/>
          <w:b/>
          <w:sz w:val="22"/>
          <w:szCs w:val="22"/>
        </w:rPr>
        <w:t xml:space="preserve">Dane </w:t>
      </w:r>
      <w:r w:rsidR="00D218A2" w:rsidRPr="00D218A2">
        <w:rPr>
          <w:rFonts w:ascii="Arial" w:hAnsi="Arial" w:cs="Arial"/>
          <w:b/>
          <w:sz w:val="22"/>
          <w:szCs w:val="22"/>
        </w:rPr>
        <w:t>terenu</w:t>
      </w:r>
      <w:r w:rsidRPr="00D218A2">
        <w:rPr>
          <w:rFonts w:ascii="Arial" w:hAnsi="Arial" w:cs="Arial"/>
          <w:b/>
          <w:sz w:val="22"/>
          <w:szCs w:val="22"/>
        </w:rPr>
        <w:t>:</w:t>
      </w:r>
    </w:p>
    <w:p w14:paraId="4B8EEC80" w14:textId="32CA366E" w:rsidR="00700A70" w:rsidRPr="00700A70" w:rsidRDefault="00700A70" w:rsidP="00700A70">
      <w:pPr>
        <w:pStyle w:val="Tekstpodstawowy"/>
        <w:ind w:left="709"/>
        <w:rPr>
          <w:rFonts w:ascii="Arial" w:hAnsi="Arial" w:cs="Arial"/>
          <w:sz w:val="22"/>
          <w:szCs w:val="22"/>
        </w:rPr>
      </w:pPr>
      <w:r w:rsidRPr="00700A70">
        <w:rPr>
          <w:rFonts w:ascii="Arial" w:hAnsi="Arial" w:cs="Arial"/>
          <w:sz w:val="22"/>
          <w:szCs w:val="22"/>
        </w:rPr>
        <w:t xml:space="preserve">Działka nr 13 </w:t>
      </w:r>
      <w:r w:rsidRPr="00700A70">
        <w:rPr>
          <w:rFonts w:ascii="Arial" w:eastAsiaTheme="minorHAnsi" w:hAnsi="Arial" w:cs="Arial"/>
          <w:sz w:val="22"/>
          <w:szCs w:val="22"/>
          <w:lang w:eastAsia="en-US"/>
        </w:rPr>
        <w:t>w obrębie ewidencyjnym 2-02-09 w jednostce ewidencyjnej 146506-8 Warszawa Ochota;</w:t>
      </w:r>
    </w:p>
    <w:p w14:paraId="7769751B" w14:textId="129CFACF" w:rsidR="00D218A2" w:rsidRPr="00700A70" w:rsidRDefault="00D218A2" w:rsidP="00700A70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700A70">
        <w:rPr>
          <w:rFonts w:ascii="Arial" w:eastAsiaTheme="minorHAnsi" w:hAnsi="Arial" w:cs="Arial"/>
          <w:sz w:val="22"/>
          <w:szCs w:val="22"/>
          <w:lang w:eastAsia="en-US"/>
        </w:rPr>
        <w:t>Powierzchnia cz</w:t>
      </w:r>
      <w:r w:rsidRPr="00700A70">
        <w:rPr>
          <w:rFonts w:ascii="Arial" w:eastAsia="TimesNewRoman" w:hAnsi="Arial" w:cs="Arial"/>
          <w:sz w:val="22"/>
          <w:szCs w:val="22"/>
          <w:lang w:eastAsia="en-US"/>
        </w:rPr>
        <w:t>ęś</w:t>
      </w:r>
      <w:r w:rsidRPr="00700A70">
        <w:rPr>
          <w:rFonts w:ascii="Arial" w:eastAsiaTheme="minorHAnsi" w:hAnsi="Arial" w:cs="Arial"/>
          <w:sz w:val="22"/>
          <w:szCs w:val="22"/>
          <w:lang w:eastAsia="en-US"/>
        </w:rPr>
        <w:t>ci działki obj</w:t>
      </w:r>
      <w:r w:rsidRPr="00700A70">
        <w:rPr>
          <w:rFonts w:ascii="Arial" w:eastAsia="TimesNewRoman" w:hAnsi="Arial" w:cs="Arial"/>
          <w:sz w:val="22"/>
          <w:szCs w:val="22"/>
          <w:lang w:eastAsia="en-US"/>
        </w:rPr>
        <w:t>ę</w:t>
      </w:r>
      <w:r w:rsidRPr="00700A70">
        <w:rPr>
          <w:rFonts w:ascii="Arial" w:eastAsiaTheme="minorHAnsi" w:hAnsi="Arial" w:cs="Arial"/>
          <w:sz w:val="22"/>
          <w:szCs w:val="22"/>
          <w:lang w:eastAsia="en-US"/>
        </w:rPr>
        <w:t>tej opracowaniem 7 605,75 m2</w:t>
      </w:r>
      <w:r w:rsidR="00700A70" w:rsidRPr="00700A70">
        <w:rPr>
          <w:rFonts w:ascii="Arial" w:eastAsiaTheme="minorHAnsi" w:hAnsi="Arial" w:cs="Arial"/>
          <w:sz w:val="22"/>
          <w:szCs w:val="22"/>
          <w:lang w:eastAsia="en-US"/>
        </w:rPr>
        <w:t>;</w:t>
      </w:r>
    </w:p>
    <w:p w14:paraId="11986998" w14:textId="77777777" w:rsidR="00700A70" w:rsidRPr="00700A70" w:rsidRDefault="00D218A2" w:rsidP="00700A70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700A70">
        <w:rPr>
          <w:rFonts w:ascii="Arial" w:eastAsiaTheme="minorHAnsi" w:hAnsi="Arial" w:cs="Arial"/>
          <w:sz w:val="22"/>
          <w:szCs w:val="22"/>
          <w:lang w:eastAsia="en-US"/>
        </w:rPr>
        <w:t>Pow. zabudowy fundamentów podlegaj</w:t>
      </w:r>
      <w:r w:rsidRPr="00700A70">
        <w:rPr>
          <w:rFonts w:ascii="Arial" w:eastAsia="TimesNewRoman" w:hAnsi="Arial" w:cs="Arial"/>
          <w:sz w:val="22"/>
          <w:szCs w:val="22"/>
          <w:lang w:eastAsia="en-US"/>
        </w:rPr>
        <w:t>ą</w:t>
      </w:r>
      <w:r w:rsidRPr="00700A70">
        <w:rPr>
          <w:rFonts w:ascii="Arial" w:eastAsiaTheme="minorHAnsi" w:hAnsi="Arial" w:cs="Arial"/>
          <w:sz w:val="22"/>
          <w:szCs w:val="22"/>
          <w:lang w:eastAsia="en-US"/>
        </w:rPr>
        <w:t>cych rozbiórce 1 618,78 m</w:t>
      </w:r>
      <w:r w:rsidR="00700A70" w:rsidRPr="00700A70">
        <w:rPr>
          <w:rFonts w:ascii="Arial" w:eastAsiaTheme="minorHAnsi" w:hAnsi="Arial" w:cs="Arial"/>
          <w:sz w:val="22"/>
          <w:szCs w:val="22"/>
          <w:lang w:eastAsia="en-US"/>
        </w:rPr>
        <w:t>2;</w:t>
      </w:r>
    </w:p>
    <w:p w14:paraId="3A1A7641" w14:textId="4B375AD8" w:rsidR="00700A70" w:rsidRPr="00700A70" w:rsidRDefault="00D218A2" w:rsidP="00700A70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700A70">
        <w:rPr>
          <w:rFonts w:ascii="Arial" w:eastAsiaTheme="minorHAnsi" w:hAnsi="Arial" w:cs="Arial"/>
          <w:sz w:val="22"/>
          <w:szCs w:val="22"/>
          <w:lang w:eastAsia="en-US"/>
        </w:rPr>
        <w:t>Pozostała istniej</w:t>
      </w:r>
      <w:r w:rsidRPr="00700A70">
        <w:rPr>
          <w:rFonts w:ascii="Arial" w:eastAsia="TimesNewRoman" w:hAnsi="Arial" w:cs="Arial"/>
          <w:sz w:val="22"/>
          <w:szCs w:val="22"/>
          <w:lang w:eastAsia="en-US"/>
        </w:rPr>
        <w:t>ą</w:t>
      </w:r>
      <w:r w:rsidR="00700A70" w:rsidRPr="00700A70">
        <w:rPr>
          <w:rFonts w:ascii="Arial" w:eastAsiaTheme="minorHAnsi" w:hAnsi="Arial" w:cs="Arial"/>
          <w:sz w:val="22"/>
          <w:szCs w:val="22"/>
          <w:lang w:eastAsia="en-US"/>
        </w:rPr>
        <w:t xml:space="preserve">ca powierzchnia zabudowy </w:t>
      </w:r>
      <w:r w:rsidRPr="00700A70">
        <w:rPr>
          <w:rFonts w:ascii="Arial" w:eastAsiaTheme="minorHAnsi" w:hAnsi="Arial" w:cs="Arial"/>
          <w:sz w:val="22"/>
          <w:szCs w:val="22"/>
          <w:lang w:eastAsia="en-US"/>
        </w:rPr>
        <w:t>945,46 m</w:t>
      </w:r>
      <w:r w:rsidR="00700A70" w:rsidRPr="00700A70">
        <w:rPr>
          <w:rFonts w:ascii="Arial" w:eastAsiaTheme="minorHAnsi" w:hAnsi="Arial" w:cs="Arial"/>
          <w:sz w:val="22"/>
          <w:szCs w:val="22"/>
          <w:lang w:eastAsia="en-US"/>
        </w:rPr>
        <w:t>2;</w:t>
      </w:r>
    </w:p>
    <w:p w14:paraId="3D81F85F" w14:textId="6FA6923A" w:rsidR="00700A70" w:rsidRDefault="00700A70" w:rsidP="00700A70">
      <w:pPr>
        <w:pStyle w:val="Tekstpodstawowy"/>
        <w:ind w:left="709"/>
        <w:rPr>
          <w:rFonts w:ascii="Arial" w:hAnsi="Arial" w:cs="Arial"/>
          <w:b/>
          <w:sz w:val="22"/>
          <w:szCs w:val="22"/>
        </w:rPr>
      </w:pPr>
      <w:r w:rsidRPr="00700A70">
        <w:rPr>
          <w:rFonts w:ascii="Arial" w:hAnsi="Arial" w:cs="Arial"/>
          <w:b/>
          <w:sz w:val="22"/>
          <w:szCs w:val="22"/>
        </w:rPr>
        <w:t>Dane obiektów:</w:t>
      </w:r>
    </w:p>
    <w:p w14:paraId="6444AC36" w14:textId="72146768" w:rsidR="00700A70" w:rsidRDefault="00700A70" w:rsidP="00700A70">
      <w:pPr>
        <w:pStyle w:val="Tekstpodstawowy"/>
        <w:ind w:left="709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Fundamenty budynków 27, 28:</w:t>
      </w:r>
    </w:p>
    <w:p w14:paraId="514206AE" w14:textId="375DEFB7" w:rsidR="00700A70" w:rsidRPr="00700A70" w:rsidRDefault="00700A70" w:rsidP="00700A70">
      <w:pPr>
        <w:autoSpaceDE w:val="0"/>
        <w:autoSpaceDN w:val="0"/>
        <w:adjustRightInd w:val="0"/>
        <w:ind w:left="709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700A70">
        <w:rPr>
          <w:rFonts w:ascii="Arial" w:eastAsiaTheme="minorHAnsi" w:hAnsi="Arial" w:cs="Arial"/>
          <w:sz w:val="22"/>
          <w:szCs w:val="22"/>
          <w:lang w:eastAsia="en-US"/>
        </w:rPr>
        <w:t>Budynek nr 27 był budynkiem sztabowym podpiwniczonym o zróżnicowanej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700A70">
        <w:rPr>
          <w:rFonts w:ascii="Arial" w:eastAsiaTheme="minorHAnsi" w:hAnsi="Arial" w:cs="Arial"/>
          <w:sz w:val="22"/>
          <w:szCs w:val="22"/>
          <w:lang w:eastAsia="en-US"/>
        </w:rPr>
        <w:t>ilości kondygnacji. Wybudowany został w 1936 r. w te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chnologii tradycyjnej. Kubatura </w:t>
      </w:r>
      <w:r w:rsidRPr="00700A70">
        <w:rPr>
          <w:rFonts w:ascii="Arial" w:eastAsiaTheme="minorHAnsi" w:hAnsi="Arial" w:cs="Arial"/>
          <w:sz w:val="22"/>
          <w:szCs w:val="22"/>
          <w:lang w:eastAsia="en-US"/>
        </w:rPr>
        <w:t xml:space="preserve">budynku wynosiła 8458,0 m3 , zaś powierzchnia użytkowa 2571 m2.. 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Budynek </w:t>
      </w:r>
      <w:r w:rsidRPr="00700A70">
        <w:rPr>
          <w:rFonts w:ascii="Arial" w:eastAsiaTheme="minorHAnsi" w:hAnsi="Arial" w:cs="Arial"/>
          <w:sz w:val="22"/>
          <w:szCs w:val="22"/>
          <w:lang w:eastAsia="en-US"/>
        </w:rPr>
        <w:t>rozebrano w listopadzie 2015 r. do poziomu posad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zki parteru pozostawiając część </w:t>
      </w:r>
      <w:r w:rsidRPr="00700A70">
        <w:rPr>
          <w:rFonts w:ascii="Arial" w:eastAsiaTheme="minorHAnsi" w:hAnsi="Arial" w:cs="Arial"/>
          <w:sz w:val="22"/>
          <w:szCs w:val="22"/>
          <w:lang w:eastAsia="en-US"/>
        </w:rPr>
        <w:t>podpiwniczoną.</w:t>
      </w:r>
    </w:p>
    <w:p w14:paraId="373F1968" w14:textId="2AE8C558" w:rsidR="00700A70" w:rsidRPr="00700A70" w:rsidRDefault="00700A70" w:rsidP="00700A70">
      <w:pPr>
        <w:autoSpaceDE w:val="0"/>
        <w:autoSpaceDN w:val="0"/>
        <w:adjustRightInd w:val="0"/>
        <w:ind w:left="709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700A70">
        <w:rPr>
          <w:rFonts w:ascii="Arial" w:eastAsiaTheme="minorHAnsi" w:hAnsi="Arial" w:cs="Arial"/>
          <w:sz w:val="22"/>
          <w:szCs w:val="22"/>
          <w:lang w:eastAsia="en-US"/>
        </w:rPr>
        <w:t>Kubatura części podpiwniczonej wynosi 2144 m3 zaś po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zostawiona </w:t>
      </w:r>
      <w:r w:rsidRPr="00700A70">
        <w:rPr>
          <w:rFonts w:ascii="Arial" w:eastAsiaTheme="minorHAnsi" w:hAnsi="Arial" w:cs="Arial"/>
          <w:sz w:val="22"/>
          <w:szCs w:val="22"/>
          <w:lang w:eastAsia="en-US"/>
        </w:rPr>
        <w:t>powierzchnia zabudowy 653,20 m2. Cześć podpi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wniczona budynku prawdopodobnie </w:t>
      </w:r>
      <w:r w:rsidRPr="00700A70">
        <w:rPr>
          <w:rFonts w:ascii="Arial" w:eastAsiaTheme="minorHAnsi" w:hAnsi="Arial" w:cs="Arial"/>
          <w:sz w:val="22"/>
          <w:szCs w:val="22"/>
          <w:lang w:eastAsia="en-US"/>
        </w:rPr>
        <w:t>została wybudowana jako schron OPL i jest wyposażona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w tunel z wyjściem </w:t>
      </w:r>
      <w:r w:rsidRPr="00700A70">
        <w:rPr>
          <w:rFonts w:ascii="Arial" w:eastAsiaTheme="minorHAnsi" w:hAnsi="Arial" w:cs="Arial"/>
          <w:sz w:val="22"/>
          <w:szCs w:val="22"/>
          <w:lang w:eastAsia="en-US"/>
        </w:rPr>
        <w:t>awaryjnym. W części piwnicy znajduje się kotłowni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a gazowa przeznaczona dla celów </w:t>
      </w:r>
      <w:r w:rsidRPr="00700A70">
        <w:rPr>
          <w:rFonts w:ascii="Arial" w:eastAsiaTheme="minorHAnsi" w:hAnsi="Arial" w:cs="Arial"/>
          <w:sz w:val="22"/>
          <w:szCs w:val="22"/>
          <w:lang w:eastAsia="en-US"/>
        </w:rPr>
        <w:t>c.o. i c.w.</w:t>
      </w:r>
    </w:p>
    <w:p w14:paraId="0ABE7676" w14:textId="77777777" w:rsidR="00700A70" w:rsidRPr="00700A70" w:rsidRDefault="00700A70" w:rsidP="00700A70">
      <w:pPr>
        <w:autoSpaceDE w:val="0"/>
        <w:autoSpaceDN w:val="0"/>
        <w:adjustRightInd w:val="0"/>
        <w:ind w:left="709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700A70">
        <w:rPr>
          <w:rFonts w:ascii="Arial" w:eastAsiaTheme="minorHAnsi" w:hAnsi="Arial" w:cs="Arial"/>
          <w:sz w:val="22"/>
          <w:szCs w:val="22"/>
          <w:lang w:eastAsia="en-US"/>
        </w:rPr>
        <w:t>Konstrukcja podpiwniczenia:</w:t>
      </w:r>
    </w:p>
    <w:p w14:paraId="47D351E0" w14:textId="77777777" w:rsidR="00700A70" w:rsidRPr="00700A70" w:rsidRDefault="00700A70" w:rsidP="00700A70">
      <w:pPr>
        <w:autoSpaceDE w:val="0"/>
        <w:autoSpaceDN w:val="0"/>
        <w:adjustRightInd w:val="0"/>
        <w:ind w:left="709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700A70">
        <w:rPr>
          <w:rFonts w:ascii="Arial" w:eastAsiaTheme="minorHAnsi" w:hAnsi="Arial" w:cs="Arial"/>
          <w:sz w:val="22"/>
          <w:szCs w:val="22"/>
          <w:lang w:eastAsia="en-US"/>
        </w:rPr>
        <w:t>· fundamenty murowane z cegły, spód około 50 cm pod poziomem posadzki piwnicy</w:t>
      </w:r>
    </w:p>
    <w:p w14:paraId="10F8E362" w14:textId="77777777" w:rsidR="00700A70" w:rsidRPr="00700A70" w:rsidRDefault="00700A70" w:rsidP="00700A70">
      <w:pPr>
        <w:autoSpaceDE w:val="0"/>
        <w:autoSpaceDN w:val="0"/>
        <w:adjustRightInd w:val="0"/>
        <w:ind w:left="709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700A70">
        <w:rPr>
          <w:rFonts w:ascii="Arial" w:eastAsiaTheme="minorHAnsi" w:hAnsi="Arial" w:cs="Arial"/>
          <w:sz w:val="22"/>
          <w:szCs w:val="22"/>
          <w:lang w:eastAsia="en-US"/>
        </w:rPr>
        <w:t>· ściany nośne zewnętrzne i wewnętrzne murowane z cegły ceramicznej pełnej</w:t>
      </w:r>
    </w:p>
    <w:p w14:paraId="3737D462" w14:textId="1ACCB333" w:rsidR="00700A70" w:rsidRPr="00700A70" w:rsidRDefault="00700A70" w:rsidP="00700A70">
      <w:pPr>
        <w:autoSpaceDE w:val="0"/>
        <w:autoSpaceDN w:val="0"/>
        <w:adjustRightInd w:val="0"/>
        <w:ind w:left="709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700A70">
        <w:rPr>
          <w:rFonts w:ascii="Arial" w:eastAsiaTheme="minorHAnsi" w:hAnsi="Arial" w:cs="Arial"/>
          <w:sz w:val="22"/>
          <w:szCs w:val="22"/>
          <w:lang w:eastAsia="en-US"/>
        </w:rPr>
        <w:t xml:space="preserve">· słupy i podciągi </w:t>
      </w:r>
      <w:r>
        <w:rPr>
          <w:rFonts w:ascii="Arial" w:eastAsiaTheme="minorHAnsi" w:hAnsi="Arial" w:cs="Arial"/>
          <w:sz w:val="22"/>
          <w:szCs w:val="22"/>
          <w:lang w:eastAsia="en-US"/>
        </w:rPr>
        <w:t>ż</w:t>
      </w:r>
      <w:r w:rsidRPr="00700A70">
        <w:rPr>
          <w:rFonts w:ascii="Arial" w:eastAsiaTheme="minorHAnsi" w:hAnsi="Arial" w:cs="Arial"/>
          <w:sz w:val="22"/>
          <w:szCs w:val="22"/>
          <w:lang w:eastAsia="en-US"/>
        </w:rPr>
        <w:t>elbetowe</w:t>
      </w:r>
    </w:p>
    <w:p w14:paraId="73DB8CC3" w14:textId="77777777" w:rsidR="00700A70" w:rsidRPr="00700A70" w:rsidRDefault="00700A70" w:rsidP="00700A70">
      <w:pPr>
        <w:autoSpaceDE w:val="0"/>
        <w:autoSpaceDN w:val="0"/>
        <w:adjustRightInd w:val="0"/>
        <w:ind w:left="709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700A70">
        <w:rPr>
          <w:rFonts w:ascii="Arial" w:eastAsiaTheme="minorHAnsi" w:hAnsi="Arial" w:cs="Arial"/>
          <w:sz w:val="22"/>
          <w:szCs w:val="22"/>
          <w:lang w:eastAsia="en-US"/>
        </w:rPr>
        <w:t>· ściany działowe murowane z cegły ceramicznej</w:t>
      </w:r>
    </w:p>
    <w:p w14:paraId="48B41AE3" w14:textId="573F56AB" w:rsidR="00700A70" w:rsidRPr="00700A70" w:rsidRDefault="00700A70" w:rsidP="00700A70">
      <w:pPr>
        <w:autoSpaceDE w:val="0"/>
        <w:autoSpaceDN w:val="0"/>
        <w:adjustRightInd w:val="0"/>
        <w:ind w:left="709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700A70">
        <w:rPr>
          <w:rFonts w:ascii="Arial" w:eastAsiaTheme="minorHAnsi" w:hAnsi="Arial" w:cs="Arial"/>
          <w:sz w:val="22"/>
          <w:szCs w:val="22"/>
          <w:lang w:eastAsia="en-US"/>
        </w:rPr>
        <w:t xml:space="preserve">· strop </w:t>
      </w:r>
      <w:r>
        <w:rPr>
          <w:rFonts w:ascii="Arial" w:eastAsiaTheme="minorHAnsi" w:hAnsi="Arial" w:cs="Arial"/>
          <w:sz w:val="22"/>
          <w:szCs w:val="22"/>
          <w:lang w:eastAsia="en-US"/>
        </w:rPr>
        <w:t>ż</w:t>
      </w:r>
      <w:r w:rsidRPr="00700A70">
        <w:rPr>
          <w:rFonts w:ascii="Arial" w:eastAsiaTheme="minorHAnsi" w:hAnsi="Arial" w:cs="Arial"/>
          <w:sz w:val="22"/>
          <w:szCs w:val="22"/>
          <w:lang w:eastAsia="en-US"/>
        </w:rPr>
        <w:t>elbetowy z możliwością występowania belek stalowych</w:t>
      </w:r>
    </w:p>
    <w:p w14:paraId="40784EA8" w14:textId="77777777" w:rsidR="00700A70" w:rsidRPr="00700A70" w:rsidRDefault="00700A70" w:rsidP="00700A70">
      <w:pPr>
        <w:autoSpaceDE w:val="0"/>
        <w:autoSpaceDN w:val="0"/>
        <w:adjustRightInd w:val="0"/>
        <w:ind w:left="709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700A70">
        <w:rPr>
          <w:rFonts w:ascii="Arial" w:eastAsiaTheme="minorHAnsi" w:hAnsi="Arial" w:cs="Arial"/>
          <w:sz w:val="22"/>
          <w:szCs w:val="22"/>
          <w:lang w:eastAsia="en-US"/>
        </w:rPr>
        <w:t>Wykończenie pomieszczeń</w:t>
      </w:r>
    </w:p>
    <w:p w14:paraId="626E54DA" w14:textId="77777777" w:rsidR="00700A70" w:rsidRPr="00700A70" w:rsidRDefault="00700A70" w:rsidP="00700A70">
      <w:pPr>
        <w:autoSpaceDE w:val="0"/>
        <w:autoSpaceDN w:val="0"/>
        <w:adjustRightInd w:val="0"/>
        <w:ind w:left="709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700A70">
        <w:rPr>
          <w:rFonts w:ascii="Arial" w:eastAsiaTheme="minorHAnsi" w:hAnsi="Arial" w:cs="Arial"/>
          <w:sz w:val="22"/>
          <w:szCs w:val="22"/>
          <w:lang w:eastAsia="en-US"/>
        </w:rPr>
        <w:t>· ślusarka dzienna i drzwiowa – metalowa</w:t>
      </w:r>
    </w:p>
    <w:p w14:paraId="3DBA1686" w14:textId="77777777" w:rsidR="00700A70" w:rsidRPr="00700A70" w:rsidRDefault="00700A70" w:rsidP="00700A70">
      <w:pPr>
        <w:autoSpaceDE w:val="0"/>
        <w:autoSpaceDN w:val="0"/>
        <w:adjustRightInd w:val="0"/>
        <w:ind w:left="709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700A70">
        <w:rPr>
          <w:rFonts w:ascii="Arial" w:eastAsiaTheme="minorHAnsi" w:hAnsi="Arial" w:cs="Arial"/>
          <w:sz w:val="22"/>
          <w:szCs w:val="22"/>
          <w:lang w:eastAsia="en-US"/>
        </w:rPr>
        <w:t>· tynki cementowe, wykończenie ścian glazurą i lamperią</w:t>
      </w:r>
    </w:p>
    <w:p w14:paraId="6D570336" w14:textId="26FED8AA" w:rsidR="00700A70" w:rsidRPr="00700A70" w:rsidRDefault="00700A70" w:rsidP="00700A70">
      <w:pPr>
        <w:pStyle w:val="Tekstpodstawowy"/>
        <w:ind w:left="709"/>
        <w:rPr>
          <w:rFonts w:ascii="Arial" w:hAnsi="Arial" w:cs="Arial"/>
          <w:b/>
          <w:sz w:val="22"/>
          <w:szCs w:val="22"/>
        </w:rPr>
      </w:pPr>
      <w:r w:rsidRPr="00700A70">
        <w:rPr>
          <w:rFonts w:ascii="Arial" w:eastAsiaTheme="minorHAnsi" w:hAnsi="Arial" w:cs="Arial"/>
          <w:sz w:val="22"/>
          <w:szCs w:val="22"/>
          <w:lang w:eastAsia="en-US"/>
        </w:rPr>
        <w:t>· posadzki i podłogi: lastrico, cementowe oraz terrakota.</w:t>
      </w:r>
    </w:p>
    <w:p w14:paraId="54366523" w14:textId="77777777" w:rsidR="00700A70" w:rsidRDefault="00700A70" w:rsidP="00700A70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577A3A75" w14:textId="6D65C0CA" w:rsidR="00700A70" w:rsidRPr="00700A70" w:rsidRDefault="00700A70" w:rsidP="00700A70">
      <w:pPr>
        <w:autoSpaceDE w:val="0"/>
        <w:autoSpaceDN w:val="0"/>
        <w:adjustRightInd w:val="0"/>
        <w:ind w:left="709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700A70">
        <w:rPr>
          <w:rFonts w:ascii="Arial" w:eastAsiaTheme="minorHAnsi" w:hAnsi="Arial" w:cs="Arial"/>
          <w:sz w:val="22"/>
          <w:szCs w:val="22"/>
          <w:lang w:eastAsia="en-US"/>
        </w:rPr>
        <w:t>Budynek nr 28 bezpośrednio przylegał do budynku nr 27 i pełnił funkcję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700A70">
        <w:rPr>
          <w:rFonts w:ascii="Arial" w:eastAsiaTheme="minorHAnsi" w:hAnsi="Arial" w:cs="Arial"/>
          <w:sz w:val="22"/>
          <w:szCs w:val="22"/>
          <w:lang w:eastAsia="en-US"/>
        </w:rPr>
        <w:t>warsztatową. Był to budynek 1-kondygnacyjny niepodpiwniczony wybudowany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700A70">
        <w:rPr>
          <w:rFonts w:ascii="Arial" w:eastAsiaTheme="minorHAnsi" w:hAnsi="Arial" w:cs="Arial"/>
          <w:sz w:val="22"/>
          <w:szCs w:val="22"/>
          <w:lang w:eastAsia="en-US"/>
        </w:rPr>
        <w:t>podobnie jak budynek 27 w 1936 w technologii mieszanej. Został on rozebra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ny do </w:t>
      </w:r>
      <w:r w:rsidRPr="00700A70">
        <w:rPr>
          <w:rFonts w:ascii="Arial" w:eastAsiaTheme="minorHAnsi" w:hAnsi="Arial" w:cs="Arial"/>
          <w:sz w:val="22"/>
          <w:szCs w:val="22"/>
          <w:lang w:eastAsia="en-US"/>
        </w:rPr>
        <w:t>poziomu posadzki w tym samym czasie co budynek 27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, to jest w listopadzie 2015 r. </w:t>
      </w:r>
      <w:r w:rsidRPr="00700A70">
        <w:rPr>
          <w:rFonts w:ascii="Arial" w:eastAsiaTheme="minorHAnsi" w:hAnsi="Arial" w:cs="Arial"/>
          <w:sz w:val="22"/>
          <w:szCs w:val="22"/>
          <w:lang w:eastAsia="en-US"/>
        </w:rPr>
        <w:lastRenderedPageBreak/>
        <w:t>Spód pozostawionych fundamentów znajduje się n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a głębokości około 1,2 m p.p.t. </w:t>
      </w:r>
      <w:r w:rsidRPr="00700A70">
        <w:rPr>
          <w:rFonts w:ascii="Arial" w:eastAsiaTheme="minorHAnsi" w:hAnsi="Arial" w:cs="Arial"/>
          <w:sz w:val="22"/>
          <w:szCs w:val="22"/>
          <w:lang w:eastAsia="en-US"/>
        </w:rPr>
        <w:t>Powierzchnia zabudowy budynku wynosi około 602,15 m2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. W halach </w:t>
      </w:r>
      <w:r w:rsidRPr="00700A70">
        <w:rPr>
          <w:rFonts w:ascii="Arial" w:eastAsiaTheme="minorHAnsi" w:hAnsi="Arial" w:cs="Arial"/>
          <w:sz w:val="22"/>
          <w:szCs w:val="22"/>
          <w:lang w:eastAsia="en-US"/>
        </w:rPr>
        <w:t>oraz pomieszczeniach warsztatowych m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ogą znajdować się fundamenty po </w:t>
      </w:r>
      <w:r w:rsidRPr="00700A70">
        <w:rPr>
          <w:rFonts w:ascii="Arial" w:eastAsiaTheme="minorHAnsi" w:hAnsi="Arial" w:cs="Arial"/>
          <w:sz w:val="22"/>
          <w:szCs w:val="22"/>
          <w:lang w:eastAsia="en-US"/>
        </w:rPr>
        <w:t>urządzeniach i maszynach stanowiących jego wyposażenie.</w:t>
      </w:r>
    </w:p>
    <w:p w14:paraId="07217E76" w14:textId="77777777" w:rsidR="00700A70" w:rsidRPr="00700A70" w:rsidRDefault="00700A70" w:rsidP="00700A70">
      <w:pPr>
        <w:autoSpaceDE w:val="0"/>
        <w:autoSpaceDN w:val="0"/>
        <w:adjustRightInd w:val="0"/>
        <w:ind w:left="709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700A70">
        <w:rPr>
          <w:rFonts w:ascii="Arial" w:eastAsiaTheme="minorHAnsi" w:hAnsi="Arial" w:cs="Arial"/>
          <w:sz w:val="22"/>
          <w:szCs w:val="22"/>
          <w:lang w:eastAsia="en-US"/>
        </w:rPr>
        <w:t>Konstrukcja fundamentów:</w:t>
      </w:r>
    </w:p>
    <w:p w14:paraId="2AFD342F" w14:textId="77777777" w:rsidR="00700A70" w:rsidRPr="00700A70" w:rsidRDefault="00700A70" w:rsidP="00700A70">
      <w:pPr>
        <w:autoSpaceDE w:val="0"/>
        <w:autoSpaceDN w:val="0"/>
        <w:adjustRightInd w:val="0"/>
        <w:ind w:left="709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700A70">
        <w:rPr>
          <w:rFonts w:ascii="Arial" w:eastAsiaTheme="minorHAnsi" w:hAnsi="Arial" w:cs="Arial"/>
          <w:sz w:val="22"/>
          <w:szCs w:val="22"/>
          <w:lang w:eastAsia="en-US"/>
        </w:rPr>
        <w:t>· ściany fundamentowe murowane z cegły ceramicznej pełnej</w:t>
      </w:r>
    </w:p>
    <w:p w14:paraId="5E7F8CB1" w14:textId="72BE31B1" w:rsidR="00700A70" w:rsidRPr="00700A70" w:rsidRDefault="00700A70" w:rsidP="00700A70">
      <w:pPr>
        <w:autoSpaceDE w:val="0"/>
        <w:autoSpaceDN w:val="0"/>
        <w:adjustRightInd w:val="0"/>
        <w:ind w:left="709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700A70">
        <w:rPr>
          <w:rFonts w:ascii="Arial" w:eastAsiaTheme="minorHAnsi" w:hAnsi="Arial" w:cs="Arial"/>
          <w:sz w:val="22"/>
          <w:szCs w:val="22"/>
          <w:lang w:eastAsia="en-US"/>
        </w:rPr>
        <w:t xml:space="preserve">· ławy fundamentowe z cegły ceramicznej pełnej lub </w:t>
      </w:r>
      <w:r>
        <w:rPr>
          <w:rFonts w:ascii="Arial" w:eastAsiaTheme="minorHAnsi" w:hAnsi="Arial" w:cs="Arial"/>
          <w:sz w:val="22"/>
          <w:szCs w:val="22"/>
          <w:lang w:eastAsia="en-US"/>
        </w:rPr>
        <w:t>ż</w:t>
      </w:r>
      <w:r w:rsidRPr="00700A70">
        <w:rPr>
          <w:rFonts w:ascii="Arial" w:eastAsiaTheme="minorHAnsi" w:hAnsi="Arial" w:cs="Arial"/>
          <w:sz w:val="22"/>
          <w:szCs w:val="22"/>
          <w:lang w:eastAsia="en-US"/>
        </w:rPr>
        <w:t>elbetowe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, spód 1,2 m </w:t>
      </w:r>
      <w:r w:rsidRPr="00700A70">
        <w:rPr>
          <w:rFonts w:ascii="Arial" w:eastAsiaTheme="minorHAnsi" w:hAnsi="Arial" w:cs="Arial"/>
          <w:sz w:val="22"/>
          <w:szCs w:val="22"/>
          <w:lang w:eastAsia="en-US"/>
        </w:rPr>
        <w:t>p.p.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700A70">
        <w:rPr>
          <w:rFonts w:ascii="Arial" w:eastAsiaTheme="minorHAnsi" w:hAnsi="Arial" w:cs="Arial"/>
          <w:sz w:val="22"/>
          <w:szCs w:val="22"/>
          <w:lang w:eastAsia="en-US"/>
        </w:rPr>
        <w:t>terenu</w:t>
      </w:r>
    </w:p>
    <w:p w14:paraId="5E45455B" w14:textId="1ED53EFB" w:rsidR="00700A70" w:rsidRPr="00700A70" w:rsidRDefault="00700A70" w:rsidP="00700A70">
      <w:pPr>
        <w:autoSpaceDE w:val="0"/>
        <w:autoSpaceDN w:val="0"/>
        <w:adjustRightInd w:val="0"/>
        <w:ind w:left="709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700A70">
        <w:rPr>
          <w:rFonts w:ascii="Arial" w:eastAsiaTheme="minorHAnsi" w:hAnsi="Arial" w:cs="Arial"/>
          <w:sz w:val="22"/>
          <w:szCs w:val="22"/>
          <w:lang w:eastAsia="en-US"/>
        </w:rPr>
        <w:t xml:space="preserve">· stopy fundamentowe </w:t>
      </w:r>
      <w:r>
        <w:rPr>
          <w:rFonts w:ascii="Arial" w:eastAsiaTheme="minorHAnsi" w:hAnsi="Arial" w:cs="Arial"/>
          <w:sz w:val="22"/>
          <w:szCs w:val="22"/>
          <w:lang w:eastAsia="en-US"/>
        </w:rPr>
        <w:t>ż</w:t>
      </w:r>
      <w:r w:rsidRPr="00700A70">
        <w:rPr>
          <w:rFonts w:ascii="Arial" w:eastAsiaTheme="minorHAnsi" w:hAnsi="Arial" w:cs="Arial"/>
          <w:sz w:val="22"/>
          <w:szCs w:val="22"/>
          <w:lang w:eastAsia="en-US"/>
        </w:rPr>
        <w:t>elbetowe</w:t>
      </w:r>
    </w:p>
    <w:p w14:paraId="228292D8" w14:textId="77777777" w:rsidR="00700A70" w:rsidRPr="00700A70" w:rsidRDefault="00700A70" w:rsidP="00700A70">
      <w:pPr>
        <w:autoSpaceDE w:val="0"/>
        <w:autoSpaceDN w:val="0"/>
        <w:adjustRightInd w:val="0"/>
        <w:ind w:left="709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700A70">
        <w:rPr>
          <w:rFonts w:ascii="Arial" w:eastAsiaTheme="minorHAnsi" w:hAnsi="Arial" w:cs="Arial"/>
          <w:sz w:val="22"/>
          <w:szCs w:val="22"/>
          <w:lang w:eastAsia="en-US"/>
        </w:rPr>
        <w:t>· posadzki betonowe</w:t>
      </w:r>
    </w:p>
    <w:p w14:paraId="064839B2" w14:textId="77777777" w:rsidR="00700A70" w:rsidRPr="00700A70" w:rsidRDefault="00700A70" w:rsidP="00700A70">
      <w:pPr>
        <w:autoSpaceDE w:val="0"/>
        <w:autoSpaceDN w:val="0"/>
        <w:adjustRightInd w:val="0"/>
        <w:ind w:left="709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700A70">
        <w:rPr>
          <w:rFonts w:ascii="Arial" w:eastAsiaTheme="minorHAnsi" w:hAnsi="Arial" w:cs="Arial"/>
          <w:sz w:val="22"/>
          <w:szCs w:val="22"/>
          <w:lang w:eastAsia="en-US"/>
        </w:rPr>
        <w:t>Do budynków 27 i 28 doprowadzone są następujące przyłącza:</w:t>
      </w:r>
    </w:p>
    <w:p w14:paraId="1BDA113F" w14:textId="77777777" w:rsidR="00700A70" w:rsidRPr="00700A70" w:rsidRDefault="00700A70" w:rsidP="00700A70">
      <w:pPr>
        <w:autoSpaceDE w:val="0"/>
        <w:autoSpaceDN w:val="0"/>
        <w:adjustRightInd w:val="0"/>
        <w:ind w:left="709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700A70">
        <w:rPr>
          <w:rFonts w:ascii="Arial" w:eastAsiaTheme="minorHAnsi" w:hAnsi="Arial" w:cs="Arial"/>
          <w:sz w:val="22"/>
          <w:szCs w:val="22"/>
          <w:lang w:eastAsia="en-US"/>
        </w:rPr>
        <w:t>· przyłącze wodociągowe</w:t>
      </w:r>
    </w:p>
    <w:p w14:paraId="17D45E7A" w14:textId="77777777" w:rsidR="00700A70" w:rsidRPr="00700A70" w:rsidRDefault="00700A70" w:rsidP="00700A70">
      <w:pPr>
        <w:autoSpaceDE w:val="0"/>
        <w:autoSpaceDN w:val="0"/>
        <w:adjustRightInd w:val="0"/>
        <w:ind w:left="709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700A70">
        <w:rPr>
          <w:rFonts w:ascii="Arial" w:eastAsiaTheme="minorHAnsi" w:hAnsi="Arial" w:cs="Arial"/>
          <w:sz w:val="22"/>
          <w:szCs w:val="22"/>
          <w:lang w:eastAsia="en-US"/>
        </w:rPr>
        <w:t>· przyłącze gazowe</w:t>
      </w:r>
    </w:p>
    <w:p w14:paraId="16CEA0F0" w14:textId="394A3721" w:rsidR="00700A70" w:rsidRDefault="00700A70" w:rsidP="00700A70">
      <w:pPr>
        <w:pStyle w:val="Tekstpodstawowy"/>
        <w:ind w:left="709"/>
        <w:rPr>
          <w:rFonts w:ascii="Arial" w:eastAsiaTheme="minorHAnsi" w:hAnsi="Arial" w:cs="Arial"/>
          <w:sz w:val="22"/>
          <w:szCs w:val="22"/>
          <w:lang w:eastAsia="en-US"/>
        </w:rPr>
      </w:pPr>
      <w:r w:rsidRPr="00700A70">
        <w:rPr>
          <w:rFonts w:ascii="Arial" w:eastAsiaTheme="minorHAnsi" w:hAnsi="Arial" w:cs="Arial"/>
          <w:sz w:val="22"/>
          <w:szCs w:val="22"/>
          <w:lang w:eastAsia="en-US"/>
        </w:rPr>
        <w:t>· przyłącze kanalizacji sanitarnej i kanalizacji deszczowej</w:t>
      </w:r>
    </w:p>
    <w:p w14:paraId="7A1C10E0" w14:textId="5E8A4157" w:rsidR="00700A70" w:rsidRPr="00700A70" w:rsidRDefault="00700A70" w:rsidP="00700A70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700A70">
        <w:rPr>
          <w:rFonts w:ascii="Arial" w:eastAsiaTheme="minorHAnsi" w:hAnsi="Arial" w:cs="Arial"/>
          <w:sz w:val="22"/>
          <w:szCs w:val="22"/>
          <w:lang w:eastAsia="en-US"/>
        </w:rPr>
        <w:t>Ponadto budynki wyposażone były w instalacje:</w:t>
      </w:r>
    </w:p>
    <w:p w14:paraId="21C04DF3" w14:textId="49C376B6" w:rsidR="00700A70" w:rsidRPr="00700A70" w:rsidRDefault="00700A70" w:rsidP="00700A70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700A70">
        <w:rPr>
          <w:rFonts w:ascii="Arial" w:eastAsiaTheme="minorHAnsi" w:hAnsi="Arial" w:cs="Arial"/>
          <w:sz w:val="22"/>
          <w:szCs w:val="22"/>
          <w:lang w:eastAsia="en-US"/>
        </w:rPr>
        <w:t>· wodociągową przeciwpożarową i socjalno-bytową</w:t>
      </w:r>
    </w:p>
    <w:p w14:paraId="697B1E65" w14:textId="77777777" w:rsidR="00700A70" w:rsidRPr="00700A70" w:rsidRDefault="00700A70" w:rsidP="00700A70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700A70">
        <w:rPr>
          <w:rFonts w:ascii="Arial" w:eastAsiaTheme="minorHAnsi" w:hAnsi="Arial" w:cs="Arial"/>
          <w:sz w:val="22"/>
          <w:szCs w:val="22"/>
          <w:lang w:eastAsia="en-US"/>
        </w:rPr>
        <w:t>· instalację ciepłej wody</w:t>
      </w:r>
    </w:p>
    <w:p w14:paraId="3349EE98" w14:textId="77777777" w:rsidR="00700A70" w:rsidRPr="00700A70" w:rsidRDefault="00700A70" w:rsidP="00700A70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700A70">
        <w:rPr>
          <w:rFonts w:ascii="Arial" w:eastAsiaTheme="minorHAnsi" w:hAnsi="Arial" w:cs="Arial"/>
          <w:sz w:val="22"/>
          <w:szCs w:val="22"/>
          <w:lang w:eastAsia="en-US"/>
        </w:rPr>
        <w:t>· instalacje kanalizacyjne</w:t>
      </w:r>
    </w:p>
    <w:p w14:paraId="36531842" w14:textId="77777777" w:rsidR="00700A70" w:rsidRPr="00700A70" w:rsidRDefault="00700A70" w:rsidP="00700A70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700A70">
        <w:rPr>
          <w:rFonts w:ascii="Arial" w:eastAsiaTheme="minorHAnsi" w:hAnsi="Arial" w:cs="Arial"/>
          <w:sz w:val="22"/>
          <w:szCs w:val="22"/>
          <w:lang w:eastAsia="en-US"/>
        </w:rPr>
        <w:t>· instalację c.o.</w:t>
      </w:r>
    </w:p>
    <w:p w14:paraId="2CD66A0E" w14:textId="77777777" w:rsidR="00700A70" w:rsidRPr="00700A70" w:rsidRDefault="00700A70" w:rsidP="00700A70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700A70">
        <w:rPr>
          <w:rFonts w:ascii="Arial" w:eastAsiaTheme="minorHAnsi" w:hAnsi="Arial" w:cs="Arial"/>
          <w:sz w:val="22"/>
          <w:szCs w:val="22"/>
          <w:lang w:eastAsia="en-US"/>
        </w:rPr>
        <w:t>· instalację gazową</w:t>
      </w:r>
    </w:p>
    <w:p w14:paraId="38AF58E7" w14:textId="77777777" w:rsidR="00700A70" w:rsidRPr="00700A70" w:rsidRDefault="00700A70" w:rsidP="00700A70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700A70">
        <w:rPr>
          <w:rFonts w:ascii="Arial" w:eastAsiaTheme="minorHAnsi" w:hAnsi="Arial" w:cs="Arial"/>
          <w:sz w:val="22"/>
          <w:szCs w:val="22"/>
          <w:lang w:eastAsia="en-US"/>
        </w:rPr>
        <w:t>· instalację elektryczną</w:t>
      </w:r>
    </w:p>
    <w:p w14:paraId="39F26A23" w14:textId="0158718C" w:rsidR="00700A70" w:rsidRPr="00700A70" w:rsidRDefault="00700A70" w:rsidP="00700A70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700A70">
        <w:rPr>
          <w:rFonts w:ascii="Arial" w:eastAsiaTheme="minorHAnsi" w:hAnsi="Arial" w:cs="Arial"/>
          <w:sz w:val="22"/>
          <w:szCs w:val="22"/>
          <w:lang w:eastAsia="en-US"/>
        </w:rPr>
        <w:t>Wszystkie powyższe instalacje powinny być odłączone i usunięte na etapie rozbiórki</w:t>
      </w:r>
    </w:p>
    <w:p w14:paraId="6F31AE8C" w14:textId="07301297" w:rsidR="00700A70" w:rsidRPr="00700A70" w:rsidRDefault="00700A70" w:rsidP="00700A70">
      <w:pPr>
        <w:autoSpaceDE w:val="0"/>
        <w:autoSpaceDN w:val="0"/>
        <w:adjustRightInd w:val="0"/>
        <w:ind w:left="709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700A70">
        <w:rPr>
          <w:rFonts w:ascii="Arial" w:eastAsiaTheme="minorHAnsi" w:hAnsi="Arial" w:cs="Arial"/>
          <w:sz w:val="22"/>
          <w:szCs w:val="22"/>
          <w:lang w:eastAsia="en-US"/>
        </w:rPr>
        <w:t>części nadziemnej budynków. Wyjątek stanowi kotłownia i prawdopodobnie wszystkie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700A70">
        <w:rPr>
          <w:rFonts w:ascii="Arial" w:eastAsiaTheme="minorHAnsi" w:hAnsi="Arial" w:cs="Arial"/>
          <w:sz w:val="22"/>
          <w:szCs w:val="22"/>
          <w:lang w:eastAsia="en-US"/>
        </w:rPr>
        <w:t>przyłącza</w:t>
      </w:r>
      <w:r>
        <w:rPr>
          <w:rFonts w:ascii="Arial" w:eastAsiaTheme="minorHAnsi" w:hAnsi="Arial" w:cs="Arial"/>
          <w:sz w:val="22"/>
          <w:szCs w:val="22"/>
          <w:lang w:eastAsia="en-US"/>
        </w:rPr>
        <w:t>.</w:t>
      </w:r>
    </w:p>
    <w:p w14:paraId="17FE1B1A" w14:textId="7F147873" w:rsidR="00B54B05" w:rsidRDefault="00B54B05" w:rsidP="00B54B05">
      <w:pPr>
        <w:pStyle w:val="Tekstpodstawowy"/>
        <w:ind w:left="993"/>
        <w:rPr>
          <w:rFonts w:ascii="Arial" w:hAnsi="Arial" w:cs="Arial"/>
          <w:i/>
          <w:color w:val="FF0000"/>
          <w:sz w:val="22"/>
          <w:szCs w:val="22"/>
        </w:rPr>
      </w:pPr>
    </w:p>
    <w:p w14:paraId="0F0E3721" w14:textId="77777777" w:rsidR="00700A70" w:rsidRPr="00700A70" w:rsidRDefault="00700A70" w:rsidP="00700A70">
      <w:pPr>
        <w:autoSpaceDE w:val="0"/>
        <w:autoSpaceDN w:val="0"/>
        <w:adjustRightInd w:val="0"/>
        <w:ind w:firstLine="709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700A70">
        <w:rPr>
          <w:rFonts w:ascii="Arial" w:eastAsiaTheme="minorHAnsi" w:hAnsi="Arial" w:cs="Arial"/>
          <w:b/>
          <w:sz w:val="22"/>
          <w:szCs w:val="22"/>
          <w:lang w:eastAsia="en-US"/>
        </w:rPr>
        <w:t>Fundamenty budynku nr 32</w:t>
      </w:r>
    </w:p>
    <w:p w14:paraId="5CC7D4FF" w14:textId="242C8220" w:rsidR="00700A70" w:rsidRPr="00700A70" w:rsidRDefault="00700A70" w:rsidP="009D470D">
      <w:pPr>
        <w:autoSpaceDE w:val="0"/>
        <w:autoSpaceDN w:val="0"/>
        <w:adjustRightInd w:val="0"/>
        <w:ind w:left="709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700A70">
        <w:rPr>
          <w:rFonts w:ascii="Arial" w:eastAsiaTheme="minorHAnsi" w:hAnsi="Arial" w:cs="Arial"/>
          <w:sz w:val="22"/>
          <w:szCs w:val="22"/>
          <w:lang w:eastAsia="en-US"/>
        </w:rPr>
        <w:t>Budynek nr 32 pełnił funkcję magazynowo-</w:t>
      </w:r>
      <w:r w:rsidR="009D470D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9D470D" w:rsidRPr="00700A70">
        <w:rPr>
          <w:rFonts w:ascii="Arial" w:eastAsiaTheme="minorHAnsi" w:hAnsi="Arial" w:cs="Arial"/>
          <w:sz w:val="22"/>
          <w:szCs w:val="22"/>
          <w:lang w:eastAsia="en-US"/>
        </w:rPr>
        <w:t>garażową</w:t>
      </w:r>
      <w:r w:rsidRPr="00700A70">
        <w:rPr>
          <w:rFonts w:ascii="Arial" w:eastAsiaTheme="minorHAnsi" w:hAnsi="Arial" w:cs="Arial"/>
          <w:sz w:val="22"/>
          <w:szCs w:val="22"/>
          <w:lang w:eastAsia="en-US"/>
        </w:rPr>
        <w:t>. Był to obiekt</w:t>
      </w:r>
      <w:r w:rsidR="009D470D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700A70">
        <w:rPr>
          <w:rFonts w:ascii="Arial" w:eastAsiaTheme="minorHAnsi" w:hAnsi="Arial" w:cs="Arial"/>
          <w:sz w:val="22"/>
          <w:szCs w:val="22"/>
          <w:lang w:eastAsia="en-US"/>
        </w:rPr>
        <w:t xml:space="preserve">niepodpiwniczony jednokondygnacyjny o powierzchni zabudowy wynoszącej </w:t>
      </w:r>
      <w:r w:rsidR="009D470D">
        <w:rPr>
          <w:rFonts w:ascii="Arial" w:eastAsiaTheme="minorHAnsi" w:hAnsi="Arial" w:cs="Arial"/>
          <w:sz w:val="22"/>
          <w:szCs w:val="22"/>
          <w:lang w:eastAsia="en-US"/>
        </w:rPr>
        <w:t xml:space="preserve">około </w:t>
      </w:r>
      <w:r w:rsidRPr="00700A70">
        <w:rPr>
          <w:rFonts w:ascii="Arial" w:eastAsiaTheme="minorHAnsi" w:hAnsi="Arial" w:cs="Arial"/>
          <w:sz w:val="22"/>
          <w:szCs w:val="22"/>
          <w:lang w:eastAsia="en-US"/>
        </w:rPr>
        <w:t xml:space="preserve">185,04 m2 i powierzchni </w:t>
      </w:r>
      <w:r w:rsidR="009D470D" w:rsidRPr="00700A70">
        <w:rPr>
          <w:rFonts w:ascii="Arial" w:eastAsiaTheme="minorHAnsi" w:hAnsi="Arial" w:cs="Arial"/>
          <w:sz w:val="22"/>
          <w:szCs w:val="22"/>
          <w:lang w:eastAsia="en-US"/>
        </w:rPr>
        <w:t>użytkowej</w:t>
      </w:r>
      <w:r w:rsidRPr="00700A70">
        <w:rPr>
          <w:rFonts w:ascii="Arial" w:eastAsiaTheme="minorHAnsi" w:hAnsi="Arial" w:cs="Arial"/>
          <w:sz w:val="22"/>
          <w:szCs w:val="22"/>
          <w:lang w:eastAsia="en-US"/>
        </w:rPr>
        <w:t xml:space="preserve"> 176 m2. Obiekt został wybudowany w 1949 r.</w:t>
      </w:r>
    </w:p>
    <w:p w14:paraId="79432555" w14:textId="77777777" w:rsidR="00700A70" w:rsidRPr="00700A70" w:rsidRDefault="00700A70" w:rsidP="009D470D">
      <w:pPr>
        <w:autoSpaceDE w:val="0"/>
        <w:autoSpaceDN w:val="0"/>
        <w:adjustRightInd w:val="0"/>
        <w:ind w:left="709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700A70">
        <w:rPr>
          <w:rFonts w:ascii="Arial" w:eastAsiaTheme="minorHAnsi" w:hAnsi="Arial" w:cs="Arial"/>
          <w:sz w:val="22"/>
          <w:szCs w:val="22"/>
          <w:lang w:eastAsia="en-US"/>
        </w:rPr>
        <w:t>Konstrukcję budynku stanowią:</w:t>
      </w:r>
    </w:p>
    <w:p w14:paraId="1FFC20E5" w14:textId="77777777" w:rsidR="00700A70" w:rsidRPr="00700A70" w:rsidRDefault="00700A70" w:rsidP="009D470D">
      <w:pPr>
        <w:autoSpaceDE w:val="0"/>
        <w:autoSpaceDN w:val="0"/>
        <w:adjustRightInd w:val="0"/>
        <w:ind w:left="709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700A70">
        <w:rPr>
          <w:rFonts w:ascii="Arial" w:eastAsiaTheme="minorHAnsi" w:hAnsi="Arial" w:cs="Arial"/>
          <w:sz w:val="22"/>
          <w:szCs w:val="22"/>
          <w:lang w:eastAsia="en-US"/>
        </w:rPr>
        <w:t>· ściany zewnętrzne i wewnętrzne nośne murowane z cegły ceramicznej pełnej,</w:t>
      </w:r>
    </w:p>
    <w:p w14:paraId="2686C424" w14:textId="15ED4662" w:rsidR="00700A70" w:rsidRPr="00700A70" w:rsidRDefault="00700A70" w:rsidP="009D470D">
      <w:pPr>
        <w:autoSpaceDE w:val="0"/>
        <w:autoSpaceDN w:val="0"/>
        <w:adjustRightInd w:val="0"/>
        <w:ind w:left="709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700A70">
        <w:rPr>
          <w:rFonts w:ascii="Arial" w:eastAsiaTheme="minorHAnsi" w:hAnsi="Arial" w:cs="Arial"/>
          <w:sz w:val="22"/>
          <w:szCs w:val="22"/>
          <w:lang w:eastAsia="en-US"/>
        </w:rPr>
        <w:t xml:space="preserve">· fundamenty w postaci </w:t>
      </w:r>
      <w:r w:rsidR="009D470D">
        <w:rPr>
          <w:rFonts w:ascii="Arial" w:eastAsiaTheme="minorHAnsi" w:hAnsi="Arial" w:cs="Arial"/>
          <w:sz w:val="22"/>
          <w:szCs w:val="22"/>
          <w:lang w:eastAsia="en-US"/>
        </w:rPr>
        <w:t>ż</w:t>
      </w:r>
      <w:r w:rsidR="009D470D" w:rsidRPr="00700A70">
        <w:rPr>
          <w:rFonts w:ascii="Arial" w:eastAsiaTheme="minorHAnsi" w:hAnsi="Arial" w:cs="Arial"/>
          <w:sz w:val="22"/>
          <w:szCs w:val="22"/>
          <w:lang w:eastAsia="en-US"/>
        </w:rPr>
        <w:t>elbetowych</w:t>
      </w:r>
      <w:r w:rsidRPr="00700A70">
        <w:rPr>
          <w:rFonts w:ascii="Arial" w:eastAsiaTheme="minorHAnsi" w:hAnsi="Arial" w:cs="Arial"/>
          <w:sz w:val="22"/>
          <w:szCs w:val="22"/>
          <w:lang w:eastAsia="en-US"/>
        </w:rPr>
        <w:t xml:space="preserve"> ław oraz </w:t>
      </w:r>
      <w:r w:rsidR="009D470D">
        <w:rPr>
          <w:rFonts w:ascii="Arial" w:eastAsiaTheme="minorHAnsi" w:hAnsi="Arial" w:cs="Arial"/>
          <w:sz w:val="22"/>
          <w:szCs w:val="22"/>
          <w:lang w:eastAsia="en-US"/>
        </w:rPr>
        <w:t>ż</w:t>
      </w:r>
      <w:r w:rsidR="009D470D" w:rsidRPr="00700A70">
        <w:rPr>
          <w:rFonts w:ascii="Arial" w:eastAsiaTheme="minorHAnsi" w:hAnsi="Arial" w:cs="Arial"/>
          <w:sz w:val="22"/>
          <w:szCs w:val="22"/>
          <w:lang w:eastAsia="en-US"/>
        </w:rPr>
        <w:t>elbetowa</w:t>
      </w:r>
      <w:r w:rsidRPr="00700A70">
        <w:rPr>
          <w:rFonts w:ascii="Arial" w:eastAsiaTheme="minorHAnsi" w:hAnsi="Arial" w:cs="Arial"/>
          <w:sz w:val="22"/>
          <w:szCs w:val="22"/>
          <w:lang w:eastAsia="en-US"/>
        </w:rPr>
        <w:t xml:space="preserve"> stopa fundamentowa pod</w:t>
      </w:r>
    </w:p>
    <w:p w14:paraId="1B1F4F7B" w14:textId="7DE4D104" w:rsidR="00700A70" w:rsidRPr="00700A70" w:rsidRDefault="00700A70" w:rsidP="009D470D">
      <w:pPr>
        <w:autoSpaceDE w:val="0"/>
        <w:autoSpaceDN w:val="0"/>
        <w:adjustRightInd w:val="0"/>
        <w:ind w:left="709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700A70">
        <w:rPr>
          <w:rFonts w:ascii="Arial" w:eastAsiaTheme="minorHAnsi" w:hAnsi="Arial" w:cs="Arial"/>
          <w:sz w:val="22"/>
          <w:szCs w:val="22"/>
          <w:lang w:eastAsia="en-US"/>
        </w:rPr>
        <w:t xml:space="preserve">słup w części </w:t>
      </w:r>
      <w:r w:rsidR="009D470D" w:rsidRPr="00700A70">
        <w:rPr>
          <w:rFonts w:ascii="Arial" w:eastAsiaTheme="minorHAnsi" w:hAnsi="Arial" w:cs="Arial"/>
          <w:sz w:val="22"/>
          <w:szCs w:val="22"/>
          <w:lang w:eastAsia="en-US"/>
        </w:rPr>
        <w:t>garażowej</w:t>
      </w:r>
      <w:r w:rsidRPr="00700A70">
        <w:rPr>
          <w:rFonts w:ascii="Arial" w:eastAsiaTheme="minorHAnsi" w:hAnsi="Arial" w:cs="Arial"/>
          <w:sz w:val="22"/>
          <w:szCs w:val="22"/>
          <w:lang w:eastAsia="en-US"/>
        </w:rPr>
        <w:t>, spód fundamentów około 1,2 m p.p. terenu</w:t>
      </w:r>
    </w:p>
    <w:p w14:paraId="1B38D037" w14:textId="77777777" w:rsidR="00700A70" w:rsidRPr="00700A70" w:rsidRDefault="00700A70" w:rsidP="009D470D">
      <w:pPr>
        <w:autoSpaceDE w:val="0"/>
        <w:autoSpaceDN w:val="0"/>
        <w:adjustRightInd w:val="0"/>
        <w:ind w:left="709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700A70">
        <w:rPr>
          <w:rFonts w:ascii="Arial" w:eastAsiaTheme="minorHAnsi" w:hAnsi="Arial" w:cs="Arial"/>
          <w:sz w:val="22"/>
          <w:szCs w:val="22"/>
          <w:lang w:eastAsia="en-US"/>
        </w:rPr>
        <w:t>· posadzki betonowe lub z płytek ceramicznych z powłoką chemoodporną.</w:t>
      </w:r>
    </w:p>
    <w:p w14:paraId="6D98A019" w14:textId="392D1C4F" w:rsidR="00700A70" w:rsidRPr="00700A70" w:rsidRDefault="00700A70" w:rsidP="009D470D">
      <w:pPr>
        <w:autoSpaceDE w:val="0"/>
        <w:autoSpaceDN w:val="0"/>
        <w:adjustRightInd w:val="0"/>
        <w:ind w:left="709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700A70">
        <w:rPr>
          <w:rFonts w:ascii="Arial" w:eastAsiaTheme="minorHAnsi" w:hAnsi="Arial" w:cs="Arial"/>
          <w:sz w:val="22"/>
          <w:szCs w:val="22"/>
          <w:lang w:eastAsia="en-US"/>
        </w:rPr>
        <w:t xml:space="preserve">Budynek był </w:t>
      </w:r>
      <w:r w:rsidR="009D470D" w:rsidRPr="00700A70">
        <w:rPr>
          <w:rFonts w:ascii="Arial" w:eastAsiaTheme="minorHAnsi" w:hAnsi="Arial" w:cs="Arial"/>
          <w:sz w:val="22"/>
          <w:szCs w:val="22"/>
          <w:lang w:eastAsia="en-US"/>
        </w:rPr>
        <w:t>wyposażony</w:t>
      </w:r>
      <w:r w:rsidR="009D470D">
        <w:rPr>
          <w:rFonts w:ascii="Arial" w:eastAsiaTheme="minorHAnsi" w:hAnsi="Arial" w:cs="Arial"/>
          <w:sz w:val="22"/>
          <w:szCs w:val="22"/>
          <w:lang w:eastAsia="en-US"/>
        </w:rPr>
        <w:t xml:space="preserve"> w</w:t>
      </w:r>
      <w:r w:rsidRPr="00700A70">
        <w:rPr>
          <w:rFonts w:ascii="Arial" w:eastAsiaTheme="minorHAnsi" w:hAnsi="Arial" w:cs="Arial"/>
          <w:sz w:val="22"/>
          <w:szCs w:val="22"/>
          <w:lang w:eastAsia="en-US"/>
        </w:rPr>
        <w:t>:</w:t>
      </w:r>
    </w:p>
    <w:p w14:paraId="1342E249" w14:textId="77777777" w:rsidR="00700A70" w:rsidRPr="00700A70" w:rsidRDefault="00700A70" w:rsidP="009D470D">
      <w:pPr>
        <w:autoSpaceDE w:val="0"/>
        <w:autoSpaceDN w:val="0"/>
        <w:adjustRightInd w:val="0"/>
        <w:ind w:left="709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700A70">
        <w:rPr>
          <w:rFonts w:ascii="Arial" w:eastAsiaTheme="minorHAnsi" w:hAnsi="Arial" w:cs="Arial"/>
          <w:sz w:val="22"/>
          <w:szCs w:val="22"/>
          <w:lang w:eastAsia="en-US"/>
        </w:rPr>
        <w:t>· instalację wodno-kanalizacyjną</w:t>
      </w:r>
    </w:p>
    <w:p w14:paraId="07EFC019" w14:textId="77777777" w:rsidR="00700A70" w:rsidRPr="00700A70" w:rsidRDefault="00700A70" w:rsidP="009D470D">
      <w:pPr>
        <w:autoSpaceDE w:val="0"/>
        <w:autoSpaceDN w:val="0"/>
        <w:adjustRightInd w:val="0"/>
        <w:ind w:left="709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700A70">
        <w:rPr>
          <w:rFonts w:ascii="Arial" w:eastAsiaTheme="minorHAnsi" w:hAnsi="Arial" w:cs="Arial"/>
          <w:sz w:val="22"/>
          <w:szCs w:val="22"/>
          <w:lang w:eastAsia="en-US"/>
        </w:rPr>
        <w:t>· instalację c.o.</w:t>
      </w:r>
    </w:p>
    <w:p w14:paraId="13A92DB1" w14:textId="77777777" w:rsidR="00700A70" w:rsidRPr="00700A70" w:rsidRDefault="00700A70" w:rsidP="009D470D">
      <w:pPr>
        <w:autoSpaceDE w:val="0"/>
        <w:autoSpaceDN w:val="0"/>
        <w:adjustRightInd w:val="0"/>
        <w:ind w:left="709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700A70">
        <w:rPr>
          <w:rFonts w:ascii="Arial" w:eastAsiaTheme="minorHAnsi" w:hAnsi="Arial" w:cs="Arial"/>
          <w:sz w:val="22"/>
          <w:szCs w:val="22"/>
          <w:lang w:eastAsia="en-US"/>
        </w:rPr>
        <w:t>· instalację elektryczną</w:t>
      </w:r>
    </w:p>
    <w:p w14:paraId="33D0EF42" w14:textId="5AA59FDF" w:rsidR="00700A70" w:rsidRDefault="00700A70" w:rsidP="009D470D">
      <w:pPr>
        <w:autoSpaceDE w:val="0"/>
        <w:autoSpaceDN w:val="0"/>
        <w:adjustRightInd w:val="0"/>
        <w:ind w:left="709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700A70">
        <w:rPr>
          <w:rFonts w:ascii="Arial" w:eastAsiaTheme="minorHAnsi" w:hAnsi="Arial" w:cs="Arial"/>
          <w:sz w:val="22"/>
          <w:szCs w:val="22"/>
          <w:lang w:eastAsia="en-US"/>
        </w:rPr>
        <w:t xml:space="preserve">Ponadto w budynku znajdował się </w:t>
      </w:r>
      <w:r w:rsidR="009D470D">
        <w:rPr>
          <w:rFonts w:ascii="Arial" w:eastAsiaTheme="minorHAnsi" w:hAnsi="Arial" w:cs="Arial"/>
          <w:sz w:val="22"/>
          <w:szCs w:val="22"/>
          <w:lang w:eastAsia="en-US"/>
        </w:rPr>
        <w:t>ż</w:t>
      </w:r>
      <w:r w:rsidR="009D470D" w:rsidRPr="00700A70">
        <w:rPr>
          <w:rFonts w:ascii="Arial" w:eastAsiaTheme="minorHAnsi" w:hAnsi="Arial" w:cs="Arial"/>
          <w:sz w:val="22"/>
          <w:szCs w:val="22"/>
          <w:lang w:eastAsia="en-US"/>
        </w:rPr>
        <w:t>elbetowy</w:t>
      </w:r>
      <w:r w:rsidR="009D470D">
        <w:rPr>
          <w:rFonts w:ascii="Arial" w:eastAsiaTheme="minorHAnsi" w:hAnsi="Arial" w:cs="Arial"/>
          <w:sz w:val="22"/>
          <w:szCs w:val="22"/>
          <w:lang w:eastAsia="en-US"/>
        </w:rPr>
        <w:t xml:space="preserve"> kanał rewizyjny oraz osadnik </w:t>
      </w:r>
      <w:r w:rsidRPr="00700A70">
        <w:rPr>
          <w:rFonts w:ascii="Arial" w:eastAsiaTheme="minorHAnsi" w:hAnsi="Arial" w:cs="Arial"/>
          <w:sz w:val="22"/>
          <w:szCs w:val="22"/>
          <w:lang w:eastAsia="en-US"/>
        </w:rPr>
        <w:t>bezodpływowy. Budynek został rozebrany w 2015 r.</w:t>
      </w:r>
    </w:p>
    <w:p w14:paraId="1EF313C4" w14:textId="77777777" w:rsidR="009D470D" w:rsidRPr="00700A70" w:rsidRDefault="009D470D" w:rsidP="00700A70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71779336" w14:textId="6785E570" w:rsidR="00700A70" w:rsidRPr="00700A70" w:rsidRDefault="00700A70" w:rsidP="009D470D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9D470D">
        <w:rPr>
          <w:rFonts w:ascii="Arial" w:eastAsiaTheme="minorHAnsi" w:hAnsi="Arial" w:cs="Arial"/>
          <w:b/>
          <w:sz w:val="22"/>
          <w:szCs w:val="22"/>
          <w:lang w:eastAsia="en-US"/>
        </w:rPr>
        <w:t>Fundamenty budynku nr 35</w:t>
      </w:r>
    </w:p>
    <w:p w14:paraId="62B1B0E7" w14:textId="35A701F9" w:rsidR="00700A70" w:rsidRPr="00700A70" w:rsidRDefault="00700A70" w:rsidP="009D470D">
      <w:pPr>
        <w:autoSpaceDE w:val="0"/>
        <w:autoSpaceDN w:val="0"/>
        <w:adjustRightInd w:val="0"/>
        <w:ind w:left="709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700A70">
        <w:rPr>
          <w:rFonts w:ascii="Arial" w:eastAsiaTheme="minorHAnsi" w:hAnsi="Arial" w:cs="Arial"/>
          <w:sz w:val="22"/>
          <w:szCs w:val="22"/>
          <w:lang w:eastAsia="en-US"/>
        </w:rPr>
        <w:t>Budynek magazynowy nr 35 wybudowano w 195</w:t>
      </w:r>
      <w:r w:rsidR="009D470D">
        <w:rPr>
          <w:rFonts w:ascii="Arial" w:eastAsiaTheme="minorHAnsi" w:hAnsi="Arial" w:cs="Arial"/>
          <w:sz w:val="22"/>
          <w:szCs w:val="22"/>
          <w:lang w:eastAsia="en-US"/>
        </w:rPr>
        <w:t xml:space="preserve">4 r. Konstrukcję jego stanowiły </w:t>
      </w:r>
      <w:r w:rsidRPr="00700A70">
        <w:rPr>
          <w:rFonts w:ascii="Arial" w:eastAsiaTheme="minorHAnsi" w:hAnsi="Arial" w:cs="Arial"/>
          <w:sz w:val="22"/>
          <w:szCs w:val="22"/>
          <w:lang w:eastAsia="en-US"/>
        </w:rPr>
        <w:t>stalowe z lekką obudową. Jedynie ściana fronto</w:t>
      </w:r>
      <w:r w:rsidR="009D470D">
        <w:rPr>
          <w:rFonts w:ascii="Arial" w:eastAsiaTheme="minorHAnsi" w:hAnsi="Arial" w:cs="Arial"/>
          <w:sz w:val="22"/>
          <w:szCs w:val="22"/>
          <w:lang w:eastAsia="en-US"/>
        </w:rPr>
        <w:t xml:space="preserve">wa wykonana była jako murowana. </w:t>
      </w:r>
      <w:r w:rsidRPr="00700A70">
        <w:rPr>
          <w:rFonts w:ascii="Arial" w:eastAsiaTheme="minorHAnsi" w:hAnsi="Arial" w:cs="Arial"/>
          <w:sz w:val="22"/>
          <w:szCs w:val="22"/>
          <w:lang w:eastAsia="en-US"/>
        </w:rPr>
        <w:t xml:space="preserve">Był to budynek niepodpiwniczony. Fundamenty tego obiektu stanowią </w:t>
      </w:r>
      <w:r w:rsidR="009D470D">
        <w:rPr>
          <w:rFonts w:ascii="Arial" w:eastAsiaTheme="minorHAnsi" w:hAnsi="Arial" w:cs="Arial"/>
          <w:sz w:val="22"/>
          <w:szCs w:val="22"/>
          <w:lang w:eastAsia="en-US"/>
        </w:rPr>
        <w:t>ż</w:t>
      </w:r>
      <w:r w:rsidR="009D470D" w:rsidRPr="00700A70">
        <w:rPr>
          <w:rFonts w:ascii="Arial" w:eastAsiaTheme="minorHAnsi" w:hAnsi="Arial" w:cs="Arial"/>
          <w:sz w:val="22"/>
          <w:szCs w:val="22"/>
          <w:lang w:eastAsia="en-US"/>
        </w:rPr>
        <w:t>elbetowe</w:t>
      </w:r>
      <w:r w:rsidR="009D470D">
        <w:rPr>
          <w:rFonts w:ascii="Arial" w:eastAsiaTheme="minorHAnsi" w:hAnsi="Arial" w:cs="Arial"/>
          <w:sz w:val="22"/>
          <w:szCs w:val="22"/>
          <w:lang w:eastAsia="en-US"/>
        </w:rPr>
        <w:t xml:space="preserve"> stopy </w:t>
      </w:r>
      <w:r w:rsidRPr="00700A70">
        <w:rPr>
          <w:rFonts w:ascii="Arial" w:eastAsiaTheme="minorHAnsi" w:hAnsi="Arial" w:cs="Arial"/>
          <w:sz w:val="22"/>
          <w:szCs w:val="22"/>
          <w:lang w:eastAsia="en-US"/>
        </w:rPr>
        <w:t xml:space="preserve">fundamentowe połączone belką </w:t>
      </w:r>
      <w:r w:rsidR="009D470D">
        <w:rPr>
          <w:rFonts w:ascii="Arial" w:eastAsiaTheme="minorHAnsi" w:hAnsi="Arial" w:cs="Arial"/>
          <w:sz w:val="22"/>
          <w:szCs w:val="22"/>
          <w:lang w:eastAsia="en-US"/>
        </w:rPr>
        <w:t>podwalinową</w:t>
      </w:r>
      <w:r w:rsidRPr="00700A70">
        <w:rPr>
          <w:rFonts w:ascii="Arial" w:eastAsiaTheme="minorHAnsi" w:hAnsi="Arial" w:cs="Arial"/>
          <w:sz w:val="22"/>
          <w:szCs w:val="22"/>
          <w:lang w:eastAsia="en-US"/>
        </w:rPr>
        <w:t xml:space="preserve"> or</w:t>
      </w:r>
      <w:r w:rsidR="009D470D">
        <w:rPr>
          <w:rFonts w:ascii="Arial" w:eastAsiaTheme="minorHAnsi" w:hAnsi="Arial" w:cs="Arial"/>
          <w:sz w:val="22"/>
          <w:szCs w:val="22"/>
          <w:lang w:eastAsia="en-US"/>
        </w:rPr>
        <w:t xml:space="preserve">az ława fundamentowa pod ścianę </w:t>
      </w:r>
      <w:r w:rsidRPr="00700A70">
        <w:rPr>
          <w:rFonts w:ascii="Arial" w:eastAsiaTheme="minorHAnsi" w:hAnsi="Arial" w:cs="Arial"/>
          <w:sz w:val="22"/>
          <w:szCs w:val="22"/>
          <w:lang w:eastAsia="en-US"/>
        </w:rPr>
        <w:t>frontową (szczytową). Posadzka hali zosta</w:t>
      </w:r>
      <w:r w:rsidR="009D470D">
        <w:rPr>
          <w:rFonts w:ascii="Arial" w:eastAsiaTheme="minorHAnsi" w:hAnsi="Arial" w:cs="Arial"/>
          <w:sz w:val="22"/>
          <w:szCs w:val="22"/>
          <w:lang w:eastAsia="en-US"/>
        </w:rPr>
        <w:t xml:space="preserve">ła wykonana jako betonowa. Spód </w:t>
      </w:r>
      <w:r w:rsidRPr="00700A70">
        <w:rPr>
          <w:rFonts w:ascii="Arial" w:eastAsiaTheme="minorHAnsi" w:hAnsi="Arial" w:cs="Arial"/>
          <w:sz w:val="22"/>
          <w:szCs w:val="22"/>
          <w:lang w:eastAsia="en-US"/>
        </w:rPr>
        <w:t>fundamentów 1,2 m p.p.</w:t>
      </w:r>
      <w:r w:rsidR="009D470D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700A70">
        <w:rPr>
          <w:rFonts w:ascii="Arial" w:eastAsiaTheme="minorHAnsi" w:hAnsi="Arial" w:cs="Arial"/>
          <w:sz w:val="22"/>
          <w:szCs w:val="22"/>
          <w:lang w:eastAsia="en-US"/>
        </w:rPr>
        <w:t>terenu</w:t>
      </w:r>
      <w:r w:rsidR="009D470D">
        <w:rPr>
          <w:rFonts w:ascii="Arial" w:eastAsiaTheme="minorHAnsi" w:hAnsi="Arial" w:cs="Arial"/>
          <w:sz w:val="22"/>
          <w:szCs w:val="22"/>
          <w:lang w:eastAsia="en-US"/>
        </w:rPr>
        <w:t>.</w:t>
      </w:r>
      <w:r w:rsidRPr="00700A70">
        <w:rPr>
          <w:rFonts w:ascii="Arial" w:eastAsiaTheme="minorHAnsi" w:hAnsi="Arial" w:cs="Arial"/>
          <w:sz w:val="22"/>
          <w:szCs w:val="22"/>
          <w:lang w:eastAsia="en-US"/>
        </w:rPr>
        <w:t xml:space="preserve"> Budynek rozebran</w:t>
      </w:r>
      <w:r w:rsidR="009D470D">
        <w:rPr>
          <w:rFonts w:ascii="Arial" w:eastAsiaTheme="minorHAnsi" w:hAnsi="Arial" w:cs="Arial"/>
          <w:sz w:val="22"/>
          <w:szCs w:val="22"/>
          <w:lang w:eastAsia="en-US"/>
        </w:rPr>
        <w:t xml:space="preserve">o w 2015 r. , jego powierzchnia </w:t>
      </w:r>
      <w:r w:rsidRPr="00700A70">
        <w:rPr>
          <w:rFonts w:ascii="Arial" w:eastAsiaTheme="minorHAnsi" w:hAnsi="Arial" w:cs="Arial"/>
          <w:sz w:val="22"/>
          <w:szCs w:val="22"/>
          <w:lang w:eastAsia="en-US"/>
        </w:rPr>
        <w:t>zabudowy wynosi 109,1 m2.</w:t>
      </w:r>
    </w:p>
    <w:p w14:paraId="55DC69B4" w14:textId="3D6391FE" w:rsidR="00700A70" w:rsidRPr="00700A70" w:rsidRDefault="009D470D" w:rsidP="009D470D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sz w:val="22"/>
          <w:szCs w:val="22"/>
          <w:lang w:eastAsia="en-US"/>
        </w:rPr>
        <w:t>Fundamenty obiektu nr 34</w:t>
      </w:r>
    </w:p>
    <w:p w14:paraId="4F5DE1EA" w14:textId="7ED59ECF" w:rsidR="00700A70" w:rsidRDefault="00700A70" w:rsidP="009D470D">
      <w:pPr>
        <w:autoSpaceDE w:val="0"/>
        <w:autoSpaceDN w:val="0"/>
        <w:adjustRightInd w:val="0"/>
        <w:ind w:left="709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700A70">
        <w:rPr>
          <w:rFonts w:ascii="Arial" w:eastAsiaTheme="minorHAnsi" w:hAnsi="Arial" w:cs="Arial"/>
          <w:sz w:val="22"/>
          <w:szCs w:val="22"/>
          <w:lang w:eastAsia="en-US"/>
        </w:rPr>
        <w:t>Konstrukcję otwartej wiaty będącej zadaszeniem nad dystrybutorami stanowiły</w:t>
      </w:r>
      <w:r w:rsidR="009D470D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700A70">
        <w:rPr>
          <w:rFonts w:ascii="Arial" w:eastAsiaTheme="minorHAnsi" w:hAnsi="Arial" w:cs="Arial"/>
          <w:sz w:val="22"/>
          <w:szCs w:val="22"/>
          <w:lang w:eastAsia="en-US"/>
        </w:rPr>
        <w:t xml:space="preserve">stalowe ramy w kształcie litery „Y” posadowione na </w:t>
      </w:r>
      <w:r w:rsidR="009D470D">
        <w:rPr>
          <w:rFonts w:ascii="Arial" w:eastAsiaTheme="minorHAnsi" w:hAnsi="Arial" w:cs="Arial"/>
          <w:sz w:val="22"/>
          <w:szCs w:val="22"/>
          <w:lang w:eastAsia="en-US"/>
        </w:rPr>
        <w:t>ż</w:t>
      </w:r>
      <w:r w:rsidR="009D470D" w:rsidRPr="00700A70">
        <w:rPr>
          <w:rFonts w:ascii="Arial" w:eastAsiaTheme="minorHAnsi" w:hAnsi="Arial" w:cs="Arial"/>
          <w:sz w:val="22"/>
          <w:szCs w:val="22"/>
          <w:lang w:eastAsia="en-US"/>
        </w:rPr>
        <w:t>elbetowych</w:t>
      </w:r>
      <w:r w:rsidR="009D470D">
        <w:rPr>
          <w:rFonts w:ascii="Arial" w:eastAsiaTheme="minorHAnsi" w:hAnsi="Arial" w:cs="Arial"/>
          <w:sz w:val="22"/>
          <w:szCs w:val="22"/>
          <w:lang w:eastAsia="en-US"/>
        </w:rPr>
        <w:t xml:space="preserve"> stopach </w:t>
      </w:r>
      <w:r w:rsidRPr="00700A70">
        <w:rPr>
          <w:rFonts w:ascii="Arial" w:eastAsiaTheme="minorHAnsi" w:hAnsi="Arial" w:cs="Arial"/>
          <w:sz w:val="22"/>
          <w:szCs w:val="22"/>
          <w:lang w:eastAsia="en-US"/>
        </w:rPr>
        <w:t>fundamentowych. Spód fundamentów około 1,2 m p.</w:t>
      </w:r>
      <w:r w:rsidR="009D470D">
        <w:rPr>
          <w:rFonts w:ascii="Arial" w:eastAsiaTheme="minorHAnsi" w:hAnsi="Arial" w:cs="Arial"/>
          <w:sz w:val="22"/>
          <w:szCs w:val="22"/>
          <w:lang w:eastAsia="en-US"/>
        </w:rPr>
        <w:t xml:space="preserve">p. terenu. Powierzchnia zabudowy </w:t>
      </w:r>
      <w:r w:rsidRPr="00700A70">
        <w:rPr>
          <w:rFonts w:ascii="Arial" w:eastAsiaTheme="minorHAnsi" w:hAnsi="Arial" w:cs="Arial"/>
          <w:sz w:val="22"/>
          <w:szCs w:val="22"/>
          <w:lang w:eastAsia="en-US"/>
        </w:rPr>
        <w:t>wiaty wynosi około 149,4 m 2</w:t>
      </w:r>
      <w:r w:rsidR="009D470D">
        <w:rPr>
          <w:rFonts w:ascii="Arial" w:eastAsiaTheme="minorHAnsi" w:hAnsi="Arial" w:cs="Arial"/>
          <w:sz w:val="22"/>
          <w:szCs w:val="22"/>
          <w:lang w:eastAsia="en-US"/>
        </w:rPr>
        <w:t xml:space="preserve">. </w:t>
      </w:r>
      <w:r w:rsidRPr="00700A70">
        <w:rPr>
          <w:rFonts w:ascii="Arial" w:eastAsiaTheme="minorHAnsi" w:hAnsi="Arial" w:cs="Arial"/>
          <w:sz w:val="22"/>
          <w:szCs w:val="22"/>
          <w:lang w:eastAsia="en-US"/>
        </w:rPr>
        <w:t>Obiekt rozebrano do poziomu nawierzchni w listopadzie 2015 r.</w:t>
      </w:r>
    </w:p>
    <w:p w14:paraId="643A6E9F" w14:textId="77777777" w:rsidR="0032579D" w:rsidRDefault="0032579D" w:rsidP="009D470D">
      <w:pPr>
        <w:autoSpaceDE w:val="0"/>
        <w:autoSpaceDN w:val="0"/>
        <w:adjustRightInd w:val="0"/>
        <w:ind w:left="709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7DC3337A" w14:textId="036A7143" w:rsidR="0032579D" w:rsidRDefault="0032579D" w:rsidP="009D470D">
      <w:pPr>
        <w:autoSpaceDE w:val="0"/>
        <w:autoSpaceDN w:val="0"/>
        <w:adjustRightInd w:val="0"/>
        <w:ind w:left="709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32579D">
        <w:rPr>
          <w:rFonts w:ascii="Arial" w:eastAsiaTheme="minorHAnsi" w:hAnsi="Arial" w:cs="Arial"/>
          <w:b/>
          <w:sz w:val="22"/>
          <w:szCs w:val="22"/>
          <w:lang w:eastAsia="en-US"/>
        </w:rPr>
        <w:t>Ogrodzenie panelowe</w:t>
      </w:r>
    </w:p>
    <w:p w14:paraId="628A7C21" w14:textId="6E289D5A" w:rsidR="001304F7" w:rsidRDefault="0032579D" w:rsidP="001304F7">
      <w:pPr>
        <w:autoSpaceDE w:val="0"/>
        <w:autoSpaceDN w:val="0"/>
        <w:adjustRightInd w:val="0"/>
        <w:ind w:left="709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1304F7">
        <w:rPr>
          <w:rFonts w:ascii="Arial" w:eastAsiaTheme="minorHAnsi" w:hAnsi="Arial" w:cs="Arial"/>
          <w:sz w:val="22"/>
          <w:szCs w:val="22"/>
          <w:lang w:eastAsia="en-US"/>
        </w:rPr>
        <w:lastRenderedPageBreak/>
        <w:t xml:space="preserve">Ogrodzenie jest posadowione </w:t>
      </w:r>
      <w:r w:rsidR="001304F7" w:rsidRPr="001304F7">
        <w:rPr>
          <w:rFonts w:ascii="Arial" w:eastAsiaTheme="minorHAnsi" w:hAnsi="Arial" w:cs="Arial"/>
          <w:sz w:val="22"/>
          <w:szCs w:val="22"/>
          <w:lang w:eastAsia="en-US"/>
        </w:rPr>
        <w:t xml:space="preserve">wewnątrz kompleksu </w:t>
      </w:r>
      <w:r w:rsidRPr="001304F7">
        <w:rPr>
          <w:rFonts w:ascii="Arial" w:eastAsiaTheme="minorHAnsi" w:hAnsi="Arial" w:cs="Arial"/>
          <w:sz w:val="22"/>
          <w:szCs w:val="22"/>
          <w:lang w:eastAsia="en-US"/>
        </w:rPr>
        <w:t>na terenie działki nr 13</w:t>
      </w:r>
      <w:r w:rsidR="001304F7">
        <w:rPr>
          <w:rFonts w:ascii="Arial" w:eastAsiaTheme="minorHAnsi" w:hAnsi="Arial" w:cs="Arial"/>
          <w:sz w:val="22"/>
          <w:szCs w:val="22"/>
          <w:lang w:eastAsia="en-US"/>
        </w:rPr>
        <w:t xml:space="preserve"> przy terenie przeznaczonym do uporządkowania. Długość</w:t>
      </w:r>
      <w:r w:rsidR="00EE36EA">
        <w:rPr>
          <w:rFonts w:ascii="Arial" w:eastAsiaTheme="minorHAnsi" w:hAnsi="Arial" w:cs="Arial"/>
          <w:sz w:val="22"/>
          <w:szCs w:val="22"/>
          <w:lang w:eastAsia="en-US"/>
        </w:rPr>
        <w:t xml:space="preserve"> wybudowanego </w:t>
      </w:r>
      <w:r w:rsidR="001304F7">
        <w:rPr>
          <w:rFonts w:ascii="Arial" w:eastAsiaTheme="minorHAnsi" w:hAnsi="Arial" w:cs="Arial"/>
          <w:sz w:val="22"/>
          <w:szCs w:val="22"/>
          <w:lang w:eastAsia="en-US"/>
        </w:rPr>
        <w:t>ogrodzenia do przebudowy wynosi ok. 50,6m</w:t>
      </w:r>
    </w:p>
    <w:p w14:paraId="2587BFCE" w14:textId="54447D5F" w:rsidR="0032579D" w:rsidRPr="0032579D" w:rsidRDefault="001304F7" w:rsidP="009D470D">
      <w:pPr>
        <w:autoSpaceDE w:val="0"/>
        <w:autoSpaceDN w:val="0"/>
        <w:adjustRightInd w:val="0"/>
        <w:ind w:left="709"/>
        <w:jc w:val="both"/>
        <w:rPr>
          <w:rFonts w:ascii="Arial" w:eastAsiaTheme="minorHAnsi" w:hAnsi="Arial" w:cs="Arial"/>
          <w:color w:val="FF0000"/>
          <w:sz w:val="22"/>
          <w:szCs w:val="22"/>
          <w:lang w:eastAsia="en-US"/>
        </w:rPr>
      </w:pPr>
      <w:r w:rsidRPr="001304F7">
        <w:rPr>
          <w:rFonts w:ascii="Arial" w:eastAsiaTheme="minorHAnsi" w:hAnsi="Arial" w:cs="Arial"/>
          <w:sz w:val="22"/>
          <w:szCs w:val="22"/>
          <w:lang w:eastAsia="en-US"/>
        </w:rPr>
        <w:t>Panele ogrodzenia są nieprzezierne o konstrukcji żaluzjowej o długości 2,6m każ</w:t>
      </w:r>
      <w:r>
        <w:rPr>
          <w:rFonts w:ascii="Arial" w:eastAsiaTheme="minorHAnsi" w:hAnsi="Arial" w:cs="Arial"/>
          <w:sz w:val="22"/>
          <w:szCs w:val="22"/>
          <w:lang w:eastAsia="en-US"/>
        </w:rPr>
        <w:t>dy z podmurówką betonową.</w:t>
      </w:r>
    </w:p>
    <w:p w14:paraId="7BFFB5DE" w14:textId="4A180846" w:rsidR="00F12039" w:rsidRPr="00D218A2" w:rsidRDefault="00F12039" w:rsidP="009D470D">
      <w:pPr>
        <w:pStyle w:val="Tekstpodstawowy"/>
        <w:rPr>
          <w:rFonts w:ascii="Arial" w:hAnsi="Arial" w:cs="Arial"/>
          <w:color w:val="FF0000"/>
          <w:sz w:val="22"/>
          <w:szCs w:val="22"/>
        </w:rPr>
      </w:pPr>
    </w:p>
    <w:p w14:paraId="7C77A17B" w14:textId="26C28435" w:rsidR="00B649F1" w:rsidRPr="009D470D" w:rsidRDefault="00B649F1" w:rsidP="00D9251C">
      <w:pPr>
        <w:pStyle w:val="Tekstpodstawowy"/>
        <w:numPr>
          <w:ilvl w:val="0"/>
          <w:numId w:val="2"/>
        </w:numPr>
        <w:spacing w:before="240"/>
        <w:ind w:left="284" w:hanging="284"/>
        <w:rPr>
          <w:rFonts w:ascii="Arial" w:hAnsi="Arial" w:cs="Arial"/>
          <w:b/>
          <w:sz w:val="22"/>
          <w:szCs w:val="22"/>
        </w:rPr>
      </w:pPr>
      <w:r w:rsidRPr="009D470D">
        <w:rPr>
          <w:rFonts w:ascii="Arial" w:hAnsi="Arial" w:cs="Arial"/>
          <w:b/>
          <w:sz w:val="22"/>
          <w:szCs w:val="22"/>
        </w:rPr>
        <w:t xml:space="preserve">PODSTAWA </w:t>
      </w:r>
      <w:r w:rsidR="00EE5154" w:rsidRPr="009D470D">
        <w:rPr>
          <w:rFonts w:ascii="Arial" w:hAnsi="Arial" w:cs="Arial"/>
          <w:b/>
          <w:sz w:val="22"/>
          <w:szCs w:val="22"/>
        </w:rPr>
        <w:t>REALIZACJI</w:t>
      </w:r>
      <w:r w:rsidRPr="009D470D">
        <w:rPr>
          <w:rFonts w:ascii="Arial" w:hAnsi="Arial" w:cs="Arial"/>
          <w:b/>
          <w:sz w:val="22"/>
          <w:szCs w:val="22"/>
        </w:rPr>
        <w:t xml:space="preserve"> PRZEDMIOTOWEGO ZADANIA</w:t>
      </w:r>
    </w:p>
    <w:p w14:paraId="2C482338" w14:textId="1EE762C6" w:rsidR="00B649F1" w:rsidRPr="009D470D" w:rsidRDefault="00B649F1" w:rsidP="00263F23">
      <w:pPr>
        <w:pStyle w:val="Tekstpodstawowy"/>
        <w:numPr>
          <w:ilvl w:val="1"/>
          <w:numId w:val="2"/>
        </w:numPr>
        <w:spacing w:before="120"/>
        <w:ind w:left="709" w:hanging="425"/>
        <w:rPr>
          <w:rFonts w:ascii="Arial" w:hAnsi="Arial" w:cs="Arial"/>
          <w:b/>
          <w:sz w:val="22"/>
          <w:szCs w:val="22"/>
        </w:rPr>
      </w:pPr>
      <w:r w:rsidRPr="009D470D">
        <w:rPr>
          <w:rFonts w:ascii="Arial" w:hAnsi="Arial" w:cs="Arial"/>
          <w:b/>
          <w:sz w:val="22"/>
          <w:szCs w:val="22"/>
        </w:rPr>
        <w:t xml:space="preserve">Wykaz dokumentacji technicznej </w:t>
      </w:r>
    </w:p>
    <w:p w14:paraId="6C0487AD" w14:textId="77DEE913" w:rsidR="00D1244E" w:rsidRPr="009D470D" w:rsidRDefault="00D1244E" w:rsidP="003F6098">
      <w:pPr>
        <w:pStyle w:val="Tekstpodstawowy"/>
        <w:numPr>
          <w:ilvl w:val="2"/>
          <w:numId w:val="7"/>
        </w:numPr>
        <w:ind w:left="993" w:hanging="273"/>
        <w:rPr>
          <w:rFonts w:ascii="Arial" w:hAnsi="Arial" w:cs="Arial"/>
          <w:sz w:val="22"/>
          <w:szCs w:val="22"/>
        </w:rPr>
      </w:pPr>
      <w:r w:rsidRPr="009D470D">
        <w:rPr>
          <w:rFonts w:ascii="Arial" w:hAnsi="Arial" w:cs="Arial"/>
          <w:sz w:val="22"/>
          <w:szCs w:val="22"/>
        </w:rPr>
        <w:t xml:space="preserve">projekty </w:t>
      </w:r>
      <w:r w:rsidR="009D470D" w:rsidRPr="009D470D">
        <w:rPr>
          <w:rFonts w:ascii="Arial" w:hAnsi="Arial" w:cs="Arial"/>
          <w:sz w:val="22"/>
          <w:szCs w:val="22"/>
        </w:rPr>
        <w:t>rozbiórki fundamentów</w:t>
      </w:r>
      <w:r w:rsidRPr="009D470D">
        <w:rPr>
          <w:rFonts w:ascii="Arial" w:hAnsi="Arial" w:cs="Arial"/>
          <w:sz w:val="22"/>
          <w:szCs w:val="22"/>
        </w:rPr>
        <w:t xml:space="preserve"> „JAWNE”;</w:t>
      </w:r>
    </w:p>
    <w:p w14:paraId="24E4CA7D" w14:textId="0C91B856" w:rsidR="00D1244E" w:rsidRDefault="009D470D" w:rsidP="003F6098">
      <w:pPr>
        <w:pStyle w:val="Tekstpodstawowy"/>
        <w:numPr>
          <w:ilvl w:val="2"/>
          <w:numId w:val="7"/>
        </w:numPr>
        <w:ind w:left="993" w:hanging="27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przedmiar</w:t>
      </w:r>
      <w:r w:rsidR="00D1244E" w:rsidRPr="009D470D">
        <w:rPr>
          <w:rFonts w:ascii="Arial" w:hAnsi="Arial" w:cs="Arial"/>
          <w:sz w:val="22"/>
          <w:szCs w:val="22"/>
        </w:rPr>
        <w:t xml:space="preserve"> robót „JAWNE</w:t>
      </w:r>
      <w:r w:rsidR="00C5105E">
        <w:rPr>
          <w:rFonts w:ascii="Arial" w:hAnsi="Arial" w:cs="Arial"/>
          <w:sz w:val="22"/>
          <w:szCs w:val="22"/>
        </w:rPr>
        <w:t>”;</w:t>
      </w:r>
    </w:p>
    <w:p w14:paraId="4D597011" w14:textId="38E9C9BC" w:rsidR="00C5105E" w:rsidRPr="009D470D" w:rsidRDefault="00C5105E" w:rsidP="003F6098">
      <w:pPr>
        <w:pStyle w:val="Tekstpodstawowy"/>
        <w:numPr>
          <w:ilvl w:val="2"/>
          <w:numId w:val="7"/>
        </w:numPr>
        <w:ind w:left="993" w:hanging="27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schemat posadowienia ogrodzenia panelowego „JAWNE”.</w:t>
      </w:r>
    </w:p>
    <w:p w14:paraId="1898B280" w14:textId="66F61A2F" w:rsidR="00CB226A" w:rsidRPr="009D470D" w:rsidRDefault="00B649F1" w:rsidP="00D9251C">
      <w:pPr>
        <w:pStyle w:val="Tekstpodstawowy"/>
        <w:numPr>
          <w:ilvl w:val="0"/>
          <w:numId w:val="2"/>
        </w:numPr>
        <w:spacing w:before="240"/>
        <w:ind w:left="284" w:hanging="284"/>
        <w:rPr>
          <w:rFonts w:ascii="Arial" w:hAnsi="Arial" w:cs="Arial"/>
          <w:b/>
          <w:sz w:val="22"/>
          <w:szCs w:val="22"/>
        </w:rPr>
      </w:pPr>
      <w:r w:rsidRPr="009D470D">
        <w:rPr>
          <w:rFonts w:ascii="Arial" w:hAnsi="Arial" w:cs="Arial"/>
          <w:b/>
          <w:sz w:val="22"/>
          <w:szCs w:val="22"/>
        </w:rPr>
        <w:t>ZAKRES RZECZOWY ROBÓT</w:t>
      </w:r>
    </w:p>
    <w:p w14:paraId="25C3106A" w14:textId="088628A9" w:rsidR="0032579D" w:rsidRDefault="0032579D" w:rsidP="003F6098">
      <w:pPr>
        <w:pStyle w:val="Tekstpodstawowy"/>
        <w:numPr>
          <w:ilvl w:val="0"/>
          <w:numId w:val="9"/>
        </w:numPr>
        <w:ind w:left="851" w:hanging="142"/>
        <w:rPr>
          <w:rFonts w:ascii="Arial" w:hAnsi="Arial" w:cs="Arial"/>
          <w:sz w:val="22"/>
          <w:szCs w:val="22"/>
        </w:rPr>
      </w:pPr>
      <w:r w:rsidRPr="0032579D">
        <w:rPr>
          <w:rFonts w:ascii="Arial" w:hAnsi="Arial" w:cs="Arial"/>
          <w:sz w:val="22"/>
          <w:szCs w:val="22"/>
        </w:rPr>
        <w:t>Zabezpieczenie i wygrodzenie terenu rozbiórki</w:t>
      </w:r>
      <w:r w:rsidR="001304F7">
        <w:rPr>
          <w:rFonts w:ascii="Arial" w:hAnsi="Arial" w:cs="Arial"/>
          <w:sz w:val="22"/>
          <w:szCs w:val="22"/>
        </w:rPr>
        <w:t xml:space="preserve"> (ogrodzeniem pochodzącym z demontażu </w:t>
      </w:r>
      <w:r w:rsidR="00EE36EA">
        <w:rPr>
          <w:rFonts w:ascii="Arial" w:hAnsi="Arial" w:cs="Arial"/>
          <w:sz w:val="22"/>
          <w:szCs w:val="22"/>
        </w:rPr>
        <w:t xml:space="preserve">ok. 50,6 m </w:t>
      </w:r>
      <w:r w:rsidR="001304F7">
        <w:rPr>
          <w:rFonts w:ascii="Arial" w:hAnsi="Arial" w:cs="Arial"/>
          <w:sz w:val="22"/>
          <w:szCs w:val="22"/>
        </w:rPr>
        <w:t>i uzupełnienie braków</w:t>
      </w:r>
      <w:r w:rsidR="00EE36EA">
        <w:rPr>
          <w:rFonts w:ascii="Arial" w:hAnsi="Arial" w:cs="Arial"/>
          <w:sz w:val="22"/>
          <w:szCs w:val="22"/>
        </w:rPr>
        <w:t xml:space="preserve"> - dobudowanie nowego ok. 98,6 m </w:t>
      </w:r>
      <w:r w:rsidR="001304F7">
        <w:rPr>
          <w:rFonts w:ascii="Arial" w:hAnsi="Arial" w:cs="Arial"/>
          <w:sz w:val="22"/>
          <w:szCs w:val="22"/>
        </w:rPr>
        <w:t>)</w:t>
      </w:r>
      <w:r w:rsidRPr="0032579D">
        <w:rPr>
          <w:rFonts w:ascii="Arial" w:hAnsi="Arial" w:cs="Arial"/>
          <w:sz w:val="22"/>
          <w:szCs w:val="22"/>
        </w:rPr>
        <w:t>,</w:t>
      </w:r>
    </w:p>
    <w:p w14:paraId="665C4309" w14:textId="597DCD6F" w:rsidR="001304F7" w:rsidRDefault="001304F7" w:rsidP="003F6098">
      <w:pPr>
        <w:pStyle w:val="Tekstpodstawowy"/>
        <w:numPr>
          <w:ilvl w:val="0"/>
          <w:numId w:val="9"/>
        </w:numPr>
        <w:ind w:left="851" w:hanging="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Zabezpieczenie nowego ogrodzenia przed zniszczeniem,</w:t>
      </w:r>
    </w:p>
    <w:p w14:paraId="6C33E32C" w14:textId="2F553AC0" w:rsidR="0032579D" w:rsidRDefault="0032579D" w:rsidP="003F6098">
      <w:pPr>
        <w:pStyle w:val="Tekstpodstawowy"/>
        <w:numPr>
          <w:ilvl w:val="0"/>
          <w:numId w:val="9"/>
        </w:numPr>
        <w:ind w:left="851" w:hanging="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Wykonanie projektu organizacji ruchu i uzyskanie zezwolenia na zajęcie pasa drogowego </w:t>
      </w:r>
      <w:r w:rsidR="00EE36EA">
        <w:rPr>
          <w:rFonts w:ascii="Arial" w:hAnsi="Arial" w:cs="Arial"/>
          <w:sz w:val="22"/>
          <w:szCs w:val="22"/>
        </w:rPr>
        <w:t xml:space="preserve">od ul. Wawelskiej </w:t>
      </w:r>
      <w:r>
        <w:rPr>
          <w:rFonts w:ascii="Arial" w:hAnsi="Arial" w:cs="Arial"/>
          <w:sz w:val="22"/>
          <w:szCs w:val="22"/>
        </w:rPr>
        <w:t>(jeżeli zajdzie taka konieczność),</w:t>
      </w:r>
    </w:p>
    <w:p w14:paraId="7D69D757" w14:textId="00169E78" w:rsidR="00EE36EA" w:rsidRDefault="0032579D" w:rsidP="003F6098">
      <w:pPr>
        <w:pStyle w:val="Tekstpodstawowy"/>
        <w:numPr>
          <w:ilvl w:val="0"/>
          <w:numId w:val="9"/>
        </w:numPr>
        <w:ind w:left="851" w:hanging="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Sprawdzenie i odłączenie ewentualnych istniejących przyłączy (energetycznego, gazowego, wodocią</w:t>
      </w:r>
      <w:r w:rsidR="00EE36EA">
        <w:rPr>
          <w:rFonts w:ascii="Arial" w:hAnsi="Arial" w:cs="Arial"/>
          <w:sz w:val="22"/>
          <w:szCs w:val="22"/>
        </w:rPr>
        <w:t>gowego),</w:t>
      </w:r>
    </w:p>
    <w:p w14:paraId="0B43CAC0" w14:textId="69C5D7D0" w:rsidR="0032579D" w:rsidRDefault="0032579D" w:rsidP="003F6098">
      <w:pPr>
        <w:pStyle w:val="Tekstpodstawowy"/>
        <w:numPr>
          <w:ilvl w:val="0"/>
          <w:numId w:val="9"/>
        </w:numPr>
        <w:ind w:left="851" w:hanging="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EE36EA">
        <w:rPr>
          <w:rFonts w:ascii="Arial" w:hAnsi="Arial" w:cs="Arial"/>
          <w:sz w:val="22"/>
          <w:szCs w:val="22"/>
        </w:rPr>
        <w:t>Wykonanie rozbiórki fundamentów bud. nr 35 i 34,</w:t>
      </w:r>
    </w:p>
    <w:p w14:paraId="65F526C5" w14:textId="49D5DE7E" w:rsidR="00EE36EA" w:rsidRDefault="00EE36EA" w:rsidP="003F6098">
      <w:pPr>
        <w:pStyle w:val="Tekstpodstawowy"/>
        <w:numPr>
          <w:ilvl w:val="0"/>
          <w:numId w:val="9"/>
        </w:numPr>
        <w:ind w:left="851" w:hanging="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Wykonanie rozbiórki fundamentów bud. nr 28 i 32,</w:t>
      </w:r>
    </w:p>
    <w:p w14:paraId="2CC5691B" w14:textId="5B1315A9" w:rsidR="00EE36EA" w:rsidRPr="0032579D" w:rsidRDefault="00EE36EA" w:rsidP="003F6098">
      <w:pPr>
        <w:pStyle w:val="Tekstpodstawowy"/>
        <w:numPr>
          <w:ilvl w:val="0"/>
          <w:numId w:val="9"/>
        </w:numPr>
        <w:ind w:left="851" w:hanging="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Wykonanie rozbiórki fundamentów bud. nr 27,</w:t>
      </w:r>
    </w:p>
    <w:p w14:paraId="4E191313" w14:textId="77777777" w:rsidR="00EE36EA" w:rsidRPr="00EE36EA" w:rsidRDefault="00EE36EA" w:rsidP="003F6098">
      <w:pPr>
        <w:pStyle w:val="Tekstpodstawowy"/>
        <w:numPr>
          <w:ilvl w:val="0"/>
          <w:numId w:val="9"/>
        </w:numPr>
        <w:ind w:left="851" w:hanging="142"/>
        <w:rPr>
          <w:rFonts w:ascii="Arial" w:hAnsi="Arial" w:cs="Arial"/>
          <w:sz w:val="22"/>
          <w:szCs w:val="22"/>
        </w:rPr>
      </w:pPr>
      <w:r w:rsidRPr="00EE36EA">
        <w:rPr>
          <w:rFonts w:ascii="Arial" w:hAnsi="Arial" w:cs="Arial"/>
          <w:sz w:val="22"/>
          <w:szCs w:val="22"/>
        </w:rPr>
        <w:t xml:space="preserve"> Wywiezienie materiałów pochodzących z rozbiórki i porządkowania terenu,</w:t>
      </w:r>
    </w:p>
    <w:p w14:paraId="7F7762B3" w14:textId="60FDD689" w:rsidR="0032579D" w:rsidRDefault="00EE36EA" w:rsidP="003F6098">
      <w:pPr>
        <w:pStyle w:val="Tekstpodstawowy"/>
        <w:numPr>
          <w:ilvl w:val="0"/>
          <w:numId w:val="9"/>
        </w:numPr>
        <w:ind w:left="851" w:hanging="142"/>
        <w:rPr>
          <w:rFonts w:ascii="Arial" w:hAnsi="Arial" w:cs="Arial"/>
          <w:sz w:val="22"/>
          <w:szCs w:val="22"/>
        </w:rPr>
      </w:pPr>
      <w:r w:rsidRPr="00EE36EA">
        <w:rPr>
          <w:rFonts w:ascii="Arial" w:hAnsi="Arial" w:cs="Arial"/>
          <w:sz w:val="22"/>
          <w:szCs w:val="22"/>
        </w:rPr>
        <w:t xml:space="preserve"> U</w:t>
      </w:r>
      <w:r>
        <w:rPr>
          <w:rFonts w:ascii="Arial" w:hAnsi="Arial" w:cs="Arial"/>
          <w:sz w:val="22"/>
          <w:szCs w:val="22"/>
        </w:rPr>
        <w:t>twardzenie terenu,</w:t>
      </w:r>
    </w:p>
    <w:p w14:paraId="051C2BC1" w14:textId="30CAC55B" w:rsidR="00EE36EA" w:rsidRPr="00EE36EA" w:rsidRDefault="00EE36EA" w:rsidP="003F6098">
      <w:pPr>
        <w:pStyle w:val="Tekstpodstawowy"/>
        <w:numPr>
          <w:ilvl w:val="0"/>
          <w:numId w:val="9"/>
        </w:numPr>
        <w:ind w:left="851" w:hanging="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Humusowanie i obsianie trawą </w:t>
      </w:r>
      <w:r w:rsidR="00C5105E">
        <w:rPr>
          <w:rFonts w:ascii="Arial" w:hAnsi="Arial" w:cs="Arial"/>
          <w:sz w:val="22"/>
          <w:szCs w:val="22"/>
        </w:rPr>
        <w:t xml:space="preserve">uporządkowanego </w:t>
      </w:r>
      <w:r>
        <w:rPr>
          <w:rFonts w:ascii="Arial" w:hAnsi="Arial" w:cs="Arial"/>
          <w:sz w:val="22"/>
          <w:szCs w:val="22"/>
        </w:rPr>
        <w:t>terenu.</w:t>
      </w:r>
    </w:p>
    <w:p w14:paraId="569B9EB4" w14:textId="6C3252BE" w:rsidR="00F944C1" w:rsidRPr="00C5105E" w:rsidRDefault="00F944C1" w:rsidP="001C7FD2">
      <w:pPr>
        <w:pStyle w:val="Tekstpodstawowy"/>
        <w:ind w:left="567"/>
        <w:rPr>
          <w:rFonts w:ascii="Arial" w:hAnsi="Arial" w:cs="Arial"/>
          <w:sz w:val="22"/>
          <w:szCs w:val="22"/>
        </w:rPr>
      </w:pPr>
      <w:r w:rsidRPr="00C5105E">
        <w:rPr>
          <w:rFonts w:ascii="Arial" w:hAnsi="Arial" w:cs="Arial"/>
          <w:sz w:val="22"/>
          <w:szCs w:val="22"/>
        </w:rPr>
        <w:t xml:space="preserve">Przedmiot zamówienia wykonać zgodnie z dokumentacją projektową </w:t>
      </w:r>
      <w:r w:rsidRPr="00C5105E">
        <w:rPr>
          <w:rFonts w:ascii="Arial" w:hAnsi="Arial" w:cs="Arial"/>
          <w:sz w:val="22"/>
          <w:szCs w:val="22"/>
        </w:rPr>
        <w:br/>
        <w:t>(wg pkt. 3.1.), zasadami wiedzy technicznej i innymi obowiązującymi przepisami, normami i aktualnymi warunkami technicznymi</w:t>
      </w:r>
      <w:r w:rsidR="000D144D" w:rsidRPr="00C5105E">
        <w:rPr>
          <w:rFonts w:ascii="Arial" w:hAnsi="Arial" w:cs="Arial"/>
          <w:sz w:val="22"/>
          <w:szCs w:val="22"/>
        </w:rPr>
        <w:t xml:space="preserve"> wykonania </w:t>
      </w:r>
      <w:r w:rsidR="00263F23" w:rsidRPr="00C5105E">
        <w:rPr>
          <w:rFonts w:ascii="Arial" w:hAnsi="Arial" w:cs="Arial"/>
          <w:sz w:val="22"/>
          <w:szCs w:val="22"/>
        </w:rPr>
        <w:t>i</w:t>
      </w:r>
      <w:r w:rsidRPr="00C5105E">
        <w:rPr>
          <w:rFonts w:ascii="Arial" w:hAnsi="Arial" w:cs="Arial"/>
          <w:sz w:val="22"/>
          <w:szCs w:val="22"/>
        </w:rPr>
        <w:t xml:space="preserve"> odbioru robót </w:t>
      </w:r>
      <w:r w:rsidR="000D144D" w:rsidRPr="00C5105E">
        <w:rPr>
          <w:rFonts w:ascii="Arial" w:hAnsi="Arial" w:cs="Arial"/>
          <w:sz w:val="22"/>
          <w:szCs w:val="22"/>
        </w:rPr>
        <w:br/>
      </w:r>
      <w:r w:rsidRPr="00C5105E">
        <w:rPr>
          <w:rFonts w:ascii="Arial" w:hAnsi="Arial" w:cs="Arial"/>
          <w:sz w:val="22"/>
          <w:szCs w:val="22"/>
        </w:rPr>
        <w:t xml:space="preserve">w budownictwie. </w:t>
      </w:r>
    </w:p>
    <w:p w14:paraId="64AA7BF6" w14:textId="3BB71367" w:rsidR="00263F23" w:rsidRPr="00C5105E" w:rsidRDefault="007322EC" w:rsidP="00263F23">
      <w:pPr>
        <w:pStyle w:val="Akapitzlist"/>
        <w:numPr>
          <w:ilvl w:val="0"/>
          <w:numId w:val="2"/>
        </w:numPr>
        <w:spacing w:before="240"/>
        <w:ind w:left="284" w:hanging="284"/>
        <w:jc w:val="both"/>
        <w:rPr>
          <w:rFonts w:ascii="Arial" w:hAnsi="Arial" w:cs="Arial"/>
          <w:sz w:val="22"/>
          <w:szCs w:val="22"/>
        </w:rPr>
      </w:pPr>
      <w:r w:rsidRPr="00C5105E">
        <w:rPr>
          <w:rFonts w:ascii="Arial" w:hAnsi="Arial" w:cs="Arial"/>
          <w:b/>
          <w:sz w:val="22"/>
          <w:szCs w:val="22"/>
        </w:rPr>
        <w:t xml:space="preserve">WYMAGANIA SZCZEGÓŁOWE </w:t>
      </w:r>
    </w:p>
    <w:p w14:paraId="79702D8E" w14:textId="77777777" w:rsidR="00263F23" w:rsidRPr="00C5105E" w:rsidRDefault="00263F23" w:rsidP="00263F23">
      <w:pPr>
        <w:pStyle w:val="Akapitzlist"/>
        <w:spacing w:before="240"/>
        <w:ind w:left="284"/>
        <w:jc w:val="both"/>
        <w:rPr>
          <w:rFonts w:ascii="Arial" w:hAnsi="Arial" w:cs="Arial"/>
          <w:sz w:val="12"/>
          <w:szCs w:val="12"/>
        </w:rPr>
      </w:pPr>
    </w:p>
    <w:p w14:paraId="0564F0A9" w14:textId="3B7723F0" w:rsidR="00263F23" w:rsidRPr="00C5105E" w:rsidRDefault="00CB226A" w:rsidP="00263F23">
      <w:pPr>
        <w:pStyle w:val="Akapitzlist"/>
        <w:numPr>
          <w:ilvl w:val="1"/>
          <w:numId w:val="2"/>
        </w:numPr>
        <w:spacing w:before="120"/>
        <w:ind w:left="709" w:hanging="425"/>
        <w:jc w:val="both"/>
        <w:rPr>
          <w:rFonts w:ascii="Arial" w:hAnsi="Arial" w:cs="Arial"/>
          <w:sz w:val="22"/>
          <w:szCs w:val="22"/>
        </w:rPr>
      </w:pPr>
      <w:r w:rsidRPr="00C5105E">
        <w:rPr>
          <w:rFonts w:ascii="Arial" w:hAnsi="Arial" w:cs="Arial"/>
          <w:b/>
          <w:sz w:val="22"/>
          <w:szCs w:val="22"/>
        </w:rPr>
        <w:t>W</w:t>
      </w:r>
      <w:r w:rsidR="00263F23" w:rsidRPr="00C5105E">
        <w:rPr>
          <w:rFonts w:ascii="Arial" w:hAnsi="Arial" w:cs="Arial"/>
          <w:b/>
          <w:sz w:val="22"/>
          <w:szCs w:val="22"/>
        </w:rPr>
        <w:t>ymagania w</w:t>
      </w:r>
      <w:r w:rsidRPr="00C5105E">
        <w:rPr>
          <w:rFonts w:ascii="Arial" w:hAnsi="Arial" w:cs="Arial"/>
          <w:b/>
          <w:sz w:val="22"/>
          <w:szCs w:val="22"/>
        </w:rPr>
        <w:t xml:space="preserve"> zakres</w:t>
      </w:r>
      <w:r w:rsidR="00263F23" w:rsidRPr="00C5105E">
        <w:rPr>
          <w:rFonts w:ascii="Arial" w:hAnsi="Arial" w:cs="Arial"/>
          <w:b/>
          <w:sz w:val="22"/>
          <w:szCs w:val="22"/>
        </w:rPr>
        <w:t>ie realizacji robót budowlanych</w:t>
      </w:r>
    </w:p>
    <w:p w14:paraId="11F6C6BC" w14:textId="1BADCDB8" w:rsidR="00263F23" w:rsidRPr="00C5105E" w:rsidRDefault="00263F23" w:rsidP="003F6098">
      <w:pPr>
        <w:pStyle w:val="Akapitzlist"/>
        <w:numPr>
          <w:ilvl w:val="0"/>
          <w:numId w:val="6"/>
        </w:numPr>
        <w:ind w:left="993" w:hanging="283"/>
        <w:jc w:val="both"/>
        <w:rPr>
          <w:rFonts w:ascii="Arial" w:hAnsi="Arial" w:cs="Arial"/>
          <w:sz w:val="22"/>
          <w:szCs w:val="22"/>
        </w:rPr>
      </w:pPr>
      <w:r w:rsidRPr="00C5105E">
        <w:rPr>
          <w:rFonts w:ascii="Arial" w:hAnsi="Arial" w:cs="Arial"/>
          <w:sz w:val="22"/>
          <w:szCs w:val="22"/>
        </w:rPr>
        <w:t>Zatrudnienie kierownika budowy i kierowanie robotami budowlanymi,</w:t>
      </w:r>
    </w:p>
    <w:p w14:paraId="75B9C7C9" w14:textId="4317401E" w:rsidR="001C6F65" w:rsidRPr="00C5105E" w:rsidRDefault="001C6F65" w:rsidP="003F6098">
      <w:pPr>
        <w:pStyle w:val="Akapitzlist"/>
        <w:numPr>
          <w:ilvl w:val="0"/>
          <w:numId w:val="6"/>
        </w:numPr>
        <w:ind w:left="993" w:hanging="283"/>
        <w:jc w:val="both"/>
        <w:rPr>
          <w:rFonts w:ascii="Arial" w:hAnsi="Arial" w:cs="Arial"/>
          <w:sz w:val="22"/>
          <w:szCs w:val="22"/>
        </w:rPr>
      </w:pPr>
      <w:r w:rsidRPr="00C5105E">
        <w:rPr>
          <w:rFonts w:ascii="Arial" w:hAnsi="Arial" w:cs="Arial"/>
          <w:sz w:val="22"/>
          <w:szCs w:val="22"/>
        </w:rPr>
        <w:t xml:space="preserve">Zatrudnienie kierowników robót poszczególnych branż i kierowanie robotami </w:t>
      </w:r>
      <w:r w:rsidRPr="00C5105E">
        <w:rPr>
          <w:rFonts w:ascii="Arial" w:hAnsi="Arial" w:cs="Arial"/>
          <w:sz w:val="22"/>
          <w:szCs w:val="22"/>
        </w:rPr>
        <w:br/>
        <w:t>w branżach,</w:t>
      </w:r>
    </w:p>
    <w:p w14:paraId="630816EF" w14:textId="2E9CB9E7" w:rsidR="00263F23" w:rsidRPr="00C5105E" w:rsidRDefault="00263F23" w:rsidP="003F6098">
      <w:pPr>
        <w:pStyle w:val="Akapitzlist"/>
        <w:numPr>
          <w:ilvl w:val="0"/>
          <w:numId w:val="6"/>
        </w:numPr>
        <w:ind w:left="993" w:hanging="283"/>
        <w:jc w:val="both"/>
        <w:rPr>
          <w:rFonts w:ascii="Arial" w:hAnsi="Arial" w:cs="Arial"/>
          <w:sz w:val="22"/>
          <w:szCs w:val="22"/>
        </w:rPr>
      </w:pPr>
      <w:r w:rsidRPr="00C5105E">
        <w:rPr>
          <w:rFonts w:ascii="Arial" w:hAnsi="Arial" w:cs="Arial"/>
          <w:sz w:val="22"/>
          <w:szCs w:val="22"/>
        </w:rPr>
        <w:t>Szkolenie pracowników,</w:t>
      </w:r>
    </w:p>
    <w:p w14:paraId="4D94AD0E" w14:textId="68E50F23" w:rsidR="00E60DA1" w:rsidRPr="00C5105E" w:rsidRDefault="00E60DA1" w:rsidP="003F6098">
      <w:pPr>
        <w:pStyle w:val="Akapitzlist"/>
        <w:numPr>
          <w:ilvl w:val="0"/>
          <w:numId w:val="6"/>
        </w:numPr>
        <w:ind w:left="993" w:hanging="284"/>
        <w:jc w:val="both"/>
        <w:rPr>
          <w:rFonts w:ascii="Arial" w:hAnsi="Arial" w:cs="Arial"/>
          <w:sz w:val="22"/>
          <w:szCs w:val="22"/>
        </w:rPr>
      </w:pPr>
      <w:r w:rsidRPr="00C5105E">
        <w:rPr>
          <w:rFonts w:ascii="Arial" w:hAnsi="Arial" w:cs="Arial"/>
          <w:sz w:val="22"/>
          <w:szCs w:val="22"/>
        </w:rPr>
        <w:t>Wykonanie wszystkich prac/czynności towarzyszących koniecznych do prawidłowego zrealizowania umowy, a nieprzewidzianych w projektach;</w:t>
      </w:r>
    </w:p>
    <w:p w14:paraId="3F4B201F" w14:textId="77777777" w:rsidR="00E60DA1" w:rsidRPr="00C5105E" w:rsidRDefault="00E60DA1" w:rsidP="003F6098">
      <w:pPr>
        <w:pStyle w:val="Akapitzlist"/>
        <w:numPr>
          <w:ilvl w:val="0"/>
          <w:numId w:val="6"/>
        </w:numPr>
        <w:ind w:left="993" w:hanging="284"/>
        <w:jc w:val="both"/>
        <w:rPr>
          <w:rFonts w:ascii="Arial" w:hAnsi="Arial" w:cs="Arial"/>
          <w:sz w:val="22"/>
          <w:szCs w:val="22"/>
        </w:rPr>
      </w:pPr>
      <w:r w:rsidRPr="00C5105E">
        <w:rPr>
          <w:rFonts w:ascii="Arial" w:hAnsi="Arial" w:cs="Arial"/>
          <w:sz w:val="22"/>
          <w:szCs w:val="22"/>
        </w:rPr>
        <w:t>Poddanie utylizacji odpadów powstałych w wyniku prowadzenia robót budowlanych;</w:t>
      </w:r>
    </w:p>
    <w:p w14:paraId="0425FB6B" w14:textId="54AEEEB8" w:rsidR="00235458" w:rsidRPr="00C5105E" w:rsidRDefault="00235458" w:rsidP="003F6098">
      <w:pPr>
        <w:pStyle w:val="Akapitzlist"/>
        <w:numPr>
          <w:ilvl w:val="0"/>
          <w:numId w:val="6"/>
        </w:numPr>
        <w:ind w:left="993" w:hanging="284"/>
        <w:jc w:val="both"/>
        <w:rPr>
          <w:rFonts w:ascii="Arial" w:hAnsi="Arial" w:cs="Arial"/>
          <w:sz w:val="22"/>
          <w:szCs w:val="22"/>
        </w:rPr>
      </w:pPr>
      <w:r w:rsidRPr="00C5105E">
        <w:rPr>
          <w:rFonts w:ascii="Arial" w:hAnsi="Arial" w:cs="Arial"/>
          <w:sz w:val="22"/>
          <w:szCs w:val="22"/>
        </w:rPr>
        <w:t xml:space="preserve">Uzgodnienie, skoordynowanie oraz umożliwienie realizacji planowanych robót </w:t>
      </w:r>
      <w:r w:rsidR="00CC16C2" w:rsidRPr="00C5105E">
        <w:rPr>
          <w:rFonts w:ascii="Arial" w:hAnsi="Arial" w:cs="Arial"/>
          <w:sz w:val="22"/>
          <w:szCs w:val="22"/>
        </w:rPr>
        <w:br/>
      </w:r>
      <w:r w:rsidRPr="00C5105E">
        <w:rPr>
          <w:rFonts w:ascii="Arial" w:hAnsi="Arial" w:cs="Arial"/>
          <w:sz w:val="22"/>
          <w:szCs w:val="22"/>
        </w:rPr>
        <w:t>w obiekcie lub dotyczących obiektu a związanych z innymi inwestycjami (realizowanych na etapie dokumentacji lub robót budowlanych);</w:t>
      </w:r>
    </w:p>
    <w:p w14:paraId="741FE4F3" w14:textId="79D4E392" w:rsidR="00CB226A" w:rsidRPr="00C5105E" w:rsidRDefault="00263F23" w:rsidP="00263F23">
      <w:pPr>
        <w:pStyle w:val="Akapitzlist"/>
        <w:numPr>
          <w:ilvl w:val="1"/>
          <w:numId w:val="2"/>
        </w:numPr>
        <w:spacing w:before="120"/>
        <w:ind w:left="709" w:hanging="425"/>
        <w:jc w:val="both"/>
        <w:rPr>
          <w:rFonts w:ascii="Arial" w:hAnsi="Arial" w:cs="Arial"/>
          <w:b/>
          <w:sz w:val="22"/>
          <w:szCs w:val="22"/>
        </w:rPr>
      </w:pPr>
      <w:r w:rsidRPr="00C5105E">
        <w:rPr>
          <w:rFonts w:ascii="Arial" w:hAnsi="Arial" w:cs="Arial"/>
          <w:b/>
          <w:sz w:val="22"/>
          <w:szCs w:val="22"/>
        </w:rPr>
        <w:t>Wymagania w zakresie odbiorów i dokumentacji</w:t>
      </w:r>
    </w:p>
    <w:p w14:paraId="50A3C314" w14:textId="4A4CA60E" w:rsidR="00E60DA1" w:rsidRPr="00C5105E" w:rsidRDefault="00E60DA1" w:rsidP="003F6098">
      <w:pPr>
        <w:pStyle w:val="Akapitzlist"/>
        <w:numPr>
          <w:ilvl w:val="0"/>
          <w:numId w:val="8"/>
        </w:numPr>
        <w:ind w:left="993" w:hanging="284"/>
        <w:jc w:val="both"/>
        <w:rPr>
          <w:rFonts w:ascii="Arial" w:hAnsi="Arial" w:cs="Arial"/>
          <w:sz w:val="22"/>
          <w:szCs w:val="22"/>
        </w:rPr>
      </w:pPr>
      <w:r w:rsidRPr="00C5105E">
        <w:rPr>
          <w:rFonts w:ascii="Arial" w:hAnsi="Arial" w:cs="Arial"/>
          <w:sz w:val="22"/>
          <w:szCs w:val="22"/>
        </w:rPr>
        <w:t>Wykonanie dokumentacji powykonawczej, zgodnie z Regulaminem Prac Komisji Odbiorowych Zadań Inwestycyjnych i Remontowych SZI;</w:t>
      </w:r>
    </w:p>
    <w:p w14:paraId="035A5E2A" w14:textId="6F994D4A" w:rsidR="00E60DA1" w:rsidRPr="00C5105E" w:rsidRDefault="00E60DA1" w:rsidP="003F6098">
      <w:pPr>
        <w:pStyle w:val="Akapitzlist"/>
        <w:numPr>
          <w:ilvl w:val="0"/>
          <w:numId w:val="8"/>
        </w:numPr>
        <w:ind w:left="993" w:hanging="284"/>
        <w:jc w:val="both"/>
        <w:rPr>
          <w:rFonts w:ascii="Arial" w:hAnsi="Arial" w:cs="Arial"/>
          <w:sz w:val="22"/>
          <w:szCs w:val="22"/>
        </w:rPr>
      </w:pPr>
      <w:r w:rsidRPr="00C5105E">
        <w:rPr>
          <w:rFonts w:ascii="Arial" w:hAnsi="Arial" w:cs="Arial"/>
          <w:sz w:val="22"/>
          <w:szCs w:val="22"/>
        </w:rPr>
        <w:t>Uzyskanie wszelkich pozwoleń, uzgodnień, oświadczeń, postanowień, certyfikatów niezbędnych do oddania obiektu do użytkowania, uzyskanie pozwolenia na użytkowanie;</w:t>
      </w:r>
    </w:p>
    <w:p w14:paraId="11131FC8" w14:textId="1D31ED47" w:rsidR="0097709B" w:rsidRPr="00C5105E" w:rsidRDefault="0097709B" w:rsidP="003F6098">
      <w:pPr>
        <w:pStyle w:val="Akapitzlist"/>
        <w:numPr>
          <w:ilvl w:val="0"/>
          <w:numId w:val="8"/>
        </w:numPr>
        <w:ind w:left="993" w:hanging="284"/>
        <w:jc w:val="both"/>
        <w:rPr>
          <w:rFonts w:ascii="Arial" w:hAnsi="Arial" w:cs="Arial"/>
          <w:sz w:val="22"/>
          <w:szCs w:val="22"/>
        </w:rPr>
      </w:pPr>
      <w:r w:rsidRPr="00C5105E">
        <w:rPr>
          <w:rFonts w:ascii="Arial" w:hAnsi="Arial" w:cs="Arial"/>
          <w:sz w:val="22"/>
          <w:szCs w:val="22"/>
        </w:rPr>
        <w:t>Opracowanie wykazu środków trwałych;</w:t>
      </w:r>
    </w:p>
    <w:p w14:paraId="58DD52C6" w14:textId="1523894A" w:rsidR="00777AF5" w:rsidRPr="00C5105E" w:rsidRDefault="00BD09EA" w:rsidP="003F6098">
      <w:pPr>
        <w:pStyle w:val="Akapitzlist"/>
        <w:numPr>
          <w:ilvl w:val="0"/>
          <w:numId w:val="8"/>
        </w:numPr>
        <w:ind w:left="993" w:hanging="284"/>
        <w:jc w:val="both"/>
        <w:rPr>
          <w:rFonts w:ascii="Arial" w:hAnsi="Arial" w:cs="Arial"/>
          <w:sz w:val="22"/>
          <w:szCs w:val="22"/>
        </w:rPr>
      </w:pPr>
      <w:r w:rsidRPr="00C5105E">
        <w:rPr>
          <w:rFonts w:ascii="Arial" w:hAnsi="Arial" w:cs="Arial"/>
          <w:sz w:val="22"/>
          <w:szCs w:val="22"/>
        </w:rPr>
        <w:t xml:space="preserve">Zapewnienie 12 miesięcznego serwisu gwarancyjnego i konserwacji </w:t>
      </w:r>
      <w:r w:rsidR="00C5105E" w:rsidRPr="00C5105E">
        <w:rPr>
          <w:rFonts w:ascii="Arial" w:hAnsi="Arial" w:cs="Arial"/>
          <w:sz w:val="22"/>
          <w:szCs w:val="22"/>
        </w:rPr>
        <w:t>ogrodzenia  wchodzącego</w:t>
      </w:r>
      <w:r w:rsidRPr="00C5105E">
        <w:rPr>
          <w:rFonts w:ascii="Arial" w:hAnsi="Arial" w:cs="Arial"/>
          <w:sz w:val="22"/>
          <w:szCs w:val="22"/>
        </w:rPr>
        <w:t xml:space="preserve"> w skład przedmiotu umowy, począwszy od dnia spisania „Protokołu</w:t>
      </w:r>
      <w:r w:rsidR="0004081C" w:rsidRPr="00C5105E">
        <w:rPr>
          <w:rFonts w:ascii="Arial" w:hAnsi="Arial" w:cs="Arial"/>
          <w:sz w:val="22"/>
          <w:szCs w:val="22"/>
        </w:rPr>
        <w:t xml:space="preserve"> komisyjnego odbioru końcowego”.</w:t>
      </w:r>
    </w:p>
    <w:p w14:paraId="4C345A66" w14:textId="077FFD16" w:rsidR="00617CBF" w:rsidRPr="00C5105E" w:rsidRDefault="00617CBF" w:rsidP="00235458">
      <w:pPr>
        <w:pStyle w:val="Akapitzlist"/>
        <w:numPr>
          <w:ilvl w:val="1"/>
          <w:numId w:val="2"/>
        </w:numPr>
        <w:autoSpaceDE w:val="0"/>
        <w:autoSpaceDN w:val="0"/>
        <w:adjustRightInd w:val="0"/>
        <w:ind w:left="709" w:hanging="425"/>
        <w:jc w:val="both"/>
        <w:rPr>
          <w:rFonts w:ascii="Arial" w:hAnsi="Arial" w:cs="Arial"/>
          <w:b/>
          <w:sz w:val="22"/>
          <w:szCs w:val="22"/>
        </w:rPr>
      </w:pPr>
      <w:r w:rsidRPr="00C5105E">
        <w:rPr>
          <w:rFonts w:ascii="Arial" w:hAnsi="Arial" w:cs="Arial"/>
          <w:b/>
          <w:sz w:val="22"/>
          <w:szCs w:val="22"/>
        </w:rPr>
        <w:t xml:space="preserve">Warunki uczestnictwa w postępowaniu </w:t>
      </w:r>
    </w:p>
    <w:p w14:paraId="673F25BA" w14:textId="4DD70053" w:rsidR="00A2354F" w:rsidRPr="00C5105E" w:rsidRDefault="00A2354F" w:rsidP="00D9251C">
      <w:pPr>
        <w:pStyle w:val="Akapitzlist"/>
        <w:autoSpaceDE w:val="0"/>
        <w:autoSpaceDN w:val="0"/>
        <w:adjustRightInd w:val="0"/>
        <w:spacing w:before="240"/>
        <w:ind w:left="709"/>
        <w:jc w:val="both"/>
        <w:rPr>
          <w:rFonts w:ascii="Arial" w:hAnsi="Arial" w:cs="Arial"/>
          <w:b/>
          <w:sz w:val="22"/>
          <w:szCs w:val="22"/>
        </w:rPr>
      </w:pPr>
      <w:r w:rsidRPr="00C5105E">
        <w:rPr>
          <w:rFonts w:ascii="Arial" w:hAnsi="Arial" w:cs="Arial"/>
          <w:b/>
          <w:sz w:val="22"/>
          <w:szCs w:val="22"/>
        </w:rPr>
        <w:lastRenderedPageBreak/>
        <w:t xml:space="preserve">W </w:t>
      </w:r>
      <w:r w:rsidRPr="00C5105E">
        <w:rPr>
          <w:rFonts w:ascii="Arial" w:hAnsi="Arial" w:cs="Arial"/>
          <w:b/>
          <w:sz w:val="22"/>
          <w:szCs w:val="22"/>
          <w:lang w:val="x-none" w:eastAsia="x-none"/>
        </w:rPr>
        <w:t>postępowaniu mogą uczestniczyć oferenci, którzy</w:t>
      </w:r>
      <w:r w:rsidRPr="00C5105E">
        <w:rPr>
          <w:rFonts w:ascii="Arial" w:hAnsi="Arial" w:cs="Arial"/>
          <w:b/>
          <w:sz w:val="22"/>
          <w:szCs w:val="22"/>
          <w:lang w:eastAsia="x-none"/>
        </w:rPr>
        <w:t xml:space="preserve"> spełniają </w:t>
      </w:r>
      <w:r w:rsidRPr="00C5105E">
        <w:rPr>
          <w:rFonts w:ascii="Arial" w:hAnsi="Arial" w:cs="Arial"/>
          <w:b/>
          <w:sz w:val="22"/>
          <w:szCs w:val="22"/>
        </w:rPr>
        <w:t xml:space="preserve">wymagania dotyczące osób uczestniczących w wykonaniu zamówienia: </w:t>
      </w:r>
    </w:p>
    <w:p w14:paraId="7CA68FCC" w14:textId="141C9385" w:rsidR="006C2D6C" w:rsidRPr="00C5105E" w:rsidRDefault="00BD40C0" w:rsidP="003F6098">
      <w:pPr>
        <w:pStyle w:val="Tekstpodstawowy"/>
        <w:numPr>
          <w:ilvl w:val="2"/>
          <w:numId w:val="3"/>
        </w:numPr>
        <w:ind w:left="993" w:hanging="283"/>
        <w:rPr>
          <w:rFonts w:ascii="Arial" w:hAnsi="Arial" w:cs="Arial"/>
          <w:sz w:val="22"/>
          <w:szCs w:val="22"/>
        </w:rPr>
      </w:pPr>
      <w:r w:rsidRPr="00C5105E">
        <w:rPr>
          <w:rFonts w:ascii="Arial" w:hAnsi="Arial" w:cs="Arial"/>
          <w:sz w:val="22"/>
          <w:szCs w:val="22"/>
        </w:rPr>
        <w:t>pracownicy</w:t>
      </w:r>
      <w:r w:rsidR="00A2354F" w:rsidRPr="00C5105E">
        <w:rPr>
          <w:rFonts w:ascii="Arial" w:hAnsi="Arial" w:cs="Arial"/>
          <w:sz w:val="22"/>
          <w:szCs w:val="22"/>
        </w:rPr>
        <w:t xml:space="preserve"> </w:t>
      </w:r>
      <w:r w:rsidRPr="00C5105E">
        <w:rPr>
          <w:rFonts w:ascii="Arial" w:hAnsi="Arial" w:cs="Arial"/>
          <w:sz w:val="22"/>
          <w:szCs w:val="22"/>
        </w:rPr>
        <w:t>(</w:t>
      </w:r>
      <w:r w:rsidR="00D24E37" w:rsidRPr="00C5105E">
        <w:rPr>
          <w:rFonts w:ascii="Arial" w:hAnsi="Arial" w:cs="Arial"/>
          <w:sz w:val="22"/>
          <w:szCs w:val="22"/>
        </w:rPr>
        <w:t xml:space="preserve">kierownik budowy, </w:t>
      </w:r>
      <w:r w:rsidRPr="00C5105E">
        <w:rPr>
          <w:rFonts w:ascii="Arial" w:hAnsi="Arial" w:cs="Arial"/>
          <w:sz w:val="22"/>
          <w:szCs w:val="22"/>
        </w:rPr>
        <w:t xml:space="preserve">kierownicy robót) </w:t>
      </w:r>
      <w:r w:rsidR="00A2354F" w:rsidRPr="00C5105E">
        <w:rPr>
          <w:rFonts w:ascii="Arial" w:hAnsi="Arial" w:cs="Arial"/>
          <w:sz w:val="22"/>
          <w:szCs w:val="22"/>
        </w:rPr>
        <w:t>posiadając</w:t>
      </w:r>
      <w:r w:rsidRPr="00C5105E">
        <w:rPr>
          <w:rFonts w:ascii="Arial" w:hAnsi="Arial" w:cs="Arial"/>
          <w:sz w:val="22"/>
          <w:szCs w:val="22"/>
        </w:rPr>
        <w:t>y</w:t>
      </w:r>
      <w:r w:rsidR="00A2354F" w:rsidRPr="00C5105E">
        <w:rPr>
          <w:rFonts w:ascii="Arial" w:hAnsi="Arial" w:cs="Arial"/>
          <w:sz w:val="22"/>
          <w:szCs w:val="22"/>
        </w:rPr>
        <w:t xml:space="preserve"> uprawnienia do wykonywania robót budowlanych bez ograniczeń, w zakresie odpowiad</w:t>
      </w:r>
      <w:r w:rsidRPr="00C5105E">
        <w:rPr>
          <w:rFonts w:ascii="Arial" w:hAnsi="Arial" w:cs="Arial"/>
          <w:sz w:val="22"/>
          <w:szCs w:val="22"/>
        </w:rPr>
        <w:t xml:space="preserve">ającym przedmiotowi zamówienia </w:t>
      </w:r>
      <w:r w:rsidR="00A2354F" w:rsidRPr="00C5105E">
        <w:rPr>
          <w:rFonts w:ascii="Arial" w:hAnsi="Arial" w:cs="Arial"/>
          <w:sz w:val="22"/>
          <w:szCs w:val="22"/>
        </w:rPr>
        <w:t>w specjalnościach</w:t>
      </w:r>
      <w:r w:rsidR="006C2D6C" w:rsidRPr="00C5105E">
        <w:rPr>
          <w:rFonts w:ascii="Arial" w:hAnsi="Arial" w:cs="Arial"/>
          <w:sz w:val="22"/>
          <w:szCs w:val="22"/>
        </w:rPr>
        <w:t xml:space="preserve">: konstrukcyjno-budowlana, </w:t>
      </w:r>
      <w:r w:rsidR="006C2D6C" w:rsidRPr="00C5105E">
        <w:rPr>
          <w:rFonts w:ascii="Arial" w:hAnsi="Arial" w:cs="Arial"/>
          <w:vanish/>
          <w:sz w:val="22"/>
          <w:szCs w:val="22"/>
        </w:rPr>
        <w:t xml:space="preserve"> </w:t>
      </w:r>
    </w:p>
    <w:p w14:paraId="62BDF43E" w14:textId="554946B2" w:rsidR="00A6324B" w:rsidRPr="00C5105E" w:rsidRDefault="009F055B" w:rsidP="003F6098">
      <w:pPr>
        <w:pStyle w:val="Tekstpodstawowy"/>
        <w:numPr>
          <w:ilvl w:val="2"/>
          <w:numId w:val="4"/>
        </w:numPr>
        <w:ind w:left="993" w:hanging="283"/>
        <w:rPr>
          <w:rFonts w:ascii="Arial" w:hAnsi="Arial" w:cs="Arial"/>
          <w:sz w:val="22"/>
          <w:szCs w:val="22"/>
        </w:rPr>
      </w:pPr>
      <w:r w:rsidRPr="00C5105E">
        <w:rPr>
          <w:rFonts w:ascii="Arial" w:hAnsi="Arial" w:cs="Arial"/>
          <w:sz w:val="22"/>
          <w:szCs w:val="22"/>
        </w:rPr>
        <w:t xml:space="preserve">Kierownik </w:t>
      </w:r>
      <w:r w:rsidRPr="00C5105E">
        <w:rPr>
          <w:rFonts w:ascii="Arial" w:hAnsi="Arial" w:cs="Arial"/>
          <w:bCs/>
          <w:sz w:val="22"/>
          <w:szCs w:val="22"/>
        </w:rPr>
        <w:t xml:space="preserve">budowy, kierownicy robót branżowych winni posiadać: </w:t>
      </w:r>
      <w:r w:rsidRPr="00C5105E">
        <w:rPr>
          <w:rFonts w:ascii="Arial" w:hAnsi="Arial" w:cs="Arial"/>
          <w:sz w:val="22"/>
          <w:szCs w:val="22"/>
        </w:rPr>
        <w:t xml:space="preserve">oświadczenie </w:t>
      </w:r>
      <w:r w:rsidR="00E303A9" w:rsidRPr="00C5105E">
        <w:rPr>
          <w:rFonts w:ascii="Arial" w:hAnsi="Arial" w:cs="Arial"/>
          <w:sz w:val="22"/>
          <w:szCs w:val="22"/>
        </w:rPr>
        <w:br/>
      </w:r>
      <w:r w:rsidRPr="00C5105E">
        <w:rPr>
          <w:rFonts w:ascii="Arial" w:hAnsi="Arial" w:cs="Arial"/>
          <w:sz w:val="22"/>
          <w:szCs w:val="22"/>
        </w:rPr>
        <w:t xml:space="preserve">o posiadaniu aktualnego zaświadczenia z właściwego Oddziału Izby Architektów lub Izby Inżynierów Budownictwa potwierdzające przynależność do tej izby </w:t>
      </w:r>
      <w:r w:rsidR="00E303A9" w:rsidRPr="00C5105E">
        <w:rPr>
          <w:rFonts w:ascii="Arial" w:hAnsi="Arial" w:cs="Arial"/>
          <w:sz w:val="22"/>
          <w:szCs w:val="22"/>
        </w:rPr>
        <w:br/>
      </w:r>
      <w:r w:rsidRPr="00C5105E">
        <w:rPr>
          <w:rFonts w:ascii="Arial" w:hAnsi="Arial" w:cs="Arial"/>
          <w:sz w:val="22"/>
          <w:szCs w:val="22"/>
        </w:rPr>
        <w:t>i opłacania wymaganego ubezpieczenia od o</w:t>
      </w:r>
      <w:r w:rsidR="00A96738" w:rsidRPr="00C5105E">
        <w:rPr>
          <w:rFonts w:ascii="Arial" w:hAnsi="Arial" w:cs="Arial"/>
          <w:sz w:val="22"/>
          <w:szCs w:val="22"/>
        </w:rPr>
        <w:t>dpowiedzialności zawodowej.</w:t>
      </w:r>
    </w:p>
    <w:p w14:paraId="3E6292C3" w14:textId="0B649290" w:rsidR="00D91EB4" w:rsidRPr="00C5105E" w:rsidRDefault="00D91EB4" w:rsidP="00FA2D41">
      <w:pPr>
        <w:pStyle w:val="Akapitzlist"/>
        <w:numPr>
          <w:ilvl w:val="1"/>
          <w:numId w:val="2"/>
        </w:numPr>
        <w:spacing w:before="120"/>
        <w:ind w:left="709" w:hanging="425"/>
        <w:jc w:val="both"/>
        <w:rPr>
          <w:rFonts w:ascii="Arial" w:hAnsi="Arial" w:cs="Arial"/>
          <w:b/>
          <w:sz w:val="22"/>
          <w:szCs w:val="22"/>
          <w:lang w:eastAsia="x-none"/>
        </w:rPr>
      </w:pPr>
      <w:r w:rsidRPr="00C5105E">
        <w:rPr>
          <w:rFonts w:ascii="Arial" w:hAnsi="Arial" w:cs="Arial"/>
          <w:b/>
          <w:sz w:val="22"/>
          <w:szCs w:val="22"/>
          <w:lang w:eastAsia="x-none"/>
        </w:rPr>
        <w:t>W</w:t>
      </w:r>
      <w:r w:rsidR="00A6324B" w:rsidRPr="00C5105E">
        <w:rPr>
          <w:rFonts w:ascii="Arial" w:hAnsi="Arial" w:cs="Arial"/>
          <w:b/>
          <w:sz w:val="22"/>
          <w:szCs w:val="22"/>
          <w:lang w:eastAsia="x-none"/>
        </w:rPr>
        <w:t>ycena ofertowa</w:t>
      </w:r>
    </w:p>
    <w:p w14:paraId="3EEC597B" w14:textId="2F7FA357" w:rsidR="00A6324B" w:rsidRPr="00C5105E" w:rsidRDefault="00A6324B" w:rsidP="00235458">
      <w:pPr>
        <w:pStyle w:val="Akapitzlist"/>
        <w:numPr>
          <w:ilvl w:val="2"/>
          <w:numId w:val="2"/>
        </w:numPr>
        <w:spacing w:before="240"/>
        <w:ind w:left="1418" w:hanging="709"/>
        <w:jc w:val="both"/>
        <w:rPr>
          <w:rFonts w:ascii="Arial" w:hAnsi="Arial" w:cs="Arial"/>
          <w:sz w:val="22"/>
          <w:szCs w:val="22"/>
          <w:lang w:eastAsia="x-none"/>
        </w:rPr>
      </w:pPr>
      <w:r w:rsidRPr="00C5105E">
        <w:rPr>
          <w:rFonts w:ascii="Arial" w:hAnsi="Arial" w:cs="Arial"/>
          <w:sz w:val="22"/>
          <w:szCs w:val="22"/>
          <w:lang w:eastAsia="x-none"/>
        </w:rPr>
        <w:t xml:space="preserve">Wycenę ofertową należy przygotować w oparciu o załączona dokumentację projektową, uwzględniając wszystkie niezbędne elementy do prawidłowej realizacji robót budowlanych (wliczając ewentualne pozycje wykazane </w:t>
      </w:r>
      <w:r w:rsidR="00CC16C2" w:rsidRPr="00C5105E">
        <w:rPr>
          <w:rFonts w:ascii="Arial" w:hAnsi="Arial" w:cs="Arial"/>
          <w:sz w:val="22"/>
          <w:szCs w:val="22"/>
          <w:lang w:eastAsia="x-none"/>
        </w:rPr>
        <w:br/>
      </w:r>
      <w:r w:rsidRPr="00C5105E">
        <w:rPr>
          <w:rFonts w:ascii="Arial" w:hAnsi="Arial" w:cs="Arial"/>
          <w:sz w:val="22"/>
          <w:szCs w:val="22"/>
          <w:lang w:eastAsia="x-none"/>
        </w:rPr>
        <w:t>w dokumentacji a nie włączone do przedmiarów</w:t>
      </w:r>
      <w:r w:rsidR="00215140" w:rsidRPr="00C5105E">
        <w:rPr>
          <w:rFonts w:ascii="Arial" w:hAnsi="Arial" w:cs="Arial"/>
          <w:sz w:val="22"/>
          <w:szCs w:val="22"/>
          <w:lang w:eastAsia="x-none"/>
        </w:rPr>
        <w:t xml:space="preserve"> oraz </w:t>
      </w:r>
      <w:r w:rsidR="00D80313" w:rsidRPr="00C5105E">
        <w:rPr>
          <w:rFonts w:ascii="Arial" w:hAnsi="Arial" w:cs="Arial"/>
          <w:sz w:val="22"/>
          <w:szCs w:val="22"/>
          <w:lang w:eastAsia="x-none"/>
        </w:rPr>
        <w:t xml:space="preserve">uwzględniając ewentualne pozycje, które wynikną na etapie pytań do </w:t>
      </w:r>
      <w:r w:rsidR="00D57F86" w:rsidRPr="00C5105E">
        <w:rPr>
          <w:rFonts w:ascii="Arial" w:hAnsi="Arial" w:cs="Arial"/>
          <w:sz w:val="22"/>
          <w:szCs w:val="22"/>
          <w:lang w:eastAsia="x-none"/>
        </w:rPr>
        <w:t xml:space="preserve">ogłoszonego </w:t>
      </w:r>
      <w:r w:rsidR="00FA2D41" w:rsidRPr="00C5105E">
        <w:rPr>
          <w:rFonts w:ascii="Arial" w:hAnsi="Arial" w:cs="Arial"/>
          <w:sz w:val="22"/>
          <w:szCs w:val="22"/>
          <w:lang w:eastAsia="x-none"/>
        </w:rPr>
        <w:t xml:space="preserve">postępowania </w:t>
      </w:r>
      <w:r w:rsidR="00D57F86" w:rsidRPr="00C5105E">
        <w:rPr>
          <w:rFonts w:ascii="Arial" w:hAnsi="Arial" w:cs="Arial"/>
          <w:sz w:val="22"/>
          <w:szCs w:val="22"/>
          <w:lang w:eastAsia="x-none"/>
        </w:rPr>
        <w:t>przetarg</w:t>
      </w:r>
      <w:r w:rsidR="00FA2D41" w:rsidRPr="00C5105E">
        <w:rPr>
          <w:rFonts w:ascii="Arial" w:hAnsi="Arial" w:cs="Arial"/>
          <w:sz w:val="22"/>
          <w:szCs w:val="22"/>
          <w:lang w:eastAsia="x-none"/>
        </w:rPr>
        <w:t>owego</w:t>
      </w:r>
      <w:r w:rsidR="00D57F86" w:rsidRPr="00C5105E">
        <w:rPr>
          <w:rFonts w:ascii="Arial" w:hAnsi="Arial" w:cs="Arial"/>
          <w:sz w:val="22"/>
          <w:szCs w:val="22"/>
          <w:lang w:eastAsia="x-none"/>
        </w:rPr>
        <w:t xml:space="preserve"> do </w:t>
      </w:r>
      <w:r w:rsidR="00D80313" w:rsidRPr="00C5105E">
        <w:rPr>
          <w:rFonts w:ascii="Arial" w:hAnsi="Arial" w:cs="Arial"/>
          <w:sz w:val="22"/>
          <w:szCs w:val="22"/>
          <w:lang w:eastAsia="x-none"/>
        </w:rPr>
        <w:t>Zamawiającego</w:t>
      </w:r>
      <w:r w:rsidRPr="00C5105E">
        <w:rPr>
          <w:rFonts w:ascii="Arial" w:hAnsi="Arial" w:cs="Arial"/>
          <w:sz w:val="22"/>
          <w:szCs w:val="22"/>
          <w:lang w:eastAsia="x-none"/>
        </w:rPr>
        <w:t>).</w:t>
      </w:r>
    </w:p>
    <w:p w14:paraId="6CC5A682" w14:textId="4C9DF64C" w:rsidR="00A6324B" w:rsidRPr="00C5105E" w:rsidRDefault="00A6324B" w:rsidP="00215140">
      <w:pPr>
        <w:pStyle w:val="Akapitzlist"/>
        <w:numPr>
          <w:ilvl w:val="2"/>
          <w:numId w:val="2"/>
        </w:numPr>
        <w:ind w:left="1418" w:hanging="709"/>
        <w:jc w:val="both"/>
        <w:rPr>
          <w:rFonts w:ascii="Arial" w:eastAsiaTheme="minorEastAsia" w:hAnsi="Arial" w:cs="Arial"/>
          <w:sz w:val="22"/>
          <w:szCs w:val="22"/>
        </w:rPr>
      </w:pPr>
      <w:bookmarkStart w:id="0" w:name="_GoBack"/>
      <w:bookmarkEnd w:id="0"/>
      <w:r w:rsidRPr="00C5105E">
        <w:rPr>
          <w:rFonts w:ascii="Arial" w:eastAsiaTheme="minorEastAsia" w:hAnsi="Arial" w:cs="Arial"/>
          <w:sz w:val="22"/>
          <w:szCs w:val="22"/>
        </w:rPr>
        <w:t>Kosztorys szczegółowy będzie załącznikiem do Umowy.</w:t>
      </w:r>
    </w:p>
    <w:p w14:paraId="78E09AB2" w14:textId="6878B77C" w:rsidR="00A6324B" w:rsidRPr="007D7ECE" w:rsidRDefault="007D7ECE" w:rsidP="00235458">
      <w:pPr>
        <w:pStyle w:val="Akapitzlist"/>
        <w:numPr>
          <w:ilvl w:val="2"/>
          <w:numId w:val="2"/>
        </w:numPr>
        <w:ind w:left="1418" w:hanging="709"/>
        <w:jc w:val="both"/>
        <w:rPr>
          <w:rFonts w:ascii="Arial" w:eastAsiaTheme="minorEastAsia" w:hAnsi="Arial" w:cs="Arial"/>
          <w:sz w:val="22"/>
          <w:szCs w:val="22"/>
        </w:rPr>
      </w:pPr>
      <w:r w:rsidRPr="007D7ECE">
        <w:rPr>
          <w:rFonts w:ascii="Arial" w:eastAsiaTheme="minorEastAsia" w:hAnsi="Arial" w:cs="Arial"/>
          <w:sz w:val="22"/>
          <w:szCs w:val="22"/>
        </w:rPr>
        <w:t xml:space="preserve">Kosztorys ofertowy </w:t>
      </w:r>
      <w:r w:rsidR="00A6324B" w:rsidRPr="007D7ECE">
        <w:rPr>
          <w:rFonts w:ascii="Arial" w:eastAsiaTheme="minorEastAsia" w:hAnsi="Arial" w:cs="Arial"/>
          <w:sz w:val="22"/>
          <w:szCs w:val="22"/>
        </w:rPr>
        <w:t>opracowany metodą szczegółową może być sporządzony w dowolnym programie komputerowym (np. NORMA) spełniającym powyższe wymogi. Każd</w:t>
      </w:r>
      <w:r w:rsidR="005E5703" w:rsidRPr="007D7ECE">
        <w:rPr>
          <w:rFonts w:ascii="Arial" w:eastAsiaTheme="minorEastAsia" w:hAnsi="Arial" w:cs="Arial"/>
          <w:sz w:val="22"/>
          <w:szCs w:val="22"/>
        </w:rPr>
        <w:t xml:space="preserve">a pozycja (wyceniana </w:t>
      </w:r>
      <w:r w:rsidR="00E303A9" w:rsidRPr="007D7ECE">
        <w:rPr>
          <w:rFonts w:ascii="Arial" w:eastAsiaTheme="minorEastAsia" w:hAnsi="Arial" w:cs="Arial"/>
          <w:sz w:val="22"/>
          <w:szCs w:val="22"/>
        </w:rPr>
        <w:br/>
      </w:r>
      <w:r w:rsidR="005E5703" w:rsidRPr="007D7ECE">
        <w:rPr>
          <w:rFonts w:ascii="Arial" w:eastAsiaTheme="minorEastAsia" w:hAnsi="Arial" w:cs="Arial"/>
          <w:sz w:val="22"/>
          <w:szCs w:val="22"/>
        </w:rPr>
        <w:t xml:space="preserve">w oparciu </w:t>
      </w:r>
      <w:r w:rsidR="00A6324B" w:rsidRPr="007D7ECE">
        <w:rPr>
          <w:rFonts w:ascii="Arial" w:eastAsiaTheme="minorEastAsia" w:hAnsi="Arial" w:cs="Arial"/>
          <w:sz w:val="22"/>
          <w:szCs w:val="22"/>
        </w:rPr>
        <w:t xml:space="preserve">o dokumentację) winna zawierać: podstawę jej wyceny, opis robót, jednostkę miary, ilość jednostek miary, </w:t>
      </w:r>
      <w:r w:rsidR="005E5703" w:rsidRPr="007D7ECE">
        <w:rPr>
          <w:rFonts w:ascii="Arial" w:eastAsiaTheme="minorEastAsia" w:hAnsi="Arial" w:cs="Arial"/>
          <w:sz w:val="22"/>
          <w:szCs w:val="22"/>
        </w:rPr>
        <w:t xml:space="preserve">cenę jednostkową </w:t>
      </w:r>
      <w:r w:rsidR="00215140" w:rsidRPr="007D7ECE">
        <w:rPr>
          <w:rFonts w:ascii="Arial" w:eastAsiaTheme="minorEastAsia" w:hAnsi="Arial" w:cs="Arial"/>
          <w:sz w:val="22"/>
          <w:szCs w:val="22"/>
        </w:rPr>
        <w:t>netto</w:t>
      </w:r>
      <w:r w:rsidR="005E5703" w:rsidRPr="007D7ECE">
        <w:rPr>
          <w:rFonts w:ascii="Arial" w:eastAsiaTheme="minorEastAsia" w:hAnsi="Arial" w:cs="Arial"/>
          <w:sz w:val="22"/>
          <w:szCs w:val="22"/>
        </w:rPr>
        <w:t xml:space="preserve"> </w:t>
      </w:r>
      <w:r w:rsidR="00E303A9" w:rsidRPr="007D7ECE">
        <w:rPr>
          <w:rFonts w:ascii="Arial" w:eastAsiaTheme="minorEastAsia" w:hAnsi="Arial" w:cs="Arial"/>
          <w:sz w:val="22"/>
          <w:szCs w:val="22"/>
        </w:rPr>
        <w:br/>
      </w:r>
      <w:r w:rsidR="00A6324B" w:rsidRPr="007D7ECE">
        <w:rPr>
          <w:rFonts w:ascii="Arial" w:eastAsiaTheme="minorEastAsia" w:hAnsi="Arial" w:cs="Arial"/>
          <w:sz w:val="22"/>
          <w:szCs w:val="22"/>
        </w:rPr>
        <w:t>(tj. z narzutami – kosztami pośrednim</w:t>
      </w:r>
      <w:r w:rsidR="005E5703" w:rsidRPr="007D7ECE">
        <w:rPr>
          <w:rFonts w:ascii="Arial" w:eastAsiaTheme="minorEastAsia" w:hAnsi="Arial" w:cs="Arial"/>
          <w:sz w:val="22"/>
          <w:szCs w:val="22"/>
        </w:rPr>
        <w:t xml:space="preserve">i, kosztami zakupu materiałów </w:t>
      </w:r>
      <w:r w:rsidR="00E303A9" w:rsidRPr="007D7ECE">
        <w:rPr>
          <w:rFonts w:ascii="Arial" w:eastAsiaTheme="minorEastAsia" w:hAnsi="Arial" w:cs="Arial"/>
          <w:sz w:val="22"/>
          <w:szCs w:val="22"/>
        </w:rPr>
        <w:br/>
      </w:r>
      <w:r w:rsidR="00A6324B" w:rsidRPr="007D7ECE">
        <w:rPr>
          <w:rFonts w:ascii="Arial" w:eastAsiaTheme="minorEastAsia" w:hAnsi="Arial" w:cs="Arial"/>
          <w:sz w:val="22"/>
          <w:szCs w:val="22"/>
        </w:rPr>
        <w:t xml:space="preserve">i zyskiem) oraz zawierać ujęte w każdej pozycji koszty robocizny, materiału i sprzętu. </w:t>
      </w:r>
      <w:r w:rsidR="00215140" w:rsidRPr="007D7ECE">
        <w:rPr>
          <w:rFonts w:ascii="Arial" w:eastAsiaTheme="minorEastAsia" w:hAnsi="Arial" w:cs="Arial"/>
          <w:sz w:val="22"/>
          <w:szCs w:val="22"/>
        </w:rPr>
        <w:t>N</w:t>
      </w:r>
      <w:r w:rsidR="00A6324B" w:rsidRPr="007D7ECE">
        <w:rPr>
          <w:rFonts w:ascii="Arial" w:eastAsiaTheme="minorEastAsia" w:hAnsi="Arial" w:cs="Arial"/>
          <w:sz w:val="22"/>
          <w:szCs w:val="22"/>
        </w:rPr>
        <w:t xml:space="preserve">arzuty winny być </w:t>
      </w:r>
      <w:r w:rsidR="00215140" w:rsidRPr="007D7ECE">
        <w:rPr>
          <w:rFonts w:ascii="Arial" w:eastAsiaTheme="minorEastAsia" w:hAnsi="Arial" w:cs="Arial"/>
          <w:sz w:val="22"/>
          <w:szCs w:val="22"/>
        </w:rPr>
        <w:t>jednakowe</w:t>
      </w:r>
      <w:r w:rsidR="00A6324B" w:rsidRPr="007D7ECE">
        <w:rPr>
          <w:rFonts w:ascii="Arial" w:eastAsiaTheme="minorEastAsia" w:hAnsi="Arial" w:cs="Arial"/>
          <w:sz w:val="22"/>
          <w:szCs w:val="22"/>
        </w:rPr>
        <w:t xml:space="preserve"> (wartość procentowa) dla każdej pozycji kosztorysowej w danej branży. </w:t>
      </w:r>
    </w:p>
    <w:p w14:paraId="1792D5CC" w14:textId="77777777" w:rsidR="00235458" w:rsidRPr="00D218A2" w:rsidRDefault="00235458" w:rsidP="00235458">
      <w:pPr>
        <w:pStyle w:val="Akapitzlist"/>
        <w:ind w:left="1418"/>
        <w:jc w:val="both"/>
        <w:rPr>
          <w:rFonts w:ascii="Arial" w:eastAsiaTheme="minorEastAsia" w:hAnsi="Arial" w:cs="Arial"/>
          <w:color w:val="FF0000"/>
          <w:sz w:val="12"/>
          <w:szCs w:val="12"/>
        </w:rPr>
      </w:pPr>
    </w:p>
    <w:p w14:paraId="28E314E0" w14:textId="53342321" w:rsidR="00A6324B" w:rsidRPr="007D7ECE" w:rsidRDefault="00A6324B" w:rsidP="00235458">
      <w:pPr>
        <w:pStyle w:val="Akapitzlist"/>
        <w:numPr>
          <w:ilvl w:val="1"/>
          <w:numId w:val="2"/>
        </w:numPr>
        <w:spacing w:before="120"/>
        <w:ind w:left="709" w:hanging="425"/>
        <w:jc w:val="both"/>
        <w:rPr>
          <w:rFonts w:ascii="Arial" w:hAnsi="Arial" w:cs="Arial"/>
          <w:b/>
          <w:sz w:val="22"/>
          <w:szCs w:val="22"/>
          <w:lang w:eastAsia="x-none"/>
        </w:rPr>
      </w:pPr>
      <w:r w:rsidRPr="007D7ECE">
        <w:rPr>
          <w:rFonts w:ascii="Arial" w:hAnsi="Arial" w:cs="Arial"/>
          <w:b/>
          <w:sz w:val="22"/>
          <w:szCs w:val="22"/>
          <w:lang w:eastAsia="x-none"/>
        </w:rPr>
        <w:t>Warunki dodatkowe</w:t>
      </w:r>
    </w:p>
    <w:p w14:paraId="40B1B0E8" w14:textId="7C233CD7" w:rsidR="00A2354F" w:rsidRPr="007D7ECE" w:rsidRDefault="00A2354F" w:rsidP="00235458">
      <w:pPr>
        <w:pStyle w:val="Akapitzlist"/>
        <w:numPr>
          <w:ilvl w:val="2"/>
          <w:numId w:val="2"/>
        </w:numPr>
        <w:ind w:left="1418" w:hanging="709"/>
        <w:jc w:val="both"/>
        <w:rPr>
          <w:rFonts w:ascii="Arial" w:hAnsi="Arial" w:cs="Arial"/>
          <w:sz w:val="22"/>
          <w:szCs w:val="22"/>
          <w:lang w:eastAsia="x-none"/>
        </w:rPr>
      </w:pPr>
      <w:r w:rsidRPr="007D7ECE">
        <w:rPr>
          <w:rFonts w:ascii="Arial" w:hAnsi="Arial" w:cs="Arial"/>
          <w:sz w:val="22"/>
          <w:szCs w:val="22"/>
          <w:lang w:eastAsia="x-none"/>
        </w:rPr>
        <w:t>Przedmiot niniejszego zamówienia publicznego będzie realizowany na terenie zamkniętym w rozumieniu ustawy prawo budowlane. Powyższe związane jest z uzyskaniem przepustek okresowych uprawniających na wejście pracowników i wjazd samochodów dostawczych związanych</w:t>
      </w:r>
      <w:r w:rsidR="00D91EB4" w:rsidRPr="007D7ECE">
        <w:rPr>
          <w:rFonts w:ascii="Arial" w:hAnsi="Arial" w:cs="Arial"/>
          <w:sz w:val="22"/>
          <w:szCs w:val="22"/>
          <w:lang w:eastAsia="x-none"/>
        </w:rPr>
        <w:t xml:space="preserve"> </w:t>
      </w:r>
      <w:r w:rsidRPr="007D7ECE">
        <w:rPr>
          <w:rFonts w:ascii="Arial" w:hAnsi="Arial" w:cs="Arial"/>
          <w:sz w:val="22"/>
          <w:szCs w:val="22"/>
          <w:lang w:eastAsia="x-none"/>
        </w:rPr>
        <w:t>z realizacją przedmiotu zamówienia. Zamawiający oświadcza, że przedmiot zamówienia</w:t>
      </w:r>
      <w:r w:rsidR="00235458" w:rsidRPr="007D7ECE">
        <w:rPr>
          <w:rFonts w:ascii="Arial" w:hAnsi="Arial" w:cs="Arial"/>
          <w:sz w:val="22"/>
          <w:szCs w:val="22"/>
          <w:lang w:eastAsia="x-none"/>
        </w:rPr>
        <w:t xml:space="preserve"> może być</w:t>
      </w:r>
      <w:r w:rsidRPr="007D7ECE">
        <w:rPr>
          <w:rFonts w:ascii="Arial" w:hAnsi="Arial" w:cs="Arial"/>
          <w:sz w:val="22"/>
          <w:szCs w:val="22"/>
          <w:lang w:eastAsia="x-none"/>
        </w:rPr>
        <w:t xml:space="preserve"> realizowany w dni robocze w godzinach od 7</w:t>
      </w:r>
      <w:r w:rsidRPr="007D7ECE">
        <w:rPr>
          <w:rFonts w:ascii="Arial" w:hAnsi="Arial" w:cs="Arial"/>
          <w:sz w:val="22"/>
          <w:szCs w:val="22"/>
          <w:vertAlign w:val="superscript"/>
          <w:lang w:eastAsia="x-none"/>
        </w:rPr>
        <w:t xml:space="preserve">00 </w:t>
      </w:r>
      <w:r w:rsidRPr="007D7ECE">
        <w:rPr>
          <w:rFonts w:ascii="Arial" w:hAnsi="Arial" w:cs="Arial"/>
          <w:sz w:val="22"/>
          <w:szCs w:val="22"/>
          <w:lang w:eastAsia="x-none"/>
        </w:rPr>
        <w:t>do 15</w:t>
      </w:r>
      <w:r w:rsidRPr="007D7ECE">
        <w:rPr>
          <w:rFonts w:ascii="Arial" w:hAnsi="Arial" w:cs="Arial"/>
          <w:sz w:val="22"/>
          <w:szCs w:val="22"/>
          <w:vertAlign w:val="superscript"/>
          <w:lang w:eastAsia="x-none"/>
        </w:rPr>
        <w:t>00</w:t>
      </w:r>
      <w:r w:rsidRPr="007D7ECE">
        <w:rPr>
          <w:rFonts w:ascii="Arial" w:hAnsi="Arial" w:cs="Arial"/>
          <w:sz w:val="22"/>
          <w:szCs w:val="22"/>
          <w:lang w:eastAsia="x-none"/>
        </w:rPr>
        <w:t xml:space="preserve">. </w:t>
      </w:r>
    </w:p>
    <w:p w14:paraId="7C8419D1" w14:textId="4B258284" w:rsidR="00A6324B" w:rsidRPr="007D7ECE" w:rsidRDefault="006640E4" w:rsidP="00235458">
      <w:pPr>
        <w:pStyle w:val="Akapitzlist"/>
        <w:numPr>
          <w:ilvl w:val="2"/>
          <w:numId w:val="2"/>
        </w:numPr>
        <w:ind w:left="1418" w:hanging="709"/>
        <w:jc w:val="both"/>
        <w:rPr>
          <w:rFonts w:ascii="Arial" w:hAnsi="Arial" w:cs="Arial"/>
          <w:sz w:val="22"/>
          <w:szCs w:val="22"/>
          <w:lang w:eastAsia="x-none"/>
        </w:rPr>
      </w:pPr>
      <w:r w:rsidRPr="007D7ECE">
        <w:rPr>
          <w:rFonts w:ascii="Arial" w:hAnsi="Arial" w:cs="Arial"/>
          <w:sz w:val="22"/>
          <w:szCs w:val="22"/>
          <w:lang w:eastAsia="x-none"/>
        </w:rPr>
        <w:t>Wstęp osoby (osób) nieposiadających obywatelstwa polskiego wymaga  zezwolenia do wejścia na teren robót po uzyskaniu opinii Służby Kontrwywiadu Wojskowego na zasadach określonych w Decyzji nr 19/MON Ministra Obrony Narodowej z dnia 24 stycznia 2017 r. w sprawie organizowania współpracy międzynarodowej w resorcie obrony narodowej (Dz.Urz.MON.2017.18 z dnia 25.01.2017 r.). O wyrażenie opinii występuje Z</w:t>
      </w:r>
      <w:r w:rsidR="00516C64" w:rsidRPr="007D7ECE">
        <w:rPr>
          <w:rFonts w:ascii="Arial" w:hAnsi="Arial" w:cs="Arial"/>
          <w:sz w:val="22"/>
          <w:szCs w:val="22"/>
          <w:lang w:eastAsia="x-none"/>
        </w:rPr>
        <w:t xml:space="preserve">amawiający </w:t>
      </w:r>
      <w:r w:rsidRPr="007D7ECE">
        <w:rPr>
          <w:rFonts w:ascii="Arial" w:hAnsi="Arial" w:cs="Arial"/>
          <w:sz w:val="22"/>
          <w:szCs w:val="22"/>
          <w:lang w:eastAsia="x-none"/>
        </w:rPr>
        <w:t>na pisemny wniosek W</w:t>
      </w:r>
      <w:r w:rsidR="00516C64" w:rsidRPr="007D7ECE">
        <w:rPr>
          <w:rFonts w:ascii="Arial" w:hAnsi="Arial" w:cs="Arial"/>
          <w:sz w:val="22"/>
          <w:szCs w:val="22"/>
          <w:lang w:eastAsia="x-none"/>
        </w:rPr>
        <w:t>ykonawcy</w:t>
      </w:r>
      <w:r w:rsidRPr="007D7ECE">
        <w:rPr>
          <w:rFonts w:ascii="Arial" w:hAnsi="Arial" w:cs="Arial"/>
          <w:sz w:val="22"/>
          <w:szCs w:val="22"/>
          <w:lang w:eastAsia="x-none"/>
        </w:rPr>
        <w:t xml:space="preserve"> w terminie nie krótszym niż 21 dni przed planowanym terminem wstępu na teren kompleksu Użytkownika.</w:t>
      </w:r>
    </w:p>
    <w:p w14:paraId="4809127C" w14:textId="5D8DC460" w:rsidR="0063168C" w:rsidRPr="007D7ECE" w:rsidRDefault="0063168C" w:rsidP="00D9251C">
      <w:pPr>
        <w:pStyle w:val="Tekstpodstawowy31"/>
        <w:numPr>
          <w:ilvl w:val="0"/>
          <w:numId w:val="2"/>
        </w:numPr>
        <w:spacing w:before="240" w:line="240" w:lineRule="auto"/>
        <w:ind w:left="284" w:hanging="284"/>
        <w:rPr>
          <w:rFonts w:ascii="Arial" w:hAnsi="Arial" w:cs="Arial"/>
          <w:b/>
          <w:color w:val="auto"/>
          <w:sz w:val="22"/>
          <w:szCs w:val="22"/>
        </w:rPr>
      </w:pPr>
      <w:r w:rsidRPr="007D7ECE">
        <w:rPr>
          <w:rFonts w:ascii="Arial" w:hAnsi="Arial" w:cs="Arial"/>
          <w:b/>
          <w:color w:val="auto"/>
          <w:sz w:val="22"/>
          <w:szCs w:val="22"/>
        </w:rPr>
        <w:t>DODATKOWE INFORMACJE</w:t>
      </w:r>
    </w:p>
    <w:p w14:paraId="22B38339" w14:textId="6582C357" w:rsidR="0063168C" w:rsidRPr="007D7ECE" w:rsidRDefault="0063168C" w:rsidP="00042A45">
      <w:pPr>
        <w:pStyle w:val="Tekstpodstawowy31"/>
        <w:numPr>
          <w:ilvl w:val="1"/>
          <w:numId w:val="2"/>
        </w:numPr>
        <w:spacing w:before="120" w:line="240" w:lineRule="auto"/>
        <w:ind w:left="709" w:hanging="425"/>
        <w:rPr>
          <w:rFonts w:ascii="Arial" w:hAnsi="Arial" w:cs="Arial"/>
          <w:b/>
          <w:color w:val="auto"/>
          <w:sz w:val="22"/>
          <w:szCs w:val="22"/>
        </w:rPr>
      </w:pPr>
      <w:r w:rsidRPr="007D7ECE">
        <w:rPr>
          <w:rFonts w:ascii="Arial" w:hAnsi="Arial" w:cs="Arial"/>
          <w:b/>
          <w:color w:val="auto"/>
          <w:sz w:val="22"/>
          <w:szCs w:val="22"/>
        </w:rPr>
        <w:t xml:space="preserve"> Wizja lokalna</w:t>
      </w:r>
    </w:p>
    <w:p w14:paraId="41BBE7FA" w14:textId="77777777" w:rsidR="0063168C" w:rsidRPr="007D7ECE" w:rsidRDefault="0063168C" w:rsidP="00042A45">
      <w:pPr>
        <w:pStyle w:val="Tekstpodstawowy"/>
        <w:ind w:left="709"/>
        <w:rPr>
          <w:rFonts w:ascii="Arial" w:hAnsi="Arial" w:cs="Arial"/>
          <w:sz w:val="22"/>
          <w:szCs w:val="22"/>
        </w:rPr>
      </w:pPr>
      <w:r w:rsidRPr="007D7ECE">
        <w:rPr>
          <w:rFonts w:ascii="Arial" w:hAnsi="Arial" w:cs="Arial"/>
          <w:sz w:val="22"/>
          <w:szCs w:val="22"/>
        </w:rPr>
        <w:t xml:space="preserve">Oferent może przed złożeniem oferty dokonać oględzin przedmiotu zamówienia, przeprowadzenia wizji lokalnej – celem zdobycia wszelkich niezbędnych informacji służących jej przygotowaniu. </w:t>
      </w:r>
    </w:p>
    <w:p w14:paraId="0E45CCA0" w14:textId="7BA134C2" w:rsidR="00A6324B" w:rsidRPr="009568D3" w:rsidRDefault="0063168C" w:rsidP="00042A45">
      <w:pPr>
        <w:pStyle w:val="Tekstpodstawowy"/>
        <w:ind w:left="709"/>
        <w:rPr>
          <w:rFonts w:ascii="Arial" w:hAnsi="Arial" w:cs="Arial"/>
          <w:sz w:val="22"/>
          <w:szCs w:val="22"/>
        </w:rPr>
      </w:pPr>
      <w:r w:rsidRPr="009568D3">
        <w:rPr>
          <w:rFonts w:ascii="Arial" w:hAnsi="Arial" w:cs="Arial"/>
          <w:sz w:val="22"/>
          <w:szCs w:val="22"/>
        </w:rPr>
        <w:t xml:space="preserve">Powyższe spotkania należy organizować po uzgodnieniu </w:t>
      </w:r>
      <w:r w:rsidR="00042A45" w:rsidRPr="009568D3">
        <w:rPr>
          <w:rFonts w:ascii="Arial" w:hAnsi="Arial" w:cs="Arial"/>
          <w:sz w:val="22"/>
          <w:szCs w:val="22"/>
        </w:rPr>
        <w:br/>
      </w:r>
      <w:r w:rsidRPr="009568D3">
        <w:rPr>
          <w:rFonts w:ascii="Arial" w:hAnsi="Arial" w:cs="Arial"/>
          <w:sz w:val="22"/>
          <w:szCs w:val="22"/>
        </w:rPr>
        <w:t xml:space="preserve">z przedstawicielem </w:t>
      </w:r>
      <w:r w:rsidR="00042A45" w:rsidRPr="009568D3">
        <w:rPr>
          <w:rFonts w:ascii="Arial" w:hAnsi="Arial" w:cs="Arial"/>
          <w:sz w:val="22"/>
          <w:szCs w:val="22"/>
        </w:rPr>
        <w:t>Zamawiającego</w:t>
      </w:r>
      <w:r w:rsidRPr="009568D3">
        <w:rPr>
          <w:rFonts w:ascii="Arial" w:hAnsi="Arial" w:cs="Arial"/>
          <w:sz w:val="22"/>
          <w:szCs w:val="22"/>
        </w:rPr>
        <w:t>.</w:t>
      </w:r>
    </w:p>
    <w:p w14:paraId="3A620565" w14:textId="36754AF2" w:rsidR="00CA25FA" w:rsidRPr="009568D3" w:rsidRDefault="00155FC7" w:rsidP="00CA25FA">
      <w:pPr>
        <w:pStyle w:val="Tekstpodstawowy31"/>
        <w:numPr>
          <w:ilvl w:val="1"/>
          <w:numId w:val="2"/>
        </w:numPr>
        <w:spacing w:before="120" w:line="240" w:lineRule="auto"/>
        <w:ind w:left="709" w:hanging="425"/>
        <w:rPr>
          <w:rFonts w:ascii="Arial" w:hAnsi="Arial" w:cs="Arial"/>
          <w:b/>
          <w:color w:val="auto"/>
          <w:sz w:val="22"/>
          <w:szCs w:val="22"/>
        </w:rPr>
      </w:pPr>
      <w:r w:rsidRPr="009568D3">
        <w:rPr>
          <w:rFonts w:ascii="Arial" w:hAnsi="Arial" w:cs="Arial"/>
          <w:b/>
          <w:color w:val="auto"/>
          <w:sz w:val="22"/>
          <w:szCs w:val="22"/>
        </w:rPr>
        <w:t xml:space="preserve">Wgląd do dokumentacji </w:t>
      </w:r>
    </w:p>
    <w:p w14:paraId="069DD68C" w14:textId="0E57E61D" w:rsidR="00CA25FA" w:rsidRPr="009568D3" w:rsidRDefault="00155FC7" w:rsidP="00A75237">
      <w:pPr>
        <w:ind w:left="709"/>
        <w:jc w:val="both"/>
        <w:rPr>
          <w:rFonts w:ascii="Arial" w:hAnsi="Arial" w:cs="Arial"/>
          <w:sz w:val="22"/>
          <w:szCs w:val="22"/>
        </w:rPr>
      </w:pPr>
      <w:r w:rsidRPr="009568D3">
        <w:rPr>
          <w:rFonts w:ascii="Arial" w:hAnsi="Arial" w:cs="Arial"/>
          <w:sz w:val="22"/>
          <w:szCs w:val="22"/>
        </w:rPr>
        <w:t>Wglądu do dokumentacji można dokonać w dniach roboczych w godz. 8</w:t>
      </w:r>
      <w:r w:rsidRPr="009568D3">
        <w:rPr>
          <w:rFonts w:ascii="Arial" w:hAnsi="Arial" w:cs="Arial"/>
          <w:sz w:val="22"/>
          <w:szCs w:val="22"/>
          <w:vertAlign w:val="superscript"/>
        </w:rPr>
        <w:t>00</w:t>
      </w:r>
      <w:r w:rsidRPr="009568D3">
        <w:rPr>
          <w:rFonts w:ascii="Arial" w:hAnsi="Arial" w:cs="Arial"/>
          <w:sz w:val="22"/>
          <w:szCs w:val="22"/>
        </w:rPr>
        <w:t xml:space="preserve"> – 14</w:t>
      </w:r>
      <w:r w:rsidRPr="009568D3">
        <w:rPr>
          <w:rFonts w:ascii="Arial" w:hAnsi="Arial" w:cs="Arial"/>
          <w:sz w:val="22"/>
          <w:szCs w:val="22"/>
          <w:vertAlign w:val="superscript"/>
        </w:rPr>
        <w:t>00</w:t>
      </w:r>
      <w:r w:rsidRPr="009568D3">
        <w:rPr>
          <w:rFonts w:ascii="Arial" w:hAnsi="Arial" w:cs="Arial"/>
          <w:sz w:val="22"/>
          <w:szCs w:val="22"/>
        </w:rPr>
        <w:t>, po uprzednim telefonicznym uzgodnieniu terminu z</w:t>
      </w:r>
      <w:r w:rsidR="00A75237" w:rsidRPr="009568D3">
        <w:rPr>
          <w:rFonts w:ascii="Arial" w:hAnsi="Arial" w:cs="Arial"/>
          <w:sz w:val="22"/>
          <w:szCs w:val="22"/>
        </w:rPr>
        <w:t xml:space="preserve"> p. </w:t>
      </w:r>
      <w:r w:rsidR="009568D3" w:rsidRPr="009568D3">
        <w:rPr>
          <w:rFonts w:ascii="Arial" w:hAnsi="Arial" w:cs="Arial"/>
          <w:sz w:val="22"/>
          <w:szCs w:val="22"/>
        </w:rPr>
        <w:t>Piotrem OLESIŃŚKIM</w:t>
      </w:r>
      <w:r w:rsidR="00CA25FA" w:rsidRPr="009568D3">
        <w:rPr>
          <w:rFonts w:ascii="Arial" w:hAnsi="Arial" w:cs="Arial"/>
          <w:sz w:val="22"/>
          <w:szCs w:val="22"/>
        </w:rPr>
        <w:t xml:space="preserve"> tel. </w:t>
      </w:r>
      <w:r w:rsidR="00A75237" w:rsidRPr="009568D3">
        <w:rPr>
          <w:rFonts w:ascii="Arial" w:hAnsi="Arial" w:cs="Arial"/>
          <w:sz w:val="22"/>
          <w:szCs w:val="22"/>
        </w:rPr>
        <w:t xml:space="preserve">261 – 849 – </w:t>
      </w:r>
      <w:r w:rsidR="009568D3" w:rsidRPr="009568D3">
        <w:rPr>
          <w:rFonts w:ascii="Arial" w:hAnsi="Arial" w:cs="Arial"/>
          <w:sz w:val="22"/>
          <w:szCs w:val="22"/>
        </w:rPr>
        <w:t>191</w:t>
      </w:r>
      <w:r w:rsidR="00A75237" w:rsidRPr="009568D3">
        <w:rPr>
          <w:rFonts w:ascii="Arial" w:hAnsi="Arial" w:cs="Arial"/>
          <w:sz w:val="22"/>
          <w:szCs w:val="22"/>
        </w:rPr>
        <w:t>.</w:t>
      </w:r>
    </w:p>
    <w:p w14:paraId="4D15BCC6" w14:textId="424FCD11" w:rsidR="00315B99" w:rsidRPr="009568D3" w:rsidRDefault="00315B99" w:rsidP="00042A45">
      <w:pPr>
        <w:pStyle w:val="Akapitzlist"/>
        <w:numPr>
          <w:ilvl w:val="1"/>
          <w:numId w:val="2"/>
        </w:numPr>
        <w:spacing w:before="120"/>
        <w:ind w:left="709" w:hanging="425"/>
        <w:jc w:val="both"/>
        <w:rPr>
          <w:rFonts w:ascii="Arial" w:hAnsi="Arial" w:cs="Arial"/>
          <w:b/>
          <w:bCs/>
          <w:sz w:val="22"/>
          <w:szCs w:val="22"/>
        </w:rPr>
      </w:pPr>
      <w:r w:rsidRPr="009568D3">
        <w:rPr>
          <w:rFonts w:ascii="Arial" w:hAnsi="Arial" w:cs="Arial"/>
          <w:b/>
          <w:bCs/>
          <w:sz w:val="22"/>
          <w:szCs w:val="22"/>
        </w:rPr>
        <w:lastRenderedPageBreak/>
        <w:t>P</w:t>
      </w:r>
      <w:r w:rsidR="00AC5AD6" w:rsidRPr="009568D3">
        <w:rPr>
          <w:rFonts w:ascii="Arial" w:hAnsi="Arial" w:cs="Arial"/>
          <w:b/>
          <w:bCs/>
          <w:sz w:val="22"/>
          <w:szCs w:val="22"/>
        </w:rPr>
        <w:t>ozostałe ustalenia</w:t>
      </w:r>
    </w:p>
    <w:p w14:paraId="2FD641D7" w14:textId="5430B7F1" w:rsidR="008016F1" w:rsidRPr="009568D3" w:rsidRDefault="008016F1" w:rsidP="00042A45">
      <w:pPr>
        <w:pStyle w:val="Akapitzlist"/>
        <w:numPr>
          <w:ilvl w:val="2"/>
          <w:numId w:val="2"/>
        </w:numPr>
        <w:ind w:left="1418" w:hanging="709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568D3">
        <w:rPr>
          <w:rFonts w:ascii="Arial" w:hAnsi="Arial" w:cs="Arial"/>
          <w:sz w:val="22"/>
          <w:szCs w:val="22"/>
        </w:rPr>
        <w:t>Zamawiający dopuszcza możliwość dokonania zmian  postanowień zawartej umowy, zgodnie z załączonym wzorem.</w:t>
      </w:r>
    </w:p>
    <w:p w14:paraId="20E950B6" w14:textId="6780AA13" w:rsidR="00315B99" w:rsidRPr="009568D3" w:rsidRDefault="00315B99" w:rsidP="00042A45">
      <w:pPr>
        <w:pStyle w:val="Akapitzlist"/>
        <w:numPr>
          <w:ilvl w:val="2"/>
          <w:numId w:val="2"/>
        </w:numPr>
        <w:ind w:left="1418" w:hanging="709"/>
        <w:jc w:val="both"/>
        <w:rPr>
          <w:rFonts w:ascii="Arial" w:hAnsi="Arial" w:cs="Arial"/>
          <w:sz w:val="22"/>
          <w:szCs w:val="22"/>
        </w:rPr>
      </w:pPr>
      <w:r w:rsidRPr="009568D3">
        <w:rPr>
          <w:rFonts w:ascii="Arial" w:hAnsi="Arial" w:cs="Arial"/>
          <w:sz w:val="22"/>
          <w:szCs w:val="22"/>
        </w:rPr>
        <w:t>Zamawiający dopuszcza możliwość wykonania zamówienia przez podwykonawców.</w:t>
      </w:r>
    </w:p>
    <w:p w14:paraId="4E098E37" w14:textId="2B56CA55" w:rsidR="006640E4" w:rsidRPr="009568D3" w:rsidRDefault="006640E4" w:rsidP="00042A45">
      <w:pPr>
        <w:pStyle w:val="Akapitzlist"/>
        <w:numPr>
          <w:ilvl w:val="2"/>
          <w:numId w:val="2"/>
        </w:numPr>
        <w:ind w:left="1418" w:hanging="709"/>
        <w:jc w:val="both"/>
        <w:rPr>
          <w:rFonts w:ascii="Arial" w:hAnsi="Arial" w:cs="Arial"/>
          <w:sz w:val="22"/>
          <w:szCs w:val="22"/>
        </w:rPr>
      </w:pPr>
      <w:r w:rsidRPr="009568D3">
        <w:rPr>
          <w:rFonts w:ascii="Arial" w:hAnsi="Arial" w:cs="Arial"/>
          <w:sz w:val="22"/>
          <w:szCs w:val="22"/>
        </w:rPr>
        <w:t>W przypadku konieczności prowadzenia robót w obiekcie w okresie obniżonych temperatur Wykonawca zobowiązany jest do podpisania umowy/porozumienia na dostawę ciepła pozwalającego na utrzymanie temperatur w pomieszczeniach (placu budowy) pozwalających na prowadzenie robót budowlanych.</w:t>
      </w:r>
    </w:p>
    <w:p w14:paraId="096C789C" w14:textId="0FB4159F" w:rsidR="008B2274" w:rsidRPr="009568D3" w:rsidRDefault="008B2274" w:rsidP="008B2274">
      <w:pPr>
        <w:pStyle w:val="Akapitzlist"/>
        <w:numPr>
          <w:ilvl w:val="2"/>
          <w:numId w:val="2"/>
        </w:numPr>
        <w:ind w:left="1418" w:hanging="709"/>
        <w:jc w:val="both"/>
        <w:rPr>
          <w:rFonts w:ascii="Arial" w:hAnsi="Arial" w:cs="Arial"/>
          <w:sz w:val="22"/>
          <w:szCs w:val="22"/>
        </w:rPr>
      </w:pPr>
      <w:r w:rsidRPr="009568D3">
        <w:rPr>
          <w:rFonts w:ascii="Arial" w:hAnsi="Arial" w:cs="Arial"/>
          <w:sz w:val="22"/>
          <w:szCs w:val="22"/>
        </w:rPr>
        <w:t xml:space="preserve">Ze względu na charakter zadania, w celu zapewnienia ciągłości realizacji robót budowlanych nie przewiduje się podziału zadania na części. Zakres rzeczowy </w:t>
      </w:r>
      <w:r w:rsidR="0004081C" w:rsidRPr="009568D3">
        <w:rPr>
          <w:rFonts w:ascii="Arial" w:hAnsi="Arial" w:cs="Arial"/>
          <w:sz w:val="22"/>
          <w:szCs w:val="22"/>
        </w:rPr>
        <w:t>powinien</w:t>
      </w:r>
      <w:r w:rsidRPr="009568D3">
        <w:rPr>
          <w:rFonts w:ascii="Arial" w:hAnsi="Arial" w:cs="Arial"/>
          <w:sz w:val="22"/>
          <w:szCs w:val="22"/>
        </w:rPr>
        <w:t xml:space="preserve"> być wykonany przez jednego Wykonawcę, </w:t>
      </w:r>
      <w:r w:rsidRPr="009568D3">
        <w:rPr>
          <w:rFonts w:ascii="Arial" w:hAnsi="Arial" w:cs="Arial"/>
          <w:sz w:val="22"/>
          <w:szCs w:val="22"/>
        </w:rPr>
        <w:br/>
        <w:t>co ze względów organizacyjnych, ekonomicznych i celowościowych pozwoli uzyskać najlepszy efekt z danych nakładów.</w:t>
      </w:r>
    </w:p>
    <w:p w14:paraId="27499D94" w14:textId="77777777" w:rsidR="00464438" w:rsidRPr="00D218A2" w:rsidRDefault="00464438" w:rsidP="00464438">
      <w:pPr>
        <w:pStyle w:val="Tekstpodstawowy"/>
        <w:spacing w:line="360" w:lineRule="auto"/>
        <w:jc w:val="center"/>
        <w:rPr>
          <w:rFonts w:ascii="Arial" w:hAnsi="Arial" w:cs="Arial"/>
          <w:color w:val="FF0000"/>
          <w:sz w:val="22"/>
          <w:szCs w:val="22"/>
        </w:rPr>
        <w:sectPr w:rsidR="00464438" w:rsidRPr="00D218A2" w:rsidSect="002B259F">
          <w:headerReference w:type="default" r:id="rId13"/>
          <w:footerReference w:type="default" r:id="rId14"/>
          <w:type w:val="continuous"/>
          <w:pgSz w:w="11906" w:h="16838"/>
          <w:pgMar w:top="851" w:right="1134" w:bottom="851" w:left="1985" w:header="709" w:footer="709" w:gutter="0"/>
          <w:cols w:space="708"/>
          <w:docGrid w:linePitch="360"/>
        </w:sectPr>
      </w:pPr>
    </w:p>
    <w:p w14:paraId="1B573996" w14:textId="77777777" w:rsidR="002D34E7" w:rsidRPr="00D218A2" w:rsidRDefault="002D34E7" w:rsidP="00464438">
      <w:pPr>
        <w:pStyle w:val="Tekstpodstawowy"/>
        <w:spacing w:line="360" w:lineRule="auto"/>
        <w:jc w:val="center"/>
        <w:rPr>
          <w:rFonts w:ascii="Arial" w:hAnsi="Arial" w:cs="Arial"/>
          <w:color w:val="FF0000"/>
          <w:sz w:val="22"/>
          <w:szCs w:val="22"/>
        </w:rPr>
      </w:pPr>
    </w:p>
    <w:p w14:paraId="62E1CFDF" w14:textId="14382776" w:rsidR="00464438" w:rsidRPr="009568D3" w:rsidRDefault="00464438" w:rsidP="008F096F">
      <w:pPr>
        <w:pStyle w:val="Tekstpodstawowy"/>
        <w:spacing w:line="360" w:lineRule="auto"/>
        <w:jc w:val="center"/>
        <w:rPr>
          <w:rFonts w:ascii="Arial" w:hAnsi="Arial" w:cs="Arial"/>
          <w:sz w:val="22"/>
          <w:szCs w:val="22"/>
        </w:rPr>
      </w:pPr>
    </w:p>
    <w:sectPr w:rsidR="00464438" w:rsidRPr="009568D3" w:rsidSect="002B259F">
      <w:type w:val="continuous"/>
      <w:pgSz w:w="11906" w:h="16838"/>
      <w:pgMar w:top="851" w:right="1134" w:bottom="85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B26630" w14:textId="77777777" w:rsidR="00B63577" w:rsidRDefault="00B63577">
      <w:r>
        <w:separator/>
      </w:r>
    </w:p>
  </w:endnote>
  <w:endnote w:type="continuationSeparator" w:id="0">
    <w:p w14:paraId="07729E2F" w14:textId="77777777" w:rsidR="00B63577" w:rsidRDefault="00B63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</w:rPr>
      <w:id w:val="1014418939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BFF6EE5" w14:textId="2B038352" w:rsidR="00846A5B" w:rsidRPr="000D144D" w:rsidRDefault="000D144D">
            <w:pPr>
              <w:pStyle w:val="Stopka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</w:t>
            </w:r>
            <w:r w:rsidR="00846A5B" w:rsidRPr="000D144D">
              <w:rPr>
                <w:rFonts w:ascii="Arial" w:hAnsi="Arial" w:cs="Arial"/>
                <w:sz w:val="20"/>
              </w:rPr>
              <w:t>tr</w:t>
            </w:r>
            <w:r>
              <w:rPr>
                <w:rFonts w:ascii="Arial" w:hAnsi="Arial" w:cs="Arial"/>
                <w:sz w:val="20"/>
              </w:rPr>
              <w:t>.</w:t>
            </w:r>
            <w:r w:rsidR="00846A5B" w:rsidRPr="000D144D">
              <w:rPr>
                <w:rFonts w:ascii="Arial" w:hAnsi="Arial" w:cs="Arial"/>
                <w:sz w:val="20"/>
              </w:rPr>
              <w:t xml:space="preserve"> </w:t>
            </w:r>
            <w:r w:rsidR="00846A5B" w:rsidRPr="000D144D">
              <w:rPr>
                <w:rFonts w:ascii="Arial" w:hAnsi="Arial" w:cs="Arial"/>
                <w:b/>
                <w:bCs/>
                <w:sz w:val="20"/>
              </w:rPr>
              <w:fldChar w:fldCharType="begin"/>
            </w:r>
            <w:r w:rsidR="00846A5B" w:rsidRPr="000D144D">
              <w:rPr>
                <w:rFonts w:ascii="Arial" w:hAnsi="Arial" w:cs="Arial"/>
                <w:b/>
                <w:bCs/>
                <w:sz w:val="20"/>
              </w:rPr>
              <w:instrText>PAGE</w:instrText>
            </w:r>
            <w:r w:rsidR="00846A5B" w:rsidRPr="000D144D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734FBD">
              <w:rPr>
                <w:rFonts w:ascii="Arial" w:hAnsi="Arial" w:cs="Arial"/>
                <w:b/>
                <w:bCs/>
                <w:noProof/>
                <w:sz w:val="20"/>
              </w:rPr>
              <w:t>4</w:t>
            </w:r>
            <w:r w:rsidR="00846A5B" w:rsidRPr="000D144D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>/</w:t>
            </w:r>
            <w:r w:rsidR="00846A5B" w:rsidRPr="000D144D">
              <w:rPr>
                <w:rFonts w:ascii="Arial" w:hAnsi="Arial" w:cs="Arial"/>
                <w:b/>
                <w:bCs/>
                <w:sz w:val="20"/>
              </w:rPr>
              <w:fldChar w:fldCharType="begin"/>
            </w:r>
            <w:r w:rsidR="00846A5B" w:rsidRPr="000D144D">
              <w:rPr>
                <w:rFonts w:ascii="Arial" w:hAnsi="Arial" w:cs="Arial"/>
                <w:b/>
                <w:bCs/>
                <w:sz w:val="20"/>
              </w:rPr>
              <w:instrText>NUMPAGES</w:instrText>
            </w:r>
            <w:r w:rsidR="00846A5B" w:rsidRPr="000D144D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734FBD">
              <w:rPr>
                <w:rFonts w:ascii="Arial" w:hAnsi="Arial" w:cs="Arial"/>
                <w:b/>
                <w:bCs/>
                <w:noProof/>
                <w:sz w:val="20"/>
              </w:rPr>
              <w:t>5</w:t>
            </w:r>
            <w:r w:rsidR="00846A5B" w:rsidRPr="000D144D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729BC9FB" w14:textId="77777777" w:rsidR="004A0C17" w:rsidRDefault="004A0C1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75DC53" w14:textId="77777777" w:rsidR="00B63577" w:rsidRDefault="00B63577">
      <w:r>
        <w:separator/>
      </w:r>
    </w:p>
  </w:footnote>
  <w:footnote w:type="continuationSeparator" w:id="0">
    <w:p w14:paraId="1A899C48" w14:textId="77777777" w:rsidR="00B63577" w:rsidRDefault="00B635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BA3253" w14:textId="50C0713A" w:rsidR="00C1522A" w:rsidRPr="00371D9E" w:rsidRDefault="00C1522A" w:rsidP="00C1522A">
    <w:pPr>
      <w:pStyle w:val="Nagwek"/>
      <w:jc w:val="right"/>
      <w:rPr>
        <w:rFonts w:ascii="Arial" w:hAnsi="Arial" w:cs="Arial"/>
      </w:rPr>
    </w:pPr>
    <w:r w:rsidRPr="00371D9E">
      <w:rPr>
        <w:rFonts w:ascii="Arial" w:hAnsi="Arial" w:cs="Arial"/>
      </w:rPr>
      <w:t>Załącznik nr</w:t>
    </w:r>
    <w:r w:rsidR="00371D9E" w:rsidRPr="00371D9E">
      <w:rPr>
        <w:rFonts w:ascii="Arial" w:hAnsi="Arial" w:cs="Arial"/>
      </w:rPr>
      <w:t xml:space="preserve"> 13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77CCA"/>
    <w:multiLevelType w:val="hybridMultilevel"/>
    <w:tmpl w:val="4E4AC09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61909F9"/>
    <w:multiLevelType w:val="hybridMultilevel"/>
    <w:tmpl w:val="965A73F6"/>
    <w:lvl w:ilvl="0" w:tplc="17940092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6D43B35"/>
    <w:multiLevelType w:val="multilevel"/>
    <w:tmpl w:val="930479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1"/>
      <w:numFmt w:val="decimal"/>
      <w:lvlText w:val="%1.%2."/>
      <w:lvlJc w:val="left"/>
      <w:pPr>
        <w:ind w:left="4035" w:hanging="774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3250" w:hanging="98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7482BEE"/>
    <w:multiLevelType w:val="multilevel"/>
    <w:tmpl w:val="72628C36"/>
    <w:styleLink w:val="Poprawny"/>
    <w:lvl w:ilvl="0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21"/>
        </w:tabs>
        <w:ind w:left="1021" w:hanging="454"/>
      </w:pPr>
      <w:rPr>
        <w:rFonts w:ascii="Arial" w:hAnsi="Arial" w:hint="default"/>
        <w:sz w:val="24"/>
      </w:rPr>
    </w:lvl>
    <w:lvl w:ilvl="2">
      <w:start w:val="1"/>
      <w:numFmt w:val="decimal"/>
      <w:lvlText w:val="%3)"/>
      <w:lvlJc w:val="left"/>
      <w:pPr>
        <w:tabs>
          <w:tab w:val="num" w:pos="1588"/>
        </w:tabs>
        <w:ind w:left="1588" w:hanging="454"/>
      </w:pPr>
      <w:rPr>
        <w:rFonts w:ascii="Arial" w:hAnsi="Arial" w:hint="default"/>
        <w:sz w:val="24"/>
      </w:rPr>
    </w:lvl>
    <w:lvl w:ilvl="3">
      <w:start w:val="1"/>
      <w:numFmt w:val="lowerLetter"/>
      <w:lvlText w:val="%4)"/>
      <w:lvlJc w:val="left"/>
      <w:pPr>
        <w:tabs>
          <w:tab w:val="num" w:pos="2155"/>
        </w:tabs>
        <w:ind w:left="2155" w:hanging="454"/>
      </w:pPr>
      <w:rPr>
        <w:rFonts w:ascii="Arial" w:hAnsi="Arial" w:hint="default"/>
        <w:color w:val="auto"/>
      </w:rPr>
    </w:lvl>
    <w:lvl w:ilvl="4">
      <w:start w:val="1"/>
      <w:numFmt w:val="bullet"/>
      <w:lvlText w:val=""/>
      <w:lvlJc w:val="left"/>
      <w:pPr>
        <w:tabs>
          <w:tab w:val="num" w:pos="2722"/>
        </w:tabs>
        <w:ind w:left="2722" w:hanging="454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3289"/>
        </w:tabs>
        <w:ind w:left="3289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856"/>
        </w:tabs>
        <w:ind w:left="3856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423"/>
        </w:tabs>
        <w:ind w:left="4423" w:hanging="45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90"/>
        </w:tabs>
        <w:ind w:left="4990" w:hanging="454"/>
      </w:pPr>
      <w:rPr>
        <w:rFonts w:hint="default"/>
      </w:rPr>
    </w:lvl>
  </w:abstractNum>
  <w:abstractNum w:abstractNumId="4" w15:restartNumberingAfterBreak="0">
    <w:nsid w:val="2A466F0D"/>
    <w:multiLevelType w:val="hybridMultilevel"/>
    <w:tmpl w:val="8C840CFE"/>
    <w:lvl w:ilvl="0" w:tplc="44CEE462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464B6816"/>
    <w:multiLevelType w:val="multilevel"/>
    <w:tmpl w:val="72FA7F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1134" w:hanging="774"/>
      </w:pPr>
      <w:rPr>
        <w:rFonts w:hint="default"/>
        <w:b/>
        <w:sz w:val="24"/>
      </w:rPr>
    </w:lvl>
    <w:lvl w:ilvl="2">
      <w:start w:val="1"/>
      <w:numFmt w:val="bullet"/>
      <w:lvlText w:val=""/>
      <w:lvlJc w:val="left"/>
      <w:pPr>
        <w:ind w:left="1701" w:hanging="981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5E262BF5"/>
    <w:multiLevelType w:val="multilevel"/>
    <w:tmpl w:val="4DBEDD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C4153AB"/>
    <w:multiLevelType w:val="multilevel"/>
    <w:tmpl w:val="9894FE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EB55A41"/>
    <w:multiLevelType w:val="hybridMultilevel"/>
    <w:tmpl w:val="259ADF08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7"/>
  </w:num>
  <w:num w:numId="5">
    <w:abstractNumId w:val="3"/>
  </w:num>
  <w:num w:numId="6">
    <w:abstractNumId w:val="8"/>
  </w:num>
  <w:num w:numId="7">
    <w:abstractNumId w:val="5"/>
  </w:num>
  <w:num w:numId="8">
    <w:abstractNumId w:val="4"/>
  </w:num>
  <w:num w:numId="9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ABA"/>
    <w:rsid w:val="00007391"/>
    <w:rsid w:val="000155EA"/>
    <w:rsid w:val="0004077C"/>
    <w:rsid w:val="0004081C"/>
    <w:rsid w:val="00041E13"/>
    <w:rsid w:val="00042A45"/>
    <w:rsid w:val="00042F20"/>
    <w:rsid w:val="000467E8"/>
    <w:rsid w:val="00052DCE"/>
    <w:rsid w:val="0006007C"/>
    <w:rsid w:val="00067DAE"/>
    <w:rsid w:val="00076366"/>
    <w:rsid w:val="0008107A"/>
    <w:rsid w:val="000856DC"/>
    <w:rsid w:val="00087460"/>
    <w:rsid w:val="0009194F"/>
    <w:rsid w:val="000A7BC5"/>
    <w:rsid w:val="000B0DDA"/>
    <w:rsid w:val="000B3EC5"/>
    <w:rsid w:val="000C38AC"/>
    <w:rsid w:val="000C6D35"/>
    <w:rsid w:val="000D144D"/>
    <w:rsid w:val="000D64CD"/>
    <w:rsid w:val="001019ED"/>
    <w:rsid w:val="00101C2F"/>
    <w:rsid w:val="00116AF9"/>
    <w:rsid w:val="00117E02"/>
    <w:rsid w:val="00120143"/>
    <w:rsid w:val="001215EF"/>
    <w:rsid w:val="001304F7"/>
    <w:rsid w:val="00135B7D"/>
    <w:rsid w:val="00155FC7"/>
    <w:rsid w:val="00175C18"/>
    <w:rsid w:val="0018087B"/>
    <w:rsid w:val="001848DA"/>
    <w:rsid w:val="00190643"/>
    <w:rsid w:val="00191299"/>
    <w:rsid w:val="00194F7A"/>
    <w:rsid w:val="00197A14"/>
    <w:rsid w:val="001A5C0F"/>
    <w:rsid w:val="001A7408"/>
    <w:rsid w:val="001B00AF"/>
    <w:rsid w:val="001C0CF7"/>
    <w:rsid w:val="001C6A40"/>
    <w:rsid w:val="001C6F65"/>
    <w:rsid w:val="001C7FD2"/>
    <w:rsid w:val="001D0549"/>
    <w:rsid w:val="001D28C5"/>
    <w:rsid w:val="001D2DAA"/>
    <w:rsid w:val="001D72ED"/>
    <w:rsid w:val="001F359E"/>
    <w:rsid w:val="002112FA"/>
    <w:rsid w:val="00215140"/>
    <w:rsid w:val="00215993"/>
    <w:rsid w:val="00220FBB"/>
    <w:rsid w:val="00223131"/>
    <w:rsid w:val="00225DD5"/>
    <w:rsid w:val="00235458"/>
    <w:rsid w:val="00243194"/>
    <w:rsid w:val="002432BF"/>
    <w:rsid w:val="00253C89"/>
    <w:rsid w:val="00260A91"/>
    <w:rsid w:val="002637B0"/>
    <w:rsid w:val="00263F23"/>
    <w:rsid w:val="002765F6"/>
    <w:rsid w:val="00280197"/>
    <w:rsid w:val="00280664"/>
    <w:rsid w:val="00284A7C"/>
    <w:rsid w:val="00290CB7"/>
    <w:rsid w:val="002A592C"/>
    <w:rsid w:val="002B259F"/>
    <w:rsid w:val="002B5532"/>
    <w:rsid w:val="002C2C18"/>
    <w:rsid w:val="002C4034"/>
    <w:rsid w:val="002C70A6"/>
    <w:rsid w:val="002C7C73"/>
    <w:rsid w:val="002D0872"/>
    <w:rsid w:val="002D34E7"/>
    <w:rsid w:val="002E68BC"/>
    <w:rsid w:val="002F1443"/>
    <w:rsid w:val="002F6BDF"/>
    <w:rsid w:val="0030424C"/>
    <w:rsid w:val="00306AE3"/>
    <w:rsid w:val="003109D0"/>
    <w:rsid w:val="00314F52"/>
    <w:rsid w:val="0031544E"/>
    <w:rsid w:val="00315B99"/>
    <w:rsid w:val="00315C95"/>
    <w:rsid w:val="00325176"/>
    <w:rsid w:val="0032579D"/>
    <w:rsid w:val="00340D5D"/>
    <w:rsid w:val="00343D9C"/>
    <w:rsid w:val="00352EDB"/>
    <w:rsid w:val="003576A1"/>
    <w:rsid w:val="00361B67"/>
    <w:rsid w:val="00371D9E"/>
    <w:rsid w:val="003750B7"/>
    <w:rsid w:val="00382B2B"/>
    <w:rsid w:val="00394709"/>
    <w:rsid w:val="003A3004"/>
    <w:rsid w:val="003A6954"/>
    <w:rsid w:val="003B0DE5"/>
    <w:rsid w:val="003B32D1"/>
    <w:rsid w:val="003B4249"/>
    <w:rsid w:val="003B49FB"/>
    <w:rsid w:val="003C5A80"/>
    <w:rsid w:val="003D3FC6"/>
    <w:rsid w:val="003D6D5B"/>
    <w:rsid w:val="003E238F"/>
    <w:rsid w:val="003E57BC"/>
    <w:rsid w:val="003F1B4A"/>
    <w:rsid w:val="003F6098"/>
    <w:rsid w:val="004011AA"/>
    <w:rsid w:val="00402D0C"/>
    <w:rsid w:val="0040318D"/>
    <w:rsid w:val="00404007"/>
    <w:rsid w:val="004043E3"/>
    <w:rsid w:val="00410351"/>
    <w:rsid w:val="00421A6B"/>
    <w:rsid w:val="004249C4"/>
    <w:rsid w:val="00440268"/>
    <w:rsid w:val="004420C2"/>
    <w:rsid w:val="00442F7C"/>
    <w:rsid w:val="0045213C"/>
    <w:rsid w:val="0045370B"/>
    <w:rsid w:val="00456E77"/>
    <w:rsid w:val="00460EB8"/>
    <w:rsid w:val="00464438"/>
    <w:rsid w:val="00470B5E"/>
    <w:rsid w:val="00477FB4"/>
    <w:rsid w:val="00482288"/>
    <w:rsid w:val="004878A4"/>
    <w:rsid w:val="004A0C17"/>
    <w:rsid w:val="004A7B43"/>
    <w:rsid w:val="004B3E3E"/>
    <w:rsid w:val="004C0873"/>
    <w:rsid w:val="004C30B7"/>
    <w:rsid w:val="004D42E9"/>
    <w:rsid w:val="004D49FC"/>
    <w:rsid w:val="004F4528"/>
    <w:rsid w:val="00501560"/>
    <w:rsid w:val="0050733F"/>
    <w:rsid w:val="00512B65"/>
    <w:rsid w:val="00516C64"/>
    <w:rsid w:val="0051736F"/>
    <w:rsid w:val="00524926"/>
    <w:rsid w:val="0054371F"/>
    <w:rsid w:val="00544465"/>
    <w:rsid w:val="00552D84"/>
    <w:rsid w:val="00553574"/>
    <w:rsid w:val="0055617D"/>
    <w:rsid w:val="005652F2"/>
    <w:rsid w:val="005667E8"/>
    <w:rsid w:val="00570E4F"/>
    <w:rsid w:val="0058319B"/>
    <w:rsid w:val="00585C8C"/>
    <w:rsid w:val="00590183"/>
    <w:rsid w:val="00591E61"/>
    <w:rsid w:val="005A57DC"/>
    <w:rsid w:val="005C1815"/>
    <w:rsid w:val="005C3CC8"/>
    <w:rsid w:val="005E5703"/>
    <w:rsid w:val="006059FF"/>
    <w:rsid w:val="006061A9"/>
    <w:rsid w:val="00617CBF"/>
    <w:rsid w:val="00622375"/>
    <w:rsid w:val="0063168C"/>
    <w:rsid w:val="00635742"/>
    <w:rsid w:val="0064184D"/>
    <w:rsid w:val="006463D5"/>
    <w:rsid w:val="00646506"/>
    <w:rsid w:val="0065161B"/>
    <w:rsid w:val="0065329E"/>
    <w:rsid w:val="006568D3"/>
    <w:rsid w:val="006640E4"/>
    <w:rsid w:val="006665E3"/>
    <w:rsid w:val="00675ED6"/>
    <w:rsid w:val="0068577A"/>
    <w:rsid w:val="006872A5"/>
    <w:rsid w:val="0068798F"/>
    <w:rsid w:val="00690129"/>
    <w:rsid w:val="00694502"/>
    <w:rsid w:val="006B227E"/>
    <w:rsid w:val="006C2BF2"/>
    <w:rsid w:val="006C2D6C"/>
    <w:rsid w:val="006C4069"/>
    <w:rsid w:val="006C6EA7"/>
    <w:rsid w:val="006D266E"/>
    <w:rsid w:val="006F186A"/>
    <w:rsid w:val="006F2BB1"/>
    <w:rsid w:val="006F64EE"/>
    <w:rsid w:val="00700A70"/>
    <w:rsid w:val="0070774D"/>
    <w:rsid w:val="007322EC"/>
    <w:rsid w:val="007327FF"/>
    <w:rsid w:val="00732F37"/>
    <w:rsid w:val="007340A4"/>
    <w:rsid w:val="00734100"/>
    <w:rsid w:val="00734FBD"/>
    <w:rsid w:val="0073541D"/>
    <w:rsid w:val="00747D87"/>
    <w:rsid w:val="00774ABA"/>
    <w:rsid w:val="00774AC3"/>
    <w:rsid w:val="00776E67"/>
    <w:rsid w:val="00777AF5"/>
    <w:rsid w:val="007807B2"/>
    <w:rsid w:val="007874A1"/>
    <w:rsid w:val="00787B65"/>
    <w:rsid w:val="007A166A"/>
    <w:rsid w:val="007A16D2"/>
    <w:rsid w:val="007A660C"/>
    <w:rsid w:val="007B7E48"/>
    <w:rsid w:val="007C2D99"/>
    <w:rsid w:val="007D06E4"/>
    <w:rsid w:val="007D23ED"/>
    <w:rsid w:val="007D7ECE"/>
    <w:rsid w:val="007E5323"/>
    <w:rsid w:val="007E6835"/>
    <w:rsid w:val="007F20D8"/>
    <w:rsid w:val="007F44B7"/>
    <w:rsid w:val="007F4A4B"/>
    <w:rsid w:val="007F63C6"/>
    <w:rsid w:val="007F6F95"/>
    <w:rsid w:val="007F776B"/>
    <w:rsid w:val="00800F65"/>
    <w:rsid w:val="008016F1"/>
    <w:rsid w:val="00821D8E"/>
    <w:rsid w:val="00822317"/>
    <w:rsid w:val="008234D7"/>
    <w:rsid w:val="00826868"/>
    <w:rsid w:val="00833545"/>
    <w:rsid w:val="00836683"/>
    <w:rsid w:val="00842152"/>
    <w:rsid w:val="0084251A"/>
    <w:rsid w:val="00843F05"/>
    <w:rsid w:val="008465CA"/>
    <w:rsid w:val="00846A5B"/>
    <w:rsid w:val="00856C8B"/>
    <w:rsid w:val="008604BA"/>
    <w:rsid w:val="00871FC9"/>
    <w:rsid w:val="00873609"/>
    <w:rsid w:val="00886813"/>
    <w:rsid w:val="0089104B"/>
    <w:rsid w:val="00892C2C"/>
    <w:rsid w:val="00893214"/>
    <w:rsid w:val="008A0FB7"/>
    <w:rsid w:val="008A20ED"/>
    <w:rsid w:val="008B2274"/>
    <w:rsid w:val="008C620B"/>
    <w:rsid w:val="008D100B"/>
    <w:rsid w:val="008E17B4"/>
    <w:rsid w:val="008E233E"/>
    <w:rsid w:val="008E300E"/>
    <w:rsid w:val="008F096F"/>
    <w:rsid w:val="008F22E8"/>
    <w:rsid w:val="008F4875"/>
    <w:rsid w:val="008F7C7C"/>
    <w:rsid w:val="00904C00"/>
    <w:rsid w:val="00915CDA"/>
    <w:rsid w:val="009356E1"/>
    <w:rsid w:val="00936094"/>
    <w:rsid w:val="009412C1"/>
    <w:rsid w:val="00944976"/>
    <w:rsid w:val="00946F5C"/>
    <w:rsid w:val="00950AE1"/>
    <w:rsid w:val="009538F7"/>
    <w:rsid w:val="009568D3"/>
    <w:rsid w:val="0095770E"/>
    <w:rsid w:val="00966D72"/>
    <w:rsid w:val="009706CB"/>
    <w:rsid w:val="0097709B"/>
    <w:rsid w:val="00981651"/>
    <w:rsid w:val="00981D16"/>
    <w:rsid w:val="009902ED"/>
    <w:rsid w:val="00992FE4"/>
    <w:rsid w:val="009950CD"/>
    <w:rsid w:val="009A262A"/>
    <w:rsid w:val="009A3B96"/>
    <w:rsid w:val="009B5084"/>
    <w:rsid w:val="009C7084"/>
    <w:rsid w:val="009C7AB8"/>
    <w:rsid w:val="009D165C"/>
    <w:rsid w:val="009D2D65"/>
    <w:rsid w:val="009D470D"/>
    <w:rsid w:val="009F055B"/>
    <w:rsid w:val="00A055D0"/>
    <w:rsid w:val="00A06978"/>
    <w:rsid w:val="00A105A0"/>
    <w:rsid w:val="00A20639"/>
    <w:rsid w:val="00A21168"/>
    <w:rsid w:val="00A2354F"/>
    <w:rsid w:val="00A23DCF"/>
    <w:rsid w:val="00A247BF"/>
    <w:rsid w:val="00A274E2"/>
    <w:rsid w:val="00A36E47"/>
    <w:rsid w:val="00A41831"/>
    <w:rsid w:val="00A418EC"/>
    <w:rsid w:val="00A60BEB"/>
    <w:rsid w:val="00A6324B"/>
    <w:rsid w:val="00A75237"/>
    <w:rsid w:val="00A96738"/>
    <w:rsid w:val="00AA7105"/>
    <w:rsid w:val="00AB3E4F"/>
    <w:rsid w:val="00AC5AD6"/>
    <w:rsid w:val="00AD7624"/>
    <w:rsid w:val="00AF359A"/>
    <w:rsid w:val="00AF6992"/>
    <w:rsid w:val="00B02A9F"/>
    <w:rsid w:val="00B21C49"/>
    <w:rsid w:val="00B22273"/>
    <w:rsid w:val="00B25317"/>
    <w:rsid w:val="00B256DF"/>
    <w:rsid w:val="00B26441"/>
    <w:rsid w:val="00B2688B"/>
    <w:rsid w:val="00B30493"/>
    <w:rsid w:val="00B4003B"/>
    <w:rsid w:val="00B42A0C"/>
    <w:rsid w:val="00B54B05"/>
    <w:rsid w:val="00B571E6"/>
    <w:rsid w:val="00B610BA"/>
    <w:rsid w:val="00B63577"/>
    <w:rsid w:val="00B649F1"/>
    <w:rsid w:val="00B764A8"/>
    <w:rsid w:val="00B90C5E"/>
    <w:rsid w:val="00B917D8"/>
    <w:rsid w:val="00B91DB1"/>
    <w:rsid w:val="00B9242C"/>
    <w:rsid w:val="00B9265F"/>
    <w:rsid w:val="00B95B79"/>
    <w:rsid w:val="00BB39F3"/>
    <w:rsid w:val="00BB6375"/>
    <w:rsid w:val="00BC1529"/>
    <w:rsid w:val="00BC2282"/>
    <w:rsid w:val="00BD09EA"/>
    <w:rsid w:val="00BD2BD4"/>
    <w:rsid w:val="00BD40C0"/>
    <w:rsid w:val="00BD5499"/>
    <w:rsid w:val="00BD722B"/>
    <w:rsid w:val="00BE172A"/>
    <w:rsid w:val="00BE19E4"/>
    <w:rsid w:val="00BE520A"/>
    <w:rsid w:val="00BF37AB"/>
    <w:rsid w:val="00BF37E9"/>
    <w:rsid w:val="00BF3AA7"/>
    <w:rsid w:val="00C02D57"/>
    <w:rsid w:val="00C06630"/>
    <w:rsid w:val="00C07C89"/>
    <w:rsid w:val="00C114C8"/>
    <w:rsid w:val="00C11E9B"/>
    <w:rsid w:val="00C1522A"/>
    <w:rsid w:val="00C154FC"/>
    <w:rsid w:val="00C158F7"/>
    <w:rsid w:val="00C16F77"/>
    <w:rsid w:val="00C17989"/>
    <w:rsid w:val="00C24A3E"/>
    <w:rsid w:val="00C275D9"/>
    <w:rsid w:val="00C31EF8"/>
    <w:rsid w:val="00C36A8B"/>
    <w:rsid w:val="00C37CAC"/>
    <w:rsid w:val="00C5105E"/>
    <w:rsid w:val="00C54DE9"/>
    <w:rsid w:val="00C56F8E"/>
    <w:rsid w:val="00C6313D"/>
    <w:rsid w:val="00C6530C"/>
    <w:rsid w:val="00C65883"/>
    <w:rsid w:val="00C67B0C"/>
    <w:rsid w:val="00C732A2"/>
    <w:rsid w:val="00C76B70"/>
    <w:rsid w:val="00C859A4"/>
    <w:rsid w:val="00C90B44"/>
    <w:rsid w:val="00CA25FA"/>
    <w:rsid w:val="00CA3E80"/>
    <w:rsid w:val="00CA54B4"/>
    <w:rsid w:val="00CB2201"/>
    <w:rsid w:val="00CB226A"/>
    <w:rsid w:val="00CC16C2"/>
    <w:rsid w:val="00CD1301"/>
    <w:rsid w:val="00CE6843"/>
    <w:rsid w:val="00CF7AD6"/>
    <w:rsid w:val="00D00E59"/>
    <w:rsid w:val="00D01012"/>
    <w:rsid w:val="00D0395F"/>
    <w:rsid w:val="00D1244E"/>
    <w:rsid w:val="00D127C8"/>
    <w:rsid w:val="00D218A2"/>
    <w:rsid w:val="00D24E37"/>
    <w:rsid w:val="00D26F1A"/>
    <w:rsid w:val="00D27D68"/>
    <w:rsid w:val="00D307CA"/>
    <w:rsid w:val="00D31317"/>
    <w:rsid w:val="00D33427"/>
    <w:rsid w:val="00D354FB"/>
    <w:rsid w:val="00D40CFB"/>
    <w:rsid w:val="00D42C4B"/>
    <w:rsid w:val="00D522F8"/>
    <w:rsid w:val="00D57F86"/>
    <w:rsid w:val="00D61C12"/>
    <w:rsid w:val="00D70909"/>
    <w:rsid w:val="00D70FDB"/>
    <w:rsid w:val="00D733CF"/>
    <w:rsid w:val="00D80313"/>
    <w:rsid w:val="00D82BD4"/>
    <w:rsid w:val="00D91118"/>
    <w:rsid w:val="00D91EB4"/>
    <w:rsid w:val="00D9251C"/>
    <w:rsid w:val="00D9398E"/>
    <w:rsid w:val="00D97DF6"/>
    <w:rsid w:val="00DA3158"/>
    <w:rsid w:val="00DA59DC"/>
    <w:rsid w:val="00DA7B59"/>
    <w:rsid w:val="00DB0452"/>
    <w:rsid w:val="00DC47E4"/>
    <w:rsid w:val="00DC6720"/>
    <w:rsid w:val="00DD0EA1"/>
    <w:rsid w:val="00DE2C74"/>
    <w:rsid w:val="00DE51A4"/>
    <w:rsid w:val="00DF0BAC"/>
    <w:rsid w:val="00DF1AC2"/>
    <w:rsid w:val="00E008D7"/>
    <w:rsid w:val="00E06B00"/>
    <w:rsid w:val="00E247A1"/>
    <w:rsid w:val="00E303A9"/>
    <w:rsid w:val="00E3681F"/>
    <w:rsid w:val="00E50A89"/>
    <w:rsid w:val="00E551A1"/>
    <w:rsid w:val="00E55DBE"/>
    <w:rsid w:val="00E608C2"/>
    <w:rsid w:val="00E609E7"/>
    <w:rsid w:val="00E60DA1"/>
    <w:rsid w:val="00E76A63"/>
    <w:rsid w:val="00E83871"/>
    <w:rsid w:val="00E9596B"/>
    <w:rsid w:val="00EA0C3E"/>
    <w:rsid w:val="00EA5993"/>
    <w:rsid w:val="00EB49A1"/>
    <w:rsid w:val="00EB6313"/>
    <w:rsid w:val="00EB6397"/>
    <w:rsid w:val="00EC2E85"/>
    <w:rsid w:val="00ED0B4E"/>
    <w:rsid w:val="00ED1277"/>
    <w:rsid w:val="00ED4E5C"/>
    <w:rsid w:val="00EE36EA"/>
    <w:rsid w:val="00EE5154"/>
    <w:rsid w:val="00EE59CF"/>
    <w:rsid w:val="00EF7737"/>
    <w:rsid w:val="00F00855"/>
    <w:rsid w:val="00F00E64"/>
    <w:rsid w:val="00F01F84"/>
    <w:rsid w:val="00F12039"/>
    <w:rsid w:val="00F13AB5"/>
    <w:rsid w:val="00F1603E"/>
    <w:rsid w:val="00F171F8"/>
    <w:rsid w:val="00F239A5"/>
    <w:rsid w:val="00F24A8F"/>
    <w:rsid w:val="00F34278"/>
    <w:rsid w:val="00F40A5B"/>
    <w:rsid w:val="00F4101D"/>
    <w:rsid w:val="00F45710"/>
    <w:rsid w:val="00F505BD"/>
    <w:rsid w:val="00F5738A"/>
    <w:rsid w:val="00F60A73"/>
    <w:rsid w:val="00F67350"/>
    <w:rsid w:val="00F70F54"/>
    <w:rsid w:val="00F82664"/>
    <w:rsid w:val="00F944C1"/>
    <w:rsid w:val="00F97C9F"/>
    <w:rsid w:val="00FA2D41"/>
    <w:rsid w:val="00FB2F73"/>
    <w:rsid w:val="00FB35BE"/>
    <w:rsid w:val="00FB7604"/>
    <w:rsid w:val="00FC2AC6"/>
    <w:rsid w:val="00FC3A8A"/>
    <w:rsid w:val="00FC58F2"/>
    <w:rsid w:val="00FC6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45F6CFB"/>
  <w15:docId w15:val="{8640B7A4-0F97-4FFE-BBF8-05969B247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49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44976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9449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449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49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18E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18EC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Tekstpodstawowy31">
    <w:name w:val="Tekst podstawowy 31"/>
    <w:basedOn w:val="Normalny"/>
    <w:rsid w:val="00ED1277"/>
    <w:pPr>
      <w:suppressAutoHyphens/>
      <w:spacing w:line="360" w:lineRule="auto"/>
      <w:jc w:val="both"/>
    </w:pPr>
    <w:rPr>
      <w:color w:val="00000A"/>
      <w:kern w:val="1"/>
    </w:rPr>
  </w:style>
  <w:style w:type="paragraph" w:styleId="Akapitzlist">
    <w:name w:val="List Paragraph"/>
    <w:aliases w:val="Standard"/>
    <w:basedOn w:val="Normalny"/>
    <w:link w:val="AkapitzlistZnak"/>
    <w:uiPriority w:val="34"/>
    <w:qFormat/>
    <w:rsid w:val="00D0101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A0C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A0C1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A0C1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0C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0C1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46A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6A5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Standard Znak"/>
    <w:link w:val="Akapitzlist"/>
    <w:uiPriority w:val="34"/>
    <w:rsid w:val="00CB226A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Poprawny">
    <w:name w:val="Poprawny"/>
    <w:uiPriority w:val="99"/>
    <w:rsid w:val="009F055B"/>
    <w:pPr>
      <w:numPr>
        <w:numId w:val="5"/>
      </w:numPr>
    </w:p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A2354F"/>
    <w:pPr>
      <w:spacing w:after="120" w:line="480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2354F"/>
    <w:rPr>
      <w:rFonts w:eastAsiaTheme="minorEastAsia"/>
      <w:lang w:eastAsia="pl-PL"/>
    </w:rPr>
  </w:style>
  <w:style w:type="paragraph" w:styleId="Poprawka">
    <w:name w:val="Revision"/>
    <w:hidden/>
    <w:uiPriority w:val="99"/>
    <w:semiHidden/>
    <w:rsid w:val="008366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9673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9673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1C7F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6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F7C8D3C9FE3504E8036DC3E1C850C25" ma:contentTypeVersion="2" ma:contentTypeDescription="Utwórz nowy dokument." ma:contentTypeScope="" ma:versionID="dc247e6a7c072bdd68b76709123bd788">
  <xsd:schema xmlns:xsd="http://www.w3.org/2001/XMLSchema" xmlns:xs="http://www.w3.org/2001/XMLSchema" xmlns:p="http://schemas.microsoft.com/office/2006/metadata/properties" xmlns:ns2="56b597f2-5b04-4829-bf68-6273cd59f871" xmlns:ns3="515e3a81-78db-427e-8243-7b98e8c0d178" targetNamespace="http://schemas.microsoft.com/office/2006/metadata/properties" ma:root="true" ma:fieldsID="96fa50102bed7ec242304a99fae5c9b7" ns2:_="" ns3:_="">
    <xsd:import namespace="56b597f2-5b04-4829-bf68-6273cd59f871"/>
    <xsd:import namespace="515e3a81-78db-427e-8243-7b98e8c0d17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b597f2-5b04-4829-bf68-6273cd59f87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ksonomia — przechwyć wszystkie (kolumna)" ma:description="" ma:hidden="true" ma:list="{9f0df7a0-ddbf-404b-b481-c7f9a23b7909}" ma:internalName="TaxCatchAll" ma:showField="CatchAllData" ma:web="56b597f2-5b04-4829-bf68-6273cd59f8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ksonomia — przechwyć wszystkie (kolumna)1" ma:description="" ma:hidden="true" ma:list="{9f0df7a0-ddbf-404b-b481-c7f9a23b7909}" ma:internalName="TaxCatchAllLabel" ma:readOnly="true" ma:showField="CatchAllDataLabel" ma:web="56b597f2-5b04-4829-bf68-6273cd59f8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5e3a81-78db-427e-8243-7b98e8c0d17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6b597f2-5b04-4829-bf68-6273cd59f871">
      <Value>192</Value>
    </TaxCatchAl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/>
</file>

<file path=customXml/item5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80D52D-C8A8-4AE2-8EA1-C6707FD8FF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b597f2-5b04-4829-bf68-6273cd59f871"/>
    <ds:schemaRef ds:uri="515e3a81-78db-427e-8243-7b98e8c0d1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0A7EB43-9E77-4762-8969-6EC2566C52E6}">
  <ds:schemaRefs>
    <ds:schemaRef ds:uri="http://schemas.microsoft.com/office/2006/metadata/properties"/>
    <ds:schemaRef ds:uri="http://schemas.microsoft.com/office/infopath/2007/PartnerControls"/>
    <ds:schemaRef ds:uri="56b597f2-5b04-4829-bf68-6273cd59f871"/>
  </ds:schemaRefs>
</ds:datastoreItem>
</file>

<file path=customXml/itemProps3.xml><?xml version="1.0" encoding="utf-8"?>
<ds:datastoreItem xmlns:ds="http://schemas.openxmlformats.org/officeDocument/2006/customXml" ds:itemID="{C860C05C-0E38-44F8-95D1-3F23DAC6A10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E4354BA-83AB-4DDE-A5AE-219ED9D359F3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DCB843FB-2FF6-4BD2-A7DF-BD311EE99AF5}">
  <ds:schemaRefs>
    <ds:schemaRef ds:uri="http://www.w3.org/2001/XMLSchema"/>
    <ds:schemaRef ds:uri="http://www.boldonjames.com/2008/01/sie/internal/label"/>
  </ds:schemaRefs>
</ds:datastoreItem>
</file>

<file path=customXml/itemProps6.xml><?xml version="1.0" encoding="utf-8"?>
<ds:datastoreItem xmlns:ds="http://schemas.openxmlformats.org/officeDocument/2006/customXml" ds:itemID="{E1000464-17C8-4BDC-B120-5646917EE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752</TotalTime>
  <Pages>5</Pages>
  <Words>1658</Words>
  <Characters>9951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Kostecka Klaudia</dc:creator>
  <cp:keywords/>
  <dc:description/>
  <cp:lastModifiedBy>Mossakowska-Biało Monika</cp:lastModifiedBy>
  <cp:revision>19</cp:revision>
  <cp:lastPrinted>2021-07-06T05:46:00Z</cp:lastPrinted>
  <dcterms:created xsi:type="dcterms:W3CDTF">2021-04-09T09:03:00Z</dcterms:created>
  <dcterms:modified xsi:type="dcterms:W3CDTF">2021-07-06T05:46:00Z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0x0101007F7C8D3C9FE3504E8036DC3E1C850C25</vt:lpwstr>
  </property>
  <property fmtid="{D5CDD505-2E9C-101B-9397-08002B2CF9AE}" pid="3" name="Typ dokumentu">
    <vt:lpwstr>192;#Inne|bfb7bc57-c8ea-4bbb-b00a-01b4366cfa8b</vt:lpwstr>
  </property>
  <property fmtid="{D5CDD505-2E9C-101B-9397-08002B2CF9AE}" pid="4" name="docIndexRef">
    <vt:lpwstr>e8bb5532-89c3-4fb5-97af-971c59d441e9</vt:lpwstr>
  </property>
  <property fmtid="{D5CDD505-2E9C-101B-9397-08002B2CF9AE}" pid="5" name="bjSaver">
    <vt:lpwstr>/vzdKWUOYKrdxjWV+U8yOhqDCzNurQa9</vt:lpwstr>
  </property>
  <property fmtid="{D5CDD505-2E9C-101B-9397-08002B2CF9AE}" pid="6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7" name="bjDocumentLabelXML-0">
    <vt:lpwstr>ames.com/2008/01/sie/internal/label"&gt;&lt;element uid="d7220eed-17a6-431d-810c-83a0ddfed893" value="" /&gt;&lt;/sisl&gt;</vt:lpwstr>
  </property>
  <property fmtid="{D5CDD505-2E9C-101B-9397-08002B2CF9AE}" pid="8" name="bjDocumentSecurityLabel">
    <vt:lpwstr>[d7220eed-17a6-431d-810c-83a0ddfed893]</vt:lpwstr>
  </property>
  <property fmtid="{D5CDD505-2E9C-101B-9397-08002B2CF9AE}" pid="9" name="bjPortionMark">
    <vt:lpwstr>[JAW]</vt:lpwstr>
  </property>
  <property fmtid="{D5CDD505-2E9C-101B-9397-08002B2CF9AE}" pid="10" name="bjClsUserRVM">
    <vt:lpwstr>[]</vt:lpwstr>
  </property>
</Properties>
</file>