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8647" w:type="dxa"/>
        <w:tblInd w:w="250" w:type="dxa"/>
        <w:tblLook w:val="04A0" w:firstRow="1" w:lastRow="0" w:firstColumn="1" w:lastColumn="0" w:noHBand="0" w:noVBand="1"/>
      </w:tblPr>
      <w:tblGrid>
        <w:gridCol w:w="567"/>
        <w:gridCol w:w="5812"/>
        <w:gridCol w:w="2268"/>
      </w:tblGrid>
      <w:tr w:rsidR="00DF2935" w:rsidRPr="002440B2" w:rsidTr="004A2952">
        <w:tc>
          <w:tcPr>
            <w:tcW w:w="567" w:type="dxa"/>
          </w:tcPr>
          <w:p w:rsidR="00DF2935" w:rsidRPr="009E4FC6" w:rsidRDefault="00DF2935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5812" w:type="dxa"/>
          </w:tcPr>
          <w:p w:rsidR="00DF2935" w:rsidRPr="00023AB1" w:rsidRDefault="00DF2935">
            <w:pPr>
              <w:rPr>
                <w:rFonts w:ascii="Calibri Light" w:hAnsi="Calibri Light" w:cs="Calibri Light"/>
                <w:b/>
              </w:rPr>
            </w:pPr>
            <w:r w:rsidRPr="00023AB1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DF2935" w:rsidRPr="00023AB1" w:rsidRDefault="00DF2935">
            <w:pPr>
              <w:rPr>
                <w:rFonts w:ascii="Calibri Light" w:hAnsi="Calibri Light" w:cs="Calibri Light"/>
                <w:b/>
              </w:rPr>
            </w:pPr>
            <w:r w:rsidRPr="00023AB1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2268" w:type="dxa"/>
          </w:tcPr>
          <w:p w:rsidR="00DF2935" w:rsidRPr="00023AB1" w:rsidRDefault="00DF2935">
            <w:pPr>
              <w:rPr>
                <w:rFonts w:ascii="Calibri Light" w:hAnsi="Calibri Light" w:cs="Calibri Light"/>
                <w:b/>
              </w:rPr>
            </w:pPr>
            <w:r w:rsidRPr="00023AB1">
              <w:rPr>
                <w:rFonts w:ascii="Calibri Light" w:hAnsi="Calibri Light" w:cs="Calibri Light"/>
                <w:b/>
              </w:rPr>
              <w:t>Cena brutto /zł/</w:t>
            </w:r>
          </w:p>
        </w:tc>
      </w:tr>
      <w:tr w:rsidR="00DF2935" w:rsidRPr="002440B2" w:rsidTr="004A2952">
        <w:trPr>
          <w:trHeight w:val="528"/>
        </w:trPr>
        <w:tc>
          <w:tcPr>
            <w:tcW w:w="567" w:type="dxa"/>
          </w:tcPr>
          <w:p w:rsidR="00DF2935" w:rsidRPr="009E4FC6" w:rsidRDefault="00DF2935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5812" w:type="dxa"/>
          </w:tcPr>
          <w:p w:rsidR="0035218F" w:rsidRPr="004A2952" w:rsidRDefault="0035218F" w:rsidP="002718B7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 w:rsidRPr="004A2952">
              <w:rPr>
                <w:rFonts w:ascii="Calibri Light" w:hAnsi="Calibri Light" w:cs="Calibri Light"/>
              </w:rPr>
              <w:t>Becton</w:t>
            </w:r>
            <w:proofErr w:type="spellEnd"/>
            <w:r w:rsidRPr="004A2952">
              <w:rPr>
                <w:rFonts w:ascii="Calibri Light" w:hAnsi="Calibri Light" w:cs="Calibri Light"/>
              </w:rPr>
              <w:t xml:space="preserve"> Dickinson Polska sp. z o.o., </w:t>
            </w:r>
          </w:p>
          <w:p w:rsidR="00DF2935" w:rsidRPr="004A2952" w:rsidRDefault="0035218F" w:rsidP="002718B7">
            <w:pPr>
              <w:ind w:right="-2"/>
              <w:rPr>
                <w:rFonts w:ascii="Calibri Light" w:hAnsi="Calibri Light" w:cs="Calibri Light"/>
              </w:rPr>
            </w:pPr>
            <w:r w:rsidRPr="004A2952">
              <w:rPr>
                <w:rFonts w:ascii="Calibri Light" w:hAnsi="Calibri Light" w:cs="Calibri Light"/>
              </w:rPr>
              <w:t>ul. Osmańska 14, 02-823 Warszawa</w:t>
            </w:r>
          </w:p>
          <w:p w:rsidR="0035218F" w:rsidRPr="004A2952" w:rsidRDefault="0035218F" w:rsidP="002718B7">
            <w:pPr>
              <w:ind w:right="-2"/>
              <w:rPr>
                <w:rFonts w:ascii="Calibri Light" w:hAnsi="Calibri Light" w:cs="Calibri Light"/>
              </w:rPr>
            </w:pPr>
            <w:r w:rsidRPr="004A2952">
              <w:rPr>
                <w:rFonts w:ascii="Calibri Light" w:hAnsi="Calibri Light" w:cs="Calibri Light"/>
              </w:rPr>
              <w:t>NIP: 5271055984</w:t>
            </w:r>
          </w:p>
        </w:tc>
        <w:tc>
          <w:tcPr>
            <w:tcW w:w="2268" w:type="dxa"/>
          </w:tcPr>
          <w:p w:rsidR="008E7A36" w:rsidRDefault="008E7A36" w:rsidP="009B16DE">
            <w:pPr>
              <w:jc w:val="right"/>
              <w:rPr>
                <w:rFonts w:ascii="Calibri Light" w:hAnsi="Calibri Light" w:cs="Calibri Light"/>
              </w:rPr>
            </w:pPr>
          </w:p>
          <w:p w:rsidR="00DF2935" w:rsidRPr="004A2952" w:rsidRDefault="004A2952" w:rsidP="009B16DE">
            <w:pPr>
              <w:jc w:val="right"/>
              <w:rPr>
                <w:rFonts w:ascii="Calibri Light" w:hAnsi="Calibri Light" w:cs="Calibri Light"/>
              </w:rPr>
            </w:pPr>
            <w:bookmarkStart w:id="0" w:name="_GoBack"/>
            <w:bookmarkEnd w:id="0"/>
            <w:r w:rsidRPr="004A2952">
              <w:rPr>
                <w:rFonts w:ascii="Calibri Light" w:hAnsi="Calibri Light" w:cs="Calibri Light"/>
              </w:rPr>
              <w:t>84 559,67</w:t>
            </w: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Pr="002440B2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04514C">
        <w:rPr>
          <w:rFonts w:ascii="Calibri Light" w:hAnsi="Calibri Light" w:cs="Calibri Light"/>
          <w:b/>
        </w:rPr>
        <w:t>8</w:t>
      </w:r>
      <w:r w:rsidR="00DF2935">
        <w:rPr>
          <w:rFonts w:ascii="Calibri Light" w:hAnsi="Calibri Light" w:cs="Calibri Light"/>
          <w:b/>
        </w:rPr>
        <w:t>4.559,75</w:t>
      </w:r>
      <w:r w:rsidR="00C25290" w:rsidRPr="002440B2">
        <w:rPr>
          <w:rFonts w:ascii="Calibri Light" w:hAnsi="Calibri Light" w:cs="Calibri Light"/>
          <w:b/>
        </w:rPr>
        <w:t>zł</w:t>
      </w:r>
    </w:p>
    <w:p w:rsidR="00E77777" w:rsidRPr="002440B2" w:rsidRDefault="00E77777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4B6754">
        <w:rPr>
          <w:rFonts w:ascii="Calibri Light" w:hAnsi="Calibri Light" w:cs="Calibri Light"/>
          <w:i/>
        </w:rPr>
        <w:t>2</w:t>
      </w:r>
      <w:r w:rsidR="00DF2935">
        <w:rPr>
          <w:rFonts w:ascii="Calibri Light" w:hAnsi="Calibri Light" w:cs="Calibri Light"/>
          <w:i/>
        </w:rPr>
        <w:t>3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04514C">
        <w:rPr>
          <w:rFonts w:ascii="Calibri Light" w:hAnsi="Calibri Light" w:cs="Calibri Light"/>
          <w:i/>
        </w:rPr>
        <w:t>6</w:t>
      </w:r>
      <w:r w:rsidR="00FB4FC8" w:rsidRPr="002440B2">
        <w:rPr>
          <w:rFonts w:ascii="Calibri Light" w:hAnsi="Calibri Light" w:cs="Calibri Light"/>
          <w:i/>
        </w:rPr>
        <w:t>.202</w:t>
      </w:r>
      <w:r w:rsidR="0004514C">
        <w:rPr>
          <w:rFonts w:ascii="Calibri Light" w:hAnsi="Calibri Light" w:cs="Calibri Light"/>
          <w:i/>
        </w:rPr>
        <w:t>3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A96D94" w:rsidRPr="002440B2" w:rsidRDefault="00A96D94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2440B2" w:rsidRDefault="007D6328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7D6328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26" w:rsidRDefault="00086726" w:rsidP="00DA0443">
      <w:pPr>
        <w:spacing w:after="0" w:line="240" w:lineRule="auto"/>
      </w:pPr>
      <w:r>
        <w:separator/>
      </w:r>
    </w:p>
  </w:endnote>
  <w:endnote w:type="continuationSeparator" w:id="0">
    <w:p w:rsidR="00086726" w:rsidRDefault="00086726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726" w:rsidRDefault="00086726" w:rsidP="00DA0443">
      <w:pPr>
        <w:spacing w:after="0" w:line="240" w:lineRule="auto"/>
      </w:pPr>
      <w:r>
        <w:separator/>
      </w:r>
    </w:p>
  </w:footnote>
  <w:footnote w:type="continuationSeparator" w:id="0">
    <w:p w:rsidR="00086726" w:rsidRDefault="00086726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B6" w:rsidRDefault="002F39B6" w:rsidP="002F39B6">
    <w:pPr>
      <w:jc w:val="both"/>
      <w:rPr>
        <w:rFonts w:ascii="Calibri Light" w:hAnsi="Calibri Light" w:cs="Calibri Light"/>
        <w:b/>
      </w:rPr>
    </w:pPr>
  </w:p>
  <w:p w:rsidR="00DF2935" w:rsidRDefault="00DF2935" w:rsidP="00DF2935">
    <w:pPr>
      <w:jc w:val="both"/>
      <w:rPr>
        <w:rFonts w:asciiTheme="majorHAnsi" w:hAnsiTheme="majorHAnsi" w:cstheme="majorHAnsi"/>
        <w:b/>
      </w:rPr>
    </w:pPr>
  </w:p>
  <w:p w:rsidR="00DF2935" w:rsidRPr="00DF2935" w:rsidRDefault="00DF2935" w:rsidP="00DF2935">
    <w:pPr>
      <w:jc w:val="both"/>
      <w:rPr>
        <w:rFonts w:ascii="Calibri Light" w:hAnsi="Calibri Light" w:cs="Calibri Light"/>
        <w:b/>
      </w:rPr>
    </w:pPr>
  </w:p>
  <w:p w:rsidR="00DF2935" w:rsidRPr="00DF2935" w:rsidRDefault="00DF2935" w:rsidP="0007253E">
    <w:pPr>
      <w:jc w:val="both"/>
      <w:rPr>
        <w:rFonts w:ascii="Calibri Light" w:hAnsi="Calibri Light" w:cs="Calibri Light"/>
      </w:rPr>
    </w:pPr>
    <w:r w:rsidRPr="00DF2935">
      <w:rPr>
        <w:rFonts w:ascii="Calibri Light" w:hAnsi="Calibri Light" w:cs="Calibri Light"/>
        <w:b/>
      </w:rPr>
      <w:t xml:space="preserve">Jednorazowa dostawa odczynników w ramach badania projektu „Ocena wpływu preparatu </w:t>
    </w:r>
    <w:proofErr w:type="spellStart"/>
    <w:r w:rsidRPr="00DF2935">
      <w:rPr>
        <w:rFonts w:ascii="Calibri Light" w:hAnsi="Calibri Light" w:cs="Calibri Light"/>
        <w:b/>
      </w:rPr>
      <w:t>mezenchymalnych</w:t>
    </w:r>
    <w:proofErr w:type="spellEnd"/>
    <w:r w:rsidRPr="00DF2935">
      <w:rPr>
        <w:rFonts w:ascii="Calibri Light" w:hAnsi="Calibri Light" w:cs="Calibri Light"/>
        <w:b/>
      </w:rPr>
      <w:t xml:space="preserve"> komórek macierzystych galarety Whartona (</w:t>
    </w:r>
    <w:proofErr w:type="spellStart"/>
    <w:r w:rsidRPr="00DF2935">
      <w:rPr>
        <w:rFonts w:ascii="Calibri Light" w:hAnsi="Calibri Light" w:cs="Calibri Light"/>
        <w:b/>
      </w:rPr>
      <w:t>WJMSCs</w:t>
    </w:r>
    <w:proofErr w:type="spellEnd"/>
    <w:r w:rsidRPr="00DF2935">
      <w:rPr>
        <w:rFonts w:ascii="Calibri Light" w:hAnsi="Calibri Light" w:cs="Calibri Light"/>
        <w:b/>
      </w:rPr>
      <w:t>) w leczeniu zwłókniających śródmiąższowych  chorób płuc” finansowanego przez Agencję Badań Medycznych.</w:t>
    </w:r>
  </w:p>
  <w:p w:rsidR="0007253E" w:rsidRPr="00CA4BFD" w:rsidRDefault="0007253E" w:rsidP="0007253E">
    <w:pPr>
      <w:jc w:val="both"/>
      <w:rPr>
        <w:rFonts w:ascii="Calibri Light" w:hAnsi="Calibri Light" w:cs="Calibri Light"/>
        <w:b/>
      </w:rPr>
    </w:pPr>
    <w:r w:rsidRPr="00CF71EC">
      <w:rPr>
        <w:rFonts w:ascii="Calibri Light" w:hAnsi="Calibri Light" w:cs="Calibri Light"/>
        <w:b/>
      </w:rPr>
      <w:t xml:space="preserve">nr postępowania: </w:t>
    </w:r>
    <w:r>
      <w:rPr>
        <w:rFonts w:ascii="Calibri Light" w:hAnsi="Calibri Light" w:cs="Calibri Light"/>
        <w:b/>
      </w:rPr>
      <w:t>GUM2023 ZP00</w:t>
    </w:r>
    <w:r w:rsidR="004B6754">
      <w:rPr>
        <w:rFonts w:ascii="Calibri Light" w:hAnsi="Calibri Light" w:cs="Calibri Light"/>
        <w:b/>
      </w:rPr>
      <w:t>61</w:t>
    </w: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561E"/>
    <w:rsid w:val="000269AF"/>
    <w:rsid w:val="000319B0"/>
    <w:rsid w:val="00032E2B"/>
    <w:rsid w:val="00033E9E"/>
    <w:rsid w:val="00035F1D"/>
    <w:rsid w:val="0004514C"/>
    <w:rsid w:val="000635D8"/>
    <w:rsid w:val="00065B39"/>
    <w:rsid w:val="00066BEC"/>
    <w:rsid w:val="0007253E"/>
    <w:rsid w:val="0007788E"/>
    <w:rsid w:val="000850F4"/>
    <w:rsid w:val="00086726"/>
    <w:rsid w:val="000932CA"/>
    <w:rsid w:val="000A48A5"/>
    <w:rsid w:val="000A5DB2"/>
    <w:rsid w:val="000B3F4C"/>
    <w:rsid w:val="000B59CB"/>
    <w:rsid w:val="000B7823"/>
    <w:rsid w:val="000B79F7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40992"/>
    <w:rsid w:val="001409B4"/>
    <w:rsid w:val="001420F9"/>
    <w:rsid w:val="00150809"/>
    <w:rsid w:val="001535CA"/>
    <w:rsid w:val="0016559B"/>
    <w:rsid w:val="00166E07"/>
    <w:rsid w:val="00172C44"/>
    <w:rsid w:val="001757C0"/>
    <w:rsid w:val="001845D2"/>
    <w:rsid w:val="0019023B"/>
    <w:rsid w:val="00192056"/>
    <w:rsid w:val="00192F34"/>
    <w:rsid w:val="001962BD"/>
    <w:rsid w:val="0019644D"/>
    <w:rsid w:val="00197C68"/>
    <w:rsid w:val="001A1D92"/>
    <w:rsid w:val="001A25E1"/>
    <w:rsid w:val="001B3391"/>
    <w:rsid w:val="001B4DC5"/>
    <w:rsid w:val="001C37DC"/>
    <w:rsid w:val="001D21B1"/>
    <w:rsid w:val="001D347E"/>
    <w:rsid w:val="001E4742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354E"/>
    <w:rsid w:val="00286A50"/>
    <w:rsid w:val="002914B7"/>
    <w:rsid w:val="002A7D7B"/>
    <w:rsid w:val="002B71D4"/>
    <w:rsid w:val="002E4F39"/>
    <w:rsid w:val="002F39B6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2B1A"/>
    <w:rsid w:val="003431EF"/>
    <w:rsid w:val="00351067"/>
    <w:rsid w:val="0035218F"/>
    <w:rsid w:val="0035236D"/>
    <w:rsid w:val="00361D18"/>
    <w:rsid w:val="00361D33"/>
    <w:rsid w:val="00361EE9"/>
    <w:rsid w:val="00375881"/>
    <w:rsid w:val="00384543"/>
    <w:rsid w:val="00385EDA"/>
    <w:rsid w:val="003865E9"/>
    <w:rsid w:val="00386933"/>
    <w:rsid w:val="00390ACA"/>
    <w:rsid w:val="003A7AB9"/>
    <w:rsid w:val="003B25A1"/>
    <w:rsid w:val="003B2A51"/>
    <w:rsid w:val="003B50CC"/>
    <w:rsid w:val="003C06F3"/>
    <w:rsid w:val="003D4408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2952"/>
    <w:rsid w:val="004A3C95"/>
    <w:rsid w:val="004B0CA1"/>
    <w:rsid w:val="004B6754"/>
    <w:rsid w:val="004C6EFE"/>
    <w:rsid w:val="004C726F"/>
    <w:rsid w:val="004C75A3"/>
    <w:rsid w:val="004F3C57"/>
    <w:rsid w:val="004F4A9F"/>
    <w:rsid w:val="004F5BE1"/>
    <w:rsid w:val="004F74D5"/>
    <w:rsid w:val="0050769D"/>
    <w:rsid w:val="00517FBB"/>
    <w:rsid w:val="005342BA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E788B"/>
    <w:rsid w:val="005F3121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657A9"/>
    <w:rsid w:val="006774C0"/>
    <w:rsid w:val="006945A4"/>
    <w:rsid w:val="00694E18"/>
    <w:rsid w:val="006A2AA7"/>
    <w:rsid w:val="006E0E45"/>
    <w:rsid w:val="006E68C7"/>
    <w:rsid w:val="006F2687"/>
    <w:rsid w:val="006F2F2D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5E44"/>
    <w:rsid w:val="00777BAB"/>
    <w:rsid w:val="00784D16"/>
    <w:rsid w:val="00786842"/>
    <w:rsid w:val="007918CA"/>
    <w:rsid w:val="0079651A"/>
    <w:rsid w:val="007A41DC"/>
    <w:rsid w:val="007A4700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8011D0"/>
    <w:rsid w:val="00804326"/>
    <w:rsid w:val="0081474F"/>
    <w:rsid w:val="00816A99"/>
    <w:rsid w:val="00817D88"/>
    <w:rsid w:val="00821BA5"/>
    <w:rsid w:val="008220C3"/>
    <w:rsid w:val="00825B66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E7A36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71111"/>
    <w:rsid w:val="00973617"/>
    <w:rsid w:val="00981B3C"/>
    <w:rsid w:val="00994EAD"/>
    <w:rsid w:val="00996104"/>
    <w:rsid w:val="009A1789"/>
    <w:rsid w:val="009B16DE"/>
    <w:rsid w:val="009B560A"/>
    <w:rsid w:val="009C6C0E"/>
    <w:rsid w:val="009C6CB2"/>
    <w:rsid w:val="009D1539"/>
    <w:rsid w:val="009E4FC6"/>
    <w:rsid w:val="00A01888"/>
    <w:rsid w:val="00A05B66"/>
    <w:rsid w:val="00A121E7"/>
    <w:rsid w:val="00A161A6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3421A"/>
    <w:rsid w:val="00B41734"/>
    <w:rsid w:val="00B440D8"/>
    <w:rsid w:val="00B53E4A"/>
    <w:rsid w:val="00B65825"/>
    <w:rsid w:val="00B6788B"/>
    <w:rsid w:val="00B80104"/>
    <w:rsid w:val="00B80314"/>
    <w:rsid w:val="00B817F0"/>
    <w:rsid w:val="00B94C5A"/>
    <w:rsid w:val="00BA2690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B00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94B99"/>
    <w:rsid w:val="00CA7285"/>
    <w:rsid w:val="00CB564F"/>
    <w:rsid w:val="00CC0F26"/>
    <w:rsid w:val="00CC2C1B"/>
    <w:rsid w:val="00CC6F25"/>
    <w:rsid w:val="00CC79A8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08DD"/>
    <w:rsid w:val="00DF2935"/>
    <w:rsid w:val="00DF3057"/>
    <w:rsid w:val="00DF457F"/>
    <w:rsid w:val="00E14968"/>
    <w:rsid w:val="00E17B4C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33E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10B5"/>
    <w:rsid w:val="00F23E59"/>
    <w:rsid w:val="00F259AC"/>
    <w:rsid w:val="00F272CE"/>
    <w:rsid w:val="00F321E2"/>
    <w:rsid w:val="00F4329E"/>
    <w:rsid w:val="00F454DA"/>
    <w:rsid w:val="00F47940"/>
    <w:rsid w:val="00F5237A"/>
    <w:rsid w:val="00F533F0"/>
    <w:rsid w:val="00F66EA0"/>
    <w:rsid w:val="00F86536"/>
    <w:rsid w:val="00FA75CF"/>
    <w:rsid w:val="00FB0BB8"/>
    <w:rsid w:val="00FB4FC8"/>
    <w:rsid w:val="00FC0C61"/>
    <w:rsid w:val="00FC165C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930F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497</cp:revision>
  <cp:lastPrinted>2018-08-13T06:32:00Z</cp:lastPrinted>
  <dcterms:created xsi:type="dcterms:W3CDTF">2017-04-11T11:42:00Z</dcterms:created>
  <dcterms:modified xsi:type="dcterms:W3CDTF">2023-06-23T07:52:00Z</dcterms:modified>
</cp:coreProperties>
</file>