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832A3F" w:rsidRDefault="00EF1976" w:rsidP="00EF1976">
      <w:pPr>
        <w:pStyle w:val="Tytu"/>
        <w:jc w:val="right"/>
        <w:rPr>
          <w:rFonts w:ascii="Cambria" w:hAnsi="Cambria"/>
          <w:szCs w:val="24"/>
        </w:rPr>
      </w:pPr>
      <w:r w:rsidRPr="00832A3F">
        <w:rPr>
          <w:rFonts w:ascii="Cambria" w:hAnsi="Cambria"/>
          <w:szCs w:val="24"/>
        </w:rPr>
        <w:t>Załącznik nr 3</w:t>
      </w:r>
    </w:p>
    <w:p w:rsidR="00EF1976" w:rsidRPr="00832A3F" w:rsidRDefault="00EF1976" w:rsidP="00EF1976">
      <w:pPr>
        <w:pStyle w:val="Tytu"/>
        <w:rPr>
          <w:rFonts w:ascii="Cambria" w:hAnsi="Cambria"/>
          <w:szCs w:val="24"/>
        </w:rPr>
      </w:pPr>
      <w:r w:rsidRPr="00832A3F">
        <w:rPr>
          <w:rFonts w:ascii="Cambria" w:hAnsi="Cambria"/>
          <w:szCs w:val="24"/>
        </w:rPr>
        <w:t>Projektowane postanowienia umowy</w:t>
      </w:r>
    </w:p>
    <w:p w:rsidR="00EF1976" w:rsidRPr="00832A3F" w:rsidRDefault="00EF1976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832A3F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>Umowa           /</w:t>
      </w:r>
      <w:r w:rsidR="005377F2" w:rsidRPr="00832A3F">
        <w:rPr>
          <w:rFonts w:ascii="Cambria" w:hAnsi="Cambria"/>
          <w:b/>
          <w:sz w:val="24"/>
          <w:szCs w:val="24"/>
        </w:rPr>
        <w:t>2</w:t>
      </w:r>
      <w:r w:rsidR="00D24C13" w:rsidRPr="00832A3F">
        <w:rPr>
          <w:rFonts w:ascii="Cambria" w:hAnsi="Cambria"/>
          <w:b/>
          <w:sz w:val="24"/>
          <w:szCs w:val="24"/>
        </w:rPr>
        <w:t>3</w:t>
      </w:r>
    </w:p>
    <w:p w:rsidR="002E640E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 xml:space="preserve">zawarta w </w:t>
      </w:r>
      <w:r w:rsidR="002E640E">
        <w:rPr>
          <w:rFonts w:ascii="Cambria" w:hAnsi="Cambria" w:cs="Arial"/>
          <w:szCs w:val="24"/>
        </w:rPr>
        <w:t>Suchej Beskidzkiej</w:t>
      </w:r>
    </w:p>
    <w:p w:rsidR="00C3312A" w:rsidRPr="00832A3F" w:rsidRDefault="002E640E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w </w:t>
      </w:r>
      <w:r w:rsidR="00C3312A" w:rsidRPr="00832A3F">
        <w:rPr>
          <w:rFonts w:ascii="Cambria" w:hAnsi="Cambria" w:cs="Arial"/>
          <w:szCs w:val="24"/>
        </w:rPr>
        <w:t xml:space="preserve">dniu </w:t>
      </w:r>
      <w:r w:rsidR="000F5F75" w:rsidRPr="00832A3F">
        <w:rPr>
          <w:rFonts w:ascii="Cambria" w:hAnsi="Cambria" w:cs="Arial"/>
          <w:szCs w:val="24"/>
        </w:rPr>
        <w:t>…</w:t>
      </w:r>
      <w:r w:rsidR="00EF1976" w:rsidRPr="00832A3F">
        <w:rPr>
          <w:rFonts w:ascii="Cambria" w:hAnsi="Cambria" w:cs="Arial"/>
          <w:szCs w:val="24"/>
        </w:rPr>
        <w:t>…..</w:t>
      </w:r>
      <w:r w:rsidR="000F5F75" w:rsidRPr="00832A3F">
        <w:rPr>
          <w:rFonts w:ascii="Cambria" w:hAnsi="Cambria" w:cs="Arial"/>
          <w:szCs w:val="24"/>
        </w:rPr>
        <w:t>.</w:t>
      </w:r>
      <w:r w:rsidR="00C3312A" w:rsidRPr="00832A3F">
        <w:rPr>
          <w:rFonts w:ascii="Cambria" w:hAnsi="Cambria" w:cs="Arial"/>
          <w:szCs w:val="24"/>
        </w:rPr>
        <w:t>20</w:t>
      </w:r>
      <w:r w:rsidR="005377F2" w:rsidRPr="00832A3F">
        <w:rPr>
          <w:rFonts w:ascii="Cambria" w:hAnsi="Cambria" w:cs="Arial"/>
          <w:szCs w:val="24"/>
        </w:rPr>
        <w:t>2</w:t>
      </w:r>
      <w:r w:rsidR="00D24C13" w:rsidRPr="00832A3F">
        <w:rPr>
          <w:rFonts w:ascii="Cambria" w:hAnsi="Cambria" w:cs="Arial"/>
          <w:szCs w:val="24"/>
        </w:rPr>
        <w:t>3</w:t>
      </w:r>
      <w:r w:rsidR="00C3312A" w:rsidRPr="00832A3F">
        <w:rPr>
          <w:rFonts w:ascii="Cambria" w:hAnsi="Cambria" w:cs="Arial"/>
          <w:szCs w:val="24"/>
        </w:rPr>
        <w:t>r.</w:t>
      </w:r>
    </w:p>
    <w:p w:rsidR="00C3312A" w:rsidRPr="00832A3F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>pomiędzy:</w:t>
      </w:r>
    </w:p>
    <w:p w:rsidR="00C3312A" w:rsidRPr="00832A3F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</w:p>
    <w:p w:rsidR="00C3312A" w:rsidRPr="00832A3F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szCs w:val="24"/>
        </w:rPr>
      </w:pPr>
      <w:r w:rsidRPr="00832A3F">
        <w:rPr>
          <w:rFonts w:ascii="Cambria" w:hAnsi="Cambria" w:cs="Arial"/>
          <w:b/>
          <w:szCs w:val="24"/>
        </w:rPr>
        <w:t xml:space="preserve">Zespołem Opieki Zdrowotnej w Suchej Beskidzkiej, ul. Szpitalna 22, 34-200 Sucha Beskidzka, </w:t>
      </w:r>
    </w:p>
    <w:p w:rsidR="00C3312A" w:rsidRPr="00832A3F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>Regon: 000304415, NIP: 552-12-74-352, KRS: 0000079161</w:t>
      </w:r>
    </w:p>
    <w:p w:rsidR="00C3312A" w:rsidRPr="00832A3F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>zwanym dalej w treści umowy "</w:t>
      </w:r>
      <w:r w:rsidRPr="002E640E">
        <w:rPr>
          <w:rFonts w:ascii="Cambria" w:hAnsi="Cambria" w:cs="Arial"/>
          <w:b/>
          <w:szCs w:val="24"/>
        </w:rPr>
        <w:t>Z</w:t>
      </w:r>
      <w:r w:rsidR="002E640E" w:rsidRPr="002E640E">
        <w:rPr>
          <w:rFonts w:ascii="Cambria" w:hAnsi="Cambria" w:cs="Arial"/>
          <w:b/>
          <w:szCs w:val="24"/>
        </w:rPr>
        <w:t>amawiającym</w:t>
      </w:r>
      <w:r w:rsidRPr="00832A3F">
        <w:rPr>
          <w:rFonts w:ascii="Cambria" w:hAnsi="Cambria" w:cs="Arial"/>
          <w:szCs w:val="24"/>
        </w:rPr>
        <w:t xml:space="preserve"> ", w imieniu którego działa:</w:t>
      </w:r>
    </w:p>
    <w:p w:rsidR="00C3312A" w:rsidRPr="00832A3F" w:rsidRDefault="001E5F6F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>l</w:t>
      </w:r>
      <w:r w:rsidR="00C3312A" w:rsidRPr="00832A3F">
        <w:rPr>
          <w:rFonts w:ascii="Cambria" w:hAnsi="Cambria" w:cs="Arial"/>
          <w:szCs w:val="24"/>
        </w:rPr>
        <w:t>ek. Marek Haber - Dyrektor Zespołu</w:t>
      </w:r>
    </w:p>
    <w:p w:rsidR="00C3312A" w:rsidRPr="00832A3F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 xml:space="preserve">a </w:t>
      </w:r>
    </w:p>
    <w:p w:rsidR="002E640E" w:rsidRPr="00832A3F" w:rsidRDefault="002E640E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szCs w:val="24"/>
        </w:rPr>
        <w:t>…………………………..</w:t>
      </w:r>
    </w:p>
    <w:p w:rsidR="00C3312A" w:rsidRPr="00832A3F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>KRS:</w:t>
      </w:r>
      <w:r w:rsidR="00024EC9" w:rsidRPr="00832A3F">
        <w:rPr>
          <w:rFonts w:ascii="Cambria" w:hAnsi="Cambria" w:cs="Arial"/>
          <w:szCs w:val="24"/>
        </w:rPr>
        <w:t xml:space="preserve"> </w:t>
      </w:r>
      <w:r w:rsidRPr="00832A3F">
        <w:rPr>
          <w:rFonts w:ascii="Cambria" w:hAnsi="Cambria" w:cs="Arial"/>
          <w:szCs w:val="24"/>
        </w:rPr>
        <w:t>, Regon:</w:t>
      </w:r>
      <w:r w:rsidR="00024EC9" w:rsidRPr="00832A3F">
        <w:rPr>
          <w:rFonts w:ascii="Cambria" w:hAnsi="Cambria" w:cs="Arial"/>
          <w:szCs w:val="24"/>
        </w:rPr>
        <w:t xml:space="preserve"> </w:t>
      </w:r>
      <w:r w:rsidRPr="00832A3F">
        <w:rPr>
          <w:rFonts w:ascii="Cambria" w:hAnsi="Cambria" w:cs="Arial"/>
          <w:szCs w:val="24"/>
        </w:rPr>
        <w:t xml:space="preserve"> , NIP:</w:t>
      </w:r>
      <w:r w:rsidRPr="00832A3F">
        <w:rPr>
          <w:rFonts w:ascii="Cambria" w:hAnsi="Cambria" w:cs="Arial"/>
          <w:szCs w:val="24"/>
        </w:rPr>
        <w:tab/>
      </w:r>
    </w:p>
    <w:p w:rsidR="00C3312A" w:rsidRPr="00832A3F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>zwaną dalej w treści umowy „</w:t>
      </w:r>
      <w:r w:rsidR="00183903" w:rsidRPr="002E640E">
        <w:rPr>
          <w:rFonts w:ascii="Cambria" w:hAnsi="Cambria" w:cs="Arial"/>
          <w:b/>
          <w:szCs w:val="24"/>
        </w:rPr>
        <w:t>Wykonawcą</w:t>
      </w:r>
      <w:r w:rsidRPr="00832A3F">
        <w:rPr>
          <w:rFonts w:ascii="Cambria" w:hAnsi="Cambria" w:cs="Arial"/>
          <w:szCs w:val="24"/>
        </w:rPr>
        <w:t>” w imieniu, której działa:</w:t>
      </w:r>
    </w:p>
    <w:p w:rsidR="00C3312A" w:rsidRPr="00832A3F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32A3F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ab/>
        <w:t xml:space="preserve"> </w:t>
      </w:r>
    </w:p>
    <w:p w:rsidR="00C3312A" w:rsidRPr="00832A3F" w:rsidRDefault="00C3312A" w:rsidP="00F204F9">
      <w:pPr>
        <w:pStyle w:val="Tekstpodstawowy"/>
        <w:jc w:val="both"/>
        <w:rPr>
          <w:rFonts w:ascii="Cambria" w:hAnsi="Cambria" w:cs="Arial"/>
          <w:szCs w:val="24"/>
        </w:rPr>
      </w:pPr>
      <w:r w:rsidRPr="00832A3F">
        <w:rPr>
          <w:rFonts w:ascii="Cambria" w:hAnsi="Cambria" w:cs="Arial"/>
          <w:szCs w:val="24"/>
        </w:rPr>
        <w:t xml:space="preserve">W wyniku wyboru oferty </w:t>
      </w:r>
      <w:r w:rsidR="00183903" w:rsidRPr="00832A3F">
        <w:rPr>
          <w:rFonts w:ascii="Cambria" w:hAnsi="Cambria" w:cs="Arial"/>
          <w:szCs w:val="24"/>
        </w:rPr>
        <w:t>Wykonawcy</w:t>
      </w:r>
      <w:r w:rsidRPr="00832A3F">
        <w:rPr>
          <w:rFonts w:ascii="Cambria" w:hAnsi="Cambria" w:cs="Arial"/>
          <w:szCs w:val="24"/>
        </w:rPr>
        <w:t xml:space="preserve"> złożonej w toku postępowania </w:t>
      </w:r>
      <w:r w:rsidR="00183903" w:rsidRPr="00832A3F">
        <w:rPr>
          <w:rFonts w:ascii="Cambria" w:hAnsi="Cambria" w:cs="Tahoma"/>
          <w:szCs w:val="24"/>
        </w:rPr>
        <w:t xml:space="preserve">na usługi społeczne </w:t>
      </w:r>
      <w:r w:rsidR="00231FC2" w:rsidRPr="00257B57">
        <w:rPr>
          <w:rFonts w:ascii="Cambria" w:hAnsi="Cambria" w:cs="Tahoma"/>
          <w:szCs w:val="24"/>
          <w:highlight w:val="yellow"/>
        </w:rPr>
        <w:t xml:space="preserve">prowadzonego </w:t>
      </w:r>
      <w:r w:rsidR="00183903" w:rsidRPr="00257B57">
        <w:rPr>
          <w:rFonts w:ascii="Cambria" w:hAnsi="Cambria" w:cs="Tahoma"/>
          <w:szCs w:val="24"/>
          <w:highlight w:val="yellow"/>
        </w:rPr>
        <w:t xml:space="preserve">na podstawie art. 359 </w:t>
      </w:r>
      <w:r w:rsidR="00231FC2" w:rsidRPr="00257B57">
        <w:rPr>
          <w:rFonts w:ascii="Cambria" w:hAnsi="Cambria" w:cs="Tahoma"/>
          <w:szCs w:val="24"/>
          <w:highlight w:val="yellow"/>
        </w:rPr>
        <w:t xml:space="preserve">pkt </w:t>
      </w:r>
      <w:r w:rsidR="00183903" w:rsidRPr="00257B57">
        <w:rPr>
          <w:rFonts w:ascii="Cambria" w:hAnsi="Cambria" w:cs="Tahoma"/>
          <w:szCs w:val="24"/>
          <w:highlight w:val="yellow"/>
        </w:rPr>
        <w:t>2</w:t>
      </w:r>
      <w:r w:rsidR="00231FC2" w:rsidRPr="00257B57">
        <w:rPr>
          <w:rFonts w:ascii="Cambria" w:hAnsi="Cambria" w:cs="Tahoma"/>
          <w:szCs w:val="24"/>
          <w:highlight w:val="yellow"/>
        </w:rPr>
        <w:t>) ustawy Prawo zamówień publicznych</w:t>
      </w:r>
      <w:r w:rsidR="00231FC2">
        <w:rPr>
          <w:rFonts w:ascii="Cambria" w:hAnsi="Cambria" w:cs="Tahoma"/>
          <w:szCs w:val="24"/>
        </w:rPr>
        <w:t xml:space="preserve"> </w:t>
      </w:r>
      <w:r w:rsidR="00183903" w:rsidRPr="00832A3F">
        <w:rPr>
          <w:rFonts w:ascii="Cambria" w:hAnsi="Cambria" w:cs="Tahoma"/>
          <w:szCs w:val="24"/>
        </w:rPr>
        <w:t>- Tryb podstawowy – Wariant I - bez negocjacji</w:t>
      </w:r>
      <w:r w:rsidR="00231FC2">
        <w:rPr>
          <w:rFonts w:ascii="Cambria" w:hAnsi="Cambria" w:cs="Tahoma"/>
          <w:szCs w:val="24"/>
        </w:rPr>
        <w:t xml:space="preserve"> </w:t>
      </w:r>
      <w:r w:rsidR="00231FC2">
        <w:rPr>
          <w:rFonts w:ascii="Cambria" w:hAnsi="Cambria" w:cs="Cambria"/>
          <w:b/>
          <w:szCs w:val="24"/>
        </w:rPr>
        <w:t>Pełnienie funkcji Asystenta D</w:t>
      </w:r>
      <w:r w:rsidR="00FA4C21" w:rsidRPr="00832A3F">
        <w:rPr>
          <w:rFonts w:ascii="Cambria" w:hAnsi="Cambria" w:cs="Cambria"/>
          <w:b/>
          <w:szCs w:val="24"/>
        </w:rPr>
        <w:t>yrektora Zespołu Opieki Zdrowotnej w Suchej Beskidzkiej</w:t>
      </w:r>
      <w:r w:rsidR="00FA4C21" w:rsidRPr="00832A3F">
        <w:rPr>
          <w:rFonts w:ascii="Cambria" w:hAnsi="Cambria"/>
          <w:szCs w:val="24"/>
        </w:rPr>
        <w:t xml:space="preserve"> </w:t>
      </w:r>
      <w:r w:rsidR="00FA4C21" w:rsidRPr="00832A3F">
        <w:rPr>
          <w:rFonts w:ascii="Cambria" w:hAnsi="Cambria"/>
          <w:b/>
          <w:szCs w:val="24"/>
        </w:rPr>
        <w:t>ds. kontroli zarządczej</w:t>
      </w:r>
      <w:r w:rsidR="00FA4C21" w:rsidRPr="00832A3F">
        <w:rPr>
          <w:rFonts w:ascii="Cambria" w:hAnsi="Cambria"/>
          <w:szCs w:val="24"/>
        </w:rPr>
        <w:t xml:space="preserve"> </w:t>
      </w:r>
      <w:r w:rsidR="00F204F9" w:rsidRPr="00832A3F">
        <w:rPr>
          <w:rFonts w:ascii="Cambria" w:hAnsi="Cambria" w:cs="Arial"/>
          <w:szCs w:val="24"/>
        </w:rPr>
        <w:t xml:space="preserve"> </w:t>
      </w:r>
      <w:r w:rsidRPr="00832A3F">
        <w:rPr>
          <w:rFonts w:ascii="Cambria" w:hAnsi="Cambria" w:cs="Arial"/>
          <w:szCs w:val="24"/>
        </w:rPr>
        <w:t>(znak: ZOZ.V.010/DZP/</w:t>
      </w:r>
      <w:r w:rsidR="00063854" w:rsidRPr="00832A3F">
        <w:rPr>
          <w:rFonts w:ascii="Cambria" w:hAnsi="Cambria" w:cs="Arial"/>
          <w:szCs w:val="24"/>
        </w:rPr>
        <w:t>0</w:t>
      </w:r>
      <w:r w:rsidR="00FA4C21" w:rsidRPr="00832A3F">
        <w:rPr>
          <w:rFonts w:ascii="Cambria" w:hAnsi="Cambria" w:cs="Arial"/>
          <w:szCs w:val="24"/>
        </w:rPr>
        <w:t>2</w:t>
      </w:r>
      <w:r w:rsidR="00183903" w:rsidRPr="00832A3F">
        <w:rPr>
          <w:rFonts w:ascii="Cambria" w:hAnsi="Cambria" w:cs="Arial"/>
          <w:szCs w:val="24"/>
        </w:rPr>
        <w:t>/US</w:t>
      </w:r>
      <w:r w:rsidRPr="00832A3F">
        <w:rPr>
          <w:rFonts w:ascii="Cambria" w:hAnsi="Cambria" w:cs="Arial"/>
          <w:szCs w:val="24"/>
        </w:rPr>
        <w:t>/</w:t>
      </w:r>
      <w:r w:rsidR="006D7379" w:rsidRPr="00832A3F">
        <w:rPr>
          <w:rFonts w:ascii="Cambria" w:hAnsi="Cambria" w:cs="Arial"/>
          <w:szCs w:val="24"/>
        </w:rPr>
        <w:t>2</w:t>
      </w:r>
      <w:r w:rsidR="00FA4C21" w:rsidRPr="00832A3F">
        <w:rPr>
          <w:rFonts w:ascii="Cambria" w:hAnsi="Cambria" w:cs="Arial"/>
          <w:szCs w:val="24"/>
        </w:rPr>
        <w:t>3</w:t>
      </w:r>
      <w:r w:rsidR="00DE347D">
        <w:rPr>
          <w:rFonts w:ascii="Cambria" w:hAnsi="Cambria" w:cs="Arial"/>
          <w:szCs w:val="24"/>
        </w:rPr>
        <w:t xml:space="preserve">) </w:t>
      </w:r>
      <w:r w:rsidR="00B54F01">
        <w:rPr>
          <w:rFonts w:ascii="Cambria" w:hAnsi="Cambria" w:cs="Arial"/>
          <w:szCs w:val="24"/>
        </w:rPr>
        <w:t>prowadzone</w:t>
      </w:r>
      <w:bookmarkStart w:id="0" w:name="_GoBack"/>
      <w:bookmarkEnd w:id="0"/>
      <w:r w:rsidR="00B54F01">
        <w:rPr>
          <w:rFonts w:ascii="Cambria" w:hAnsi="Cambria" w:cs="Arial"/>
          <w:szCs w:val="24"/>
        </w:rPr>
        <w:t>go przez Z</w:t>
      </w:r>
      <w:r w:rsidRPr="00832A3F">
        <w:rPr>
          <w:rFonts w:ascii="Cambria" w:hAnsi="Cambria" w:cs="Arial"/>
          <w:szCs w:val="24"/>
        </w:rPr>
        <w:t>amawiającego, została zawarta umowa o następującej treści:</w:t>
      </w:r>
    </w:p>
    <w:p w:rsidR="00C3312A" w:rsidRPr="00832A3F" w:rsidRDefault="00C3312A" w:rsidP="00C3312A">
      <w:pPr>
        <w:rPr>
          <w:rFonts w:ascii="Cambria" w:hAnsi="Cambria" w:cs="Arial"/>
          <w:sz w:val="24"/>
          <w:szCs w:val="24"/>
        </w:rPr>
      </w:pPr>
    </w:p>
    <w:p w:rsidR="000018AE" w:rsidRPr="00832A3F" w:rsidRDefault="000018AE" w:rsidP="000018AE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§1</w:t>
      </w:r>
    </w:p>
    <w:p w:rsidR="000018AE" w:rsidRPr="00832A3F" w:rsidRDefault="000018AE" w:rsidP="000018AE">
      <w:pPr>
        <w:pStyle w:val="Nagwek1"/>
        <w:rPr>
          <w:rFonts w:ascii="Cambria" w:hAnsi="Cambria" w:cs="Tahoma"/>
          <w:szCs w:val="24"/>
        </w:rPr>
      </w:pPr>
      <w:r w:rsidRPr="00832A3F">
        <w:rPr>
          <w:rFonts w:ascii="Cambria" w:hAnsi="Cambria" w:cs="Tahoma"/>
          <w:szCs w:val="24"/>
        </w:rPr>
        <w:t>PRZEDMIOT UMOWY</w:t>
      </w:r>
    </w:p>
    <w:p w:rsidR="00FA4C21" w:rsidRPr="00832A3F" w:rsidRDefault="00FA4C21" w:rsidP="00FA4C21">
      <w:pPr>
        <w:widowControl w:val="0"/>
        <w:autoSpaceDN w:val="0"/>
        <w:jc w:val="both"/>
        <w:textAlignment w:val="baseline"/>
        <w:rPr>
          <w:rFonts w:ascii="Cambria" w:eastAsia="Andale Sans UI" w:hAnsi="Cambria" w:cs="Tahoma"/>
          <w:kern w:val="3"/>
          <w:sz w:val="24"/>
          <w:szCs w:val="24"/>
          <w:lang w:eastAsia="ja-JP" w:bidi="fa-IR"/>
        </w:rPr>
      </w:pPr>
      <w:r w:rsidRPr="00832A3F">
        <w:rPr>
          <w:rFonts w:ascii="Cambria" w:eastAsia="Andale Sans UI" w:hAnsi="Cambria" w:cs="Tahoma"/>
          <w:kern w:val="3"/>
          <w:sz w:val="24"/>
          <w:szCs w:val="24"/>
          <w:lang w:eastAsia="ja-JP" w:bidi="fa-IR"/>
        </w:rPr>
        <w:t>Przedmiotem zamówienia jest pełnien</w:t>
      </w:r>
      <w:r w:rsidR="00231FC2">
        <w:rPr>
          <w:rFonts w:ascii="Cambria" w:eastAsia="Andale Sans UI" w:hAnsi="Cambria" w:cs="Tahoma"/>
          <w:kern w:val="3"/>
          <w:sz w:val="24"/>
          <w:szCs w:val="24"/>
          <w:lang w:eastAsia="ja-JP" w:bidi="fa-IR"/>
        </w:rPr>
        <w:t>ie funkcji Asystenta Dyrektora Z</w:t>
      </w:r>
      <w:r w:rsidRPr="00832A3F">
        <w:rPr>
          <w:rFonts w:ascii="Cambria" w:eastAsia="Andale Sans UI" w:hAnsi="Cambria" w:cs="Tahoma"/>
          <w:kern w:val="3"/>
          <w:sz w:val="24"/>
          <w:szCs w:val="24"/>
          <w:lang w:eastAsia="ja-JP" w:bidi="fa-IR"/>
        </w:rPr>
        <w:t>espołu Opieki Zdrowotnej w Suchej Beskidzkiej w zakresie k</w:t>
      </w:r>
      <w:r w:rsidRPr="00832A3F">
        <w:rPr>
          <w:rFonts w:ascii="Cambria" w:hAnsi="Cambria"/>
          <w:bCs/>
          <w:iCs/>
          <w:sz w:val="24"/>
          <w:szCs w:val="24"/>
        </w:rPr>
        <w:t>ontroli, monitoringu i nadzoru nad procesami wpływającymi na właściwe funkcjonowanie Kontroli zarządczej i Polityki Zarządzania Ryzykiem</w:t>
      </w:r>
      <w:r w:rsidRPr="00832A3F">
        <w:rPr>
          <w:rFonts w:ascii="Cambria" w:eastAsia="Andale Sans UI" w:hAnsi="Cambria" w:cs="Tahoma"/>
          <w:kern w:val="3"/>
          <w:sz w:val="24"/>
          <w:szCs w:val="24"/>
          <w:lang w:eastAsia="ja-JP" w:bidi="fa-IR"/>
        </w:rPr>
        <w:t>, a w szczególności:</w:t>
      </w:r>
    </w:p>
    <w:p w:rsidR="00FA4C21" w:rsidRPr="00832A3F" w:rsidRDefault="00FA4C21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1)</w:t>
      </w:r>
      <w:r w:rsidRPr="00832A3F">
        <w:rPr>
          <w:rFonts w:ascii="Cambria" w:hAnsi="Cambria"/>
          <w:sz w:val="24"/>
          <w:szCs w:val="24"/>
        </w:rPr>
        <w:tab/>
        <w:t>opracowanie planu działania na dany rok wraz z Dyrektorem Zespołu lub jego upoważnionym Zastępcą, przeprowadzenie analizy ryzyka do planu działalności wspólnie z kierownikami jednostek organizacyjnych,</w:t>
      </w:r>
    </w:p>
    <w:p w:rsidR="00FA4C21" w:rsidRPr="00832A3F" w:rsidRDefault="00FA4C21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2)</w:t>
      </w:r>
      <w:r w:rsidRPr="00832A3F">
        <w:rPr>
          <w:rFonts w:ascii="Cambria" w:hAnsi="Cambria"/>
          <w:sz w:val="24"/>
          <w:szCs w:val="24"/>
        </w:rPr>
        <w:tab/>
        <w:t>opracowanie i aktualizacja dokumentów niezbędnych do funkcjonowania systemu k</w:t>
      </w:r>
      <w:r w:rsidR="00832A3F" w:rsidRPr="00832A3F">
        <w:rPr>
          <w:rFonts w:ascii="Cambria" w:hAnsi="Cambria"/>
          <w:sz w:val="24"/>
          <w:szCs w:val="24"/>
        </w:rPr>
        <w:t>o</w:t>
      </w:r>
      <w:r w:rsidRPr="00832A3F">
        <w:rPr>
          <w:rFonts w:ascii="Cambria" w:hAnsi="Cambria"/>
          <w:sz w:val="24"/>
          <w:szCs w:val="24"/>
        </w:rPr>
        <w:t>ntroli zarządczej,</w:t>
      </w:r>
    </w:p>
    <w:p w:rsidR="00FA4C21" w:rsidRPr="00832A3F" w:rsidRDefault="00FA4C21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3)</w:t>
      </w:r>
      <w:r w:rsidRPr="00832A3F">
        <w:rPr>
          <w:rFonts w:ascii="Cambria" w:hAnsi="Cambria"/>
          <w:sz w:val="24"/>
          <w:szCs w:val="24"/>
        </w:rPr>
        <w:tab/>
        <w:t>przygotowanie i opracowanie badania ankietowego do samooceny kontroli zarządczej</w:t>
      </w:r>
    </w:p>
    <w:p w:rsidR="00FA4C21" w:rsidRPr="00832A3F" w:rsidRDefault="006C45C2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 </w:t>
      </w:r>
      <w:r w:rsidR="00FA4C21" w:rsidRPr="00832A3F">
        <w:rPr>
          <w:rFonts w:ascii="Cambria" w:hAnsi="Cambria"/>
          <w:sz w:val="24"/>
          <w:szCs w:val="24"/>
        </w:rPr>
        <w:t>i przedstawienie go Dyrektorowi Zespołu lub jego upoważnionemu Zastępcy,</w:t>
      </w:r>
    </w:p>
    <w:p w:rsidR="00FA4C21" w:rsidRPr="00832A3F" w:rsidRDefault="00FA4C21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4)</w:t>
      </w:r>
      <w:r w:rsidRPr="00832A3F">
        <w:rPr>
          <w:rFonts w:ascii="Cambria" w:hAnsi="Cambria"/>
          <w:sz w:val="24"/>
          <w:szCs w:val="24"/>
        </w:rPr>
        <w:tab/>
        <w:t>przygotowanie sprawozdania z planu działalności i przedstawienie go do zatwierdzenia Dyrektorowi Zespołu lub jego upoważnionemu Zastępcy,</w:t>
      </w:r>
    </w:p>
    <w:p w:rsidR="00FA4C21" w:rsidRPr="00832A3F" w:rsidRDefault="00FA4C21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5)</w:t>
      </w:r>
      <w:r w:rsidRPr="00832A3F">
        <w:rPr>
          <w:rFonts w:ascii="Cambria" w:hAnsi="Cambria"/>
          <w:sz w:val="24"/>
          <w:szCs w:val="24"/>
        </w:rPr>
        <w:tab/>
        <w:t>przygotowanie oświadczenia o stanie kontroli za dany rok i przedstawienie go Dyrektorowi Zespołu lub jego upoważnionemu Zastępcy,</w:t>
      </w:r>
    </w:p>
    <w:p w:rsidR="00FA4C21" w:rsidRPr="00832A3F" w:rsidRDefault="00FA4C21" w:rsidP="00FA4C21">
      <w:pPr>
        <w:widowControl w:val="0"/>
        <w:autoSpaceDN w:val="0"/>
        <w:ind w:left="142" w:hanging="283"/>
        <w:jc w:val="both"/>
        <w:textAlignment w:val="baseline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6)</w:t>
      </w:r>
      <w:r w:rsidRPr="00832A3F">
        <w:rPr>
          <w:rFonts w:ascii="Cambria" w:hAnsi="Cambria"/>
          <w:sz w:val="24"/>
          <w:szCs w:val="24"/>
        </w:rPr>
        <w:tab/>
        <w:t>zbieranie informacji o wynikach identyfikacji analizy ryzyka oraz o podjętych działaniach zaradczych w jednostkach organizacyjnych Zamawiającego.</w:t>
      </w:r>
    </w:p>
    <w:p w:rsidR="006C45C2" w:rsidRPr="00832A3F" w:rsidRDefault="00FA4C21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7) przeprowadzanie czynności sprawdzających lub kontroli w zakresie działania</w:t>
      </w:r>
    </w:p>
    <w:p w:rsidR="006C45C2" w:rsidRPr="00832A3F" w:rsidRDefault="00FA4C21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lastRenderedPageBreak/>
        <w:t xml:space="preserve"> </w:t>
      </w:r>
      <w:r w:rsidR="006C45C2" w:rsidRPr="00832A3F">
        <w:rPr>
          <w:rFonts w:ascii="Cambria" w:hAnsi="Cambria"/>
          <w:sz w:val="24"/>
          <w:szCs w:val="24"/>
        </w:rPr>
        <w:t xml:space="preserve">  </w:t>
      </w:r>
      <w:r w:rsidRPr="00832A3F">
        <w:rPr>
          <w:rFonts w:ascii="Cambria" w:hAnsi="Cambria"/>
          <w:sz w:val="24"/>
          <w:szCs w:val="24"/>
        </w:rPr>
        <w:t>procesów w obszarach funkcjonowania Zespołu wskazanych przez Zamawiającego, a</w:t>
      </w:r>
    </w:p>
    <w:p w:rsidR="00FA4C21" w:rsidRPr="00832A3F" w:rsidRDefault="006C45C2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</w:t>
      </w:r>
      <w:r w:rsidR="00FA4C21" w:rsidRPr="00832A3F">
        <w:rPr>
          <w:rFonts w:ascii="Cambria" w:hAnsi="Cambria"/>
          <w:sz w:val="24"/>
          <w:szCs w:val="24"/>
        </w:rPr>
        <w:t xml:space="preserve"> w tym w zakresie gospodarki finansowej Zespołu,</w:t>
      </w:r>
    </w:p>
    <w:p w:rsidR="006C45C2" w:rsidRPr="00832A3F" w:rsidRDefault="00FA4C21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8) sporządzanie raportu z kontroli, o której mowa w pkt 7, wraz z wnioskami i</w:t>
      </w:r>
    </w:p>
    <w:p w:rsidR="006C45C2" w:rsidRPr="00832A3F" w:rsidRDefault="006C45C2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</w:t>
      </w:r>
      <w:r w:rsidR="00FA4C21" w:rsidRPr="00832A3F">
        <w:rPr>
          <w:rFonts w:ascii="Cambria" w:hAnsi="Cambria"/>
          <w:sz w:val="24"/>
          <w:szCs w:val="24"/>
        </w:rPr>
        <w:t xml:space="preserve"> rekomendacjami podjęcia działań korygujących, i przedstawienie go do zatwierdzenia</w:t>
      </w:r>
    </w:p>
    <w:p w:rsidR="00FA4C21" w:rsidRPr="00832A3F" w:rsidRDefault="006C45C2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</w:t>
      </w:r>
      <w:r w:rsidR="00FA4C21" w:rsidRPr="00832A3F">
        <w:rPr>
          <w:rFonts w:ascii="Cambria" w:hAnsi="Cambria"/>
          <w:sz w:val="24"/>
          <w:szCs w:val="24"/>
        </w:rPr>
        <w:t xml:space="preserve"> Dyrektorowi Zespołu lub jego upoważnionemu Zastępcy, </w:t>
      </w:r>
    </w:p>
    <w:p w:rsidR="006C45C2" w:rsidRPr="00832A3F" w:rsidRDefault="00FA4C21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9) ścisła współpraca z Dyrektorem Zespołu lub jego upoważnionym Zastępcą w zakresie</w:t>
      </w:r>
    </w:p>
    <w:p w:rsidR="006C45C2" w:rsidRPr="00832A3F" w:rsidRDefault="006C45C2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</w:t>
      </w:r>
      <w:r w:rsidR="00FA4C21" w:rsidRPr="00832A3F">
        <w:rPr>
          <w:rFonts w:ascii="Cambria" w:hAnsi="Cambria"/>
          <w:sz w:val="24"/>
          <w:szCs w:val="24"/>
        </w:rPr>
        <w:t xml:space="preserve"> podejmowania czynności zarządczych, usprawniających lub monitorujących</w:t>
      </w:r>
    </w:p>
    <w:p w:rsidR="00FA4C21" w:rsidRPr="00832A3F" w:rsidRDefault="006C45C2" w:rsidP="00FA4C21">
      <w:pPr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</w:t>
      </w:r>
      <w:r w:rsidR="00FA4C21" w:rsidRPr="00832A3F">
        <w:rPr>
          <w:rFonts w:ascii="Cambria" w:hAnsi="Cambria"/>
          <w:sz w:val="24"/>
          <w:szCs w:val="24"/>
        </w:rPr>
        <w:t xml:space="preserve"> realizację procesów w ramach funkcjonowania kontroli zarządczej. </w:t>
      </w:r>
    </w:p>
    <w:p w:rsidR="00F204F9" w:rsidRPr="00832A3F" w:rsidRDefault="00F204F9" w:rsidP="00BC1531">
      <w:pPr>
        <w:pStyle w:val="Standard"/>
        <w:jc w:val="both"/>
        <w:rPr>
          <w:rFonts w:cs="Arial"/>
          <w:b/>
        </w:rPr>
      </w:pPr>
    </w:p>
    <w:p w:rsidR="000018AE" w:rsidRPr="00832A3F" w:rsidRDefault="005727B7" w:rsidP="005727B7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 2</w:t>
      </w:r>
    </w:p>
    <w:p w:rsidR="005727B7" w:rsidRPr="00832A3F" w:rsidRDefault="005727B7" w:rsidP="005727B7">
      <w:pPr>
        <w:pStyle w:val="Tekstpodstawowy31"/>
        <w:ind w:firstLine="15"/>
        <w:rPr>
          <w:rFonts w:ascii="Cambria" w:hAnsi="Cambria"/>
        </w:rPr>
      </w:pPr>
      <w:r w:rsidRPr="00832A3F">
        <w:rPr>
          <w:rFonts w:ascii="Cambria" w:hAnsi="Cambria"/>
        </w:rPr>
        <w:t>Wykonawca oświadcza, iż posiada kwalifikacje i wiedzę do wykonywania przedmiotu niniejszej umowy.</w:t>
      </w:r>
    </w:p>
    <w:p w:rsidR="005727B7" w:rsidRPr="00832A3F" w:rsidRDefault="005727B7" w:rsidP="005727B7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AE51FB" w:rsidRPr="00832A3F" w:rsidRDefault="00AE51FB" w:rsidP="004D7B8D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OBOWIĄZKI WYKONAWCY</w:t>
      </w:r>
    </w:p>
    <w:p w:rsidR="00C41DB1" w:rsidRPr="00832A3F" w:rsidRDefault="00C41DB1" w:rsidP="00C41DB1">
      <w:pPr>
        <w:jc w:val="center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 xml:space="preserve">  § 3</w:t>
      </w:r>
    </w:p>
    <w:p w:rsidR="00C41DB1" w:rsidRPr="00832A3F" w:rsidRDefault="00AE51FB" w:rsidP="00AE51FB">
      <w:pPr>
        <w:pStyle w:val="Tekstpodstawowy31"/>
        <w:numPr>
          <w:ilvl w:val="0"/>
          <w:numId w:val="10"/>
        </w:numPr>
        <w:rPr>
          <w:rFonts w:ascii="Cambria" w:hAnsi="Cambria"/>
        </w:rPr>
      </w:pPr>
      <w:r w:rsidRPr="00832A3F">
        <w:rPr>
          <w:rFonts w:ascii="Cambria" w:hAnsi="Cambria"/>
        </w:rPr>
        <w:t>Wykonawca</w:t>
      </w:r>
      <w:r w:rsidR="00C41DB1" w:rsidRPr="00832A3F">
        <w:rPr>
          <w:rFonts w:ascii="Cambria" w:hAnsi="Cambria"/>
        </w:rPr>
        <w:t xml:space="preserve"> zobowiązuje się wykonywać powierzone zadania z zachowaniem szczególnej staranności, zgodnie z obowiązującymi przepisami.</w:t>
      </w:r>
    </w:p>
    <w:p w:rsidR="00C41DB1" w:rsidRPr="00832A3F" w:rsidRDefault="00AE51FB" w:rsidP="00AE51FB">
      <w:pPr>
        <w:pStyle w:val="Tekstpodstawowy31"/>
        <w:numPr>
          <w:ilvl w:val="0"/>
          <w:numId w:val="10"/>
        </w:numPr>
        <w:rPr>
          <w:rFonts w:ascii="Cambria" w:hAnsi="Cambria"/>
        </w:rPr>
      </w:pPr>
      <w:r w:rsidRPr="00832A3F">
        <w:rPr>
          <w:rFonts w:ascii="Cambria" w:hAnsi="Cambria"/>
        </w:rPr>
        <w:t>Wykonawca</w:t>
      </w:r>
      <w:r w:rsidR="00C41DB1" w:rsidRPr="00832A3F">
        <w:rPr>
          <w:rFonts w:ascii="Cambria" w:hAnsi="Cambria"/>
        </w:rPr>
        <w:t xml:space="preserve"> będzie wykonywał samodzielnie, bez bezpośredniego nadzoru i kierownictwa ze strony </w:t>
      </w:r>
      <w:r w:rsidRPr="00832A3F">
        <w:rPr>
          <w:rFonts w:ascii="Cambria" w:hAnsi="Cambria"/>
        </w:rPr>
        <w:t>Zamawiającego</w:t>
      </w:r>
      <w:r w:rsidR="00C41DB1" w:rsidRPr="00832A3F">
        <w:rPr>
          <w:rFonts w:ascii="Cambria" w:hAnsi="Cambria"/>
        </w:rPr>
        <w:t xml:space="preserve">. </w:t>
      </w:r>
      <w:r w:rsidRPr="00832A3F">
        <w:rPr>
          <w:rFonts w:ascii="Cambria" w:hAnsi="Cambria"/>
        </w:rPr>
        <w:t>Wykonawca</w:t>
      </w:r>
      <w:r w:rsidR="00C41DB1" w:rsidRPr="00832A3F">
        <w:rPr>
          <w:rFonts w:ascii="Cambria" w:hAnsi="Cambria"/>
        </w:rPr>
        <w:t xml:space="preserve"> będzie respektował wskazówki </w:t>
      </w:r>
      <w:r w:rsidRPr="00832A3F">
        <w:rPr>
          <w:rFonts w:ascii="Cambria" w:hAnsi="Cambria"/>
        </w:rPr>
        <w:t>Zamawiającego</w:t>
      </w:r>
      <w:r w:rsidR="00C41DB1" w:rsidRPr="00832A3F">
        <w:rPr>
          <w:rFonts w:ascii="Cambria" w:hAnsi="Cambria"/>
        </w:rPr>
        <w:t xml:space="preserve"> co do sposobu wykonywania zlecenia.</w:t>
      </w:r>
    </w:p>
    <w:p w:rsidR="00D61339" w:rsidRPr="00832A3F" w:rsidRDefault="00D61339" w:rsidP="00AE51FB">
      <w:pPr>
        <w:pStyle w:val="Tekstpodstawowy31"/>
        <w:numPr>
          <w:ilvl w:val="0"/>
          <w:numId w:val="10"/>
        </w:numPr>
        <w:rPr>
          <w:rFonts w:ascii="Cambria" w:hAnsi="Cambria"/>
        </w:rPr>
      </w:pPr>
      <w:r w:rsidRPr="00832A3F">
        <w:rPr>
          <w:rFonts w:ascii="Cambria" w:hAnsi="Cambria"/>
        </w:rPr>
        <w:t>Wykonawca przyjmuje na siebie obowiązek poddawania się kontroli Zamawiającego oraz innych uprawnionych organów i osób.</w:t>
      </w:r>
    </w:p>
    <w:p w:rsidR="005727B7" w:rsidRPr="00832A3F" w:rsidRDefault="005727B7" w:rsidP="005727B7">
      <w:pPr>
        <w:pStyle w:val="Standard"/>
        <w:numPr>
          <w:ilvl w:val="0"/>
          <w:numId w:val="10"/>
        </w:numPr>
        <w:autoSpaceDN w:val="0"/>
        <w:jc w:val="both"/>
        <w:rPr>
          <w:rFonts w:ascii="Cambria" w:hAnsi="Cambria"/>
          <w:lang w:val="pl-PL"/>
        </w:rPr>
      </w:pPr>
      <w:r w:rsidRPr="00832A3F">
        <w:rPr>
          <w:rFonts w:ascii="Cambria" w:hAnsi="Cambria"/>
          <w:lang w:val="pl-PL"/>
        </w:rPr>
        <w:t>W czasie trwania niniejszej umowy Wykonawca nie może prowadzić działalności konkurencyjnej wobec Zamawiaj</w:t>
      </w:r>
      <w:r w:rsidR="00832A3F" w:rsidRPr="00832A3F">
        <w:rPr>
          <w:rFonts w:ascii="Cambria" w:hAnsi="Cambria"/>
          <w:lang w:val="pl-PL"/>
        </w:rPr>
        <w:t>ą</w:t>
      </w:r>
      <w:r w:rsidR="008042C8" w:rsidRPr="00832A3F">
        <w:rPr>
          <w:rFonts w:ascii="Cambria" w:hAnsi="Cambria"/>
          <w:lang w:val="pl-PL"/>
        </w:rPr>
        <w:t>c</w:t>
      </w:r>
      <w:r w:rsidRPr="00832A3F">
        <w:rPr>
          <w:rFonts w:ascii="Cambria" w:hAnsi="Cambria"/>
          <w:lang w:val="pl-PL"/>
        </w:rPr>
        <w:t>ego, bez jego pisemnej zgody.</w:t>
      </w:r>
    </w:p>
    <w:p w:rsidR="005727B7" w:rsidRPr="00832A3F" w:rsidRDefault="005727B7" w:rsidP="005727B7">
      <w:pPr>
        <w:pStyle w:val="Standard"/>
        <w:numPr>
          <w:ilvl w:val="0"/>
          <w:numId w:val="10"/>
        </w:numPr>
        <w:autoSpaceDN w:val="0"/>
        <w:jc w:val="both"/>
        <w:rPr>
          <w:rFonts w:ascii="Cambria" w:hAnsi="Cambria"/>
          <w:lang w:val="pl-PL"/>
        </w:rPr>
      </w:pPr>
      <w:r w:rsidRPr="00832A3F">
        <w:rPr>
          <w:rFonts w:ascii="Cambria" w:hAnsi="Cambria"/>
          <w:lang w:val="pl-PL"/>
        </w:rPr>
        <w:t xml:space="preserve">W czasie trwania umowy oraz </w:t>
      </w:r>
      <w:r w:rsidR="00711C40" w:rsidRPr="00832A3F">
        <w:rPr>
          <w:rFonts w:ascii="Cambria" w:hAnsi="Cambria"/>
          <w:lang w:val="pl-PL"/>
        </w:rPr>
        <w:t xml:space="preserve">12 miesięcy </w:t>
      </w:r>
      <w:r w:rsidRPr="00832A3F">
        <w:rPr>
          <w:rFonts w:ascii="Cambria" w:hAnsi="Cambria"/>
          <w:lang w:val="pl-PL"/>
        </w:rPr>
        <w:t xml:space="preserve">po jej ustaniu, Wykonawca zobowiązuje się do zachowania w tajemnicy wszelkich informacji związanych z działalnością </w:t>
      </w:r>
      <w:r w:rsidR="00832A3F" w:rsidRPr="00832A3F">
        <w:rPr>
          <w:rFonts w:ascii="Cambria" w:hAnsi="Cambria"/>
          <w:lang w:val="pl-PL"/>
        </w:rPr>
        <w:t>Zamawiają</w:t>
      </w:r>
      <w:r w:rsidRPr="00832A3F">
        <w:rPr>
          <w:rFonts w:ascii="Cambria" w:hAnsi="Cambria"/>
          <w:lang w:val="pl-PL"/>
        </w:rPr>
        <w:t xml:space="preserve">cego, które mogłyby zaszkodzić </w:t>
      </w:r>
      <w:r w:rsidR="008042C8" w:rsidRPr="00832A3F">
        <w:rPr>
          <w:rFonts w:ascii="Cambria" w:hAnsi="Cambria"/>
          <w:lang w:val="pl-PL"/>
        </w:rPr>
        <w:t>Zamawiającemu</w:t>
      </w:r>
      <w:r w:rsidRPr="00832A3F">
        <w:rPr>
          <w:rFonts w:ascii="Cambria" w:hAnsi="Cambria"/>
          <w:lang w:val="pl-PL"/>
        </w:rPr>
        <w:t>.</w:t>
      </w:r>
    </w:p>
    <w:p w:rsidR="00C41DB1" w:rsidRPr="00832A3F" w:rsidRDefault="00AE51FB" w:rsidP="00AE51FB">
      <w:pPr>
        <w:pStyle w:val="Tekstpodstawowy31"/>
        <w:numPr>
          <w:ilvl w:val="0"/>
          <w:numId w:val="10"/>
        </w:numPr>
        <w:rPr>
          <w:rFonts w:ascii="Cambria" w:hAnsi="Cambria"/>
        </w:rPr>
      </w:pPr>
      <w:r w:rsidRPr="00832A3F">
        <w:rPr>
          <w:rFonts w:ascii="Cambria" w:hAnsi="Cambria"/>
        </w:rPr>
        <w:t>Wykonawca</w:t>
      </w:r>
      <w:r w:rsidR="00C41DB1" w:rsidRPr="00832A3F">
        <w:rPr>
          <w:rFonts w:ascii="Cambria" w:hAnsi="Cambria"/>
        </w:rPr>
        <w:t xml:space="preserve"> zobowiązuje się przestrzegać obowiązujących u </w:t>
      </w:r>
      <w:r w:rsidRPr="00832A3F">
        <w:rPr>
          <w:rFonts w:ascii="Cambria" w:hAnsi="Cambria"/>
        </w:rPr>
        <w:t>Zamawiającego</w:t>
      </w:r>
      <w:r w:rsidR="00C41DB1" w:rsidRPr="00832A3F">
        <w:rPr>
          <w:rFonts w:ascii="Cambria" w:hAnsi="Cambria"/>
        </w:rPr>
        <w:t xml:space="preserve"> zasad polityki jakości i polityki środowiskowej systemu ISO oraz standardów i procedur zw</w:t>
      </w:r>
      <w:r w:rsidR="00BE351A" w:rsidRPr="00832A3F">
        <w:rPr>
          <w:rFonts w:ascii="Cambria" w:hAnsi="Cambria"/>
        </w:rPr>
        <w:t>iązanych z akredytacją szpitali.</w:t>
      </w:r>
    </w:p>
    <w:p w:rsidR="00CC5F40" w:rsidRPr="00832A3F" w:rsidRDefault="00AE51FB" w:rsidP="00AE51FB">
      <w:pPr>
        <w:pStyle w:val="Akapitzlist"/>
        <w:rPr>
          <w:rFonts w:ascii="Cambria" w:hAnsi="Cambria"/>
          <w:b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 xml:space="preserve">                                                               </w:t>
      </w:r>
      <w:r w:rsidR="00C85F2C" w:rsidRPr="00832A3F">
        <w:rPr>
          <w:rFonts w:ascii="Cambria" w:hAnsi="Cambria"/>
          <w:b/>
          <w:sz w:val="24"/>
          <w:szCs w:val="24"/>
        </w:rPr>
        <w:t xml:space="preserve"> </w:t>
      </w:r>
      <w:r w:rsidRPr="00832A3F">
        <w:rPr>
          <w:rFonts w:ascii="Cambria" w:hAnsi="Cambria"/>
          <w:b/>
          <w:sz w:val="24"/>
          <w:szCs w:val="24"/>
        </w:rPr>
        <w:t xml:space="preserve">   </w:t>
      </w:r>
    </w:p>
    <w:p w:rsidR="00794649" w:rsidRPr="00832A3F" w:rsidRDefault="00C85F2C" w:rsidP="00CC5F40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>§ 4</w:t>
      </w:r>
    </w:p>
    <w:p w:rsidR="00711C40" w:rsidRPr="00832A3F" w:rsidRDefault="00C5458D" w:rsidP="00711C40">
      <w:pPr>
        <w:pStyle w:val="Textbodyindent"/>
        <w:widowControl/>
        <w:numPr>
          <w:ilvl w:val="0"/>
          <w:numId w:val="37"/>
        </w:numPr>
        <w:tabs>
          <w:tab w:val="left" w:pos="420"/>
          <w:tab w:val="left" w:pos="611"/>
        </w:tabs>
        <w:snapToGrid w:val="0"/>
        <w:ind w:left="45" w:hanging="30"/>
        <w:rPr>
          <w:rFonts w:ascii="Cambria" w:hAnsi="Cambria"/>
          <w:sz w:val="24"/>
        </w:rPr>
      </w:pPr>
      <w:r w:rsidRPr="00832A3F">
        <w:rPr>
          <w:rFonts w:ascii="Cambria" w:eastAsia="Calibri" w:hAnsi="Cambria"/>
          <w:sz w:val="24"/>
          <w:lang w:val="pl-PL"/>
        </w:rPr>
        <w:t>Wykonawca</w:t>
      </w:r>
      <w:r w:rsidR="00711C40" w:rsidRPr="00832A3F">
        <w:rPr>
          <w:rFonts w:ascii="Cambria" w:eastAsia="Calibri" w:hAnsi="Cambria"/>
          <w:sz w:val="24"/>
          <w:lang w:val="pl-PL"/>
        </w:rPr>
        <w:t xml:space="preserve"> będzie wykonywać zlecenie w siedzibie </w:t>
      </w:r>
      <w:r w:rsidRPr="00832A3F">
        <w:rPr>
          <w:rFonts w:ascii="Cambria" w:eastAsia="Calibri" w:hAnsi="Cambria"/>
          <w:sz w:val="24"/>
          <w:lang w:val="pl-PL"/>
        </w:rPr>
        <w:t>Zamawiającego</w:t>
      </w:r>
      <w:r w:rsidR="00711C40" w:rsidRPr="00832A3F">
        <w:rPr>
          <w:rFonts w:ascii="Cambria" w:eastAsia="Calibri" w:hAnsi="Cambria"/>
          <w:sz w:val="24"/>
          <w:lang w:val="pl-PL"/>
        </w:rPr>
        <w:t xml:space="preserve"> lub gdy wymaga tego cel czynności związanych z prawidłowym wykonywaniem zlecenia także poza siedzibą </w:t>
      </w:r>
      <w:r w:rsidRPr="00832A3F">
        <w:rPr>
          <w:rFonts w:ascii="Cambria" w:eastAsia="Calibri" w:hAnsi="Cambria"/>
          <w:sz w:val="24"/>
          <w:lang w:val="pl-PL"/>
        </w:rPr>
        <w:t>Zamawiającego</w:t>
      </w:r>
      <w:r w:rsidR="00711C40" w:rsidRPr="00832A3F">
        <w:rPr>
          <w:rFonts w:ascii="Cambria" w:eastAsia="Calibri" w:hAnsi="Cambria"/>
          <w:sz w:val="24"/>
          <w:lang w:val="pl-PL"/>
        </w:rPr>
        <w:t xml:space="preserve">. Koszty delegacji służbowych będzie pokrywał </w:t>
      </w:r>
      <w:r w:rsidRPr="00832A3F">
        <w:rPr>
          <w:rFonts w:ascii="Cambria" w:eastAsia="Calibri" w:hAnsi="Cambria"/>
          <w:sz w:val="24"/>
          <w:lang w:val="pl-PL"/>
        </w:rPr>
        <w:t>Zamawiający</w:t>
      </w:r>
      <w:r w:rsidR="00711C40" w:rsidRPr="00832A3F">
        <w:rPr>
          <w:rFonts w:ascii="Cambria" w:eastAsia="Calibri" w:hAnsi="Cambria"/>
          <w:sz w:val="24"/>
          <w:lang w:val="pl-PL"/>
        </w:rPr>
        <w:t xml:space="preserve"> na podstawie rozliczenia polecenia wyjazdu służbowego i na zasadach obowiązujących  pracowników </w:t>
      </w:r>
      <w:r w:rsidRPr="00832A3F">
        <w:rPr>
          <w:rFonts w:ascii="Cambria" w:eastAsia="Calibri" w:hAnsi="Cambria"/>
          <w:sz w:val="24"/>
          <w:lang w:val="pl-PL"/>
        </w:rPr>
        <w:t>Zamawiającego</w:t>
      </w:r>
      <w:r w:rsidR="00711C40" w:rsidRPr="00832A3F">
        <w:rPr>
          <w:rFonts w:ascii="Cambria" w:eastAsia="Calibri" w:hAnsi="Cambria"/>
          <w:sz w:val="24"/>
          <w:lang w:val="pl-PL"/>
        </w:rPr>
        <w:t>.</w:t>
      </w:r>
    </w:p>
    <w:p w:rsidR="00711C40" w:rsidRPr="00832A3F" w:rsidRDefault="00711C40" w:rsidP="00711C40">
      <w:pPr>
        <w:pStyle w:val="Textbodyindent"/>
        <w:widowControl/>
        <w:numPr>
          <w:ilvl w:val="0"/>
          <w:numId w:val="37"/>
        </w:numPr>
        <w:tabs>
          <w:tab w:val="left" w:pos="420"/>
        </w:tabs>
        <w:snapToGrid w:val="0"/>
        <w:ind w:left="45" w:hanging="30"/>
        <w:rPr>
          <w:rFonts w:ascii="Cambria" w:hAnsi="Cambria"/>
          <w:sz w:val="24"/>
        </w:rPr>
      </w:pPr>
      <w:r w:rsidRPr="00832A3F">
        <w:rPr>
          <w:rFonts w:ascii="Cambria" w:hAnsi="Cambria"/>
          <w:sz w:val="24"/>
          <w:lang w:val="pl-PL"/>
        </w:rPr>
        <w:t xml:space="preserve">Strony wspólnie uzgadniają maksymalną ilość godzin wykonywania zadań określonych w § 1 na </w:t>
      </w:r>
      <w:r w:rsidR="00FE4ADB" w:rsidRPr="00832A3F">
        <w:rPr>
          <w:rFonts w:ascii="Cambria" w:hAnsi="Cambria"/>
          <w:sz w:val="24"/>
          <w:lang w:val="pl-PL"/>
        </w:rPr>
        <w:t>50</w:t>
      </w:r>
      <w:r w:rsidRPr="00832A3F">
        <w:rPr>
          <w:rFonts w:ascii="Cambria" w:hAnsi="Cambria"/>
          <w:sz w:val="24"/>
          <w:lang w:val="pl-PL"/>
        </w:rPr>
        <w:t xml:space="preserve"> godzin miesięcznie. Przekroczenie ustalonej maksymalnej ilości godzin jest możliwe jedynie za zgodą </w:t>
      </w:r>
      <w:r w:rsidR="00C5458D" w:rsidRPr="00832A3F">
        <w:rPr>
          <w:rFonts w:ascii="Cambria" w:hAnsi="Cambria"/>
          <w:sz w:val="24"/>
          <w:lang w:val="pl-PL"/>
        </w:rPr>
        <w:t>Zamawiającego</w:t>
      </w:r>
      <w:r w:rsidRPr="00832A3F">
        <w:rPr>
          <w:rFonts w:ascii="Cambria" w:hAnsi="Cambria"/>
          <w:sz w:val="24"/>
          <w:lang w:val="pl-PL"/>
        </w:rPr>
        <w:t xml:space="preserve"> lub osoby przez niego upoważnionej wyrażonej w formie pisemnej pod rygorem nieważności i wiąże się ze zmianą warunków umowy.</w:t>
      </w:r>
    </w:p>
    <w:p w:rsidR="00C85F2C" w:rsidRPr="00832A3F" w:rsidRDefault="003F67EB" w:rsidP="00C85F2C">
      <w:pPr>
        <w:pStyle w:val="Standard"/>
        <w:widowControl/>
        <w:tabs>
          <w:tab w:val="left" w:pos="420"/>
        </w:tabs>
        <w:snapToGrid w:val="0"/>
        <w:ind w:left="45" w:hanging="30"/>
        <w:jc w:val="both"/>
        <w:rPr>
          <w:rFonts w:ascii="Cambria" w:eastAsia="Calibri" w:hAnsi="Cambria" w:cs="Arial"/>
          <w:b/>
          <w:color w:val="000000"/>
          <w:lang w:val="pl-PL"/>
        </w:rPr>
      </w:pPr>
      <w:r w:rsidRPr="00832A3F">
        <w:rPr>
          <w:rFonts w:ascii="Cambria" w:eastAsia="Calibri" w:hAnsi="Cambria" w:cs="Arial"/>
          <w:color w:val="000000"/>
          <w:lang w:val="pl-PL"/>
        </w:rPr>
        <w:t>3</w:t>
      </w:r>
      <w:r w:rsidR="00393C35" w:rsidRPr="00832A3F">
        <w:rPr>
          <w:rFonts w:ascii="Cambria" w:eastAsia="Calibri" w:hAnsi="Cambria" w:cs="Arial"/>
          <w:color w:val="000000"/>
          <w:lang w:val="pl-PL"/>
        </w:rPr>
        <w:t xml:space="preserve">. </w:t>
      </w:r>
      <w:r w:rsidR="00C85F2C" w:rsidRPr="00832A3F">
        <w:rPr>
          <w:rFonts w:ascii="Cambria" w:hAnsi="Cambria"/>
          <w:lang w:val="pl-PL"/>
        </w:rPr>
        <w:t>Materiały i urządzenia biurowe oraz środki łączności niezbędne do wykonywania zlecenia zabezpiecza na swój koszt Zamawiający.</w:t>
      </w:r>
    </w:p>
    <w:p w:rsidR="00C85F2C" w:rsidRPr="00832A3F" w:rsidRDefault="00C85F2C" w:rsidP="00AE51FB">
      <w:pPr>
        <w:pStyle w:val="Akapitzlist"/>
        <w:rPr>
          <w:rFonts w:ascii="Cambria" w:hAnsi="Cambria"/>
          <w:b/>
          <w:sz w:val="24"/>
          <w:szCs w:val="24"/>
        </w:rPr>
      </w:pPr>
    </w:p>
    <w:p w:rsidR="00AE51FB" w:rsidRPr="00832A3F" w:rsidRDefault="00AE51FB" w:rsidP="00794649">
      <w:pPr>
        <w:jc w:val="center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 xml:space="preserve">§ </w:t>
      </w:r>
      <w:r w:rsidR="00C85F2C" w:rsidRPr="00832A3F">
        <w:rPr>
          <w:rFonts w:ascii="Cambria" w:hAnsi="Cambria"/>
          <w:b/>
          <w:sz w:val="24"/>
          <w:szCs w:val="24"/>
        </w:rPr>
        <w:t>5</w:t>
      </w:r>
    </w:p>
    <w:p w:rsidR="00C41DB1" w:rsidRPr="00832A3F" w:rsidRDefault="00AE51FB" w:rsidP="00AE51FB">
      <w:pPr>
        <w:widowControl w:val="0"/>
        <w:numPr>
          <w:ilvl w:val="0"/>
          <w:numId w:val="11"/>
        </w:numPr>
        <w:suppressAutoHyphens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Wykonawca</w:t>
      </w:r>
      <w:r w:rsidR="00C41DB1" w:rsidRPr="00832A3F">
        <w:rPr>
          <w:rFonts w:ascii="Cambria" w:hAnsi="Cambria"/>
          <w:sz w:val="24"/>
          <w:szCs w:val="24"/>
        </w:rPr>
        <w:t xml:space="preserve"> zobowiązuje się do:</w:t>
      </w:r>
    </w:p>
    <w:p w:rsidR="00C41DB1" w:rsidRPr="00832A3F" w:rsidRDefault="00C41DB1" w:rsidP="00AE51FB">
      <w:pPr>
        <w:widowControl w:val="0"/>
        <w:numPr>
          <w:ilvl w:val="0"/>
          <w:numId w:val="13"/>
        </w:numPr>
        <w:suppressAutoHyphens/>
        <w:ind w:left="454" w:firstLine="0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lastRenderedPageBreak/>
        <w:t xml:space="preserve">znajomości  i   przestrzegania   przepisów   i   zasad   bezpieczeństwa   i   higieny  pracy obowiązujących przy wykonywaniu zadań wynikających z niniejszej Umowy oraz   współdziałania   </w:t>
      </w:r>
      <w:r w:rsidR="00AE51FB" w:rsidRPr="00832A3F">
        <w:rPr>
          <w:rFonts w:ascii="Cambria" w:hAnsi="Cambria"/>
          <w:sz w:val="24"/>
          <w:szCs w:val="24"/>
        </w:rPr>
        <w:t>z Zamawiającym</w:t>
      </w:r>
      <w:r w:rsidRPr="00832A3F">
        <w:rPr>
          <w:rFonts w:ascii="Cambria" w:hAnsi="Cambria"/>
          <w:sz w:val="24"/>
          <w:szCs w:val="24"/>
        </w:rPr>
        <w:t xml:space="preserve">    w     wypełnianiu     obowiązków    dotyczących    bezpieczeństwa  i  higieny  pracy,</w:t>
      </w:r>
    </w:p>
    <w:p w:rsidR="00C41DB1" w:rsidRPr="00832A3F" w:rsidRDefault="00C41DB1" w:rsidP="00AE51FB">
      <w:pPr>
        <w:widowControl w:val="0"/>
        <w:numPr>
          <w:ilvl w:val="0"/>
          <w:numId w:val="14"/>
        </w:numPr>
        <w:suppressAutoHyphens/>
        <w:ind w:left="454" w:firstLine="0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znajomości i przestrzegania przepisów  ochrony  przeciwpożarowej,</w:t>
      </w:r>
    </w:p>
    <w:p w:rsidR="00C41DB1" w:rsidRPr="00832A3F" w:rsidRDefault="00C41DB1" w:rsidP="00C41DB1">
      <w:pPr>
        <w:spacing w:before="170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2. Strony uzgadniają, że:</w:t>
      </w:r>
    </w:p>
    <w:p w:rsidR="00C41DB1" w:rsidRPr="00832A3F" w:rsidRDefault="00C41DB1" w:rsidP="00AE51FB">
      <w:pPr>
        <w:widowControl w:val="0"/>
        <w:numPr>
          <w:ilvl w:val="0"/>
          <w:numId w:val="12"/>
        </w:numPr>
        <w:suppressAutoHyphens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koszty  badań lekarskich: wstępnych, okresowych, kontrolnych, sanitarno-epidemiologicznych oraz szczepień ponosić będzie </w:t>
      </w:r>
      <w:r w:rsidR="00AE51FB" w:rsidRPr="00832A3F">
        <w:rPr>
          <w:rFonts w:ascii="Cambria" w:hAnsi="Cambria"/>
          <w:sz w:val="24"/>
          <w:szCs w:val="24"/>
        </w:rPr>
        <w:t>Zamawiający</w:t>
      </w:r>
      <w:r w:rsidRPr="00832A3F">
        <w:rPr>
          <w:rFonts w:ascii="Cambria" w:hAnsi="Cambria"/>
          <w:sz w:val="24"/>
          <w:szCs w:val="24"/>
        </w:rPr>
        <w:t>;</w:t>
      </w:r>
    </w:p>
    <w:p w:rsidR="00C41DB1" w:rsidRPr="00832A3F" w:rsidRDefault="00C41DB1" w:rsidP="00AE51FB">
      <w:pPr>
        <w:widowControl w:val="0"/>
        <w:numPr>
          <w:ilvl w:val="0"/>
          <w:numId w:val="12"/>
        </w:numPr>
        <w:suppressAutoHyphens/>
        <w:jc w:val="both"/>
        <w:rPr>
          <w:rFonts w:ascii="Cambria" w:hAnsi="Cambria"/>
          <w:b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koszty szkoleń, instruktażu i egzaminów sprawdzających z zakresu bezpieczeństwa i higieny pracy ponosić będzie </w:t>
      </w:r>
      <w:r w:rsidR="00AE51FB" w:rsidRPr="00832A3F">
        <w:rPr>
          <w:rFonts w:ascii="Cambria" w:hAnsi="Cambria"/>
          <w:sz w:val="24"/>
          <w:szCs w:val="24"/>
        </w:rPr>
        <w:t>Zamawiający</w:t>
      </w:r>
      <w:r w:rsidRPr="00832A3F">
        <w:rPr>
          <w:rFonts w:ascii="Cambria" w:hAnsi="Cambria"/>
          <w:sz w:val="24"/>
          <w:szCs w:val="24"/>
        </w:rPr>
        <w:t>.</w:t>
      </w:r>
    </w:p>
    <w:p w:rsidR="00C41DB1" w:rsidRPr="00832A3F" w:rsidRDefault="00C41DB1" w:rsidP="00C41DB1">
      <w:pPr>
        <w:jc w:val="center"/>
        <w:rPr>
          <w:rFonts w:ascii="Cambria" w:hAnsi="Cambria"/>
          <w:b/>
          <w:sz w:val="24"/>
          <w:szCs w:val="24"/>
        </w:rPr>
      </w:pPr>
    </w:p>
    <w:p w:rsidR="00C41DB1" w:rsidRPr="00832A3F" w:rsidRDefault="00C41DB1" w:rsidP="00794649">
      <w:pPr>
        <w:jc w:val="center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 xml:space="preserve">§ </w:t>
      </w:r>
      <w:r w:rsidR="00C85F2C" w:rsidRPr="00832A3F">
        <w:rPr>
          <w:rFonts w:ascii="Cambria" w:hAnsi="Cambria"/>
          <w:b/>
          <w:sz w:val="24"/>
          <w:szCs w:val="24"/>
        </w:rPr>
        <w:t>6</w:t>
      </w:r>
      <w:r w:rsidR="0044433B" w:rsidRPr="00832A3F">
        <w:rPr>
          <w:rFonts w:ascii="Cambria" w:hAnsi="Cambria"/>
          <w:b/>
          <w:sz w:val="24"/>
          <w:szCs w:val="24"/>
        </w:rPr>
        <w:t xml:space="preserve"> ( dotyczy osoby fizycznej)</w:t>
      </w:r>
    </w:p>
    <w:p w:rsidR="0044433B" w:rsidRPr="00832A3F" w:rsidRDefault="0044433B" w:rsidP="0044433B">
      <w:pPr>
        <w:pStyle w:val="Standard"/>
        <w:tabs>
          <w:tab w:val="left" w:pos="240"/>
          <w:tab w:val="left" w:pos="510"/>
        </w:tabs>
        <w:snapToGrid w:val="0"/>
        <w:jc w:val="both"/>
        <w:rPr>
          <w:rFonts w:ascii="Cambria" w:hAnsi="Cambria"/>
        </w:rPr>
      </w:pPr>
      <w:r w:rsidRPr="00832A3F">
        <w:rPr>
          <w:rFonts w:ascii="Cambria" w:eastAsia="Calibri" w:hAnsi="Cambria" w:cs="Arial"/>
          <w:lang w:val="pl-PL"/>
        </w:rPr>
        <w:t xml:space="preserve">1. </w:t>
      </w:r>
      <w:r w:rsidRPr="00832A3F">
        <w:rPr>
          <w:rFonts w:ascii="Cambria" w:hAnsi="Cambria"/>
          <w:lang w:val="pl-PL"/>
        </w:rPr>
        <w:t>Wykonawca nie wykonuje zlecenia w przypadku niemożności jego wykonywania w związku z przyczynami i na zasadach wskazanych w ustawie z dnia 25 czerwca 1999 r. o świadczeniach pieniężnych z ubezpieczenia społecznego w razie choroby i macierzyństwa.</w:t>
      </w:r>
    </w:p>
    <w:p w:rsidR="0044433B" w:rsidRPr="00832A3F" w:rsidRDefault="0044433B" w:rsidP="0044433B">
      <w:pPr>
        <w:pStyle w:val="Standard"/>
        <w:tabs>
          <w:tab w:val="left" w:pos="240"/>
          <w:tab w:val="left" w:pos="510"/>
        </w:tabs>
        <w:snapToGrid w:val="0"/>
        <w:jc w:val="both"/>
        <w:rPr>
          <w:rFonts w:ascii="Cambria" w:hAnsi="Cambria"/>
        </w:rPr>
      </w:pPr>
      <w:r w:rsidRPr="00832A3F">
        <w:rPr>
          <w:rFonts w:ascii="Cambria" w:hAnsi="Cambria"/>
          <w:lang w:val="pl-PL"/>
        </w:rPr>
        <w:t>2. O okresie choroby potwierdzonej zaświadczeniem lekarskim o czasowej niezdolności do pracy, Wykonawca jest zobowiązany zawiadomić Zamawiającego na piśmie.</w:t>
      </w:r>
    </w:p>
    <w:p w:rsidR="0044433B" w:rsidRPr="00832A3F" w:rsidRDefault="0044433B" w:rsidP="0044433B">
      <w:pPr>
        <w:pStyle w:val="Standard"/>
        <w:tabs>
          <w:tab w:val="left" w:pos="240"/>
          <w:tab w:val="left" w:pos="510"/>
        </w:tabs>
        <w:snapToGrid w:val="0"/>
        <w:jc w:val="both"/>
        <w:rPr>
          <w:rFonts w:ascii="Cambria" w:hAnsi="Cambria"/>
        </w:rPr>
      </w:pPr>
      <w:r w:rsidRPr="00832A3F">
        <w:rPr>
          <w:rFonts w:ascii="Cambria" w:hAnsi="Cambria"/>
          <w:lang w:val="pl-PL"/>
        </w:rPr>
        <w:t>3. Dopuszcza się możliwość czasowego nie wykonywania umowy za zgodą Wykonawcy z zachowaniem prawa do wynagrodzenia, w sposób nie zakłócający realizację przedmiotu usługi.</w:t>
      </w:r>
    </w:p>
    <w:p w:rsidR="0044433B" w:rsidRPr="00832A3F" w:rsidRDefault="0044433B" w:rsidP="0044433B">
      <w:pPr>
        <w:pStyle w:val="Standard"/>
        <w:tabs>
          <w:tab w:val="left" w:pos="240"/>
          <w:tab w:val="left" w:pos="510"/>
        </w:tabs>
        <w:snapToGrid w:val="0"/>
        <w:jc w:val="both"/>
        <w:rPr>
          <w:rFonts w:ascii="Cambria" w:hAnsi="Cambria"/>
        </w:rPr>
      </w:pPr>
      <w:r w:rsidRPr="00832A3F">
        <w:rPr>
          <w:rFonts w:ascii="Cambria" w:hAnsi="Cambria"/>
          <w:lang w:val="pl-PL"/>
        </w:rPr>
        <w:t xml:space="preserve">4. Na czas wyłączenia z realizacji umowy Wykonawca </w:t>
      </w:r>
      <w:r w:rsidRPr="00832A3F">
        <w:rPr>
          <w:rFonts w:ascii="Cambria" w:hAnsi="Cambria"/>
          <w:color w:val="000000"/>
          <w:lang w:val="pl-PL"/>
        </w:rPr>
        <w:t xml:space="preserve">jest zobowiązany </w:t>
      </w:r>
      <w:r w:rsidRPr="00832A3F">
        <w:rPr>
          <w:rFonts w:ascii="Cambria" w:hAnsi="Cambria"/>
          <w:lang w:val="pl-PL"/>
        </w:rPr>
        <w:t xml:space="preserve">ustanowić zastępstwo z </w:t>
      </w:r>
      <w:r w:rsidRPr="00832A3F">
        <w:rPr>
          <w:rFonts w:ascii="Cambria" w:hAnsi="Cambria"/>
          <w:lang w:val="pl-PL"/>
        </w:rPr>
        <w:tab/>
        <w:t>zachowaniem formy pisemnej, po uprzednim zawiadomieniu i uzyskaniu zgody Zamawiającego.</w:t>
      </w:r>
    </w:p>
    <w:p w:rsidR="0044433B" w:rsidRPr="00832A3F" w:rsidRDefault="0044433B" w:rsidP="0044433B">
      <w:pPr>
        <w:pStyle w:val="Standard"/>
        <w:tabs>
          <w:tab w:val="left" w:pos="240"/>
          <w:tab w:val="left" w:pos="510"/>
        </w:tabs>
        <w:snapToGrid w:val="0"/>
        <w:jc w:val="both"/>
        <w:rPr>
          <w:rFonts w:ascii="Cambria" w:hAnsi="Cambria"/>
        </w:rPr>
      </w:pPr>
      <w:r w:rsidRPr="00832A3F">
        <w:rPr>
          <w:rFonts w:ascii="Cambria" w:hAnsi="Cambria"/>
          <w:lang w:val="pl-PL"/>
        </w:rPr>
        <w:t>5. Wykonawca ponosi odpowiedzialność za czynności zastępcy, jak za swoje własne.</w:t>
      </w:r>
    </w:p>
    <w:p w:rsidR="0044433B" w:rsidRPr="00832A3F" w:rsidRDefault="0044433B" w:rsidP="0044433B">
      <w:pPr>
        <w:pStyle w:val="Standard"/>
        <w:tabs>
          <w:tab w:val="left" w:pos="240"/>
          <w:tab w:val="left" w:pos="510"/>
        </w:tabs>
        <w:snapToGrid w:val="0"/>
        <w:jc w:val="both"/>
        <w:rPr>
          <w:rFonts w:eastAsia="Calibri" w:cs="Arial"/>
          <w:lang w:val="pl-PL"/>
        </w:rPr>
      </w:pPr>
    </w:p>
    <w:p w:rsidR="00CC5F40" w:rsidRPr="00832A3F" w:rsidRDefault="00CC5F40" w:rsidP="00C41DB1">
      <w:pPr>
        <w:jc w:val="center"/>
        <w:rPr>
          <w:rFonts w:ascii="Cambria" w:hAnsi="Cambria"/>
          <w:b/>
          <w:sz w:val="24"/>
          <w:szCs w:val="24"/>
        </w:rPr>
      </w:pPr>
    </w:p>
    <w:p w:rsidR="00C41DB1" w:rsidRPr="00832A3F" w:rsidRDefault="00C41DB1" w:rsidP="00C41DB1">
      <w:pPr>
        <w:jc w:val="center"/>
        <w:rPr>
          <w:rFonts w:ascii="Cambria" w:hAnsi="Cambria"/>
          <w:b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 xml:space="preserve">§ </w:t>
      </w:r>
      <w:r w:rsidR="00C85F2C" w:rsidRPr="00832A3F">
        <w:rPr>
          <w:rFonts w:ascii="Cambria" w:hAnsi="Cambria"/>
          <w:b/>
          <w:sz w:val="24"/>
          <w:szCs w:val="24"/>
        </w:rPr>
        <w:t>7</w:t>
      </w:r>
    </w:p>
    <w:p w:rsidR="00C41DB1" w:rsidRPr="00832A3F" w:rsidRDefault="00C41DB1" w:rsidP="00AE51FB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Za niewykonanie  lub  nienależyte wykonanie  zlecenia  </w:t>
      </w:r>
      <w:r w:rsidR="00AE51FB" w:rsidRPr="00832A3F">
        <w:rPr>
          <w:rFonts w:ascii="Cambria" w:hAnsi="Cambria"/>
          <w:sz w:val="24"/>
          <w:szCs w:val="24"/>
        </w:rPr>
        <w:t>Wykonawca</w:t>
      </w:r>
      <w:r w:rsidRPr="00832A3F">
        <w:rPr>
          <w:rFonts w:ascii="Cambria" w:hAnsi="Cambria"/>
          <w:sz w:val="24"/>
          <w:szCs w:val="24"/>
        </w:rPr>
        <w:t xml:space="preserve"> ponosi </w:t>
      </w:r>
      <w:r w:rsidR="00AE51FB" w:rsidRPr="00832A3F">
        <w:rPr>
          <w:rFonts w:ascii="Cambria" w:hAnsi="Cambria"/>
          <w:sz w:val="24"/>
          <w:szCs w:val="24"/>
        </w:rPr>
        <w:t xml:space="preserve">                              odpo</w:t>
      </w:r>
      <w:r w:rsidRPr="00832A3F">
        <w:rPr>
          <w:rFonts w:ascii="Cambria" w:hAnsi="Cambria"/>
          <w:sz w:val="24"/>
          <w:szCs w:val="24"/>
        </w:rPr>
        <w:t xml:space="preserve">wiedzialność tylko względem </w:t>
      </w:r>
      <w:r w:rsidR="00AE51FB" w:rsidRPr="00832A3F">
        <w:rPr>
          <w:rFonts w:ascii="Cambria" w:hAnsi="Cambria"/>
          <w:sz w:val="24"/>
          <w:szCs w:val="24"/>
        </w:rPr>
        <w:t>Zamawiającego</w:t>
      </w:r>
      <w:r w:rsidRPr="00832A3F">
        <w:rPr>
          <w:rFonts w:ascii="Cambria" w:hAnsi="Cambria"/>
          <w:sz w:val="24"/>
          <w:szCs w:val="24"/>
        </w:rPr>
        <w:t xml:space="preserve">. </w:t>
      </w:r>
    </w:p>
    <w:p w:rsidR="00C41DB1" w:rsidRPr="00832A3F" w:rsidRDefault="00C41DB1" w:rsidP="00AE51FB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Względem osób trzecich zobowiązanym do naprawienia szkody jest wyłącznie </w:t>
      </w:r>
      <w:r w:rsidR="00AE51FB" w:rsidRPr="00832A3F">
        <w:rPr>
          <w:rFonts w:ascii="Cambria" w:hAnsi="Cambria"/>
          <w:sz w:val="24"/>
          <w:szCs w:val="24"/>
        </w:rPr>
        <w:t>Zamawiający</w:t>
      </w:r>
      <w:r w:rsidRPr="00832A3F">
        <w:rPr>
          <w:rFonts w:ascii="Cambria" w:hAnsi="Cambria"/>
          <w:sz w:val="24"/>
          <w:szCs w:val="24"/>
        </w:rPr>
        <w:t xml:space="preserve">. </w:t>
      </w:r>
    </w:p>
    <w:p w:rsidR="00C41DB1" w:rsidRPr="00832A3F" w:rsidRDefault="00C41DB1" w:rsidP="00AE51FB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W przypadku naprawy przez </w:t>
      </w:r>
      <w:r w:rsidR="00AE51FB" w:rsidRPr="00832A3F">
        <w:rPr>
          <w:rFonts w:ascii="Cambria" w:hAnsi="Cambria"/>
          <w:sz w:val="24"/>
          <w:szCs w:val="24"/>
        </w:rPr>
        <w:t>Zamawiającego</w:t>
      </w:r>
      <w:r w:rsidRPr="00832A3F">
        <w:rPr>
          <w:rFonts w:ascii="Cambria" w:hAnsi="Cambria"/>
          <w:sz w:val="24"/>
          <w:szCs w:val="24"/>
        </w:rPr>
        <w:t xml:space="preserve"> szkody wyrządzonej przez </w:t>
      </w:r>
      <w:r w:rsidR="00AE51FB" w:rsidRPr="00832A3F">
        <w:rPr>
          <w:rFonts w:ascii="Cambria" w:hAnsi="Cambria"/>
          <w:sz w:val="24"/>
          <w:szCs w:val="24"/>
        </w:rPr>
        <w:t>Wykonawcę</w:t>
      </w:r>
      <w:r w:rsidRPr="00832A3F">
        <w:rPr>
          <w:rFonts w:ascii="Cambria" w:hAnsi="Cambria"/>
          <w:sz w:val="24"/>
          <w:szCs w:val="24"/>
        </w:rPr>
        <w:t xml:space="preserve">, </w:t>
      </w:r>
      <w:r w:rsidR="00AE51FB" w:rsidRPr="00832A3F">
        <w:rPr>
          <w:rFonts w:ascii="Cambria" w:hAnsi="Cambria"/>
          <w:sz w:val="24"/>
          <w:szCs w:val="24"/>
        </w:rPr>
        <w:t>Zamawiającemu</w:t>
      </w:r>
      <w:r w:rsidRPr="00832A3F">
        <w:rPr>
          <w:rFonts w:ascii="Cambria" w:hAnsi="Cambria"/>
          <w:sz w:val="24"/>
          <w:szCs w:val="24"/>
        </w:rPr>
        <w:t xml:space="preserve"> przysługuje roszczenie zwrotne od </w:t>
      </w:r>
      <w:r w:rsidR="00AE51FB" w:rsidRPr="00832A3F">
        <w:rPr>
          <w:rFonts w:ascii="Cambria" w:hAnsi="Cambria"/>
          <w:sz w:val="24"/>
          <w:szCs w:val="24"/>
        </w:rPr>
        <w:t>Wykonawcy</w:t>
      </w:r>
      <w:r w:rsidRPr="00832A3F">
        <w:rPr>
          <w:rFonts w:ascii="Cambria" w:hAnsi="Cambria"/>
          <w:sz w:val="24"/>
          <w:szCs w:val="24"/>
        </w:rPr>
        <w:t xml:space="preserve"> - o ile nie dochował on należytej staranności w wykonywaniu umowy, wskutek czego powstała szkoda -  w zakresie,   o którym mowa w ust. 1. </w:t>
      </w:r>
    </w:p>
    <w:p w:rsidR="00CC5F40" w:rsidRPr="00832A3F" w:rsidRDefault="00CC5F40" w:rsidP="008042C8">
      <w:pPr>
        <w:jc w:val="center"/>
        <w:rPr>
          <w:rFonts w:ascii="Cambria" w:hAnsi="Cambria"/>
          <w:b/>
          <w:sz w:val="24"/>
          <w:szCs w:val="24"/>
        </w:rPr>
      </w:pPr>
    </w:p>
    <w:p w:rsidR="00BC3268" w:rsidRPr="00832A3F" w:rsidRDefault="00BC3268" w:rsidP="00BC3268">
      <w:pPr>
        <w:jc w:val="center"/>
        <w:rPr>
          <w:rFonts w:ascii="Cambria" w:hAnsi="Cambria"/>
          <w:b/>
          <w:sz w:val="24"/>
          <w:szCs w:val="24"/>
        </w:rPr>
      </w:pPr>
      <w:r w:rsidRPr="00832A3F">
        <w:rPr>
          <w:rFonts w:ascii="Cambria" w:hAnsi="Cambria"/>
          <w:b/>
          <w:sz w:val="24"/>
          <w:szCs w:val="24"/>
        </w:rPr>
        <w:t>§ 8</w:t>
      </w:r>
    </w:p>
    <w:p w:rsidR="00BC3268" w:rsidRPr="00832A3F" w:rsidRDefault="00BC3268" w:rsidP="00BC3268">
      <w:pPr>
        <w:pStyle w:val="Textbody"/>
        <w:numPr>
          <w:ilvl w:val="1"/>
          <w:numId w:val="42"/>
        </w:numPr>
        <w:spacing w:after="0"/>
        <w:ind w:left="0" w:hanging="142"/>
        <w:textAlignment w:val="auto"/>
        <w:rPr>
          <w:rFonts w:ascii="Cambria" w:hAnsi="Cambria" w:cs="Arial"/>
          <w:lang w:val="pl-PL"/>
        </w:rPr>
      </w:pPr>
      <w:r w:rsidRPr="00832A3F">
        <w:rPr>
          <w:rFonts w:ascii="Cambria" w:hAnsi="Cambria" w:cs="Arial"/>
          <w:lang w:val="pl-PL"/>
        </w:rPr>
        <w:t>Wykonawca jest uprawniony do:</w:t>
      </w:r>
    </w:p>
    <w:p w:rsidR="00BC3268" w:rsidRPr="00832A3F" w:rsidRDefault="00BC3268" w:rsidP="00BC3268">
      <w:pPr>
        <w:pStyle w:val="Standard"/>
        <w:numPr>
          <w:ilvl w:val="0"/>
          <w:numId w:val="43"/>
        </w:numPr>
        <w:tabs>
          <w:tab w:val="left" w:pos="426"/>
        </w:tabs>
        <w:autoSpaceDN w:val="0"/>
        <w:jc w:val="both"/>
        <w:textAlignment w:val="auto"/>
        <w:rPr>
          <w:rFonts w:ascii="Cambria" w:hAnsi="Cambria" w:cs="Arial"/>
          <w:color w:val="000000"/>
          <w:lang w:val="pl-PL"/>
        </w:rPr>
      </w:pPr>
      <w:r w:rsidRPr="00832A3F">
        <w:rPr>
          <w:rFonts w:ascii="Cambria" w:hAnsi="Cambria" w:cs="Arial"/>
          <w:color w:val="000000"/>
          <w:lang w:val="pl-PL"/>
        </w:rPr>
        <w:t>wnioskowania, analizowania, zgłaszania projektów i propozycji dotyczących obszaru realizowanych zadań,</w:t>
      </w:r>
    </w:p>
    <w:p w:rsidR="00BC3268" w:rsidRPr="00832A3F" w:rsidRDefault="00BC3268" w:rsidP="00BC3268">
      <w:pPr>
        <w:pStyle w:val="Standard"/>
        <w:numPr>
          <w:ilvl w:val="0"/>
          <w:numId w:val="43"/>
        </w:numPr>
        <w:tabs>
          <w:tab w:val="left" w:pos="426"/>
        </w:tabs>
        <w:autoSpaceDN w:val="0"/>
        <w:jc w:val="both"/>
        <w:textAlignment w:val="auto"/>
        <w:rPr>
          <w:rFonts w:ascii="Cambria" w:hAnsi="Cambria" w:cs="Arial"/>
          <w:color w:val="000000"/>
          <w:lang w:val="pl-PL"/>
        </w:rPr>
      </w:pPr>
      <w:r w:rsidRPr="00832A3F">
        <w:rPr>
          <w:rFonts w:ascii="Cambria" w:hAnsi="Cambria" w:cs="Arial"/>
          <w:color w:val="000000"/>
          <w:lang w:val="pl-PL"/>
        </w:rPr>
        <w:t>dostępu do wszystkich dokumentów i informacji dotyczących zamawiającego, niezbędnych do prawidłowego wykonania usługi, z zastrzeżeniem tajemnicy ustawowo chronionej,</w:t>
      </w:r>
    </w:p>
    <w:p w:rsidR="00BC3268" w:rsidRPr="00832A3F" w:rsidRDefault="00BC3268" w:rsidP="00BC3268">
      <w:pPr>
        <w:pStyle w:val="Standard"/>
        <w:numPr>
          <w:ilvl w:val="0"/>
          <w:numId w:val="43"/>
        </w:numPr>
        <w:tabs>
          <w:tab w:val="left" w:pos="2880"/>
        </w:tabs>
        <w:autoSpaceDN w:val="0"/>
        <w:jc w:val="both"/>
        <w:rPr>
          <w:rFonts w:ascii="Cambria" w:hAnsi="Cambria" w:cs="Arial"/>
          <w:color w:val="000000"/>
          <w:lang w:val="pl-PL"/>
        </w:rPr>
      </w:pPr>
      <w:r w:rsidRPr="00832A3F">
        <w:rPr>
          <w:rFonts w:ascii="Cambria" w:hAnsi="Cambria" w:cs="Arial"/>
          <w:color w:val="000000"/>
          <w:lang w:val="pl-PL"/>
        </w:rPr>
        <w:t xml:space="preserve">używania tytułu „Asystent Dyrektora </w:t>
      </w:r>
      <w:r w:rsidR="00832A3F" w:rsidRPr="00832A3F">
        <w:rPr>
          <w:rFonts w:ascii="Cambria" w:hAnsi="Cambria" w:cs="Arial"/>
          <w:color w:val="000000"/>
          <w:lang w:val="pl-PL"/>
        </w:rPr>
        <w:t>ds.</w:t>
      </w:r>
      <w:r w:rsidRPr="00832A3F">
        <w:rPr>
          <w:rFonts w:ascii="Cambria" w:hAnsi="Cambria" w:cs="Arial"/>
          <w:color w:val="000000"/>
          <w:lang w:val="pl-PL"/>
        </w:rPr>
        <w:t xml:space="preserve"> kontroli zarządczej” oraz posługiwania się pieczątką tej  treści,</w:t>
      </w:r>
    </w:p>
    <w:p w:rsidR="00BC3268" w:rsidRPr="00832A3F" w:rsidRDefault="00BC3268" w:rsidP="00BC3268">
      <w:pPr>
        <w:pStyle w:val="Standard"/>
        <w:tabs>
          <w:tab w:val="left" w:pos="426"/>
        </w:tabs>
        <w:autoSpaceDN w:val="0"/>
        <w:ind w:left="720"/>
        <w:jc w:val="both"/>
        <w:textAlignment w:val="auto"/>
        <w:rPr>
          <w:rFonts w:ascii="Cambria" w:hAnsi="Cambria" w:cs="Arial"/>
          <w:color w:val="000000"/>
          <w:lang w:val="pl-PL"/>
        </w:rPr>
      </w:pPr>
    </w:p>
    <w:p w:rsidR="00BC3268" w:rsidRPr="00832A3F" w:rsidRDefault="00BC3268" w:rsidP="00BC3268">
      <w:pPr>
        <w:pStyle w:val="Standard"/>
        <w:numPr>
          <w:ilvl w:val="0"/>
          <w:numId w:val="44"/>
        </w:numPr>
        <w:tabs>
          <w:tab w:val="left" w:pos="5400"/>
        </w:tabs>
        <w:autoSpaceDN w:val="0"/>
        <w:ind w:left="0"/>
        <w:jc w:val="both"/>
        <w:textAlignment w:val="auto"/>
        <w:rPr>
          <w:rFonts w:ascii="Cambria" w:hAnsi="Cambria"/>
          <w:lang w:val="pl-PL"/>
        </w:rPr>
      </w:pPr>
      <w:r w:rsidRPr="00832A3F">
        <w:rPr>
          <w:rFonts w:ascii="Cambria" w:hAnsi="Cambria"/>
          <w:lang w:val="pl-PL"/>
        </w:rPr>
        <w:lastRenderedPageBreak/>
        <w:t>Wykonawca  zobowiązuje  się  podnosić kwalifikacje zawodowe.</w:t>
      </w:r>
    </w:p>
    <w:p w:rsidR="00BC3268" w:rsidRPr="00832A3F" w:rsidRDefault="00BC3268" w:rsidP="00BC3268">
      <w:pPr>
        <w:pStyle w:val="Standard"/>
        <w:numPr>
          <w:ilvl w:val="0"/>
          <w:numId w:val="44"/>
        </w:numPr>
        <w:autoSpaceDN w:val="0"/>
        <w:ind w:left="0"/>
        <w:jc w:val="both"/>
        <w:textAlignment w:val="auto"/>
        <w:rPr>
          <w:rFonts w:ascii="Cambria" w:hAnsi="Cambria"/>
          <w:lang w:val="pl-PL"/>
        </w:rPr>
      </w:pPr>
      <w:r w:rsidRPr="00832A3F">
        <w:rPr>
          <w:rFonts w:ascii="Cambria" w:hAnsi="Cambria"/>
          <w:lang w:val="pl-PL"/>
        </w:rPr>
        <w:t>Koszty związane z podnoszeniem kwalifikacji zawodowych, w tym koszty przejazdu na szkolenia, ponosi Zamawiaj</w:t>
      </w:r>
      <w:r w:rsidR="00832A3F" w:rsidRPr="00832A3F">
        <w:rPr>
          <w:rFonts w:ascii="Cambria" w:hAnsi="Cambria"/>
          <w:lang w:val="pl-PL"/>
        </w:rPr>
        <w:t>ą</w:t>
      </w:r>
      <w:r w:rsidRPr="00832A3F">
        <w:rPr>
          <w:rFonts w:ascii="Cambria" w:hAnsi="Cambria"/>
          <w:lang w:val="pl-PL"/>
        </w:rPr>
        <w:t>cy na podstawie polecenia wyjazdu służbowego, wg zasad określo</w:t>
      </w:r>
      <w:r w:rsidR="00832A3F" w:rsidRPr="00832A3F">
        <w:rPr>
          <w:rFonts w:ascii="Cambria" w:hAnsi="Cambria"/>
          <w:lang w:val="pl-PL"/>
        </w:rPr>
        <w:t>nych dla   pracowników Zamawiają</w:t>
      </w:r>
      <w:r w:rsidRPr="00832A3F">
        <w:rPr>
          <w:rFonts w:ascii="Cambria" w:hAnsi="Cambria"/>
          <w:lang w:val="pl-PL"/>
        </w:rPr>
        <w:t>cego.</w:t>
      </w:r>
    </w:p>
    <w:p w:rsidR="00B40235" w:rsidRPr="00832A3F" w:rsidRDefault="00B40235" w:rsidP="000018AE">
      <w:pPr>
        <w:jc w:val="center"/>
        <w:rPr>
          <w:rFonts w:ascii="Cambria" w:hAnsi="Cambria" w:cs="Tahoma"/>
          <w:b/>
          <w:sz w:val="24"/>
          <w:szCs w:val="24"/>
        </w:rPr>
      </w:pPr>
    </w:p>
    <w:p w:rsidR="00CC5F40" w:rsidRPr="00832A3F" w:rsidRDefault="00674B60" w:rsidP="000018AE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</w:t>
      </w:r>
      <w:r w:rsidR="006637EC" w:rsidRPr="00832A3F">
        <w:rPr>
          <w:rFonts w:ascii="Cambria" w:hAnsi="Cambria" w:cs="Tahoma"/>
          <w:b/>
          <w:sz w:val="24"/>
          <w:szCs w:val="24"/>
        </w:rPr>
        <w:t xml:space="preserve"> </w:t>
      </w:r>
      <w:r w:rsidR="00543BD1">
        <w:rPr>
          <w:rFonts w:ascii="Cambria" w:hAnsi="Cambria" w:cs="Tahoma"/>
          <w:b/>
          <w:sz w:val="24"/>
          <w:szCs w:val="24"/>
        </w:rPr>
        <w:t>9</w:t>
      </w:r>
      <w:r w:rsidRPr="00832A3F">
        <w:rPr>
          <w:rFonts w:ascii="Cambria" w:hAnsi="Cambria" w:cs="Tahoma"/>
          <w:b/>
          <w:sz w:val="24"/>
          <w:szCs w:val="24"/>
        </w:rPr>
        <w:t xml:space="preserve"> ( zapis dotyczy osób fizycznych)</w:t>
      </w:r>
    </w:p>
    <w:p w:rsidR="00674B60" w:rsidRPr="00832A3F" w:rsidRDefault="00674B60" w:rsidP="00D52C97">
      <w:pPr>
        <w:pStyle w:val="Akapitzlist"/>
        <w:ind w:left="-142"/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>1. Wykonawca oświadcza, że w momencie podpisywania umowy z tytułu jej wykonywania podlega obowiązkowemu ubezpieczeniu emerytalnemu, rentowemu i zdrowotnemu. Wykonawca oświadcza również, że wnosi o objęcie dobrowolnym ubezpieczeniem chorobowym.</w:t>
      </w:r>
    </w:p>
    <w:p w:rsidR="00674B60" w:rsidRPr="00832A3F" w:rsidRDefault="00674B60" w:rsidP="00D52C97">
      <w:pPr>
        <w:pStyle w:val="Akapitzlist"/>
        <w:ind w:left="-142"/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>2. Wykonawca zobowiązuje się do niezwłocznego powiadomienia Zamawiającego o wszelkich zmianach mających wpływ na podleganie ubezpieczeniu społecznemu i zdrowotnemu.</w:t>
      </w:r>
    </w:p>
    <w:p w:rsidR="00832A3F" w:rsidRDefault="00832A3F" w:rsidP="005D3FAD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</w:p>
    <w:p w:rsidR="005D3FAD" w:rsidRPr="00832A3F" w:rsidRDefault="00D80887" w:rsidP="005D3FAD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</w:t>
      </w:r>
      <w:r w:rsidR="00A03E0F" w:rsidRPr="00832A3F">
        <w:rPr>
          <w:rFonts w:ascii="Cambria" w:hAnsi="Cambria" w:cs="Tahoma"/>
          <w:b/>
          <w:sz w:val="24"/>
          <w:szCs w:val="24"/>
        </w:rPr>
        <w:t xml:space="preserve"> </w:t>
      </w:r>
      <w:r w:rsidR="00674B60" w:rsidRPr="00832A3F">
        <w:rPr>
          <w:rFonts w:ascii="Cambria" w:hAnsi="Cambria" w:cs="Tahoma"/>
          <w:b/>
          <w:sz w:val="24"/>
          <w:szCs w:val="24"/>
        </w:rPr>
        <w:t>1</w:t>
      </w:r>
      <w:r w:rsidR="00543BD1">
        <w:rPr>
          <w:rFonts w:ascii="Cambria" w:hAnsi="Cambria" w:cs="Tahoma"/>
          <w:b/>
          <w:sz w:val="24"/>
          <w:szCs w:val="24"/>
        </w:rPr>
        <w:t>0</w:t>
      </w:r>
    </w:p>
    <w:p w:rsidR="005D3FAD" w:rsidRPr="00832A3F" w:rsidRDefault="005D3FAD" w:rsidP="005D3FAD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KARY UMOWNE</w:t>
      </w:r>
    </w:p>
    <w:p w:rsidR="004009B6" w:rsidRPr="00832A3F" w:rsidRDefault="004009B6" w:rsidP="004009B6">
      <w:pPr>
        <w:pStyle w:val="Akapitzlist"/>
        <w:snapToGrid w:val="0"/>
        <w:ind w:left="0"/>
        <w:jc w:val="both"/>
        <w:rPr>
          <w:rStyle w:val="Domylnaczcionkaakapitu1"/>
          <w:rFonts w:ascii="Cambria" w:hAnsi="Cambria"/>
          <w:sz w:val="24"/>
          <w:szCs w:val="24"/>
        </w:rPr>
      </w:pPr>
      <w:r w:rsidRPr="00832A3F">
        <w:rPr>
          <w:rFonts w:ascii="Cambria" w:hAnsi="Cambria"/>
          <w:color w:val="000000"/>
          <w:sz w:val="24"/>
          <w:szCs w:val="24"/>
        </w:rPr>
        <w:t>1. Za niewłaściwe lub nieterminowe wykonanie umowy Zamawiający może nałożyć karę umowną na Wykonawcę</w:t>
      </w:r>
      <w:r w:rsidR="0044433B" w:rsidRPr="00832A3F">
        <w:rPr>
          <w:rFonts w:ascii="Cambria" w:hAnsi="Cambria"/>
          <w:color w:val="000000"/>
          <w:sz w:val="24"/>
          <w:szCs w:val="24"/>
        </w:rPr>
        <w:t xml:space="preserve"> w wysokości 3</w:t>
      </w:r>
      <w:r w:rsidRPr="00832A3F">
        <w:rPr>
          <w:rFonts w:ascii="Cambria" w:hAnsi="Cambria"/>
          <w:color w:val="000000"/>
          <w:sz w:val="24"/>
          <w:szCs w:val="24"/>
        </w:rPr>
        <w:t>0 % wartości wynagrodzenia brutto  określonego w  ust. 1. Zamawiający jest uprawniony do potrącenia kary umownej naliczanej zgodnie ze zdaniem 1 z wynagrodzenia przysługującego Wykonawcy. W przypadku, gdyby wartość szkody przewyższyła wartość naliczonej kary umownej, Zamawiający jest uprawniony do dochodzenia odszkodowania na zasadach ogólnych prawa cywilnego.</w:t>
      </w:r>
    </w:p>
    <w:p w:rsidR="00A23558" w:rsidRPr="00832A3F" w:rsidRDefault="004009B6" w:rsidP="00A23558">
      <w:pPr>
        <w:tabs>
          <w:tab w:val="left" w:pos="390"/>
          <w:tab w:val="left" w:pos="2880"/>
        </w:tabs>
        <w:snapToGrid w:val="0"/>
        <w:jc w:val="both"/>
        <w:rPr>
          <w:rStyle w:val="Domylnaczcionkaakapitu1"/>
          <w:rFonts w:ascii="Cambria" w:eastAsia="Calibri" w:hAnsi="Cambria" w:cs="Arial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2</w:t>
      </w:r>
      <w:r w:rsidR="009371BC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. 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>Wykonawca odpowiada za szkody wyrządzone zakładowi:</w:t>
      </w:r>
    </w:p>
    <w:p w:rsidR="00A23558" w:rsidRPr="00832A3F" w:rsidRDefault="00A23558" w:rsidP="00BF3B3D">
      <w:pPr>
        <w:pStyle w:val="Akapitzlist"/>
        <w:numPr>
          <w:ilvl w:val="0"/>
          <w:numId w:val="8"/>
        </w:numPr>
        <w:tabs>
          <w:tab w:val="left" w:pos="390"/>
          <w:tab w:val="left" w:pos="2880"/>
        </w:tabs>
        <w:snapToGrid w:val="0"/>
        <w:ind w:left="750"/>
        <w:jc w:val="both"/>
        <w:rPr>
          <w:rStyle w:val="Domylnaczcionkaakapitu1"/>
          <w:rFonts w:ascii="Cambria" w:eastAsia="Calibri" w:hAnsi="Cambria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z winy nieumyślnej do wysokości jednomiesięcznego wynagrodzenia określonego w </w:t>
      </w:r>
      <w:r w:rsidR="004009B6" w:rsidRPr="00832A3F">
        <w:rPr>
          <w:rStyle w:val="Domylnaczcionkaakapitu1"/>
          <w:rFonts w:ascii="Cambria" w:eastAsia="Calibri" w:hAnsi="Cambria"/>
          <w:sz w:val="24"/>
          <w:szCs w:val="24"/>
        </w:rPr>
        <w:t>§ 9</w:t>
      </w:r>
      <w:r w:rsidR="009D6D1C" w:rsidRPr="00832A3F">
        <w:rPr>
          <w:rStyle w:val="Domylnaczcionkaakapitu1"/>
          <w:rFonts w:ascii="Cambria" w:eastAsia="Calibri" w:hAnsi="Cambria"/>
          <w:sz w:val="24"/>
          <w:szCs w:val="24"/>
        </w:rPr>
        <w:t xml:space="preserve"> </w:t>
      </w:r>
      <w:r w:rsidRPr="00832A3F">
        <w:rPr>
          <w:rStyle w:val="Domylnaczcionkaakapitu1"/>
          <w:rFonts w:ascii="Cambria" w:eastAsia="Calibri" w:hAnsi="Cambria"/>
          <w:sz w:val="24"/>
          <w:szCs w:val="24"/>
        </w:rPr>
        <w:t>ust.</w:t>
      </w:r>
      <w:r w:rsidR="004009B6" w:rsidRPr="00832A3F">
        <w:rPr>
          <w:rStyle w:val="Domylnaczcionkaakapitu1"/>
          <w:rFonts w:ascii="Cambria" w:eastAsia="Calibri" w:hAnsi="Cambria"/>
          <w:sz w:val="24"/>
          <w:szCs w:val="24"/>
        </w:rPr>
        <w:t>1</w:t>
      </w:r>
      <w:r w:rsidRPr="00832A3F">
        <w:rPr>
          <w:rStyle w:val="Domylnaczcionkaakapitu1"/>
          <w:rFonts w:ascii="Cambria" w:eastAsia="Calibri" w:hAnsi="Cambria"/>
          <w:sz w:val="24"/>
          <w:szCs w:val="24"/>
        </w:rPr>
        <w:t>;</w:t>
      </w:r>
    </w:p>
    <w:p w:rsidR="00A23558" w:rsidRPr="00832A3F" w:rsidRDefault="00A23558" w:rsidP="00A23558">
      <w:pPr>
        <w:tabs>
          <w:tab w:val="left" w:pos="390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 w:rsidRPr="00832A3F">
        <w:rPr>
          <w:rStyle w:val="Domylnaczcionkaakapitu1"/>
          <w:rFonts w:ascii="Cambria" w:eastAsia="Calibri" w:hAnsi="Cambria"/>
          <w:sz w:val="24"/>
          <w:szCs w:val="24"/>
        </w:rPr>
        <w:tab/>
        <w:t>2) z winy umyślnej do pełnej wysokości.</w:t>
      </w:r>
    </w:p>
    <w:p w:rsidR="00A23558" w:rsidRPr="00832A3F" w:rsidRDefault="004009B6" w:rsidP="00A23558">
      <w:pPr>
        <w:tabs>
          <w:tab w:val="left" w:pos="390"/>
          <w:tab w:val="left" w:pos="2880"/>
        </w:tabs>
        <w:snapToGrid w:val="0"/>
        <w:jc w:val="both"/>
        <w:rPr>
          <w:rFonts w:ascii="Cambria" w:hAnsi="Cambria"/>
          <w:b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3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. Za niewykonanie  lub  nienależyte wykonanie  </w:t>
      </w:r>
      <w:r w:rsidR="009D6D1C" w:rsidRPr="00832A3F">
        <w:rPr>
          <w:rStyle w:val="Domylnaczcionkaakapitu1"/>
          <w:rFonts w:ascii="Cambria" w:eastAsia="Calibri" w:hAnsi="Cambria" w:cs="Arial"/>
          <w:sz w:val="24"/>
          <w:szCs w:val="24"/>
        </w:rPr>
        <w:t>usługi Wykonawca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ponosi 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ab/>
        <w:t xml:space="preserve">odpowiedzialność tylko względem </w:t>
      </w:r>
      <w:r w:rsidR="009D6D1C" w:rsidRPr="00832A3F">
        <w:rPr>
          <w:rStyle w:val="Domylnaczcionkaakapitu1"/>
          <w:rFonts w:ascii="Cambria" w:eastAsia="Calibri" w:hAnsi="Cambria" w:cs="Arial"/>
          <w:sz w:val="24"/>
          <w:szCs w:val="24"/>
        </w:rPr>
        <w:t>Zamawiającego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. </w:t>
      </w:r>
    </w:p>
    <w:p w:rsidR="00A23558" w:rsidRPr="00832A3F" w:rsidRDefault="004009B6" w:rsidP="00A23558">
      <w:pPr>
        <w:tabs>
          <w:tab w:val="left" w:pos="375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4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. Względem osób trzecich zobowiązanym do naprawienia szkody jest wyłącznie 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ab/>
      </w:r>
      <w:r w:rsidR="009D6D1C" w:rsidRPr="00832A3F">
        <w:rPr>
          <w:rStyle w:val="Domylnaczcionkaakapitu1"/>
          <w:rFonts w:ascii="Cambria" w:eastAsia="Calibri" w:hAnsi="Cambria" w:cs="Arial"/>
          <w:sz w:val="24"/>
          <w:szCs w:val="24"/>
        </w:rPr>
        <w:t>Zamawiający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>.</w:t>
      </w:r>
    </w:p>
    <w:p w:rsidR="009D6D1C" w:rsidRPr="00832A3F" w:rsidRDefault="004009B6" w:rsidP="00A23558">
      <w:pPr>
        <w:tabs>
          <w:tab w:val="left" w:pos="375"/>
          <w:tab w:val="left" w:pos="2880"/>
        </w:tabs>
        <w:snapToGrid w:val="0"/>
        <w:jc w:val="both"/>
        <w:rPr>
          <w:rStyle w:val="Domylnaczcionkaakapitu1"/>
          <w:rFonts w:ascii="Cambria" w:eastAsia="Calibri" w:hAnsi="Cambria" w:cs="Arial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5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. </w:t>
      </w:r>
      <w:r w:rsidR="009371BC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W przypadku naprawy przez </w:t>
      </w:r>
      <w:r w:rsidR="009D6D1C" w:rsidRPr="00832A3F">
        <w:rPr>
          <w:rStyle w:val="Domylnaczcionkaakapitu1"/>
          <w:rFonts w:ascii="Cambria" w:eastAsia="Calibri" w:hAnsi="Cambria" w:cs="Arial"/>
          <w:sz w:val="24"/>
          <w:szCs w:val="24"/>
        </w:rPr>
        <w:t>Wykonawcę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szkody wyrządzonej przez</w:t>
      </w:r>
      <w:r w:rsidR="009D6D1C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Wykonawcę,</w:t>
      </w:r>
    </w:p>
    <w:p w:rsidR="009D6D1C" w:rsidRPr="00832A3F" w:rsidRDefault="009D6D1C" w:rsidP="00A23558">
      <w:pPr>
        <w:tabs>
          <w:tab w:val="left" w:pos="375"/>
          <w:tab w:val="left" w:pos="2880"/>
        </w:tabs>
        <w:snapToGrid w:val="0"/>
        <w:jc w:val="both"/>
        <w:rPr>
          <w:rStyle w:val="Domylnaczcionkaakapitu1"/>
          <w:rFonts w:ascii="Cambria" w:eastAsia="Calibri" w:hAnsi="Cambria" w:cs="Arial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     Zamawiającemu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prz</w:t>
      </w: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ysługuje roszczenie zwrotne od Wykonawcy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- o ile nie dochował</w:t>
      </w:r>
    </w:p>
    <w:p w:rsidR="00A23558" w:rsidRPr="00832A3F" w:rsidRDefault="009D6D1C" w:rsidP="00A23558">
      <w:pPr>
        <w:tabs>
          <w:tab w:val="left" w:pos="375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     on 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należytej staranności w wykonywaniu </w:t>
      </w: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usługi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, wskutek czego powstała szkoda -                                       </w:t>
      </w:r>
      <w:r w:rsidR="00A23558" w:rsidRPr="00832A3F">
        <w:rPr>
          <w:rStyle w:val="Domylnaczcionkaakapitu1"/>
          <w:rFonts w:ascii="Cambria" w:eastAsia="Calibri" w:hAnsi="Cambria" w:cs="Arial"/>
          <w:sz w:val="24"/>
          <w:szCs w:val="24"/>
        </w:rPr>
        <w:tab/>
        <w:t>w zakresie, o którym mowa w ust. 1.</w:t>
      </w:r>
      <w:r w:rsidR="00A23558" w:rsidRPr="00832A3F">
        <w:rPr>
          <w:rFonts w:ascii="Cambria" w:hAnsi="Cambria"/>
          <w:sz w:val="24"/>
          <w:szCs w:val="24"/>
        </w:rPr>
        <w:t xml:space="preserve"> </w:t>
      </w:r>
    </w:p>
    <w:p w:rsidR="009D6D1C" w:rsidRPr="00832A3F" w:rsidRDefault="004009B6" w:rsidP="00A23558">
      <w:pPr>
        <w:tabs>
          <w:tab w:val="left" w:pos="375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6</w:t>
      </w:r>
      <w:r w:rsidR="00A23558" w:rsidRPr="00832A3F">
        <w:rPr>
          <w:rFonts w:ascii="Cambria" w:hAnsi="Cambria"/>
          <w:sz w:val="24"/>
          <w:szCs w:val="24"/>
        </w:rPr>
        <w:t>.</w:t>
      </w:r>
      <w:r w:rsidR="00A23558" w:rsidRPr="00832A3F">
        <w:rPr>
          <w:rFonts w:ascii="Cambria" w:hAnsi="Cambria"/>
          <w:sz w:val="24"/>
          <w:szCs w:val="24"/>
        </w:rPr>
        <w:tab/>
        <w:t xml:space="preserve">Po ustaniu obowiązywania niniejszej umowy </w:t>
      </w:r>
      <w:r w:rsidR="009D6D1C" w:rsidRPr="00832A3F">
        <w:rPr>
          <w:rFonts w:ascii="Cambria" w:hAnsi="Cambria"/>
          <w:sz w:val="24"/>
          <w:szCs w:val="24"/>
        </w:rPr>
        <w:t>Wykonawca</w:t>
      </w:r>
      <w:r w:rsidR="00A23558" w:rsidRPr="00832A3F">
        <w:rPr>
          <w:rFonts w:ascii="Cambria" w:hAnsi="Cambria"/>
          <w:sz w:val="24"/>
          <w:szCs w:val="24"/>
        </w:rPr>
        <w:t xml:space="preserve"> jest zobowiązany do</w:t>
      </w:r>
    </w:p>
    <w:p w:rsidR="009D6D1C" w:rsidRPr="00832A3F" w:rsidRDefault="009D6D1C" w:rsidP="00A23558">
      <w:pPr>
        <w:tabs>
          <w:tab w:val="left" w:pos="375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   Zwrotu </w:t>
      </w:r>
      <w:r w:rsidR="00A23558" w:rsidRPr="00832A3F">
        <w:rPr>
          <w:rFonts w:ascii="Cambria" w:hAnsi="Cambria"/>
          <w:sz w:val="24"/>
          <w:szCs w:val="24"/>
        </w:rPr>
        <w:t xml:space="preserve">wszelkiej dokumentacji służbowej będącej własnością </w:t>
      </w:r>
      <w:r w:rsidRPr="00832A3F">
        <w:rPr>
          <w:rFonts w:ascii="Cambria" w:hAnsi="Cambria"/>
          <w:sz w:val="24"/>
          <w:szCs w:val="24"/>
        </w:rPr>
        <w:t>Zamawiającego</w:t>
      </w:r>
      <w:r w:rsidR="00A23558" w:rsidRPr="00832A3F">
        <w:rPr>
          <w:rFonts w:ascii="Cambria" w:hAnsi="Cambria"/>
          <w:sz w:val="24"/>
          <w:szCs w:val="24"/>
        </w:rPr>
        <w:t>.</w:t>
      </w:r>
    </w:p>
    <w:p w:rsidR="00A23558" w:rsidRPr="00832A3F" w:rsidRDefault="009D6D1C" w:rsidP="00A23558">
      <w:pPr>
        <w:tabs>
          <w:tab w:val="left" w:pos="375"/>
          <w:tab w:val="left" w:pos="2880"/>
        </w:tabs>
        <w:snapToGrid w:val="0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    </w:t>
      </w:r>
      <w:r w:rsidR="00A23558" w:rsidRPr="00832A3F">
        <w:rPr>
          <w:rFonts w:ascii="Cambria" w:hAnsi="Cambria"/>
          <w:sz w:val="24"/>
          <w:szCs w:val="24"/>
        </w:rPr>
        <w:t xml:space="preserve"> </w:t>
      </w:r>
      <w:r w:rsidRPr="00832A3F">
        <w:rPr>
          <w:rFonts w:ascii="Cambria" w:hAnsi="Cambria"/>
          <w:sz w:val="24"/>
          <w:szCs w:val="24"/>
        </w:rPr>
        <w:t xml:space="preserve">  Zwrotowi podlegają </w:t>
      </w:r>
      <w:r w:rsidR="00A23558" w:rsidRPr="00832A3F">
        <w:rPr>
          <w:rFonts w:ascii="Cambria" w:hAnsi="Cambria"/>
          <w:sz w:val="24"/>
          <w:szCs w:val="24"/>
        </w:rPr>
        <w:t>wszelkie dokumenty bez względu na ich nośniki.</w:t>
      </w:r>
    </w:p>
    <w:p w:rsidR="00D80887" w:rsidRPr="00832A3F" w:rsidRDefault="00D80887" w:rsidP="00A23558">
      <w:pPr>
        <w:keepNext/>
        <w:jc w:val="both"/>
        <w:outlineLvl w:val="0"/>
        <w:rPr>
          <w:rFonts w:ascii="Cambria" w:hAnsi="Cambria" w:cs="Tahoma"/>
          <w:sz w:val="24"/>
          <w:szCs w:val="24"/>
        </w:rPr>
      </w:pPr>
    </w:p>
    <w:p w:rsidR="005D3FAD" w:rsidRPr="00832A3F" w:rsidRDefault="00D80887" w:rsidP="005D3FAD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</w:t>
      </w:r>
      <w:r w:rsidR="00A03E0F" w:rsidRPr="00832A3F">
        <w:rPr>
          <w:rFonts w:ascii="Cambria" w:hAnsi="Cambria" w:cs="Tahoma"/>
          <w:b/>
          <w:sz w:val="24"/>
          <w:szCs w:val="24"/>
        </w:rPr>
        <w:t xml:space="preserve"> 1</w:t>
      </w:r>
      <w:r w:rsidR="00543BD1">
        <w:rPr>
          <w:rFonts w:ascii="Cambria" w:hAnsi="Cambria" w:cs="Tahoma"/>
          <w:b/>
          <w:sz w:val="24"/>
          <w:szCs w:val="24"/>
        </w:rPr>
        <w:t>1</w:t>
      </w:r>
    </w:p>
    <w:p w:rsidR="005D3FAD" w:rsidRPr="00832A3F" w:rsidRDefault="005D3FAD" w:rsidP="005D3FAD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POSTANOWIENIA KOŃCOWE</w:t>
      </w:r>
    </w:p>
    <w:p w:rsidR="00A23558" w:rsidRPr="00832A3F" w:rsidRDefault="00A23558" w:rsidP="00A23558">
      <w:pPr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 xml:space="preserve">1. </w:t>
      </w:r>
      <w:r w:rsidR="005D3FAD" w:rsidRPr="00832A3F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5D3FAD" w:rsidRPr="00832A3F" w:rsidRDefault="00A23558" w:rsidP="00A23558">
      <w:pPr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 xml:space="preserve">2. </w:t>
      </w:r>
      <w:r w:rsidR="00163E46" w:rsidRPr="00832A3F">
        <w:rPr>
          <w:rFonts w:ascii="Cambria" w:hAnsi="Cambria" w:cs="Tahoma"/>
          <w:sz w:val="24"/>
          <w:szCs w:val="24"/>
        </w:rPr>
        <w:t>Wykonawca</w:t>
      </w:r>
      <w:r w:rsidR="005D3FAD" w:rsidRPr="00832A3F">
        <w:rPr>
          <w:rFonts w:ascii="Cambria" w:hAnsi="Cambria" w:cs="Tahoma"/>
          <w:sz w:val="24"/>
          <w:szCs w:val="24"/>
        </w:rPr>
        <w:t xml:space="preserve"> nie może przenieść wierzytel</w:t>
      </w:r>
      <w:r w:rsidRPr="00832A3F">
        <w:rPr>
          <w:rFonts w:ascii="Cambria" w:hAnsi="Cambria" w:cs="Tahoma"/>
          <w:sz w:val="24"/>
          <w:szCs w:val="24"/>
        </w:rPr>
        <w:t xml:space="preserve">ności na osobę trzecią bez zgody </w:t>
      </w:r>
      <w:r w:rsidR="005D3FAD" w:rsidRPr="00832A3F">
        <w:rPr>
          <w:rFonts w:ascii="Cambria" w:hAnsi="Cambria" w:cs="Tahoma"/>
          <w:sz w:val="24"/>
          <w:szCs w:val="24"/>
        </w:rPr>
        <w:t>podmiotu tworzącego wyrażonej w formie pisemnej pod rygorem nieważności</w:t>
      </w:r>
      <w:r w:rsidRPr="00832A3F">
        <w:rPr>
          <w:rFonts w:ascii="Cambria" w:hAnsi="Cambria" w:cs="Tahoma"/>
          <w:sz w:val="24"/>
          <w:szCs w:val="24"/>
        </w:rPr>
        <w:t xml:space="preserve"> </w:t>
      </w:r>
      <w:r w:rsidR="005D3FAD" w:rsidRPr="00832A3F">
        <w:rPr>
          <w:rFonts w:ascii="Cambria" w:hAnsi="Cambria" w:cs="Tahoma"/>
          <w:sz w:val="24"/>
          <w:szCs w:val="24"/>
        </w:rPr>
        <w:t>zgodnie z art. 54 ust. 5 i 6 Ustawy o działalności leczniczej.</w:t>
      </w:r>
    </w:p>
    <w:p w:rsidR="005D3FAD" w:rsidRPr="00A46578" w:rsidRDefault="00A46578" w:rsidP="00A46578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3. </w:t>
      </w:r>
      <w:r w:rsidR="005D3FAD" w:rsidRPr="00A46578">
        <w:rPr>
          <w:rFonts w:ascii="Cambria" w:hAnsi="Cambria" w:cs="Tahoma"/>
          <w:sz w:val="24"/>
          <w:szCs w:val="24"/>
        </w:rPr>
        <w:t xml:space="preserve">Wyklucza się stosowanie przez strony umowy konstrukcji prawnej, o której mowa </w:t>
      </w:r>
    </w:p>
    <w:p w:rsidR="00A23558" w:rsidRPr="00832A3F" w:rsidRDefault="005D3FAD" w:rsidP="00A23558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lastRenderedPageBreak/>
        <w:t xml:space="preserve">w art.518 Kodeksu Cywilnego ( w szczególności </w:t>
      </w:r>
      <w:r w:rsidR="00163E46" w:rsidRPr="00832A3F">
        <w:rPr>
          <w:rFonts w:ascii="Cambria" w:hAnsi="Cambria" w:cs="Tahoma"/>
          <w:sz w:val="24"/>
          <w:szCs w:val="24"/>
        </w:rPr>
        <w:t>Wykonawca</w:t>
      </w:r>
      <w:r w:rsidRPr="00832A3F">
        <w:rPr>
          <w:rFonts w:ascii="Cambria" w:hAnsi="Cambria" w:cs="Tahoma"/>
          <w:sz w:val="24"/>
          <w:szCs w:val="24"/>
        </w:rPr>
        <w:t xml:space="preserve"> nie może zawrzeć umowy poręczenia z podmiotem trzecim) oraz wszelkich innych konstrukcji prawnych skutkujących zmiana podmiotową po stronie wierzyciela.</w:t>
      </w:r>
    </w:p>
    <w:p w:rsidR="005D3FAD" w:rsidRPr="00832A3F" w:rsidRDefault="00A46578" w:rsidP="00A23558">
      <w:pPr>
        <w:tabs>
          <w:tab w:val="num" w:pos="284"/>
        </w:tabs>
        <w:jc w:val="both"/>
        <w:rPr>
          <w:rFonts w:ascii="Cambria" w:hAnsi="Cambria" w:cs="Tahoma"/>
          <w:snapToGrid w:val="0"/>
          <w:color w:val="000000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4</w:t>
      </w:r>
      <w:r w:rsidR="00A23558" w:rsidRPr="00832A3F">
        <w:rPr>
          <w:rFonts w:ascii="Cambria" w:hAnsi="Cambria" w:cs="Tahoma"/>
          <w:sz w:val="24"/>
          <w:szCs w:val="24"/>
        </w:rPr>
        <w:t xml:space="preserve">. </w:t>
      </w:r>
      <w:r w:rsidR="005D3FAD" w:rsidRPr="00832A3F">
        <w:rPr>
          <w:rFonts w:ascii="Cambria" w:hAnsi="Cambria" w:cs="Tahoma"/>
          <w:snapToGrid w:val="0"/>
          <w:color w:val="000000"/>
          <w:sz w:val="24"/>
          <w:szCs w:val="24"/>
        </w:rPr>
        <w:t>W sprawach nieuregulowanych niniejszą umową mają zastosowanie przepisy K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>odeksu Cywilnego, ustawa Prawo zamówień p</w:t>
      </w:r>
      <w:r w:rsidR="005D3FAD" w:rsidRPr="00832A3F">
        <w:rPr>
          <w:rFonts w:ascii="Cambria" w:hAnsi="Cambria" w:cs="Tahoma"/>
          <w:snapToGrid w:val="0"/>
          <w:color w:val="000000"/>
          <w:sz w:val="24"/>
          <w:szCs w:val="24"/>
        </w:rPr>
        <w:t>ublicznych z dnia 11.09.2019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  <w:r w:rsidR="005D3FAD" w:rsidRPr="00832A3F">
        <w:rPr>
          <w:rFonts w:ascii="Cambria" w:hAnsi="Cambria" w:cs="Tahoma"/>
          <w:snapToGrid w:val="0"/>
          <w:color w:val="000000"/>
          <w:sz w:val="24"/>
          <w:szCs w:val="24"/>
        </w:rPr>
        <w:t>r.  oraz ustawa z 08.03.2013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  <w:r w:rsidR="005D3FAD" w:rsidRPr="00832A3F">
        <w:rPr>
          <w:rFonts w:ascii="Cambria" w:hAnsi="Cambria" w:cs="Tahoma"/>
          <w:snapToGrid w:val="0"/>
          <w:color w:val="000000"/>
          <w:sz w:val="24"/>
          <w:szCs w:val="24"/>
        </w:rPr>
        <w:t>r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>.</w:t>
      </w:r>
      <w:r w:rsidR="005D3FAD" w:rsidRPr="00832A3F">
        <w:rPr>
          <w:rFonts w:ascii="Cambria" w:hAnsi="Cambria" w:cs="Tahoma"/>
          <w:snapToGrid w:val="0"/>
          <w:color w:val="000000"/>
          <w:sz w:val="24"/>
          <w:szCs w:val="24"/>
        </w:rPr>
        <w:t xml:space="preserve"> o przeciwdziałaniu nadmiernym opóźnieniom w transakcjach handlowych.</w:t>
      </w:r>
    </w:p>
    <w:p w:rsidR="00163E46" w:rsidRPr="00832A3F" w:rsidRDefault="00A46578" w:rsidP="00A23558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napToGrid w:val="0"/>
          <w:color w:val="000000"/>
          <w:sz w:val="24"/>
          <w:szCs w:val="24"/>
        </w:rPr>
        <w:t>5</w:t>
      </w:r>
      <w:r w:rsidR="00163E46" w:rsidRPr="00832A3F">
        <w:rPr>
          <w:rFonts w:ascii="Cambria" w:hAnsi="Cambria" w:cs="Tahoma"/>
          <w:snapToGrid w:val="0"/>
          <w:color w:val="000000"/>
          <w:sz w:val="24"/>
          <w:szCs w:val="24"/>
        </w:rPr>
        <w:t>. Strony zobowiązują się do ugodowego i w dobrej wierze rozwiązywania wszelkich sporów mogących powstać na tle wykonywania niniejszej umowy.</w:t>
      </w:r>
    </w:p>
    <w:p w:rsidR="005D3FAD" w:rsidRPr="00832A3F" w:rsidRDefault="00A46578" w:rsidP="00A23558">
      <w:pPr>
        <w:tabs>
          <w:tab w:val="num" w:pos="284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6</w:t>
      </w:r>
      <w:r w:rsidR="00A23558" w:rsidRPr="00832A3F">
        <w:rPr>
          <w:rFonts w:ascii="Cambria" w:hAnsi="Cambria" w:cs="Tahoma"/>
          <w:sz w:val="24"/>
          <w:szCs w:val="24"/>
        </w:rPr>
        <w:t xml:space="preserve">. </w:t>
      </w:r>
      <w:r w:rsidR="00163E46" w:rsidRPr="00832A3F">
        <w:rPr>
          <w:rFonts w:ascii="Cambria" w:hAnsi="Cambria" w:cs="Tahoma"/>
          <w:sz w:val="24"/>
          <w:szCs w:val="24"/>
        </w:rPr>
        <w:t>W przypadku braku porozumienia w</w:t>
      </w:r>
      <w:r w:rsidR="005D3FAD" w:rsidRPr="00832A3F">
        <w:rPr>
          <w:rFonts w:ascii="Cambria" w:hAnsi="Cambria" w:cs="Tahoma"/>
          <w:sz w:val="24"/>
          <w:szCs w:val="24"/>
        </w:rPr>
        <w:t>szelkie spory pomiędzy stronami mogące wyniknąć z realizacji niniejszej umowy rozstrzygane będą przez Sąd właściwy miejscowo dla siedziby Zamawiającego.</w:t>
      </w:r>
    </w:p>
    <w:p w:rsidR="00146023" w:rsidRPr="00832A3F" w:rsidRDefault="00146023" w:rsidP="005D3FAD">
      <w:pPr>
        <w:jc w:val="center"/>
        <w:rPr>
          <w:rFonts w:ascii="Cambria" w:hAnsi="Cambria" w:cs="Tahoma"/>
          <w:b/>
          <w:sz w:val="24"/>
          <w:szCs w:val="24"/>
        </w:rPr>
      </w:pPr>
    </w:p>
    <w:p w:rsidR="00A03E0F" w:rsidRPr="00832A3F" w:rsidRDefault="00D80887" w:rsidP="005D3FAD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</w:t>
      </w:r>
      <w:r w:rsidR="00A03E0F" w:rsidRPr="00832A3F">
        <w:rPr>
          <w:rFonts w:ascii="Cambria" w:hAnsi="Cambria" w:cs="Tahoma"/>
          <w:b/>
          <w:sz w:val="24"/>
          <w:szCs w:val="24"/>
        </w:rPr>
        <w:t xml:space="preserve"> 1</w:t>
      </w:r>
      <w:r w:rsidR="00543BD1">
        <w:rPr>
          <w:rFonts w:ascii="Cambria" w:hAnsi="Cambria" w:cs="Tahoma"/>
          <w:b/>
          <w:sz w:val="24"/>
          <w:szCs w:val="24"/>
        </w:rPr>
        <w:t>2</w:t>
      </w:r>
    </w:p>
    <w:p w:rsidR="005D3FAD" w:rsidRPr="00832A3F" w:rsidRDefault="005D3FAD" w:rsidP="005D3FAD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WARUNKI I ZAKRES ZMIANY UMOWY</w:t>
      </w:r>
    </w:p>
    <w:p w:rsidR="005D3FAD" w:rsidRPr="00832A3F" w:rsidRDefault="005D3FAD" w:rsidP="00AE51FB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832A3F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832A3F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A23558" w:rsidRPr="00832A3F" w:rsidRDefault="00A23558" w:rsidP="00A23558">
      <w:pPr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2. Umowa każdorazowo ulegnie zmianie w przypadku:</w:t>
      </w:r>
    </w:p>
    <w:p w:rsidR="00A23558" w:rsidRPr="00832A3F" w:rsidRDefault="00A23558" w:rsidP="00AE51FB">
      <w:pPr>
        <w:widowControl w:val="0"/>
        <w:numPr>
          <w:ilvl w:val="0"/>
          <w:numId w:val="7"/>
        </w:numPr>
        <w:tabs>
          <w:tab w:val="left" w:pos="214"/>
          <w:tab w:val="left" w:pos="486"/>
        </w:tabs>
        <w:suppressAutoHyphens/>
        <w:ind w:left="0" w:firstLine="0"/>
        <w:jc w:val="both"/>
        <w:rPr>
          <w:rFonts w:ascii="Cambria" w:hAnsi="Cambria"/>
          <w:color w:val="0D0D0D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zmiany zasad podlegania ubezpieczeniom społecznym lub ubezpieczeniu zdrowotnemu, zmiany wysokości stawki na ubezpieczenia społeczne i ubezpieczenie zdrowotne – jeżeli zmiany te będą miały wpływ na koszty wykonania zlecenia przez </w:t>
      </w:r>
      <w:r w:rsidR="0089727F" w:rsidRPr="00832A3F">
        <w:rPr>
          <w:rFonts w:ascii="Cambria" w:hAnsi="Cambria"/>
          <w:sz w:val="24"/>
          <w:szCs w:val="24"/>
        </w:rPr>
        <w:t>Wykonawcę</w:t>
      </w:r>
      <w:r w:rsidRPr="00832A3F">
        <w:rPr>
          <w:rFonts w:ascii="Cambria" w:hAnsi="Cambria"/>
          <w:sz w:val="24"/>
          <w:szCs w:val="24"/>
        </w:rPr>
        <w:t>.</w:t>
      </w:r>
    </w:p>
    <w:p w:rsidR="00A23558" w:rsidRPr="00832A3F" w:rsidRDefault="00A23558" w:rsidP="00AE51FB">
      <w:pPr>
        <w:pStyle w:val="Normalny1"/>
        <w:numPr>
          <w:ilvl w:val="0"/>
          <w:numId w:val="7"/>
        </w:numPr>
        <w:tabs>
          <w:tab w:val="left" w:pos="200"/>
        </w:tabs>
        <w:spacing w:line="100" w:lineRule="atLeast"/>
        <w:ind w:left="0" w:firstLine="0"/>
        <w:jc w:val="both"/>
        <w:rPr>
          <w:rFonts w:ascii="Cambria" w:hAnsi="Cambria" w:cs="Times New Roman"/>
          <w:color w:val="0D0D0D"/>
        </w:rPr>
      </w:pPr>
      <w:r w:rsidRPr="00832A3F">
        <w:rPr>
          <w:rFonts w:ascii="Cambria" w:hAnsi="Cambria" w:cs="Times New Roman"/>
          <w:color w:val="0D0D0D"/>
        </w:rPr>
        <w:t>zmiany zasad gromadzenia i wysokości wpłat do pracowniczych planów kapitałowych, o których mowa w ustawie z dnia 4 października 2018 r. o pracowniczych planach kapitałowych</w:t>
      </w:r>
      <w:r w:rsidRPr="00832A3F">
        <w:rPr>
          <w:rFonts w:ascii="Cambria" w:hAnsi="Cambria" w:cs="Arial"/>
          <w:color w:val="0D0D0D"/>
        </w:rPr>
        <w:t>.</w:t>
      </w:r>
    </w:p>
    <w:p w:rsidR="00A23558" w:rsidRPr="00832A3F" w:rsidRDefault="00A23558" w:rsidP="00AE51FB">
      <w:pPr>
        <w:widowControl w:val="0"/>
        <w:numPr>
          <w:ilvl w:val="0"/>
          <w:numId w:val="7"/>
        </w:numPr>
        <w:tabs>
          <w:tab w:val="left" w:pos="285"/>
          <w:tab w:val="left" w:pos="390"/>
        </w:tabs>
        <w:suppressAutoHyphens/>
        <w:spacing w:line="100" w:lineRule="atLeast"/>
        <w:ind w:left="0" w:firstLine="0"/>
        <w:jc w:val="both"/>
        <w:rPr>
          <w:rFonts w:ascii="Cambria" w:hAnsi="Cambria"/>
          <w:color w:val="0D0D0D"/>
          <w:sz w:val="24"/>
          <w:szCs w:val="24"/>
        </w:rPr>
      </w:pPr>
      <w:r w:rsidRPr="00832A3F">
        <w:rPr>
          <w:rFonts w:ascii="Cambria" w:hAnsi="Cambria"/>
          <w:color w:val="0D0D0D"/>
          <w:sz w:val="24"/>
          <w:szCs w:val="24"/>
        </w:rPr>
        <w:t>zmiany sta</w:t>
      </w:r>
      <w:r w:rsidR="00901AA0" w:rsidRPr="00832A3F">
        <w:rPr>
          <w:rFonts w:ascii="Cambria" w:hAnsi="Cambria"/>
          <w:color w:val="0D0D0D"/>
          <w:sz w:val="24"/>
          <w:szCs w:val="24"/>
        </w:rPr>
        <w:t>wki podatku od towarów i usług</w:t>
      </w:r>
      <w:r w:rsidRPr="00832A3F">
        <w:rPr>
          <w:rFonts w:ascii="Cambria" w:hAnsi="Cambria"/>
          <w:color w:val="0D0D0D"/>
          <w:sz w:val="24"/>
          <w:szCs w:val="24"/>
        </w:rPr>
        <w:t>,</w:t>
      </w:r>
    </w:p>
    <w:p w:rsidR="00901AA0" w:rsidRPr="00832A3F" w:rsidRDefault="00A23558" w:rsidP="00431890">
      <w:pPr>
        <w:widowControl w:val="0"/>
        <w:numPr>
          <w:ilvl w:val="0"/>
          <w:numId w:val="7"/>
        </w:numPr>
        <w:tabs>
          <w:tab w:val="left" w:pos="285"/>
          <w:tab w:val="left" w:pos="390"/>
        </w:tabs>
        <w:suppressAutoHyphens/>
        <w:spacing w:line="100" w:lineRule="atLeast"/>
        <w:ind w:left="0" w:firstLine="0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color w:val="0D0D0D"/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</w:t>
      </w:r>
      <w:r w:rsidR="00901AA0" w:rsidRPr="00832A3F">
        <w:rPr>
          <w:rFonts w:ascii="Cambria" w:hAnsi="Cambria"/>
          <w:color w:val="0D0D0D"/>
          <w:sz w:val="24"/>
          <w:szCs w:val="24"/>
        </w:rPr>
        <w:t xml:space="preserve">, </w:t>
      </w:r>
    </w:p>
    <w:p w:rsidR="00C41DB1" w:rsidRPr="00832A3F" w:rsidRDefault="00C41DB1" w:rsidP="00901AA0">
      <w:pPr>
        <w:widowControl w:val="0"/>
        <w:tabs>
          <w:tab w:val="left" w:pos="285"/>
          <w:tab w:val="left" w:pos="390"/>
        </w:tabs>
        <w:suppressAutoHyphens/>
        <w:spacing w:line="100" w:lineRule="atLeast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>5) Umowa może ulec zmianie o procentową wysokość wynagrodzenia w stosunku do  przeciętnego miesięcznego wynagrodzenia w sektorze przedsiębiorstw bez wypłat nagród z zysku w czwartym kwartale według Obwieszczenia Prezesa Głównego Urzędu Statystycznego w stosunku to roku poprzedniego, obowiązująca od 1 stycznia każdego roku kalendarzowego trwania umowy.</w:t>
      </w:r>
    </w:p>
    <w:p w:rsidR="00901AA0" w:rsidRPr="00832A3F" w:rsidRDefault="00901AA0" w:rsidP="00BE351A">
      <w:pPr>
        <w:widowControl w:val="0"/>
        <w:tabs>
          <w:tab w:val="left" w:pos="285"/>
          <w:tab w:val="left" w:pos="390"/>
        </w:tabs>
        <w:suppressAutoHyphens/>
        <w:spacing w:line="100" w:lineRule="atLeast"/>
        <w:jc w:val="both"/>
        <w:rPr>
          <w:rFonts w:ascii="Cambria" w:hAnsi="Cambria"/>
          <w:sz w:val="24"/>
          <w:szCs w:val="24"/>
        </w:rPr>
      </w:pPr>
      <w:r w:rsidRPr="00832A3F">
        <w:rPr>
          <w:rFonts w:ascii="Cambria" w:hAnsi="Cambria"/>
          <w:sz w:val="24"/>
          <w:szCs w:val="24"/>
        </w:rPr>
        <w:t xml:space="preserve">6) zmiany wynagrodzenia w związku ze zmianą maksymalnej ilości godzin, o której mowa w </w:t>
      </w:r>
      <w:r w:rsidR="00BE351A" w:rsidRPr="00832A3F">
        <w:rPr>
          <w:rFonts w:ascii="Cambria" w:hAnsi="Cambria" w:cs="Tahoma"/>
          <w:sz w:val="24"/>
          <w:szCs w:val="24"/>
        </w:rPr>
        <w:t>§ 4 ust.</w:t>
      </w:r>
      <w:r w:rsidR="003F67EB" w:rsidRPr="00832A3F">
        <w:rPr>
          <w:rFonts w:ascii="Cambria" w:hAnsi="Cambria" w:cs="Tahoma"/>
          <w:sz w:val="24"/>
          <w:szCs w:val="24"/>
        </w:rPr>
        <w:t>2</w:t>
      </w:r>
      <w:r w:rsidR="00BE351A" w:rsidRPr="00832A3F">
        <w:rPr>
          <w:rFonts w:ascii="Cambria" w:hAnsi="Cambria" w:cs="Tahoma"/>
          <w:sz w:val="24"/>
          <w:szCs w:val="24"/>
        </w:rPr>
        <w:t>.</w:t>
      </w:r>
    </w:p>
    <w:p w:rsidR="0089727F" w:rsidRPr="00832A3F" w:rsidRDefault="003F67EB" w:rsidP="0089727F">
      <w:pPr>
        <w:pStyle w:val="Standard"/>
        <w:jc w:val="both"/>
        <w:rPr>
          <w:rFonts w:ascii="Cambria" w:hAnsi="Cambria"/>
          <w:lang w:val="pl-PL"/>
        </w:rPr>
      </w:pPr>
      <w:r w:rsidRPr="00832A3F">
        <w:rPr>
          <w:rFonts w:ascii="Cambria" w:hAnsi="Cambria"/>
          <w:lang w:val="pl-PL"/>
        </w:rPr>
        <w:t>7</w:t>
      </w:r>
      <w:r w:rsidR="006828AC" w:rsidRPr="00832A3F">
        <w:rPr>
          <w:rFonts w:ascii="Cambria" w:hAnsi="Cambria"/>
          <w:lang w:val="pl-PL"/>
        </w:rPr>
        <w:t>) z</w:t>
      </w:r>
      <w:r w:rsidR="0089727F" w:rsidRPr="00832A3F">
        <w:rPr>
          <w:rFonts w:ascii="Cambria" w:hAnsi="Cambria"/>
          <w:lang w:val="pl-PL"/>
        </w:rPr>
        <w:t>miany wynagrodzenia adekwatnie do zmiany wynagrodzenia pracowników zatrudnionych na podobnych stanowiskach u Z</w:t>
      </w:r>
      <w:r w:rsidR="00F26BAA">
        <w:rPr>
          <w:rFonts w:ascii="Cambria" w:hAnsi="Cambria"/>
          <w:lang w:val="pl-PL"/>
        </w:rPr>
        <w:t xml:space="preserve">amawiającego </w:t>
      </w:r>
      <w:r w:rsidR="0089727F" w:rsidRPr="00832A3F">
        <w:rPr>
          <w:rFonts w:ascii="Cambria" w:hAnsi="Cambria"/>
          <w:lang w:val="pl-PL"/>
        </w:rPr>
        <w:t>( w przypadku osoby fizycznej)</w:t>
      </w:r>
    </w:p>
    <w:p w:rsidR="005D3FAD" w:rsidRPr="00832A3F" w:rsidRDefault="005D3FAD" w:rsidP="005D3FAD">
      <w:pPr>
        <w:jc w:val="both"/>
        <w:rPr>
          <w:rFonts w:ascii="Cambria" w:hAnsi="Cambria" w:cs="Tahoma"/>
          <w:sz w:val="24"/>
          <w:szCs w:val="24"/>
        </w:rPr>
      </w:pPr>
    </w:p>
    <w:p w:rsidR="005D3FAD" w:rsidRPr="00832A3F" w:rsidRDefault="00D80887" w:rsidP="005D3FAD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§</w:t>
      </w:r>
      <w:r w:rsidR="00A03E0F" w:rsidRPr="00832A3F">
        <w:rPr>
          <w:rFonts w:ascii="Cambria" w:hAnsi="Cambria" w:cs="Tahoma"/>
          <w:b/>
          <w:sz w:val="24"/>
          <w:szCs w:val="24"/>
        </w:rPr>
        <w:t xml:space="preserve"> 1</w:t>
      </w:r>
      <w:r w:rsidR="00543BD1">
        <w:rPr>
          <w:rFonts w:ascii="Cambria" w:hAnsi="Cambria" w:cs="Tahoma"/>
          <w:b/>
          <w:sz w:val="24"/>
          <w:szCs w:val="24"/>
        </w:rPr>
        <w:t>3</w:t>
      </w:r>
    </w:p>
    <w:p w:rsidR="005D3FAD" w:rsidRPr="00832A3F" w:rsidRDefault="005D3FAD" w:rsidP="005D3FAD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>OKRES TRWANIA UMOWY.</w:t>
      </w:r>
    </w:p>
    <w:p w:rsidR="005D3FAD" w:rsidRPr="00832A3F" w:rsidRDefault="005D3FAD" w:rsidP="00AE51F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>Niniejsza umowa zostaje zawarta na czas określony</w:t>
      </w:r>
      <w:r w:rsidR="00146023" w:rsidRPr="00832A3F">
        <w:rPr>
          <w:rFonts w:ascii="Cambria" w:hAnsi="Cambria" w:cs="Tahoma"/>
          <w:sz w:val="24"/>
          <w:szCs w:val="24"/>
        </w:rPr>
        <w:t xml:space="preserve"> -</w:t>
      </w:r>
      <w:r w:rsidRPr="00832A3F">
        <w:rPr>
          <w:rFonts w:ascii="Cambria" w:hAnsi="Cambria" w:cs="Tahoma"/>
          <w:sz w:val="24"/>
          <w:szCs w:val="24"/>
        </w:rPr>
        <w:t xml:space="preserve"> na okres </w:t>
      </w:r>
      <w:r w:rsidR="00FE4ADB" w:rsidRPr="00832A3F">
        <w:rPr>
          <w:rFonts w:ascii="Cambria" w:hAnsi="Cambria" w:cs="Tahoma"/>
          <w:sz w:val="24"/>
          <w:szCs w:val="24"/>
        </w:rPr>
        <w:t>12</w:t>
      </w:r>
      <w:r w:rsidRPr="00832A3F">
        <w:rPr>
          <w:rFonts w:ascii="Cambria" w:hAnsi="Cambria" w:cs="Tahoma"/>
          <w:sz w:val="24"/>
          <w:szCs w:val="24"/>
        </w:rPr>
        <w:t xml:space="preserve"> miesięcy od dnia </w:t>
      </w:r>
      <w:r w:rsidR="00A23558" w:rsidRPr="00832A3F">
        <w:rPr>
          <w:rFonts w:ascii="Cambria" w:hAnsi="Cambria" w:cs="Tahoma"/>
          <w:sz w:val="24"/>
          <w:szCs w:val="24"/>
        </w:rPr>
        <w:t>0</w:t>
      </w:r>
      <w:r w:rsidR="008E35E4" w:rsidRPr="00832A3F">
        <w:rPr>
          <w:rFonts w:ascii="Cambria" w:hAnsi="Cambria" w:cs="Tahoma"/>
          <w:sz w:val="24"/>
          <w:szCs w:val="24"/>
        </w:rPr>
        <w:t>1</w:t>
      </w:r>
      <w:r w:rsidR="00A23558" w:rsidRPr="00832A3F">
        <w:rPr>
          <w:rFonts w:ascii="Cambria" w:hAnsi="Cambria" w:cs="Tahoma"/>
          <w:sz w:val="24"/>
          <w:szCs w:val="24"/>
        </w:rPr>
        <w:t>.0</w:t>
      </w:r>
      <w:r w:rsidR="00FA4C21" w:rsidRPr="00832A3F">
        <w:rPr>
          <w:rFonts w:ascii="Cambria" w:hAnsi="Cambria" w:cs="Tahoma"/>
          <w:sz w:val="24"/>
          <w:szCs w:val="24"/>
        </w:rPr>
        <w:t>4</w:t>
      </w:r>
      <w:r w:rsidR="00A23558" w:rsidRPr="00832A3F">
        <w:rPr>
          <w:rFonts w:ascii="Cambria" w:hAnsi="Cambria" w:cs="Tahoma"/>
          <w:sz w:val="24"/>
          <w:szCs w:val="24"/>
        </w:rPr>
        <w:t>.202</w:t>
      </w:r>
      <w:r w:rsidR="00FA4C21" w:rsidRPr="00832A3F">
        <w:rPr>
          <w:rFonts w:ascii="Cambria" w:hAnsi="Cambria" w:cs="Tahoma"/>
          <w:sz w:val="24"/>
          <w:szCs w:val="24"/>
        </w:rPr>
        <w:t>3</w:t>
      </w:r>
      <w:r w:rsidR="00A23558" w:rsidRPr="00832A3F">
        <w:rPr>
          <w:rFonts w:ascii="Cambria" w:hAnsi="Cambria" w:cs="Tahoma"/>
          <w:sz w:val="24"/>
          <w:szCs w:val="24"/>
        </w:rPr>
        <w:t>r.</w:t>
      </w:r>
    </w:p>
    <w:p w:rsidR="009D6D1C" w:rsidRPr="00832A3F" w:rsidRDefault="009D6D1C" w:rsidP="00AE51FB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ascii="Cambria" w:hAnsi="Cambria" w:cs="Arial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>Umowa może ulec rozwiązaniu:</w:t>
      </w:r>
    </w:p>
    <w:p w:rsidR="009D6D1C" w:rsidRPr="00832A3F" w:rsidRDefault="009D6D1C" w:rsidP="009D6D1C">
      <w:pPr>
        <w:tabs>
          <w:tab w:val="left" w:pos="390"/>
        </w:tabs>
        <w:jc w:val="both"/>
        <w:rPr>
          <w:rFonts w:ascii="Cambria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ab/>
        <w:t>a) w każdym terminie na zasadzie porozumienia stron,</w:t>
      </w:r>
    </w:p>
    <w:p w:rsidR="009D6D1C" w:rsidRPr="00832A3F" w:rsidRDefault="00711C40" w:rsidP="009D6D1C">
      <w:pPr>
        <w:tabs>
          <w:tab w:val="left" w:pos="390"/>
        </w:tabs>
        <w:jc w:val="both"/>
        <w:rPr>
          <w:rFonts w:ascii="Cambria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ab/>
        <w:t>b) bez podania przyczyny za trzymiesięcznym</w:t>
      </w:r>
      <w:r w:rsidR="009D6D1C" w:rsidRPr="00832A3F">
        <w:rPr>
          <w:rFonts w:ascii="Cambria" w:hAnsi="Cambria" w:cs="Arial"/>
          <w:sz w:val="24"/>
          <w:szCs w:val="24"/>
        </w:rPr>
        <w:t xml:space="preserve"> okresem wypowiedzeniem przez</w:t>
      </w:r>
    </w:p>
    <w:p w:rsidR="009D6D1C" w:rsidRPr="00832A3F" w:rsidRDefault="009D6D1C" w:rsidP="009D6D1C">
      <w:pPr>
        <w:tabs>
          <w:tab w:val="left" w:pos="390"/>
        </w:tabs>
        <w:jc w:val="both"/>
        <w:rPr>
          <w:rFonts w:ascii="Cambria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 xml:space="preserve">             każdą  ze  stron  ze  skutkiem  na  koniec  miesiąca  kalendarzowego,</w:t>
      </w:r>
    </w:p>
    <w:p w:rsidR="009D6D1C" w:rsidRPr="00832A3F" w:rsidRDefault="009D6D1C" w:rsidP="009D6D1C">
      <w:pPr>
        <w:tabs>
          <w:tab w:val="left" w:pos="405"/>
        </w:tabs>
        <w:jc w:val="both"/>
        <w:rPr>
          <w:rFonts w:ascii="Cambria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ab/>
        <w:t>c) wskutek oświadczenia jednej ze stron za jednomiesięcznym okresem</w:t>
      </w:r>
    </w:p>
    <w:p w:rsidR="009D6D1C" w:rsidRPr="00832A3F" w:rsidRDefault="009D6D1C" w:rsidP="009D6D1C">
      <w:pPr>
        <w:tabs>
          <w:tab w:val="left" w:pos="405"/>
        </w:tabs>
        <w:jc w:val="both"/>
        <w:rPr>
          <w:rFonts w:ascii="Cambria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 xml:space="preserve">             wypowiedzenia, gdy </w:t>
      </w:r>
      <w:r w:rsidRPr="00832A3F">
        <w:rPr>
          <w:rFonts w:ascii="Cambria" w:hAnsi="Cambria" w:cs="Arial"/>
          <w:sz w:val="24"/>
          <w:szCs w:val="24"/>
        </w:rPr>
        <w:tab/>
        <w:t>druga strona rażąco naruszy istotne postanowienia umowy</w:t>
      </w:r>
      <w:r w:rsidR="00A46578">
        <w:rPr>
          <w:rFonts w:ascii="Cambria" w:hAnsi="Cambria" w:cs="Arial"/>
          <w:sz w:val="24"/>
          <w:szCs w:val="24"/>
        </w:rPr>
        <w:t>.</w:t>
      </w:r>
      <w:r w:rsidRPr="00832A3F">
        <w:rPr>
          <w:rFonts w:ascii="Cambria" w:hAnsi="Cambria" w:cs="Arial"/>
          <w:sz w:val="24"/>
          <w:szCs w:val="24"/>
        </w:rPr>
        <w:t xml:space="preserve">           </w:t>
      </w:r>
    </w:p>
    <w:p w:rsidR="009D6D1C" w:rsidRPr="00832A3F" w:rsidRDefault="009D6D1C" w:rsidP="00AE51FB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>Umowa może być rozwiązana ze skutkiem natychmiastowym:</w:t>
      </w:r>
    </w:p>
    <w:p w:rsidR="009D6D1C" w:rsidRPr="00832A3F" w:rsidRDefault="009D6D1C" w:rsidP="009D6D1C">
      <w:pPr>
        <w:tabs>
          <w:tab w:val="left" w:pos="360"/>
        </w:tabs>
        <w:jc w:val="both"/>
        <w:rPr>
          <w:rStyle w:val="Domylnaczcionkaakapitu1"/>
          <w:rFonts w:ascii="Cambria" w:eastAsia="Calibri" w:hAnsi="Cambria" w:cs="Arial"/>
          <w:sz w:val="24"/>
          <w:szCs w:val="24"/>
        </w:rPr>
      </w:pPr>
      <w:r w:rsidRPr="00832A3F">
        <w:rPr>
          <w:rFonts w:ascii="Cambria" w:hAnsi="Cambria" w:cs="Arial"/>
          <w:sz w:val="24"/>
          <w:szCs w:val="24"/>
        </w:rPr>
        <w:tab/>
        <w:t xml:space="preserve">a) w razie nie wykonania umowy lub wadliwego jej wykonania a także nie wypłacenia </w:t>
      </w:r>
      <w:r w:rsidRPr="00832A3F">
        <w:rPr>
          <w:rFonts w:ascii="Cambria" w:hAnsi="Cambria" w:cs="Arial"/>
          <w:sz w:val="24"/>
          <w:szCs w:val="24"/>
        </w:rPr>
        <w:tab/>
        <w:t xml:space="preserve">należności, gdy strona winna uchybień nie doprowadzi do ich usunięcia w ustalonym </w:t>
      </w:r>
      <w:r w:rsidRPr="00832A3F">
        <w:rPr>
          <w:rFonts w:ascii="Cambria" w:hAnsi="Cambria" w:cs="Arial"/>
          <w:sz w:val="24"/>
          <w:szCs w:val="24"/>
        </w:rPr>
        <w:tab/>
        <w:t>terminie,</w:t>
      </w:r>
    </w:p>
    <w:p w:rsidR="009D6D1C" w:rsidRPr="00832A3F" w:rsidRDefault="009D6D1C" w:rsidP="009D6D1C">
      <w:pPr>
        <w:tabs>
          <w:tab w:val="left" w:pos="300"/>
          <w:tab w:val="left" w:pos="566"/>
        </w:tabs>
        <w:snapToGrid w:val="0"/>
        <w:spacing w:line="100" w:lineRule="atLeast"/>
        <w:ind w:left="345" w:hanging="30"/>
        <w:jc w:val="both"/>
        <w:rPr>
          <w:rFonts w:ascii="Cambria" w:hAnsi="Cambria"/>
          <w:sz w:val="24"/>
          <w:szCs w:val="24"/>
        </w:rPr>
      </w:pP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b) przez </w:t>
      </w:r>
      <w:r w:rsidR="009371BC" w:rsidRPr="00832A3F">
        <w:rPr>
          <w:rStyle w:val="Domylnaczcionkaakapitu1"/>
          <w:rFonts w:ascii="Cambria" w:eastAsia="Calibri" w:hAnsi="Cambria" w:cs="Arial"/>
          <w:sz w:val="24"/>
          <w:szCs w:val="24"/>
        </w:rPr>
        <w:t>Zamawiającego</w:t>
      </w: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, gdy </w:t>
      </w:r>
      <w:r w:rsidR="009371BC" w:rsidRPr="00832A3F">
        <w:rPr>
          <w:rStyle w:val="Domylnaczcionkaakapitu1"/>
          <w:rFonts w:ascii="Cambria" w:eastAsia="Calibri" w:hAnsi="Cambria" w:cs="Arial"/>
          <w:sz w:val="24"/>
          <w:szCs w:val="24"/>
        </w:rPr>
        <w:t>Wykonawca</w:t>
      </w:r>
      <w:r w:rsidRPr="00832A3F">
        <w:rPr>
          <w:rStyle w:val="Domylnaczcionkaakapitu1"/>
          <w:rFonts w:ascii="Cambria" w:eastAsia="Calibri" w:hAnsi="Cambria" w:cs="Arial"/>
          <w:sz w:val="24"/>
          <w:szCs w:val="24"/>
        </w:rPr>
        <w:t xml:space="preserve"> dopuścił się umyślnego przestępstwa uniemożliwiającego dalsze realizowanie niniejszej umowy, a naruszenie prawa zostało stwierdzone prawomocnym wyrokiem sądu.</w:t>
      </w:r>
    </w:p>
    <w:p w:rsidR="009D6D1C" w:rsidRPr="00832A3F" w:rsidRDefault="009D6D1C" w:rsidP="009D6D1C">
      <w:pPr>
        <w:jc w:val="both"/>
        <w:rPr>
          <w:rFonts w:ascii="Cambria" w:hAnsi="Cambria" w:cs="Tahoma"/>
          <w:sz w:val="24"/>
          <w:szCs w:val="24"/>
        </w:rPr>
      </w:pPr>
    </w:p>
    <w:p w:rsidR="009D6D1C" w:rsidRPr="00832A3F" w:rsidRDefault="009D6D1C" w:rsidP="009D6D1C">
      <w:pPr>
        <w:jc w:val="center"/>
        <w:rPr>
          <w:rFonts w:ascii="Cambria" w:hAnsi="Cambria" w:cs="Tahoma"/>
          <w:b/>
          <w:sz w:val="24"/>
          <w:szCs w:val="24"/>
        </w:rPr>
      </w:pPr>
      <w:r w:rsidRPr="00832A3F">
        <w:rPr>
          <w:rFonts w:ascii="Cambria" w:hAnsi="Cambria" w:cs="Tahoma"/>
          <w:b/>
          <w:sz w:val="24"/>
          <w:szCs w:val="24"/>
        </w:rPr>
        <w:t xml:space="preserve">§ </w:t>
      </w:r>
      <w:r w:rsidR="00A03E0F" w:rsidRPr="00832A3F">
        <w:rPr>
          <w:rFonts w:ascii="Cambria" w:hAnsi="Cambria" w:cs="Tahoma"/>
          <w:b/>
          <w:sz w:val="24"/>
          <w:szCs w:val="24"/>
        </w:rPr>
        <w:t>1</w:t>
      </w:r>
      <w:r w:rsidR="00543BD1">
        <w:rPr>
          <w:rFonts w:ascii="Cambria" w:hAnsi="Cambria" w:cs="Tahoma"/>
          <w:b/>
          <w:sz w:val="24"/>
          <w:szCs w:val="24"/>
        </w:rPr>
        <w:t>4</w:t>
      </w:r>
    </w:p>
    <w:p w:rsidR="009D6D1C" w:rsidRPr="00832A3F" w:rsidRDefault="009D6D1C" w:rsidP="009D6D1C">
      <w:pPr>
        <w:jc w:val="both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>Umowę sporządzono w dwóch jednobrzmiących egzemplarzach</w:t>
      </w:r>
      <w:r w:rsidR="00832A3F">
        <w:rPr>
          <w:rFonts w:ascii="Cambria" w:hAnsi="Cambria" w:cs="Tahoma"/>
          <w:sz w:val="24"/>
          <w:szCs w:val="24"/>
        </w:rPr>
        <w:t>,</w:t>
      </w:r>
      <w:r w:rsidRPr="00832A3F">
        <w:rPr>
          <w:rFonts w:ascii="Cambria" w:hAnsi="Cambria" w:cs="Tahoma"/>
          <w:sz w:val="24"/>
          <w:szCs w:val="24"/>
        </w:rPr>
        <w:t xml:space="preserve"> po jednym dla każdej ze stron.</w:t>
      </w:r>
    </w:p>
    <w:p w:rsidR="00D80887" w:rsidRPr="00832A3F" w:rsidRDefault="00D80887" w:rsidP="004009B6">
      <w:pPr>
        <w:rPr>
          <w:rFonts w:ascii="Cambria" w:hAnsi="Cambria" w:cs="Tahoma"/>
          <w:sz w:val="24"/>
          <w:szCs w:val="24"/>
        </w:rPr>
      </w:pPr>
    </w:p>
    <w:p w:rsidR="00AC7EDA" w:rsidRPr="00832A3F" w:rsidRDefault="00AC7EDA" w:rsidP="005D3FAD">
      <w:pPr>
        <w:pStyle w:val="Akapitzlist"/>
        <w:ind w:left="360"/>
        <w:rPr>
          <w:rFonts w:ascii="Cambria" w:hAnsi="Cambria" w:cs="Tahoma"/>
          <w:sz w:val="24"/>
          <w:szCs w:val="24"/>
        </w:rPr>
      </w:pPr>
    </w:p>
    <w:p w:rsidR="005D3FAD" w:rsidRPr="00832A3F" w:rsidRDefault="00A23558" w:rsidP="005D3FAD">
      <w:pPr>
        <w:pStyle w:val="Akapitzlist"/>
        <w:ind w:left="360"/>
        <w:rPr>
          <w:rFonts w:ascii="Cambria" w:hAnsi="Cambria" w:cs="Tahoma"/>
          <w:sz w:val="24"/>
          <w:szCs w:val="24"/>
        </w:rPr>
      </w:pPr>
      <w:r w:rsidRPr="00832A3F">
        <w:rPr>
          <w:rFonts w:ascii="Cambria" w:hAnsi="Cambria" w:cs="Tahoma"/>
          <w:sz w:val="24"/>
          <w:szCs w:val="24"/>
        </w:rPr>
        <w:t>Wykonawca</w:t>
      </w:r>
      <w:r w:rsidR="005D3FAD" w:rsidRPr="00832A3F">
        <w:rPr>
          <w:rFonts w:ascii="Cambria" w:hAnsi="Cambria" w:cs="Tahoma"/>
          <w:sz w:val="24"/>
          <w:szCs w:val="24"/>
        </w:rPr>
        <w:t xml:space="preserve">: </w:t>
      </w:r>
      <w:r w:rsidR="005D3FAD" w:rsidRPr="00832A3F">
        <w:rPr>
          <w:rFonts w:ascii="Cambria" w:hAnsi="Cambria" w:cs="Tahoma"/>
          <w:sz w:val="24"/>
          <w:szCs w:val="24"/>
        </w:rPr>
        <w:tab/>
      </w:r>
      <w:r w:rsidR="005D3FAD" w:rsidRPr="00832A3F">
        <w:rPr>
          <w:rFonts w:ascii="Cambria" w:hAnsi="Cambria" w:cs="Tahoma"/>
          <w:sz w:val="24"/>
          <w:szCs w:val="24"/>
        </w:rPr>
        <w:tab/>
      </w:r>
      <w:r w:rsidR="005D3FAD" w:rsidRPr="00832A3F">
        <w:rPr>
          <w:rFonts w:ascii="Cambria" w:hAnsi="Cambria" w:cs="Tahoma"/>
          <w:sz w:val="24"/>
          <w:szCs w:val="24"/>
        </w:rPr>
        <w:tab/>
      </w:r>
      <w:r w:rsidR="005D3FAD" w:rsidRPr="00832A3F">
        <w:rPr>
          <w:rFonts w:ascii="Cambria" w:hAnsi="Cambria" w:cs="Tahoma"/>
          <w:sz w:val="24"/>
          <w:szCs w:val="24"/>
        </w:rPr>
        <w:tab/>
      </w:r>
      <w:r w:rsidR="005D3FAD" w:rsidRPr="00832A3F">
        <w:rPr>
          <w:rFonts w:ascii="Cambria" w:hAnsi="Cambria" w:cs="Tahoma"/>
          <w:sz w:val="24"/>
          <w:szCs w:val="24"/>
        </w:rPr>
        <w:tab/>
      </w:r>
      <w:r w:rsidR="005D3FAD" w:rsidRPr="00832A3F">
        <w:rPr>
          <w:rFonts w:ascii="Cambria" w:hAnsi="Cambria" w:cs="Tahoma"/>
          <w:sz w:val="24"/>
          <w:szCs w:val="24"/>
        </w:rPr>
        <w:tab/>
      </w:r>
      <w:r w:rsidR="005D3FAD" w:rsidRPr="00832A3F">
        <w:rPr>
          <w:rFonts w:ascii="Cambria" w:hAnsi="Cambria" w:cs="Tahoma"/>
          <w:sz w:val="24"/>
          <w:szCs w:val="24"/>
        </w:rPr>
        <w:tab/>
        <w:t>Zamawiający:</w:t>
      </w:r>
    </w:p>
    <w:p w:rsidR="005D3FAD" w:rsidRPr="00832A3F" w:rsidRDefault="005D3FAD" w:rsidP="005D3FAD">
      <w:pPr>
        <w:pStyle w:val="Tekstpodstawowy"/>
        <w:ind w:left="360"/>
        <w:rPr>
          <w:rFonts w:ascii="Cambria" w:hAnsi="Cambria" w:cs="Tahoma"/>
          <w:szCs w:val="24"/>
        </w:rPr>
      </w:pPr>
    </w:p>
    <w:p w:rsidR="005D3FAD" w:rsidRPr="00C41DB1" w:rsidRDefault="005D3FAD" w:rsidP="005D3FAD">
      <w:pPr>
        <w:jc w:val="both"/>
        <w:rPr>
          <w:rFonts w:ascii="Cambria" w:hAnsi="Cambria" w:cs="Tahoma"/>
          <w:sz w:val="24"/>
          <w:szCs w:val="24"/>
        </w:rPr>
      </w:pPr>
    </w:p>
    <w:p w:rsidR="00C3312A" w:rsidRPr="00C41DB1" w:rsidRDefault="00C3312A" w:rsidP="005D3FAD">
      <w:pPr>
        <w:jc w:val="center"/>
        <w:rPr>
          <w:rFonts w:ascii="Cambria" w:hAnsi="Cambria" w:cs="Arial"/>
          <w:sz w:val="24"/>
          <w:szCs w:val="24"/>
        </w:rPr>
      </w:pPr>
    </w:p>
    <w:sectPr w:rsidR="00C3312A" w:rsidRPr="00C41DB1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CF" w:rsidRDefault="00D56CCF">
      <w:r>
        <w:separator/>
      </w:r>
    </w:p>
  </w:endnote>
  <w:endnote w:type="continuationSeparator" w:id="0">
    <w:p w:rsidR="00D56CCF" w:rsidRDefault="00D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B5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CF" w:rsidRDefault="00D56CCF">
      <w:r>
        <w:separator/>
      </w:r>
    </w:p>
  </w:footnote>
  <w:footnote w:type="continuationSeparator" w:id="0">
    <w:p w:rsidR="00D56CCF" w:rsidRDefault="00D5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0DC94AC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 w:val="0"/>
        <w:bCs w:val="0"/>
        <w:i w:val="0"/>
        <w:sz w:val="24"/>
        <w:szCs w:val="24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bCs w:val="0"/>
        <w:sz w:val="24"/>
        <w:szCs w:val="24"/>
      </w:rPr>
    </w:lvl>
  </w:abstractNum>
  <w:abstractNum w:abstractNumId="2" w15:restartNumberingAfterBreak="0">
    <w:nsid w:val="00000004"/>
    <w:multiLevelType w:val="multilevel"/>
    <w:tmpl w:val="380A46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F8080D98"/>
    <w:name w:val="WW8Num5"/>
    <w:lvl w:ilvl="0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4" w15:restartNumberingAfterBreak="0">
    <w:nsid w:val="00000007"/>
    <w:multiLevelType w:val="multilevel"/>
    <w:tmpl w:val="26FE3C8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4"/>
        <w:szCs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116469CC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71"/>
      </w:pPr>
      <w:rPr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D0D0D"/>
        <w:position w:val="0"/>
        <w:sz w:val="24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D0D0D"/>
        <w:sz w:val="24"/>
        <w:szCs w:val="22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16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FD93BCF"/>
    <w:multiLevelType w:val="multilevel"/>
    <w:tmpl w:val="B1EAF518"/>
    <w:styleLink w:val="WW8Num1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10710C"/>
    <w:multiLevelType w:val="multilevel"/>
    <w:tmpl w:val="D05CF1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CCB3CE0"/>
    <w:multiLevelType w:val="hybridMultilevel"/>
    <w:tmpl w:val="37E47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80E63"/>
    <w:multiLevelType w:val="multilevel"/>
    <w:tmpl w:val="3E0A7FBC"/>
    <w:styleLink w:val="WW8Num15"/>
    <w:lvl w:ilvl="0">
      <w:start w:val="3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024497C"/>
    <w:multiLevelType w:val="multilevel"/>
    <w:tmpl w:val="CBBC7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932C8A"/>
    <w:multiLevelType w:val="multilevel"/>
    <w:tmpl w:val="0E6EE342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FB4587E"/>
    <w:multiLevelType w:val="multilevel"/>
    <w:tmpl w:val="57943430"/>
    <w:styleLink w:val="WW8Num2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1B24913"/>
    <w:multiLevelType w:val="multilevel"/>
    <w:tmpl w:val="404AC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E0C0B09"/>
    <w:multiLevelType w:val="hybridMultilevel"/>
    <w:tmpl w:val="826A8454"/>
    <w:lvl w:ilvl="0" w:tplc="0C8237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FCD6B01"/>
    <w:multiLevelType w:val="hybridMultilevel"/>
    <w:tmpl w:val="A0C2A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3546D9"/>
    <w:multiLevelType w:val="multilevel"/>
    <w:tmpl w:val="7A660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5" w15:restartNumberingAfterBreak="0">
    <w:nsid w:val="4A101039"/>
    <w:multiLevelType w:val="multilevel"/>
    <w:tmpl w:val="0D246EF0"/>
    <w:styleLink w:val="WW8Num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C522A98"/>
    <w:multiLevelType w:val="multilevel"/>
    <w:tmpl w:val="8D1A8F9E"/>
    <w:styleLink w:val="WW8Num16"/>
    <w:lvl w:ilvl="0">
      <w:start w:val="1"/>
      <w:numFmt w:val="lowerLetter"/>
      <w:lvlText w:val="%1)"/>
      <w:lvlJc w:val="left"/>
      <w:pPr>
        <w:ind w:left="571" w:hanging="283"/>
      </w:pPr>
      <w:rPr>
        <w:rFonts w:ascii="Times New Roman" w:eastAsia="Andale Sans UI" w:hAnsi="Times New Roman" w:cs="Arial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A65230D"/>
    <w:multiLevelType w:val="hybridMultilevel"/>
    <w:tmpl w:val="D068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07A52"/>
    <w:multiLevelType w:val="multilevel"/>
    <w:tmpl w:val="C8A4D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832568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AF60E3F"/>
    <w:multiLevelType w:val="multilevel"/>
    <w:tmpl w:val="6486FA8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E66C8D"/>
    <w:multiLevelType w:val="multilevel"/>
    <w:tmpl w:val="599AF7D4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11"/>
    <w:lvlOverride w:ilvl="0">
      <w:startOverride w:val="1"/>
    </w:lvlOverride>
  </w:num>
  <w:num w:numId="5">
    <w:abstractNumId w:val="1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szCs w:val="22"/>
          <w:u w:val="none"/>
        </w:rPr>
      </w:lvl>
    </w:lvlOverride>
  </w:num>
  <w:num w:numId="6">
    <w:abstractNumId w:val="8"/>
  </w:num>
  <w:num w:numId="7">
    <w:abstractNumId w:val="22"/>
  </w:num>
  <w:num w:numId="8">
    <w:abstractNumId w:val="21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29"/>
  </w:num>
  <w:num w:numId="18">
    <w:abstractNumId w:val="20"/>
  </w:num>
  <w:num w:numId="19">
    <w:abstractNumId w:val="19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0">
    <w:abstractNumId w:val="19"/>
    <w:lvlOverride w:ilvl="0">
      <w:startOverride w:val="1"/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1">
    <w:abstractNumId w:val="25"/>
  </w:num>
  <w:num w:numId="22">
    <w:abstractNumId w:val="18"/>
  </w:num>
  <w:num w:numId="23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 w:val="0"/>
          <w:i w:val="0"/>
          <w:sz w:val="24"/>
          <w:u w:val="none"/>
        </w:rPr>
      </w:lvl>
    </w:lvlOverride>
  </w:num>
  <w:num w:numId="24">
    <w:abstractNumId w:val="25"/>
    <w:lvlOverride w:ilvl="0">
      <w:startOverride w:val="2"/>
    </w:lvlOverride>
  </w:num>
  <w:num w:numId="25">
    <w:abstractNumId w:val="13"/>
  </w:num>
  <w:num w:numId="26">
    <w:abstractNumId w:val="19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14"/>
  </w:num>
  <w:num w:numId="30">
    <w:abstractNumId w:val="28"/>
  </w:num>
  <w:num w:numId="31">
    <w:abstractNumId w:val="15"/>
  </w:num>
  <w:num w:numId="32">
    <w:abstractNumId w:val="30"/>
  </w:num>
  <w:num w:numId="33">
    <w:abstractNumId w:val="26"/>
    <w:lvlOverride w:ilvl="0">
      <w:lvl w:ilvl="0">
        <w:start w:val="1"/>
        <w:numFmt w:val="lowerLetter"/>
        <w:lvlText w:val="%1)"/>
        <w:lvlJc w:val="left"/>
        <w:pPr>
          <w:ind w:left="571" w:hanging="283"/>
        </w:pPr>
        <w:rPr>
          <w:rFonts w:ascii="Times New Roman" w:eastAsia="Andale Sans UI" w:hAnsi="Times New Roman" w:cs="Arial"/>
          <w:b w:val="0"/>
          <w:i w:val="0"/>
          <w:sz w:val="24"/>
          <w:u w:val="none"/>
        </w:rPr>
      </w:lvl>
    </w:lvlOverride>
  </w:num>
  <w:num w:numId="34">
    <w:abstractNumId w:val="30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15"/>
    <w:lvlOverride w:ilvl="0">
      <w:startOverride w:val="3"/>
    </w:lvlOverride>
  </w:num>
  <w:num w:numId="37">
    <w:abstractNumId w:val="23"/>
  </w:num>
  <w:num w:numId="38">
    <w:abstractNumId w:val="21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10"/>
  </w:num>
  <w:num w:numId="41">
    <w:abstractNumId w:val="26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8AE"/>
    <w:rsid w:val="00024EC9"/>
    <w:rsid w:val="00063854"/>
    <w:rsid w:val="00067114"/>
    <w:rsid w:val="000F5F75"/>
    <w:rsid w:val="00113DD0"/>
    <w:rsid w:val="00141DEE"/>
    <w:rsid w:val="00146023"/>
    <w:rsid w:val="00163E46"/>
    <w:rsid w:val="00183903"/>
    <w:rsid w:val="001858D4"/>
    <w:rsid w:val="00196CC6"/>
    <w:rsid w:val="001B7F5D"/>
    <w:rsid w:val="001C15E9"/>
    <w:rsid w:val="001E4AEC"/>
    <w:rsid w:val="001E5F6F"/>
    <w:rsid w:val="001F7F4B"/>
    <w:rsid w:val="00211DC3"/>
    <w:rsid w:val="00212188"/>
    <w:rsid w:val="00231F27"/>
    <w:rsid w:val="00231FC2"/>
    <w:rsid w:val="00257B57"/>
    <w:rsid w:val="00276DA4"/>
    <w:rsid w:val="00280605"/>
    <w:rsid w:val="00287716"/>
    <w:rsid w:val="002B20C6"/>
    <w:rsid w:val="002E640E"/>
    <w:rsid w:val="00305949"/>
    <w:rsid w:val="003210D5"/>
    <w:rsid w:val="00322009"/>
    <w:rsid w:val="00326278"/>
    <w:rsid w:val="00331523"/>
    <w:rsid w:val="00383614"/>
    <w:rsid w:val="00393C35"/>
    <w:rsid w:val="003C5952"/>
    <w:rsid w:val="003E1DFF"/>
    <w:rsid w:val="003F1BCA"/>
    <w:rsid w:val="003F67EB"/>
    <w:rsid w:val="003F717D"/>
    <w:rsid w:val="004009B6"/>
    <w:rsid w:val="004170BD"/>
    <w:rsid w:val="00436533"/>
    <w:rsid w:val="0044433B"/>
    <w:rsid w:val="00473F6B"/>
    <w:rsid w:val="00475BA0"/>
    <w:rsid w:val="004A7AAC"/>
    <w:rsid w:val="004B469B"/>
    <w:rsid w:val="004C40DF"/>
    <w:rsid w:val="004D7B8D"/>
    <w:rsid w:val="005377F2"/>
    <w:rsid w:val="00543BD1"/>
    <w:rsid w:val="00567B15"/>
    <w:rsid w:val="005727B7"/>
    <w:rsid w:val="00586364"/>
    <w:rsid w:val="005D3FAD"/>
    <w:rsid w:val="005E0652"/>
    <w:rsid w:val="005E4087"/>
    <w:rsid w:val="00621991"/>
    <w:rsid w:val="00631685"/>
    <w:rsid w:val="00654947"/>
    <w:rsid w:val="006637EC"/>
    <w:rsid w:val="00674B60"/>
    <w:rsid w:val="006828AC"/>
    <w:rsid w:val="0068431A"/>
    <w:rsid w:val="00696D0B"/>
    <w:rsid w:val="006C45C2"/>
    <w:rsid w:val="006D7379"/>
    <w:rsid w:val="006E067C"/>
    <w:rsid w:val="006F3630"/>
    <w:rsid w:val="00705D78"/>
    <w:rsid w:val="00711482"/>
    <w:rsid w:val="00711C40"/>
    <w:rsid w:val="00731F23"/>
    <w:rsid w:val="00735A91"/>
    <w:rsid w:val="007425EB"/>
    <w:rsid w:val="00787BA9"/>
    <w:rsid w:val="00794649"/>
    <w:rsid w:val="007C7097"/>
    <w:rsid w:val="007C7D81"/>
    <w:rsid w:val="007D746D"/>
    <w:rsid w:val="007E1CA7"/>
    <w:rsid w:val="008042C8"/>
    <w:rsid w:val="00823017"/>
    <w:rsid w:val="00832A3F"/>
    <w:rsid w:val="0085393F"/>
    <w:rsid w:val="00860D21"/>
    <w:rsid w:val="00890ED4"/>
    <w:rsid w:val="0089727F"/>
    <w:rsid w:val="008C41B7"/>
    <w:rsid w:val="008E35E4"/>
    <w:rsid w:val="00901AA0"/>
    <w:rsid w:val="009371BC"/>
    <w:rsid w:val="00995DCF"/>
    <w:rsid w:val="009A03E4"/>
    <w:rsid w:val="009C21F9"/>
    <w:rsid w:val="009C55A5"/>
    <w:rsid w:val="009D6D1C"/>
    <w:rsid w:val="009E3E4A"/>
    <w:rsid w:val="00A03E0F"/>
    <w:rsid w:val="00A23558"/>
    <w:rsid w:val="00A46578"/>
    <w:rsid w:val="00A60A86"/>
    <w:rsid w:val="00AA6450"/>
    <w:rsid w:val="00AC7EDA"/>
    <w:rsid w:val="00AE51FB"/>
    <w:rsid w:val="00B22FE7"/>
    <w:rsid w:val="00B40235"/>
    <w:rsid w:val="00B4507D"/>
    <w:rsid w:val="00B54F01"/>
    <w:rsid w:val="00B8133C"/>
    <w:rsid w:val="00BB6E1F"/>
    <w:rsid w:val="00BC1531"/>
    <w:rsid w:val="00BC3268"/>
    <w:rsid w:val="00BC4ED7"/>
    <w:rsid w:val="00BD6A05"/>
    <w:rsid w:val="00BE351A"/>
    <w:rsid w:val="00BF400A"/>
    <w:rsid w:val="00C3312A"/>
    <w:rsid w:val="00C41DB1"/>
    <w:rsid w:val="00C45E52"/>
    <w:rsid w:val="00C5458D"/>
    <w:rsid w:val="00C6316D"/>
    <w:rsid w:val="00C85F2C"/>
    <w:rsid w:val="00CA68FF"/>
    <w:rsid w:val="00CB07C2"/>
    <w:rsid w:val="00CB319F"/>
    <w:rsid w:val="00CC5F40"/>
    <w:rsid w:val="00D123C0"/>
    <w:rsid w:val="00D24C13"/>
    <w:rsid w:val="00D44775"/>
    <w:rsid w:val="00D52C97"/>
    <w:rsid w:val="00D56CCF"/>
    <w:rsid w:val="00D576F2"/>
    <w:rsid w:val="00D60D26"/>
    <w:rsid w:val="00D61339"/>
    <w:rsid w:val="00D80887"/>
    <w:rsid w:val="00D84742"/>
    <w:rsid w:val="00D9382B"/>
    <w:rsid w:val="00DE347D"/>
    <w:rsid w:val="00DF02E6"/>
    <w:rsid w:val="00DF6E65"/>
    <w:rsid w:val="00E01AA3"/>
    <w:rsid w:val="00E0613B"/>
    <w:rsid w:val="00E129C0"/>
    <w:rsid w:val="00E45A55"/>
    <w:rsid w:val="00E46E9D"/>
    <w:rsid w:val="00EA5F7B"/>
    <w:rsid w:val="00ED4270"/>
    <w:rsid w:val="00EF1976"/>
    <w:rsid w:val="00F204F9"/>
    <w:rsid w:val="00F26BAA"/>
    <w:rsid w:val="00F46D5A"/>
    <w:rsid w:val="00F9389D"/>
    <w:rsid w:val="00FA3476"/>
    <w:rsid w:val="00FA4C21"/>
    <w:rsid w:val="00FB738F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customStyle="1" w:styleId="Standard">
    <w:name w:val="Standard"/>
    <w:rsid w:val="0018390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numbering" w:customStyle="1" w:styleId="WW8Num14">
    <w:name w:val="WW8Num14"/>
    <w:basedOn w:val="Bezlisty"/>
    <w:rsid w:val="004D7B8D"/>
    <w:pPr>
      <w:numPr>
        <w:numId w:val="40"/>
      </w:numPr>
    </w:pPr>
  </w:style>
  <w:style w:type="paragraph" w:customStyle="1" w:styleId="Normalny1">
    <w:name w:val="Normalny1"/>
    <w:rsid w:val="00A235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23558"/>
  </w:style>
  <w:style w:type="paragraph" w:customStyle="1" w:styleId="Tekstpodstawowy31">
    <w:name w:val="Tekst podstawowy 31"/>
    <w:basedOn w:val="Normalny"/>
    <w:rsid w:val="00C41DB1"/>
    <w:pPr>
      <w:widowControl w:val="0"/>
      <w:suppressAutoHyphens/>
      <w:jc w:val="both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paragraph" w:customStyle="1" w:styleId="Tekstwstpniesformatowany">
    <w:name w:val="Tekst wstępnie sformatowany"/>
    <w:basedOn w:val="Normalny"/>
    <w:rsid w:val="00C41DB1"/>
    <w:pPr>
      <w:widowControl w:val="0"/>
      <w:suppressAutoHyphens/>
    </w:pPr>
    <w:rPr>
      <w:rFonts w:ascii="Courier New" w:eastAsia="Courier New" w:hAnsi="Courier New" w:cs="Courier New"/>
      <w:color w:val="000000"/>
      <w:kern w:val="1"/>
      <w:lang w:eastAsia="en-US" w:bidi="en-US"/>
    </w:rPr>
  </w:style>
  <w:style w:type="paragraph" w:customStyle="1" w:styleId="Zawartotabeli">
    <w:name w:val="Zawartość tabeli"/>
    <w:basedOn w:val="Normalny"/>
    <w:rsid w:val="00C41DB1"/>
    <w:pPr>
      <w:widowControl w:val="0"/>
      <w:suppressLineNumbers/>
      <w:suppressAutoHyphens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numbering" w:customStyle="1" w:styleId="WW8Num2">
    <w:name w:val="WW8Num2"/>
    <w:basedOn w:val="Bezlisty"/>
    <w:rsid w:val="005727B7"/>
    <w:pPr>
      <w:numPr>
        <w:numId w:val="26"/>
      </w:numPr>
    </w:pPr>
  </w:style>
  <w:style w:type="numbering" w:customStyle="1" w:styleId="WW8Num9">
    <w:name w:val="WW8Num9"/>
    <w:basedOn w:val="Bezlisty"/>
    <w:rsid w:val="008042C8"/>
    <w:pPr>
      <w:numPr>
        <w:numId w:val="21"/>
      </w:numPr>
    </w:pPr>
  </w:style>
  <w:style w:type="numbering" w:customStyle="1" w:styleId="WW8Num8">
    <w:name w:val="WW8Num8"/>
    <w:basedOn w:val="Bezlisty"/>
    <w:rsid w:val="008042C8"/>
    <w:pPr>
      <w:numPr>
        <w:numId w:val="22"/>
      </w:numPr>
    </w:pPr>
  </w:style>
  <w:style w:type="paragraph" w:customStyle="1" w:styleId="Textbodyindent">
    <w:name w:val="Text body indent"/>
    <w:basedOn w:val="Standard"/>
    <w:rsid w:val="00C85F2C"/>
    <w:pPr>
      <w:autoSpaceDN w:val="0"/>
      <w:jc w:val="both"/>
    </w:pPr>
    <w:rPr>
      <w:kern w:val="3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reformattedText">
    <w:name w:val="Preformatted Text"/>
    <w:basedOn w:val="Standard"/>
    <w:rsid w:val="00393C35"/>
    <w:pPr>
      <w:autoSpaceDN w:val="0"/>
    </w:pPr>
    <w:rPr>
      <w:rFonts w:ascii="Courier New" w:eastAsia="Courier New" w:hAnsi="Courier New" w:cs="Courier New"/>
      <w:kern w:val="3"/>
      <w:sz w:val="20"/>
      <w:szCs w:val="20"/>
    </w:rPr>
  </w:style>
  <w:style w:type="character" w:customStyle="1" w:styleId="Internetlink">
    <w:name w:val="Internet link"/>
    <w:rsid w:val="00393C35"/>
    <w:rPr>
      <w:color w:val="000080"/>
      <w:u w:val="single"/>
    </w:rPr>
  </w:style>
  <w:style w:type="numbering" w:customStyle="1" w:styleId="WW8Num21">
    <w:name w:val="WW8Num21"/>
    <w:basedOn w:val="Bezlisty"/>
    <w:rsid w:val="00393C35"/>
    <w:pPr>
      <w:numPr>
        <w:numId w:val="27"/>
      </w:numPr>
    </w:pPr>
  </w:style>
  <w:style w:type="numbering" w:customStyle="1" w:styleId="WW8Num15">
    <w:name w:val="WW8Num15"/>
    <w:basedOn w:val="Bezlisty"/>
    <w:rsid w:val="0044433B"/>
    <w:pPr>
      <w:numPr>
        <w:numId w:val="31"/>
      </w:numPr>
    </w:pPr>
  </w:style>
  <w:style w:type="numbering" w:customStyle="1" w:styleId="WW8Num18">
    <w:name w:val="WW8Num18"/>
    <w:basedOn w:val="Bezlisty"/>
    <w:rsid w:val="0044433B"/>
    <w:pPr>
      <w:numPr>
        <w:numId w:val="32"/>
      </w:numPr>
    </w:pPr>
  </w:style>
  <w:style w:type="numbering" w:customStyle="1" w:styleId="WW8Num16">
    <w:name w:val="WW8Num16"/>
    <w:basedOn w:val="Bezlisty"/>
    <w:rsid w:val="0044433B"/>
    <w:pPr>
      <w:numPr>
        <w:numId w:val="41"/>
      </w:numPr>
    </w:pPr>
  </w:style>
  <w:style w:type="paragraph" w:customStyle="1" w:styleId="Textbody">
    <w:name w:val="Text body"/>
    <w:basedOn w:val="Standard"/>
    <w:rsid w:val="00711C40"/>
    <w:pPr>
      <w:autoSpaceDN w:val="0"/>
      <w:spacing w:after="120"/>
    </w:pPr>
    <w:rPr>
      <w:kern w:val="3"/>
    </w:rPr>
  </w:style>
  <w:style w:type="paragraph" w:customStyle="1" w:styleId="gwp7ebad8c4standard">
    <w:name w:val="gwp7ebad8c4_standard"/>
    <w:basedOn w:val="Normalny"/>
    <w:rsid w:val="00ED42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20</cp:revision>
  <cp:lastPrinted>2022-07-01T10:38:00Z</cp:lastPrinted>
  <dcterms:created xsi:type="dcterms:W3CDTF">2022-07-01T09:42:00Z</dcterms:created>
  <dcterms:modified xsi:type="dcterms:W3CDTF">2023-03-02T12:28:00Z</dcterms:modified>
</cp:coreProperties>
</file>