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5D7" w:rsidRPr="00FE4CF1" w:rsidRDefault="000675D7" w:rsidP="005A2E9C">
      <w:pPr>
        <w:spacing w:after="0"/>
        <w:jc w:val="center"/>
        <w:rPr>
          <w:rFonts w:eastAsia="Calibri" w:cs="Arial"/>
          <w:b/>
          <w:sz w:val="28"/>
          <w:szCs w:val="28"/>
        </w:rPr>
      </w:pPr>
      <w:bookmarkStart w:id="0" w:name="_GoBack"/>
      <w:bookmarkEnd w:id="0"/>
      <w:r w:rsidRPr="00FE4CF1">
        <w:rPr>
          <w:rFonts w:eastAsia="Calibri" w:cs="Arial"/>
          <w:b/>
          <w:sz w:val="28"/>
          <w:szCs w:val="28"/>
        </w:rPr>
        <w:t>Opis przedmiotu zamówienia</w:t>
      </w:r>
    </w:p>
    <w:p w:rsidR="000675D7" w:rsidRPr="00FE4CF1" w:rsidRDefault="000675D7" w:rsidP="005A2E9C">
      <w:pPr>
        <w:spacing w:after="0"/>
        <w:jc w:val="both"/>
        <w:rPr>
          <w:rFonts w:eastAsia="Calibri" w:cs="Arial"/>
          <w:b/>
          <w:sz w:val="24"/>
          <w:szCs w:val="24"/>
        </w:rPr>
      </w:pPr>
    </w:p>
    <w:p w:rsidR="000675D7" w:rsidRPr="00FE4CF1" w:rsidRDefault="00FE4CF1" w:rsidP="00FE4CF1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</w:t>
      </w:r>
      <w:r w:rsidR="000675D7" w:rsidRPr="00FE4CF1">
        <w:rPr>
          <w:rFonts w:ascii="Arial" w:eastAsia="Calibri" w:hAnsi="Arial" w:cs="Arial"/>
          <w:sz w:val="24"/>
          <w:szCs w:val="24"/>
        </w:rPr>
        <w:t>Przedmiotem zamówienia jest zakup usł</w:t>
      </w:r>
      <w:r>
        <w:rPr>
          <w:rFonts w:ascii="Arial" w:eastAsia="Calibri" w:hAnsi="Arial" w:cs="Arial"/>
          <w:sz w:val="24"/>
          <w:szCs w:val="24"/>
        </w:rPr>
        <w:t xml:space="preserve">ug medycznych w zakresie opieki </w:t>
      </w:r>
      <w:r w:rsidR="000675D7" w:rsidRPr="00FE4CF1">
        <w:rPr>
          <w:rFonts w:ascii="Arial" w:eastAsia="Calibri" w:hAnsi="Arial" w:cs="Arial"/>
          <w:sz w:val="24"/>
          <w:szCs w:val="24"/>
        </w:rPr>
        <w:t>medycznej  służącej profilaktyce, zachowaniu, ratowaniu, przywracaniu  i poprawie zdrowia, świadczonych w ramach zawodu lekarza dla Jednostki Wojskowej 4055 Hrubieszów</w:t>
      </w:r>
      <w:r w:rsidR="00D11EB8">
        <w:rPr>
          <w:rFonts w:ascii="Arial" w:eastAsia="Calibri" w:hAnsi="Arial" w:cs="Arial"/>
          <w:sz w:val="24"/>
          <w:szCs w:val="24"/>
        </w:rPr>
        <w:t xml:space="preserve"> </w:t>
      </w:r>
      <w:r w:rsidR="001D0FCA">
        <w:rPr>
          <w:rFonts w:ascii="Arial" w:eastAsia="Calibri" w:hAnsi="Arial" w:cs="Arial"/>
          <w:sz w:val="24"/>
          <w:szCs w:val="24"/>
        </w:rPr>
        <w:t>w 2025</w:t>
      </w:r>
      <w:r w:rsidR="00723519" w:rsidRPr="00FE4CF1">
        <w:rPr>
          <w:rFonts w:ascii="Arial" w:eastAsia="Calibri" w:hAnsi="Arial" w:cs="Arial"/>
          <w:sz w:val="24"/>
          <w:szCs w:val="24"/>
        </w:rPr>
        <w:t xml:space="preserve"> roku</w:t>
      </w:r>
      <w:r w:rsidR="000675D7" w:rsidRPr="00FE4CF1">
        <w:rPr>
          <w:rFonts w:ascii="Arial" w:eastAsia="Calibri" w:hAnsi="Arial" w:cs="Arial"/>
          <w:sz w:val="24"/>
          <w:szCs w:val="24"/>
        </w:rPr>
        <w:t xml:space="preserve">. </w:t>
      </w:r>
    </w:p>
    <w:p w:rsidR="000675D7" w:rsidRPr="00FE4CF1" w:rsidRDefault="000675D7" w:rsidP="005A2E9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E4CF1">
        <w:rPr>
          <w:rFonts w:ascii="Arial" w:hAnsi="Arial" w:cs="Arial"/>
          <w:b/>
          <w:sz w:val="24"/>
          <w:szCs w:val="24"/>
        </w:rPr>
        <w:t xml:space="preserve">Do zadań Wykonawcy należeć będzie: </w:t>
      </w:r>
    </w:p>
    <w:p w:rsidR="00FE4CF1" w:rsidRPr="00785CFF" w:rsidRDefault="00FE4CF1" w:rsidP="00FE4CF1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85CFF">
        <w:rPr>
          <w:rFonts w:ascii="Arial" w:hAnsi="Arial" w:cs="Arial"/>
          <w:sz w:val="24"/>
          <w:szCs w:val="24"/>
        </w:rPr>
        <w:t xml:space="preserve">Nadzór nad realizacją badań okresowych </w:t>
      </w:r>
      <w:r>
        <w:rPr>
          <w:rFonts w:ascii="Arial" w:hAnsi="Arial" w:cs="Arial"/>
          <w:sz w:val="24"/>
          <w:szCs w:val="24"/>
        </w:rPr>
        <w:t>żołnierzy</w:t>
      </w:r>
      <w:r w:rsidRPr="00785CFF">
        <w:rPr>
          <w:rFonts w:ascii="Arial" w:hAnsi="Arial" w:cs="Arial"/>
          <w:sz w:val="24"/>
          <w:szCs w:val="24"/>
        </w:rPr>
        <w:t xml:space="preserve"> i pracowników wojska Jednostki Wojskowej 4055 Hrubieszów.</w:t>
      </w:r>
    </w:p>
    <w:p w:rsidR="00FE4CF1" w:rsidRPr="00785CFF" w:rsidRDefault="00FE4CF1" w:rsidP="00FE4CF1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85CFF">
        <w:rPr>
          <w:rFonts w:ascii="Arial" w:hAnsi="Arial" w:cs="Arial"/>
          <w:sz w:val="24"/>
          <w:szCs w:val="24"/>
        </w:rPr>
        <w:t>Badanie i klasyfikacja żołnierzy zawodowych</w:t>
      </w:r>
      <w:r>
        <w:rPr>
          <w:rFonts w:ascii="Arial" w:hAnsi="Arial" w:cs="Arial"/>
          <w:sz w:val="24"/>
          <w:szCs w:val="24"/>
        </w:rPr>
        <w:t xml:space="preserve"> pracowników wojska </w:t>
      </w:r>
      <w:r w:rsidRPr="00785CFF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 xml:space="preserve">zawodów sportowych  oraz </w:t>
      </w:r>
      <w:r w:rsidRPr="00785CFF">
        <w:rPr>
          <w:rFonts w:ascii="Arial" w:hAnsi="Arial" w:cs="Arial"/>
          <w:sz w:val="24"/>
          <w:szCs w:val="24"/>
        </w:rPr>
        <w:t>sprawdzian</w:t>
      </w:r>
      <w:r>
        <w:rPr>
          <w:rFonts w:ascii="Arial" w:hAnsi="Arial" w:cs="Arial"/>
          <w:sz w:val="24"/>
          <w:szCs w:val="24"/>
        </w:rPr>
        <w:t xml:space="preserve">ów </w:t>
      </w:r>
      <w:r w:rsidRPr="00785CFF">
        <w:rPr>
          <w:rFonts w:ascii="Arial" w:hAnsi="Arial" w:cs="Arial"/>
          <w:sz w:val="24"/>
          <w:szCs w:val="24"/>
        </w:rPr>
        <w:t>z wychowania fizycznego.</w:t>
      </w:r>
    </w:p>
    <w:p w:rsidR="00FE4CF1" w:rsidRPr="00785CFF" w:rsidRDefault="00FE4CF1" w:rsidP="00FE4CF1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85CFF">
        <w:rPr>
          <w:rFonts w:ascii="Arial" w:hAnsi="Arial" w:cs="Arial"/>
          <w:sz w:val="24"/>
          <w:szCs w:val="24"/>
        </w:rPr>
        <w:t>Opiniowanie żołnierzy zawodowych kierowanych do RWKL, w tym żołnierzy wyjeżdżających i powracających z misji.</w:t>
      </w:r>
    </w:p>
    <w:p w:rsidR="00FE4CF1" w:rsidRDefault="00FE4CF1" w:rsidP="00FE4CF1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85CFF">
        <w:rPr>
          <w:rFonts w:ascii="Arial" w:hAnsi="Arial" w:cs="Arial"/>
          <w:sz w:val="24"/>
          <w:szCs w:val="24"/>
        </w:rPr>
        <w:t>Nadzorowanie harmonogramu</w:t>
      </w:r>
      <w:r w:rsidR="001D0FCA">
        <w:rPr>
          <w:rFonts w:ascii="Arial" w:hAnsi="Arial" w:cs="Arial"/>
          <w:sz w:val="24"/>
          <w:szCs w:val="24"/>
        </w:rPr>
        <w:t xml:space="preserve"> szczepień żołnierzy zawodowych w tym- klasyfikowania do szczepień oraz szczepienia ochronne żołnierzy wyjeżdzających i powracających z misji. </w:t>
      </w:r>
    </w:p>
    <w:p w:rsidR="00FE4CF1" w:rsidRPr="00785CFF" w:rsidRDefault="00FE4CF1" w:rsidP="00FE4CF1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85CFF">
        <w:rPr>
          <w:rFonts w:ascii="Arial" w:hAnsi="Arial" w:cs="Arial"/>
          <w:sz w:val="24"/>
          <w:szCs w:val="24"/>
        </w:rPr>
        <w:t>Prowadzenie analizy stanu zdrowotnego żołnierzy jednostki wojskowej oraz działalności profilaktycznej w stosunku do żołnierzy i pracowników wojska.</w:t>
      </w:r>
    </w:p>
    <w:p w:rsidR="00FE4CF1" w:rsidRDefault="00FE4CF1" w:rsidP="00FE4CF1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85CFF">
        <w:rPr>
          <w:rFonts w:ascii="Arial" w:hAnsi="Arial" w:cs="Arial"/>
          <w:sz w:val="24"/>
          <w:szCs w:val="24"/>
        </w:rPr>
        <w:t>Współpraca z Ambulatorium 32 Wojskowego Oddziału Gospodarczego w Zamościu oraz wojskowymi i cywilnymi Zakładami Opieki Zdrowotnej;</w:t>
      </w:r>
    </w:p>
    <w:p w:rsidR="00FE4CF1" w:rsidRDefault="00FE4CF1" w:rsidP="00FE4CF1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D6602F">
        <w:rPr>
          <w:rFonts w:ascii="Arial" w:hAnsi="Arial" w:cs="Arial"/>
          <w:sz w:val="24"/>
          <w:szCs w:val="24"/>
        </w:rPr>
        <w:t>Udział lekarza w procesie przyjmowania żołnierzy nie będących żołnierzami zawodowymi – Dobrowolna Za</w:t>
      </w:r>
      <w:r>
        <w:rPr>
          <w:rFonts w:ascii="Arial" w:hAnsi="Arial" w:cs="Arial"/>
          <w:sz w:val="24"/>
          <w:szCs w:val="24"/>
        </w:rPr>
        <w:t>sadnicza Służba Wojskowa – DZSW w dniach:</w:t>
      </w:r>
    </w:p>
    <w:p w:rsidR="00FE4CF1" w:rsidRDefault="00FE4CF1" w:rsidP="00FE4CF1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D0FCA">
        <w:rPr>
          <w:rFonts w:ascii="Arial" w:hAnsi="Arial" w:cs="Arial"/>
          <w:sz w:val="24"/>
          <w:szCs w:val="24"/>
        </w:rPr>
        <w:t>13.01 – 08.02.2025 r. - 10</w:t>
      </w:r>
      <w:r>
        <w:rPr>
          <w:rFonts w:ascii="Arial" w:hAnsi="Arial" w:cs="Arial"/>
          <w:sz w:val="24"/>
          <w:szCs w:val="24"/>
        </w:rPr>
        <w:t>0;</w:t>
      </w:r>
    </w:p>
    <w:p w:rsidR="001D0FCA" w:rsidRDefault="00FE4CF1" w:rsidP="00FE4CF1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D0FCA">
        <w:rPr>
          <w:rFonts w:ascii="Arial" w:hAnsi="Arial" w:cs="Arial"/>
          <w:sz w:val="24"/>
          <w:szCs w:val="24"/>
        </w:rPr>
        <w:t>17.03 – 12.04.2025 r.</w:t>
      </w:r>
      <w:r>
        <w:rPr>
          <w:rFonts w:ascii="Arial" w:hAnsi="Arial" w:cs="Arial"/>
          <w:sz w:val="24"/>
          <w:szCs w:val="24"/>
        </w:rPr>
        <w:t xml:space="preserve"> </w:t>
      </w:r>
      <w:r w:rsidR="001D0FC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1D0FCA">
        <w:rPr>
          <w:rFonts w:ascii="Arial" w:hAnsi="Arial" w:cs="Arial"/>
          <w:sz w:val="24"/>
          <w:szCs w:val="24"/>
        </w:rPr>
        <w:t>80;</w:t>
      </w:r>
      <w:r>
        <w:rPr>
          <w:rFonts w:ascii="Arial" w:hAnsi="Arial" w:cs="Arial"/>
          <w:sz w:val="24"/>
          <w:szCs w:val="24"/>
        </w:rPr>
        <w:t xml:space="preserve"> </w:t>
      </w:r>
    </w:p>
    <w:p w:rsidR="00FE4CF1" w:rsidRDefault="00FE4CF1" w:rsidP="00FE4CF1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D0FCA">
        <w:rPr>
          <w:rFonts w:ascii="Arial" w:hAnsi="Arial" w:cs="Arial"/>
          <w:sz w:val="24"/>
          <w:szCs w:val="24"/>
        </w:rPr>
        <w:t>29.09 – 25.10.2025 r. – 80;</w:t>
      </w:r>
    </w:p>
    <w:p w:rsidR="00FE4CF1" w:rsidRDefault="00FE4CF1" w:rsidP="00FE4CF1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D0FCA">
        <w:rPr>
          <w:rFonts w:ascii="Arial" w:hAnsi="Arial" w:cs="Arial"/>
          <w:sz w:val="24"/>
          <w:szCs w:val="24"/>
        </w:rPr>
        <w:t>17.11 – 13.12.2025 r. – 80</w:t>
      </w:r>
    </w:p>
    <w:p w:rsidR="001D0FCA" w:rsidRDefault="001D0FCA" w:rsidP="00FE4CF1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skrócone szkolenie podstawowe dla absolwentów CWKM</w:t>
      </w:r>
    </w:p>
    <w:p w:rsidR="001D0FCA" w:rsidRPr="00D6602F" w:rsidRDefault="001D0FCA" w:rsidP="00FE4CF1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Ilość kandydatów DZSW jak również terminy przyjęć mogą ulec zmianie.</w:t>
      </w:r>
    </w:p>
    <w:p w:rsidR="00FE4CF1" w:rsidRDefault="00FE4CF1" w:rsidP="00FE4CF1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D6602F">
        <w:rPr>
          <w:rFonts w:ascii="Arial" w:hAnsi="Arial" w:cs="Arial"/>
          <w:sz w:val="24"/>
          <w:szCs w:val="24"/>
        </w:rPr>
        <w:t>Zabezpieczenie działalności PKI niezależnie od terminu jego rozwinięcia w trakcie:</w:t>
      </w:r>
    </w:p>
    <w:p w:rsidR="00FE4CF1" w:rsidRPr="00A15640" w:rsidRDefault="001D0FCA" w:rsidP="00FE4CF1">
      <w:pPr>
        <w:pStyle w:val="Akapitzlist"/>
        <w:numPr>
          <w:ilvl w:val="0"/>
          <w:numId w:val="5"/>
        </w:num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wcielania żołnierzy rezerwy - 80</w:t>
      </w:r>
    </w:p>
    <w:p w:rsidR="00FE4CF1" w:rsidRDefault="00FE4CF1" w:rsidP="00FE4CF1">
      <w:pPr>
        <w:pStyle w:val="Akapitzlist"/>
        <w:numPr>
          <w:ilvl w:val="0"/>
          <w:numId w:val="5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A15640">
        <w:rPr>
          <w:rFonts w:ascii="Arial" w:hAnsi="Arial" w:cs="Arial"/>
          <w:sz w:val="24"/>
          <w:szCs w:val="24"/>
        </w:rPr>
        <w:t>przyjmowania kandydatów na żołnierzy wstępujących  do służby przygotowawczej, legii akademickiej itp.;</w:t>
      </w:r>
    </w:p>
    <w:p w:rsidR="00FE4CF1" w:rsidRPr="00785CFF" w:rsidRDefault="001D0FCA" w:rsidP="00FE4CF1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E4CF1" w:rsidRPr="00A15640">
        <w:rPr>
          <w:rFonts w:ascii="Arial" w:hAnsi="Arial" w:cs="Arial"/>
          <w:sz w:val="24"/>
          <w:szCs w:val="24"/>
        </w:rPr>
        <w:t>nformacja o terminie rozwinięcia PKI będzie przekazywana z co najmniej dwutygodniowym  wyprzedzeniem</w:t>
      </w:r>
      <w:r w:rsidR="00FE4CF1" w:rsidRPr="00785CFF">
        <w:rPr>
          <w:rFonts w:ascii="Arial" w:hAnsi="Arial" w:cs="Arial"/>
          <w:sz w:val="24"/>
          <w:szCs w:val="24"/>
        </w:rPr>
        <w:t>.</w:t>
      </w:r>
    </w:p>
    <w:p w:rsidR="00FE4CF1" w:rsidRDefault="00FE4CF1" w:rsidP="00FE4CF1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Nadzór nad gospodarką sprzętem i lekami użytku bieżącego oraz magazynu ZW.</w:t>
      </w:r>
    </w:p>
    <w:p w:rsidR="00FE4CF1" w:rsidRDefault="00FE4CF1" w:rsidP="00FE4CF1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Nadzór nad środkami medycznymi kontrolowanymi w jednostce.</w:t>
      </w:r>
    </w:p>
    <w:p w:rsidR="00FE4CF1" w:rsidRDefault="00FE4CF1" w:rsidP="00FE4CF1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A12FD3">
        <w:rPr>
          <w:rFonts w:ascii="Arial" w:hAnsi="Arial" w:cs="Arial"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>zór sanitarno-</w:t>
      </w:r>
      <w:r w:rsidRPr="00A12FD3">
        <w:rPr>
          <w:rFonts w:ascii="Arial" w:hAnsi="Arial" w:cs="Arial"/>
          <w:sz w:val="24"/>
          <w:szCs w:val="24"/>
        </w:rPr>
        <w:t>higieniczny</w:t>
      </w:r>
      <w:r>
        <w:rPr>
          <w:rFonts w:ascii="Arial" w:hAnsi="Arial" w:cs="Arial"/>
          <w:sz w:val="24"/>
          <w:szCs w:val="24"/>
        </w:rPr>
        <w:t xml:space="preserve"> w Jednostce Wojskowej 4055.</w:t>
      </w:r>
    </w:p>
    <w:p w:rsidR="00FE4CF1" w:rsidRDefault="00FE4CF1" w:rsidP="00FE4CF1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zajęć i zamierzeń szkoleniowych wynikających z potrzeb jednostki wojskowej.</w:t>
      </w:r>
    </w:p>
    <w:p w:rsidR="00FE4CF1" w:rsidRDefault="00FE4CF1" w:rsidP="00FE4CF1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szkoleń z zakresu gospodarki materiałowej lekami.</w:t>
      </w:r>
    </w:p>
    <w:p w:rsidR="00FE4CF1" w:rsidRPr="00785CFF" w:rsidRDefault="00FE4CF1" w:rsidP="00FE4CF1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85CFF">
        <w:rPr>
          <w:rFonts w:ascii="Arial" w:hAnsi="Arial" w:cs="Arial"/>
          <w:sz w:val="24"/>
          <w:szCs w:val="24"/>
        </w:rPr>
        <w:t>Realizacja czynności kontrolnych i nadzorczych.</w:t>
      </w:r>
    </w:p>
    <w:p w:rsidR="00FE4CF1" w:rsidRPr="00785CFF" w:rsidRDefault="00FE4CF1" w:rsidP="00FE4CF1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785CFF">
        <w:rPr>
          <w:rFonts w:ascii="Arial" w:hAnsi="Arial" w:cs="Arial"/>
          <w:sz w:val="24"/>
          <w:szCs w:val="24"/>
        </w:rPr>
        <w:t>Wykonywanie sprawozdań i analiz.</w:t>
      </w:r>
    </w:p>
    <w:p w:rsidR="00FE4CF1" w:rsidRDefault="00FE4CF1" w:rsidP="00FE4CF1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Udział lekarza medycyny pracy w przeglądzie stanowisk pracy.</w:t>
      </w:r>
    </w:p>
    <w:p w:rsidR="00FE4CF1" w:rsidRPr="005C7ACD" w:rsidRDefault="00FE4CF1" w:rsidP="00FE4CF1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C7ACD">
        <w:rPr>
          <w:rFonts w:ascii="Arial" w:hAnsi="Arial" w:cs="Arial"/>
          <w:sz w:val="24"/>
          <w:szCs w:val="24"/>
        </w:rPr>
        <w:t>Podejmowanie przez lekarza decyzji w sprawie badań mających na celu ustalenie zdolności do wykonywania obowiązków służbowych przez żołnierza.  (Rozporządzenie Ministra Obrony Narodowej z dn</w:t>
      </w:r>
      <w:r>
        <w:rPr>
          <w:rFonts w:ascii="Arial" w:hAnsi="Arial" w:cs="Arial"/>
          <w:sz w:val="24"/>
          <w:szCs w:val="24"/>
        </w:rPr>
        <w:t>ia 22 września 2022 r., § 8 pkt</w:t>
      </w:r>
      <w:r w:rsidRPr="005C7AC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  <w:r w:rsidRPr="005C7ACD">
        <w:rPr>
          <w:rFonts w:ascii="Arial" w:hAnsi="Arial" w:cs="Arial"/>
          <w:sz w:val="24"/>
          <w:szCs w:val="24"/>
        </w:rPr>
        <w:t>.</w:t>
      </w:r>
    </w:p>
    <w:p w:rsidR="00FE4CF1" w:rsidRDefault="00FE4CF1" w:rsidP="00FE4CF1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E06C7A">
        <w:rPr>
          <w:rFonts w:ascii="Arial" w:hAnsi="Arial" w:cs="Arial"/>
          <w:sz w:val="24"/>
          <w:szCs w:val="24"/>
        </w:rPr>
        <w:t>Inne obowiązki wynikające z przepisów prawa normatywnego.</w:t>
      </w:r>
    </w:p>
    <w:p w:rsidR="00FE4CF1" w:rsidRDefault="00FE4CF1" w:rsidP="00FE4CF1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F5277">
        <w:rPr>
          <w:rFonts w:ascii="Arial" w:hAnsi="Arial" w:cs="Arial"/>
          <w:sz w:val="24"/>
          <w:szCs w:val="24"/>
        </w:rPr>
        <w:t xml:space="preserve">Osobą odpowiedzialną za odbiór wykonanych czynności jest Dowódca Jednostki Wojskowej Hrubieszów poprzez Szefa </w:t>
      </w:r>
      <w:r>
        <w:rPr>
          <w:rFonts w:ascii="Arial" w:hAnsi="Arial" w:cs="Arial"/>
          <w:sz w:val="24"/>
          <w:szCs w:val="24"/>
        </w:rPr>
        <w:t>Sekcji Logistyki S-4, na podstawie ewidencji czasu pracy (listy obecności lub wydruku z systemu kontroli dostępu).</w:t>
      </w:r>
      <w:r w:rsidR="00F06CB6">
        <w:rPr>
          <w:rFonts w:ascii="Arial" w:hAnsi="Arial" w:cs="Arial"/>
          <w:sz w:val="24"/>
          <w:szCs w:val="24"/>
        </w:rPr>
        <w:t xml:space="preserve"> Lekarz jest zobowiązany z korzystania z karty kontroli dostępu przy wejściu – wyjściu, wjeździe – wyjeździe z terenu kompleksu.</w:t>
      </w:r>
    </w:p>
    <w:p w:rsidR="00951701" w:rsidRPr="00B73407" w:rsidRDefault="00951701" w:rsidP="00951701">
      <w:pPr>
        <w:jc w:val="both"/>
        <w:rPr>
          <w:rFonts w:ascii="Arial" w:hAnsi="Arial" w:cs="Arial"/>
          <w:sz w:val="24"/>
          <w:szCs w:val="24"/>
        </w:rPr>
      </w:pPr>
      <w:r w:rsidRPr="005C7ACD">
        <w:rPr>
          <w:rFonts w:ascii="Arial" w:hAnsi="Arial" w:cs="Arial"/>
          <w:sz w:val="24"/>
          <w:szCs w:val="24"/>
        </w:rPr>
        <w:t>Ponadto</w:t>
      </w:r>
      <w:r>
        <w:rPr>
          <w:rFonts w:ascii="Arial" w:hAnsi="Arial" w:cs="Arial"/>
          <w:sz w:val="24"/>
          <w:szCs w:val="24"/>
        </w:rPr>
        <w:t xml:space="preserve"> minimalny czas świadczenia usług medycznych </w:t>
      </w:r>
      <w:r w:rsidRPr="00B73407">
        <w:rPr>
          <w:rFonts w:ascii="Arial" w:hAnsi="Arial" w:cs="Arial"/>
          <w:sz w:val="24"/>
          <w:szCs w:val="24"/>
        </w:rPr>
        <w:t xml:space="preserve">dwa razy w tygodniu po trzy godziny albo  raz w tygodniu   w systemie 6 godzinnym. </w:t>
      </w:r>
    </w:p>
    <w:p w:rsidR="000675D7" w:rsidRPr="00FE4CF1" w:rsidRDefault="00FE4CF1" w:rsidP="00FE4C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="000675D7" w:rsidRPr="00FE4CF1">
        <w:rPr>
          <w:rFonts w:ascii="Arial" w:eastAsia="Calibri" w:hAnsi="Arial" w:cs="Arial"/>
          <w:sz w:val="24"/>
          <w:szCs w:val="24"/>
        </w:rPr>
        <w:t xml:space="preserve">Powyższe usługi  medyczne wykonywane będą w Jednostce Wojskowej 4055 Hrubieszów przy ul, Dwernickiego 4, w terminach ustalonych z Dowódcą JW.  </w:t>
      </w:r>
      <w:r w:rsidR="003105A1" w:rsidRPr="00FE4CF1">
        <w:rPr>
          <w:rFonts w:ascii="Arial" w:hAnsi="Arial" w:cs="Arial"/>
          <w:sz w:val="24"/>
          <w:szCs w:val="24"/>
        </w:rPr>
        <w:t>Zgodnie z pismem Szefa S-4 JW</w:t>
      </w:r>
      <w:r w:rsidR="000675D7" w:rsidRPr="00FE4CF1">
        <w:rPr>
          <w:rFonts w:ascii="Arial" w:hAnsi="Arial" w:cs="Arial"/>
          <w:sz w:val="24"/>
          <w:szCs w:val="24"/>
        </w:rPr>
        <w:t xml:space="preserve"> 40</w:t>
      </w:r>
      <w:r w:rsidR="00C02A76" w:rsidRPr="00FE4CF1">
        <w:rPr>
          <w:rFonts w:ascii="Arial" w:hAnsi="Arial" w:cs="Arial"/>
          <w:sz w:val="24"/>
          <w:szCs w:val="24"/>
        </w:rPr>
        <w:t>55</w:t>
      </w:r>
      <w:r w:rsidR="000675D7" w:rsidRPr="00FE4CF1">
        <w:rPr>
          <w:rFonts w:ascii="Arial" w:hAnsi="Arial" w:cs="Arial"/>
          <w:sz w:val="24"/>
          <w:szCs w:val="24"/>
        </w:rPr>
        <w:t xml:space="preserve"> Hrubieszów lekarz</w:t>
      </w:r>
      <w:r w:rsidR="003105A1" w:rsidRPr="00FE4CF1">
        <w:rPr>
          <w:rFonts w:ascii="Arial" w:hAnsi="Arial" w:cs="Arial"/>
          <w:sz w:val="24"/>
          <w:szCs w:val="24"/>
        </w:rPr>
        <w:t xml:space="preserve"> będzie przyjmował żołnierzy</w:t>
      </w:r>
      <w:r w:rsidR="00951701" w:rsidRPr="00951701">
        <w:rPr>
          <w:rFonts w:ascii="Arial" w:hAnsi="Arial" w:cs="Arial"/>
          <w:sz w:val="24"/>
          <w:szCs w:val="24"/>
        </w:rPr>
        <w:t xml:space="preserve"> dwa razy w tygodniu po trzy godziny</w:t>
      </w:r>
      <w:r w:rsidR="00951701">
        <w:rPr>
          <w:rFonts w:ascii="Arial" w:hAnsi="Arial" w:cs="Arial"/>
          <w:sz w:val="24"/>
          <w:szCs w:val="24"/>
        </w:rPr>
        <w:t xml:space="preserve"> albo</w:t>
      </w:r>
      <w:r w:rsidR="003105A1" w:rsidRPr="00FE4CF1">
        <w:rPr>
          <w:rFonts w:ascii="Arial" w:hAnsi="Arial" w:cs="Arial"/>
          <w:sz w:val="24"/>
          <w:szCs w:val="24"/>
        </w:rPr>
        <w:t xml:space="preserve"> </w:t>
      </w:r>
      <w:r w:rsidRPr="00A22D22">
        <w:rPr>
          <w:rFonts w:ascii="Arial" w:hAnsi="Arial" w:cs="Arial"/>
          <w:sz w:val="24"/>
          <w:szCs w:val="24"/>
        </w:rPr>
        <w:t>1 x w tygodniu w systemie 6</w:t>
      </w:r>
      <w:r w:rsidR="000675D7" w:rsidRPr="00A22D22">
        <w:rPr>
          <w:rFonts w:ascii="Arial" w:hAnsi="Arial" w:cs="Arial"/>
          <w:sz w:val="24"/>
          <w:szCs w:val="24"/>
        </w:rPr>
        <w:t xml:space="preserve"> godzinnym</w:t>
      </w:r>
      <w:r w:rsidR="000675D7" w:rsidRPr="00FE4CF1">
        <w:rPr>
          <w:rFonts w:ascii="Arial" w:hAnsi="Arial" w:cs="Arial"/>
          <w:sz w:val="24"/>
          <w:szCs w:val="24"/>
        </w:rPr>
        <w:t xml:space="preserve"> i zawsze wg potrzeb na terenie jednostki wojskowej w Hrubieszowie jak i poza nią w oparciu o poradę rodzinną.</w:t>
      </w:r>
    </w:p>
    <w:p w:rsidR="000675D7" w:rsidRPr="00FE4CF1" w:rsidRDefault="00FE4CF1" w:rsidP="00FE4CF1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="000675D7" w:rsidRPr="00FE4CF1">
        <w:rPr>
          <w:rFonts w:ascii="Arial" w:eastAsia="Times New Roman" w:hAnsi="Arial" w:cs="Arial"/>
          <w:sz w:val="24"/>
          <w:szCs w:val="24"/>
          <w:lang w:eastAsia="pl-PL"/>
        </w:rPr>
        <w:t>W celu prawidłowego prowadzenia dokumentacji, do faktur dołączony musi być dokument – protokół przyjęcia wykonanych czynności. Przed przystąpieniem do realizacji umowy wykonawca zrealizuje n/wymienione wskazania</w:t>
      </w:r>
      <w:r w:rsidR="000675D7" w:rsidRPr="00FE4CF1">
        <w:rPr>
          <w:rFonts w:ascii="Arial" w:eastAsia="Calibri" w:hAnsi="Arial" w:cs="Arial"/>
          <w:sz w:val="24"/>
          <w:szCs w:val="24"/>
        </w:rPr>
        <w:t>:</w:t>
      </w:r>
    </w:p>
    <w:p w:rsidR="000675D7" w:rsidRPr="00FE4CF1" w:rsidRDefault="000675D7" w:rsidP="00F06CB6">
      <w:pPr>
        <w:spacing w:line="240" w:lineRule="auto"/>
        <w:ind w:left="1416"/>
        <w:jc w:val="both"/>
        <w:rPr>
          <w:rFonts w:ascii="Arial" w:eastAsia="Calibri" w:hAnsi="Arial" w:cs="Arial"/>
          <w:sz w:val="24"/>
          <w:szCs w:val="24"/>
        </w:rPr>
      </w:pPr>
      <w:r w:rsidRPr="00FE4CF1">
        <w:rPr>
          <w:rFonts w:ascii="Arial" w:eastAsia="Calibri" w:hAnsi="Arial" w:cs="Arial"/>
          <w:sz w:val="24"/>
          <w:szCs w:val="24"/>
        </w:rPr>
        <w:t>1. Wykonawca oświadczy, że będzie wykonywał przedmiot umowy osobiście</w:t>
      </w:r>
    </w:p>
    <w:p w:rsidR="000675D7" w:rsidRPr="00FE4CF1" w:rsidRDefault="000675D7" w:rsidP="00F06CB6">
      <w:pPr>
        <w:spacing w:line="240" w:lineRule="auto"/>
        <w:ind w:left="1416"/>
        <w:jc w:val="both"/>
        <w:rPr>
          <w:rFonts w:ascii="Arial" w:eastAsia="Calibri" w:hAnsi="Arial" w:cs="Arial"/>
          <w:sz w:val="24"/>
          <w:szCs w:val="24"/>
        </w:rPr>
      </w:pPr>
      <w:r w:rsidRPr="00FE4CF1">
        <w:rPr>
          <w:rFonts w:ascii="Arial" w:eastAsia="Calibri" w:hAnsi="Arial" w:cs="Arial"/>
          <w:sz w:val="24"/>
          <w:szCs w:val="24"/>
        </w:rPr>
        <w:t>2. Wykonawca nie będzie zatrudniał osób trzecich, również nie będzie       powierzał realizacji umowy innym podmiotom.</w:t>
      </w:r>
    </w:p>
    <w:p w:rsidR="000675D7" w:rsidRPr="00FE4CF1" w:rsidRDefault="000675D7" w:rsidP="00F06CB6">
      <w:pPr>
        <w:spacing w:line="240" w:lineRule="auto"/>
        <w:ind w:left="1416"/>
        <w:jc w:val="both"/>
        <w:rPr>
          <w:rFonts w:ascii="Arial" w:eastAsia="Calibri" w:hAnsi="Arial" w:cs="Arial"/>
          <w:sz w:val="24"/>
          <w:szCs w:val="24"/>
        </w:rPr>
      </w:pPr>
      <w:r w:rsidRPr="00FE4CF1">
        <w:rPr>
          <w:rFonts w:ascii="Arial" w:eastAsia="Calibri" w:hAnsi="Arial" w:cs="Arial"/>
          <w:sz w:val="24"/>
          <w:szCs w:val="24"/>
        </w:rPr>
        <w:t>3. Przed przystąpieniem do realizacji umowy wykonawca przedstawi Zamawiającemu następujące dane;</w:t>
      </w:r>
    </w:p>
    <w:p w:rsidR="000675D7" w:rsidRPr="00FE4CF1" w:rsidRDefault="000675D7" w:rsidP="00F06CB6">
      <w:pPr>
        <w:spacing w:line="240" w:lineRule="auto"/>
        <w:ind w:left="1416"/>
        <w:jc w:val="both"/>
        <w:rPr>
          <w:rFonts w:ascii="Arial" w:eastAsia="Calibri" w:hAnsi="Arial" w:cs="Arial"/>
          <w:sz w:val="24"/>
          <w:szCs w:val="24"/>
        </w:rPr>
      </w:pPr>
      <w:r w:rsidRPr="00FE4CF1">
        <w:rPr>
          <w:rFonts w:ascii="Arial" w:eastAsia="Calibri" w:hAnsi="Arial" w:cs="Arial"/>
          <w:sz w:val="24"/>
          <w:szCs w:val="24"/>
        </w:rPr>
        <w:t>- rodzaj, seria oraz nr dokumentu tożsamości z podaniem organu               wydającego.</w:t>
      </w:r>
    </w:p>
    <w:p w:rsidR="000675D7" w:rsidRPr="00FE4CF1" w:rsidRDefault="000675D7" w:rsidP="00F06CB6">
      <w:pPr>
        <w:spacing w:line="240" w:lineRule="auto"/>
        <w:ind w:left="708"/>
        <w:jc w:val="both"/>
        <w:rPr>
          <w:rFonts w:ascii="Arial" w:eastAsia="Calibri" w:hAnsi="Arial" w:cs="Arial"/>
          <w:sz w:val="24"/>
          <w:szCs w:val="24"/>
        </w:rPr>
      </w:pPr>
      <w:r w:rsidRPr="00FE4CF1">
        <w:rPr>
          <w:rFonts w:ascii="Arial" w:eastAsia="Calibri" w:hAnsi="Arial" w:cs="Arial"/>
          <w:sz w:val="24"/>
          <w:szCs w:val="24"/>
        </w:rPr>
        <w:tab/>
        <w:t>- markę i numer rejestracyjny samochodu.</w:t>
      </w:r>
    </w:p>
    <w:p w:rsidR="000675D7" w:rsidRPr="00FE4CF1" w:rsidRDefault="000675D7" w:rsidP="00F06CB6">
      <w:pPr>
        <w:spacing w:line="240" w:lineRule="auto"/>
        <w:ind w:left="1416"/>
        <w:jc w:val="both"/>
        <w:rPr>
          <w:rFonts w:ascii="Arial" w:eastAsia="Calibri" w:hAnsi="Arial" w:cs="Arial"/>
          <w:sz w:val="24"/>
          <w:szCs w:val="24"/>
        </w:rPr>
      </w:pPr>
      <w:r w:rsidRPr="00FE4CF1">
        <w:rPr>
          <w:rFonts w:ascii="Arial" w:eastAsia="Calibri" w:hAnsi="Arial" w:cs="Arial"/>
          <w:sz w:val="24"/>
          <w:szCs w:val="24"/>
        </w:rPr>
        <w:t>4. Wykonawca złoży wniosek o przepustkę wraz z aktualną fotografią        35x45mm do Dowódcy Jednostki Wojskowej 4055 w Hrubieszowie.</w:t>
      </w:r>
    </w:p>
    <w:p w:rsidR="000675D7" w:rsidRDefault="00FE4CF1" w:rsidP="00FE4CF1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</w:t>
      </w:r>
      <w:r w:rsidR="000675D7" w:rsidRPr="00FE4CF1">
        <w:rPr>
          <w:rFonts w:ascii="Arial" w:eastAsia="Calibri" w:hAnsi="Arial" w:cs="Arial"/>
          <w:sz w:val="24"/>
          <w:szCs w:val="24"/>
        </w:rPr>
        <w:t>Wynagrodzenie będzie płatne z dołu w terminie do 30 dnia każdego miesiąca na konto bankowe wskazane przez Wykonawcę, w ciągu 21 dni od otrzymania faktury od Zamawiającego.</w:t>
      </w:r>
    </w:p>
    <w:p w:rsidR="009F6BEF" w:rsidRPr="0022779A" w:rsidRDefault="009F6BEF" w:rsidP="0022779A">
      <w:pPr>
        <w:spacing w:after="0"/>
        <w:rPr>
          <w:rFonts w:eastAsia="Calibri" w:cs="Arial"/>
          <w:sz w:val="16"/>
          <w:szCs w:val="16"/>
        </w:rPr>
      </w:pPr>
    </w:p>
    <w:sectPr w:rsidR="009F6BEF" w:rsidRPr="0022779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5AA" w:rsidRDefault="003155AA" w:rsidP="00356AD2">
      <w:pPr>
        <w:spacing w:after="0" w:line="240" w:lineRule="auto"/>
      </w:pPr>
      <w:r>
        <w:separator/>
      </w:r>
    </w:p>
  </w:endnote>
  <w:endnote w:type="continuationSeparator" w:id="0">
    <w:p w:rsidR="003155AA" w:rsidRDefault="003155AA" w:rsidP="0035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29734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6AD2" w:rsidRDefault="00356AD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0A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0A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6AD2" w:rsidRDefault="00356A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5AA" w:rsidRDefault="003155AA" w:rsidP="00356AD2">
      <w:pPr>
        <w:spacing w:after="0" w:line="240" w:lineRule="auto"/>
      </w:pPr>
      <w:r>
        <w:separator/>
      </w:r>
    </w:p>
  </w:footnote>
  <w:footnote w:type="continuationSeparator" w:id="0">
    <w:p w:rsidR="003155AA" w:rsidRDefault="003155AA" w:rsidP="00356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F45" w:rsidRDefault="003F5F45">
    <w:pPr>
      <w:pStyle w:val="Nagwek"/>
    </w:pPr>
    <w:r>
      <w:t xml:space="preserve">                                                                                                                                                           </w:t>
    </w:r>
    <w:r w:rsidR="009323E8">
      <w:t>Załącznik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F5A09"/>
    <w:multiLevelType w:val="hybridMultilevel"/>
    <w:tmpl w:val="9EE678B0"/>
    <w:lvl w:ilvl="0" w:tplc="C54A56D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2A566F12"/>
    <w:multiLevelType w:val="hybridMultilevel"/>
    <w:tmpl w:val="D36C736C"/>
    <w:lvl w:ilvl="0" w:tplc="A770F37E">
      <w:start w:val="2"/>
      <w:numFmt w:val="decimal"/>
      <w:lvlText w:val="%1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35734"/>
    <w:multiLevelType w:val="hybridMultilevel"/>
    <w:tmpl w:val="6D18C816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68961DB7"/>
    <w:multiLevelType w:val="hybridMultilevel"/>
    <w:tmpl w:val="5C92C61E"/>
    <w:lvl w:ilvl="0" w:tplc="0415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4" w15:restartNumberingAfterBreak="0">
    <w:nsid w:val="783A0B5B"/>
    <w:multiLevelType w:val="hybridMultilevel"/>
    <w:tmpl w:val="570E3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D7"/>
    <w:rsid w:val="000675D7"/>
    <w:rsid w:val="00120164"/>
    <w:rsid w:val="001C62E7"/>
    <w:rsid w:val="001D0FCA"/>
    <w:rsid w:val="0022779A"/>
    <w:rsid w:val="00234C05"/>
    <w:rsid w:val="00284B88"/>
    <w:rsid w:val="003105A1"/>
    <w:rsid w:val="003155AA"/>
    <w:rsid w:val="00356AD2"/>
    <w:rsid w:val="00384833"/>
    <w:rsid w:val="003E244D"/>
    <w:rsid w:val="003F5F45"/>
    <w:rsid w:val="00473120"/>
    <w:rsid w:val="004A0226"/>
    <w:rsid w:val="004C6BF9"/>
    <w:rsid w:val="005333C2"/>
    <w:rsid w:val="00533549"/>
    <w:rsid w:val="00533DAA"/>
    <w:rsid w:val="0056051A"/>
    <w:rsid w:val="005A236E"/>
    <w:rsid w:val="005A2E9C"/>
    <w:rsid w:val="005A4EF6"/>
    <w:rsid w:val="005A68FE"/>
    <w:rsid w:val="00610725"/>
    <w:rsid w:val="00676190"/>
    <w:rsid w:val="006D5474"/>
    <w:rsid w:val="00723519"/>
    <w:rsid w:val="00796CAF"/>
    <w:rsid w:val="00810A26"/>
    <w:rsid w:val="008113D9"/>
    <w:rsid w:val="00835F39"/>
    <w:rsid w:val="00845013"/>
    <w:rsid w:val="008B05B9"/>
    <w:rsid w:val="0091143B"/>
    <w:rsid w:val="009323E8"/>
    <w:rsid w:val="00951701"/>
    <w:rsid w:val="0096300A"/>
    <w:rsid w:val="009F6BEF"/>
    <w:rsid w:val="00A113A4"/>
    <w:rsid w:val="00A22D22"/>
    <w:rsid w:val="00AE21BC"/>
    <w:rsid w:val="00B0495C"/>
    <w:rsid w:val="00B27ED3"/>
    <w:rsid w:val="00B66283"/>
    <w:rsid w:val="00B750AD"/>
    <w:rsid w:val="00BD39D2"/>
    <w:rsid w:val="00C02A76"/>
    <w:rsid w:val="00C34415"/>
    <w:rsid w:val="00C9150D"/>
    <w:rsid w:val="00CA791F"/>
    <w:rsid w:val="00D11EB8"/>
    <w:rsid w:val="00DF4EC5"/>
    <w:rsid w:val="00E127DF"/>
    <w:rsid w:val="00EC1624"/>
    <w:rsid w:val="00F06CB6"/>
    <w:rsid w:val="00F4117A"/>
    <w:rsid w:val="00F51BDF"/>
    <w:rsid w:val="00F65CDC"/>
    <w:rsid w:val="00F70170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BDD756-2089-400C-9CEB-E88AB7A9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7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5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75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6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AD2"/>
  </w:style>
  <w:style w:type="paragraph" w:styleId="Stopka">
    <w:name w:val="footer"/>
    <w:basedOn w:val="Normalny"/>
    <w:link w:val="StopkaZnak"/>
    <w:uiPriority w:val="99"/>
    <w:unhideWhenUsed/>
    <w:rsid w:val="00356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2D77E-2FB0-4E85-901C-67215514D78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FC2BF9C-5C54-45F4-A32A-CFE5A0E1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Pilszczek Joanna</dc:creator>
  <cp:lastModifiedBy>Chodun Anna</cp:lastModifiedBy>
  <cp:revision>2</cp:revision>
  <cp:lastPrinted>2023-02-28T08:21:00Z</cp:lastPrinted>
  <dcterms:created xsi:type="dcterms:W3CDTF">2024-12-03T09:07:00Z</dcterms:created>
  <dcterms:modified xsi:type="dcterms:W3CDTF">2024-12-03T09:07:00Z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49a26200-1905-40e9-b80d-6dacbb63a439</vt:lpwstr>
  </property>
  <property fmtid="{D5CDD505-2E9C-101B-9397-08002B2CF9AE}" pid="3" name="bjSaver">
    <vt:lpwstr>95tMoNrgILRqRI+B+0pZvf1LKzDWO5/1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Pilszczek Joanna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10.130.227.122</vt:lpwstr>
  </property>
  <property fmtid="{D5CDD505-2E9C-101B-9397-08002B2CF9AE}" pid="11" name="bjPortionMark">
    <vt:lpwstr>[]</vt:lpwstr>
  </property>
</Properties>
</file>