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7A3D7" w14:textId="6713ECD4" w:rsidR="00484A2A" w:rsidRPr="0075274F" w:rsidRDefault="00484A2A" w:rsidP="00484A2A">
      <w:pPr>
        <w:widowControl w:val="0"/>
        <w:suppressAutoHyphens/>
        <w:spacing w:line="276" w:lineRule="auto"/>
        <w:ind w:left="-720"/>
        <w:jc w:val="right"/>
        <w:rPr>
          <w:b/>
          <w:kern w:val="1"/>
          <w:lang w:eastAsia="hi-IN" w:bidi="hi-IN"/>
        </w:rPr>
      </w:pPr>
      <w:r w:rsidRPr="0075274F">
        <w:rPr>
          <w:b/>
          <w:kern w:val="1"/>
          <w:lang w:eastAsia="hi-IN" w:bidi="hi-IN"/>
        </w:rPr>
        <w:t>Załącznik nr 7</w:t>
      </w:r>
    </w:p>
    <w:p w14:paraId="42CAA3FC" w14:textId="77777777" w:rsidR="00BC6263" w:rsidRPr="00F602A2" w:rsidRDefault="00BC6263" w:rsidP="00BC6263">
      <w:pPr>
        <w:widowControl w:val="0"/>
        <w:suppressAutoHyphens/>
        <w:spacing w:after="200" w:line="276" w:lineRule="auto"/>
        <w:rPr>
          <w:kern w:val="1"/>
          <w:sz w:val="22"/>
          <w:szCs w:val="22"/>
          <w:lang w:eastAsia="hi-IN" w:bidi="hi-IN"/>
        </w:rPr>
      </w:pPr>
    </w:p>
    <w:p w14:paraId="273DD726" w14:textId="2EB77E78" w:rsidR="00BC6263" w:rsidRPr="00776E93" w:rsidRDefault="00484A2A" w:rsidP="00B11B8D">
      <w:pPr>
        <w:widowControl w:val="0"/>
        <w:suppressAutoHyphens/>
        <w:ind w:right="57"/>
        <w:jc w:val="center"/>
        <w:rPr>
          <w:b/>
          <w:bCs/>
          <w:kern w:val="1"/>
          <w:sz w:val="28"/>
          <w:szCs w:val="28"/>
          <w:lang w:eastAsia="hi-IN" w:bidi="hi-IN"/>
        </w:rPr>
      </w:pPr>
      <w:bookmarkStart w:id="0" w:name="_Hlk175904276"/>
      <w:r w:rsidRPr="00776E93">
        <w:rPr>
          <w:b/>
          <w:bCs/>
          <w:kern w:val="1"/>
          <w:sz w:val="28"/>
          <w:szCs w:val="28"/>
          <w:lang w:eastAsia="hi-IN" w:bidi="hi-IN"/>
        </w:rPr>
        <w:t>Minimalne wymagania Zamawiającego dla komputerów AiO</w:t>
      </w:r>
    </w:p>
    <w:p w14:paraId="63395F20" w14:textId="2B430835" w:rsidR="003F3A58" w:rsidRDefault="00BC6263" w:rsidP="00B11B8D">
      <w:pPr>
        <w:widowControl w:val="0"/>
        <w:suppressAutoHyphens/>
        <w:ind w:right="57"/>
        <w:jc w:val="center"/>
        <w:rPr>
          <w:rFonts w:eastAsia="Times New Roman"/>
          <w:color w:val="000000"/>
          <w:sz w:val="20"/>
          <w:szCs w:val="20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(dotyczy Pakietu 1 i 3)</w:t>
      </w:r>
    </w:p>
    <w:p w14:paraId="46D0952E" w14:textId="64F3FAC0" w:rsidR="003F3A58" w:rsidRPr="003F3A58" w:rsidRDefault="003F3A58" w:rsidP="00B11B8D">
      <w:pPr>
        <w:widowControl w:val="0"/>
        <w:suppressAutoHyphens/>
        <w:ind w:right="5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3F3A58">
        <w:rPr>
          <w:b/>
          <w:bCs/>
          <w:kern w:val="1"/>
          <w:sz w:val="22"/>
          <w:szCs w:val="22"/>
          <w:lang w:eastAsia="hi-IN" w:bidi="hi-IN"/>
        </w:rPr>
        <w:t xml:space="preserve">(uzupełniony </w:t>
      </w:r>
      <w:r>
        <w:rPr>
          <w:b/>
          <w:bCs/>
          <w:kern w:val="1"/>
          <w:sz w:val="22"/>
          <w:szCs w:val="22"/>
          <w:lang w:eastAsia="hi-IN" w:bidi="hi-IN"/>
        </w:rPr>
        <w:t xml:space="preserve">formularz </w:t>
      </w:r>
      <w:r w:rsidRPr="003F3A58">
        <w:rPr>
          <w:b/>
          <w:bCs/>
          <w:kern w:val="1"/>
          <w:sz w:val="22"/>
          <w:szCs w:val="22"/>
          <w:lang w:eastAsia="hi-IN" w:bidi="hi-IN"/>
        </w:rPr>
        <w:t>złożyć wraz z ofertą)</w:t>
      </w:r>
    </w:p>
    <w:p w14:paraId="0A73956A" w14:textId="4AF7ECF6" w:rsidR="00BC6263" w:rsidRDefault="00BC6263" w:rsidP="00776E93">
      <w:pPr>
        <w:widowControl w:val="0"/>
        <w:suppressAutoHyphens/>
        <w:ind w:right="57"/>
        <w:jc w:val="center"/>
        <w:rPr>
          <w:b/>
          <w:bCs/>
          <w:kern w:val="1"/>
          <w:sz w:val="22"/>
          <w:szCs w:val="22"/>
          <w:lang w:eastAsia="hi-IN" w:bidi="hi-IN"/>
        </w:rPr>
      </w:pPr>
    </w:p>
    <w:p w14:paraId="2AFA519A" w14:textId="77777777" w:rsidR="00776E93" w:rsidRPr="00F602A2" w:rsidRDefault="00776E93" w:rsidP="00017115">
      <w:pPr>
        <w:widowControl w:val="0"/>
        <w:suppressAutoHyphens/>
        <w:ind w:right="57"/>
        <w:rPr>
          <w:b/>
          <w:bCs/>
          <w:kern w:val="1"/>
          <w:sz w:val="22"/>
          <w:szCs w:val="22"/>
          <w:lang w:eastAsia="hi-IN" w:bidi="hi-IN"/>
        </w:rPr>
      </w:pPr>
    </w:p>
    <w:p w14:paraId="0F37B75D" w14:textId="77777777" w:rsidR="00BC6263" w:rsidRPr="00F602A2" w:rsidRDefault="00BC6263" w:rsidP="00BC6263">
      <w:pPr>
        <w:widowControl w:val="0"/>
        <w:suppressAutoHyphens/>
        <w:ind w:right="57"/>
        <w:rPr>
          <w:b/>
          <w:bCs/>
          <w:kern w:val="1"/>
          <w:sz w:val="22"/>
          <w:szCs w:val="22"/>
          <w:lang w:eastAsia="hi-IN" w:bidi="hi-IN"/>
        </w:rPr>
      </w:pPr>
      <w:r w:rsidRPr="00F602A2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67821292" w14:textId="7ABC778B" w:rsidR="00BC6263" w:rsidRPr="00B11B8D" w:rsidRDefault="00BC6263" w:rsidP="00B11B8D">
      <w:pPr>
        <w:widowControl w:val="0"/>
        <w:suppressAutoHyphens/>
        <w:ind w:right="57"/>
        <w:jc w:val="center"/>
        <w:rPr>
          <w:kern w:val="1"/>
          <w:sz w:val="22"/>
          <w:szCs w:val="22"/>
          <w:lang w:eastAsia="en-US" w:bidi="hi-IN"/>
        </w:rPr>
      </w:pPr>
      <w:r w:rsidRPr="00B11B8D">
        <w:rPr>
          <w:kern w:val="1"/>
          <w:sz w:val="22"/>
          <w:szCs w:val="22"/>
          <w:lang w:eastAsia="en-US" w:bidi="hi-IN"/>
        </w:rPr>
        <w:t xml:space="preserve">Wpisać </w:t>
      </w:r>
      <w:r w:rsidR="00B11B8D" w:rsidRPr="00B11B8D">
        <w:rPr>
          <w:kern w:val="1"/>
          <w:sz w:val="22"/>
          <w:szCs w:val="22"/>
          <w:lang w:eastAsia="en-US" w:bidi="hi-IN"/>
        </w:rPr>
        <w:t>powyżej</w:t>
      </w:r>
      <w:r w:rsidR="00B11B8D">
        <w:rPr>
          <w:kern w:val="1"/>
          <w:sz w:val="22"/>
          <w:szCs w:val="22"/>
          <w:lang w:eastAsia="en-US" w:bidi="hi-IN"/>
        </w:rPr>
        <w:t xml:space="preserve"> </w:t>
      </w:r>
      <w:r w:rsidRPr="00B11B8D">
        <w:rPr>
          <w:kern w:val="1"/>
          <w:sz w:val="22"/>
          <w:szCs w:val="22"/>
          <w:lang w:eastAsia="en-US" w:bidi="hi-IN"/>
        </w:rPr>
        <w:t>nazwę producenta</w:t>
      </w:r>
      <w:r w:rsidR="003F3A58" w:rsidRPr="00B11B8D">
        <w:rPr>
          <w:kern w:val="1"/>
          <w:sz w:val="22"/>
          <w:szCs w:val="22"/>
          <w:lang w:eastAsia="en-US" w:bidi="hi-IN"/>
        </w:rPr>
        <w:t xml:space="preserve">, </w:t>
      </w:r>
      <w:r w:rsidR="00776E93" w:rsidRPr="00B11B8D">
        <w:rPr>
          <w:kern w:val="1"/>
          <w:sz w:val="22"/>
          <w:szCs w:val="22"/>
          <w:lang w:eastAsia="en-US" w:bidi="hi-IN"/>
        </w:rPr>
        <w:t xml:space="preserve">nazwę i </w:t>
      </w:r>
      <w:r w:rsidRPr="00B11B8D">
        <w:rPr>
          <w:kern w:val="1"/>
          <w:sz w:val="22"/>
          <w:szCs w:val="22"/>
          <w:lang w:eastAsia="en-US" w:bidi="hi-IN"/>
        </w:rPr>
        <w:t>model</w:t>
      </w:r>
      <w:r w:rsidR="00776E93" w:rsidRPr="00B11B8D">
        <w:rPr>
          <w:kern w:val="1"/>
          <w:sz w:val="22"/>
          <w:szCs w:val="22"/>
          <w:lang w:eastAsia="en-US" w:bidi="hi-IN"/>
        </w:rPr>
        <w:t xml:space="preserve"> komputera</w:t>
      </w:r>
      <w:r w:rsidR="003F3A58" w:rsidRPr="00B11B8D">
        <w:rPr>
          <w:kern w:val="1"/>
          <w:sz w:val="22"/>
          <w:szCs w:val="22"/>
          <w:lang w:eastAsia="en-US" w:bidi="hi-IN"/>
        </w:rPr>
        <w:t>, numer katalogowy komputera</w:t>
      </w:r>
    </w:p>
    <w:bookmarkEnd w:id="0"/>
    <w:p w14:paraId="040F5631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7"/>
        <w:gridCol w:w="1572"/>
        <w:gridCol w:w="5713"/>
        <w:gridCol w:w="1649"/>
      </w:tblGrid>
      <w:tr w:rsidR="00BC6263" w:rsidRPr="00F602A2" w14:paraId="1DE5F5E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A3F8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MS Outlook"/>
                <w:b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en-US" w:bidi="hi-IN"/>
              </w:rPr>
              <w:t>Lp.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44B4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8BAD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ind w:left="-71"/>
              <w:jc w:val="center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467A1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1C4854B2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bCs/>
                <w:kern w:val="1"/>
                <w:sz w:val="18"/>
                <w:szCs w:val="18"/>
                <w:lang w:eastAsia="hi-IN" w:bidi="hi-IN"/>
              </w:rPr>
              <w:t>(wpisać)</w:t>
            </w:r>
          </w:p>
        </w:tc>
      </w:tr>
      <w:tr w:rsidR="00BC6263" w:rsidRPr="00F602A2" w14:paraId="758BA09D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4C1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493B" w14:textId="75BA8B03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Typ/Obudowa</w:t>
            </w:r>
            <w:r w:rsidR="0075274F">
              <w:rPr>
                <w:bCs/>
                <w:kern w:val="1"/>
                <w:sz w:val="22"/>
                <w:szCs w:val="22"/>
                <w:lang w:eastAsia="hi-IN" w:bidi="hi-IN"/>
              </w:rPr>
              <w:t>/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105C" w14:textId="471267CF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Komputer stacjonarny typu „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in one” ze zintegrowanym monitorem,</w:t>
            </w:r>
          </w:p>
          <w:p w14:paraId="21356E8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instalacji na uchwycie biurkowym/ściennym – VESA 100x100,</w:t>
            </w:r>
          </w:p>
          <w:p w14:paraId="19DE8B29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Regulacja podstawy w zakresie:</w:t>
            </w:r>
          </w:p>
          <w:p w14:paraId="098D745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pochylenia: przód/tył min. -5 do 15 stopni,</w:t>
            </w:r>
          </w:p>
          <w:p w14:paraId="12B6172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wysokości: min. 100 mm,</w:t>
            </w:r>
          </w:p>
          <w:p w14:paraId="6EA25D26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obrotu na boki: + - 45 stopni.</w:t>
            </w:r>
          </w:p>
          <w:p w14:paraId="65DC66E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Obudowa trwale oznaczona nazwą producenta, oznaczeniem modelu, numerem seryjnym.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702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BF3EB9B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A63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D62B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Zasilacz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FA2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Zasilacz maksymalnie 180W o sprawności minimum 90%, certyfikat 80 PLUS Platinum – Zamawiający wymaga dołączenia certyfikatu dla oferowanego zasilacza.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2ED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21ACFFE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A307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17F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Chipset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139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Dostosowany do zaoferowanego procesora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30B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AFAFA6A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070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B95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Płyta główna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CBF9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Zaprojektowana i wyprodukowana na zlecenie producenta komputera dla danego urządzenia.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E93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ind w:left="360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258924F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6BA8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D9E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Procesor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F5FE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Procesor klasy x86, 12 rdzeni, 16 wątków; </w:t>
            </w:r>
          </w:p>
          <w:p w14:paraId="27E8E86B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Taktowanie rdzeni (tryb turbo) dla rdzeni </w:t>
            </w:r>
            <w:proofErr w:type="spellStart"/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>Efficient</w:t>
            </w:r>
            <w:proofErr w:type="spellEnd"/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min. 3,5GHz, dla rdzeni Performance min. 4,5GHz. </w:t>
            </w:r>
          </w:p>
          <w:p w14:paraId="2D290DDD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Min. 18 MB cache. </w:t>
            </w:r>
          </w:p>
          <w:p w14:paraId="1B05AB95" w14:textId="77777777" w:rsidR="00903648" w:rsidRPr="00943DB7" w:rsidRDefault="00903648" w:rsidP="00903648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Wydajność min. 22500 (3500 dla operacji jednowątkowych) liczona w punktach na podstawie PerformanceTest w teście CPU Mark według wyników opublikowanych na http://www.cpubenchmark.net/. </w:t>
            </w:r>
          </w:p>
          <w:p w14:paraId="2D7517B8" w14:textId="439433DE" w:rsidR="00BC6263" w:rsidRPr="00903648" w:rsidRDefault="00903648" w:rsidP="00903648">
            <w:pPr>
              <w:widowControl w:val="0"/>
              <w:suppressAutoHyphens/>
              <w:rPr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Podać dokładny model oferowanego podzespołu.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B76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10FCF49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C60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EC6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Pamięć operacyjna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15AA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Min. 16GB DDR5 5200MHz</w:t>
            </w:r>
          </w:p>
          <w:p w14:paraId="5BCB0A5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Ilość banków pamięci: min. 2 szt.</w:t>
            </w:r>
          </w:p>
          <w:p w14:paraId="1757FDD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Ilość wolnych banków pamięci: min. 1 szt.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622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000000"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9D318D5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D7D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64E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Dysk twardy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2AF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Min. 512GB SSD M.2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PCIe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NVMe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zawierający partycję RECOVERY umożliwiającą odtworzenie systemu operacyjnego fabrycznie zainstalowanego na komputerze po awarii. Obsługa szyfrowania sprzętowego OPAL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F8A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2B82D58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7341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503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Napęd optyczny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326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Nagrywarka DVD +/-RW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2B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E2BAC0B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F4B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sv-SE"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052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graficzna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5C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Zintegrowana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5DF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87D765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746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51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Audio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B4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dźwiękowa zintegrowana z płytą główną, zgodna z High Definition. Głośniki wbudowane w obudowie komputera. Stereo. Moc min. 2x3W.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73D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6978332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B7C8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403B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09B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Kamera wideo o rozdzielczości min. 5MP, wyposażona w 2 mikrofony do komunikacji.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F1F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B3E16D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C412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52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Karta sieciowa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EE4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LAN 10/100/1000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Mbit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/s z funkcją Wake on LAN.</w:t>
            </w:r>
          </w:p>
          <w:p w14:paraId="3CBE2A6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Wifi w standardzie AX</w:t>
            </w:r>
          </w:p>
          <w:p w14:paraId="666EC71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Minimum - Bluetooth 5.1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38A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1B7B6619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0A8D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91F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Porty/złącza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D3A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Wbudowane porty/złącza: </w:t>
            </w:r>
          </w:p>
          <w:p w14:paraId="0FE3769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Wideo umożliwiające elastyczne podłączenie urządzenia bez stosowania przejściówek lub adapterów za pomocą portów min:</w:t>
            </w:r>
          </w:p>
          <w:p w14:paraId="244A6EE8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out</w:t>
            </w:r>
          </w:p>
          <w:p w14:paraId="568D7626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- 1 x HDMI in</w:t>
            </w:r>
          </w:p>
          <w:p w14:paraId="0BFA6EA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Pozostałe porty/złącza:</w:t>
            </w:r>
          </w:p>
          <w:p w14:paraId="217447F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- 6 x USB w tym co najmniej:</w:t>
            </w:r>
          </w:p>
          <w:p w14:paraId="04F9071A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min. 2 x USB3.2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A</w:t>
            </w:r>
          </w:p>
          <w:p w14:paraId="60923168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- min. 1 x USB-C Gen2</w:t>
            </w:r>
          </w:p>
          <w:p w14:paraId="637E4F2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Inne:</w:t>
            </w:r>
          </w:p>
          <w:p w14:paraId="7FAE717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port sieciowy RJ-45, </w:t>
            </w:r>
          </w:p>
          <w:p w14:paraId="6244B3B5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porty słuchawek i mikrofonu na przednim lub tylnym panelu obudowy</w:t>
            </w:r>
          </w:p>
          <w:p w14:paraId="3102027F" w14:textId="77777777" w:rsidR="001A56BA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Wymagana ilość i rozmieszczenie (na zewnątrz obudowy komputera) portów USB nie może być osiągnięta w wyniku stosowania konwerterów, przejściówek itp.</w:t>
            </w:r>
            <w:r w:rsidR="00634AEE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00AF04CB" w14:textId="694C5912" w:rsidR="00BC6263" w:rsidRPr="00F602A2" w:rsidRDefault="00634AEE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Zamawiający dopuszcza złącze słuchawek i mikrofonu </w:t>
            </w:r>
            <w:proofErr w:type="spellStart"/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combo</w:t>
            </w:r>
            <w:proofErr w:type="spellEnd"/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</w:t>
            </w:r>
            <w:proofErr w:type="spellStart"/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jack</w:t>
            </w:r>
            <w:proofErr w:type="spellEnd"/>
            <w:r w:rsidRPr="00943DB7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 3.5 mm</w:t>
            </w:r>
            <w:r w:rsidRPr="00634AEE">
              <w:rPr>
                <w:kern w:val="1"/>
                <w:sz w:val="22"/>
                <w:szCs w:val="22"/>
                <w:lang w:eastAsia="hi-IN" w:bidi="hi-IN"/>
              </w:rPr>
              <w:t>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91A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3EF712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9563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DBAC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Klawiatura/</w:t>
            </w:r>
          </w:p>
          <w:p w14:paraId="41930DC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Cs w:val="21"/>
                <w:lang w:eastAsia="hi-IN" w:bidi="hi-IN"/>
              </w:rPr>
            </w:pPr>
            <w:r w:rsidRPr="00F602A2">
              <w:rPr>
                <w:kern w:val="1"/>
                <w:szCs w:val="21"/>
                <w:lang w:eastAsia="hi-IN" w:bidi="hi-IN"/>
              </w:rPr>
              <w:t>mysz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8EC3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Klawiatura przewodowa w układzie US, USB</w:t>
            </w:r>
          </w:p>
          <w:p w14:paraId="6F08AD06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Mysz przewodowa (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scroll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), USB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A56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C59BA21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4A2C3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D22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operacyjny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0EAA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Windows 11 pro 64bit PL lub równoważny</w:t>
            </w:r>
          </w:p>
          <w:p w14:paraId="39D26A32" w14:textId="15D4C84F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(Warunki równoważności dla systemu operacyjnego zostały określone w OPZ</w:t>
            </w:r>
            <w:r w:rsidR="00AF34F3">
              <w:rPr>
                <w:kern w:val="1"/>
                <w:sz w:val="18"/>
                <w:szCs w:val="18"/>
                <w:lang w:eastAsia="hi-IN" w:bidi="hi-IN"/>
              </w:rPr>
              <w:t xml:space="preserve"> zał. nr 6 do SWZ</w:t>
            </w:r>
            <w:r w:rsidRPr="00F602A2">
              <w:rPr>
                <w:kern w:val="1"/>
                <w:sz w:val="18"/>
                <w:szCs w:val="18"/>
                <w:lang w:eastAsia="hi-IN" w:bidi="hi-IN"/>
              </w:rPr>
              <w:t>)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E33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3D28AF0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65536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CE9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BIOS  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2AE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BIOS zgodny ze specyfikacją UEFI, wyprodukowany przez producenta komputera, zawierający logo producenta komputera lub nazwę producenta komputera.</w:t>
            </w:r>
          </w:p>
          <w:p w14:paraId="684EA96C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Pełna obsługa BIOS za pomocą klawiatury i myszy. Możliwość, bez uruchamiania systemu operacyjnego z dysku twardego komputera, bez dodatkowego oprogramowania z zewnętrznych i podłączonych do niego urządzeń zewnętrznych odczytania z BIOS informacji o:</w:t>
            </w:r>
          </w:p>
          <w:p w14:paraId="2CC6755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wersji BIOS wraz z datą produkcji BIOS</w:t>
            </w:r>
          </w:p>
          <w:p w14:paraId="54907407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komputera</w:t>
            </w:r>
          </w:p>
          <w:p w14:paraId="44C0203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Ilości zainstalowanej pamięci RAM wraz z taktowaniem</w:t>
            </w:r>
          </w:p>
          <w:p w14:paraId="199F9DA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color w:val="FF0000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typie procesora i jego prędkości</w:t>
            </w:r>
            <w:r w:rsidRPr="00F602A2">
              <w:rPr>
                <w:color w:val="FF0000"/>
                <w:kern w:val="1"/>
                <w:sz w:val="22"/>
                <w:szCs w:val="22"/>
                <w:lang w:eastAsia="hi-IN" w:bidi="hi-IN"/>
              </w:rPr>
              <w:br/>
            </w:r>
            <w:r w:rsidRPr="00F602A2">
              <w:rPr>
                <w:kern w:val="1"/>
                <w:sz w:val="22"/>
                <w:szCs w:val="22"/>
                <w:lang w:eastAsia="hi-IN" w:bidi="hi-IN"/>
              </w:rPr>
              <w:t>- MAC adresu zintegrowanej karty sieciowej</w:t>
            </w:r>
          </w:p>
          <w:p w14:paraId="1B6F6C0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nr inwentarzowym (tzw.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Asset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Tag) - wymagane wolne pole do edycji przez administratora</w:t>
            </w:r>
          </w:p>
          <w:p w14:paraId="1C8F2A8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nr seryjnym płyty głównej komputera</w:t>
            </w:r>
          </w:p>
          <w:p w14:paraId="3B5F0715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informacja o licencji systemu operacyjnego, która została zaimplementowana w BIOS</w:t>
            </w:r>
          </w:p>
          <w:p w14:paraId="479F978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Administrator z poziomu BIOS musi mieć możliwość wykonania poniższych czynności: </w:t>
            </w:r>
          </w:p>
          <w:p w14:paraId="508418C3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włączania/wyłączania wirtualizacji z poziomu BIOS</w:t>
            </w:r>
          </w:p>
          <w:p w14:paraId="76B6D611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wyłączania/włączania portów USB zarówno pojedynczo jak i wszystkich na raz</w:t>
            </w:r>
          </w:p>
          <w:p w14:paraId="5F3F3339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Możliwość ustawienia kolejności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bootowania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oraz wyłączenia poszczególnych urządzeń z listy startowej.</w:t>
            </w:r>
          </w:p>
          <w:p w14:paraId="169D0506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wyłączenia karty sieciowej, karty audio, kamery</w:t>
            </w:r>
          </w:p>
          <w:p w14:paraId="20D67F90" w14:textId="77777777" w:rsidR="00BC6263" w:rsidRPr="00F602A2" w:rsidRDefault="00BC6263" w:rsidP="007E37F6">
            <w:pPr>
              <w:widowControl w:val="0"/>
              <w:numPr>
                <w:ilvl w:val="0"/>
                <w:numId w:val="58"/>
              </w:numPr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możliwość ustawienia portów USB w jednym z dwóch trybów:</w:t>
            </w:r>
          </w:p>
          <w:p w14:paraId="5FE87C9F" w14:textId="77777777" w:rsidR="00BC6263" w:rsidRPr="00B40C0F" w:rsidRDefault="00BC6263" w:rsidP="00FC2576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1. Użytkownik</w:t>
            </w:r>
            <w:r w:rsidRPr="00B40C0F">
              <w:rPr>
                <w:rFonts w:ascii="Times New Roman" w:hAnsi="Times New Roman"/>
              </w:rPr>
              <w:t xml:space="preserve"> może kopiować dane z urządzenia pamięci masowej podłączonego do pamięci USB na komputer ale nie może kopiować danych z komputera na urządzenia pamięci masowej podłączone do portu USB</w:t>
            </w:r>
          </w:p>
          <w:p w14:paraId="7501BA46" w14:textId="77777777" w:rsidR="00BC6263" w:rsidRPr="00B40C0F" w:rsidRDefault="00BC6263" w:rsidP="00FC2576">
            <w:pPr>
              <w:pStyle w:val="Bezodstpw"/>
              <w:rPr>
                <w:rFonts w:ascii="Times New Roman" w:hAnsi="Times New Roman"/>
              </w:rPr>
            </w:pPr>
            <w:r w:rsidRPr="00B40C0F">
              <w:rPr>
                <w:rFonts w:ascii="Times New Roman" w:hAnsi="Times New Roman"/>
                <w:b/>
                <w:bCs/>
              </w:rPr>
              <w:t>2. Użytkownik</w:t>
            </w:r>
            <w:r w:rsidRPr="00B40C0F">
              <w:rPr>
                <w:rFonts w:ascii="Times New Roman" w:hAnsi="Times New Roman"/>
              </w:rPr>
              <w:t xml:space="preserve"> nie może kopiować danych z urządzenia pamięci masowej podłączonego do portu USB na komputer oraz nie może kopiować danych z komputera na urządzenia pamięci masowej </w:t>
            </w:r>
          </w:p>
          <w:p w14:paraId="5E53F97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hasła: administratora, Power-On, HDD</w:t>
            </w:r>
          </w:p>
          <w:p w14:paraId="5695B1E1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wyboru trybu uruchomienia komputera po utracie zasilania (włącz, wyłącz, poprzedni stan)</w:t>
            </w:r>
          </w:p>
          <w:p w14:paraId="47D5DD4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 - ustawienia trybu wyłączenia komputera w stan niskiego poboru energii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C7A2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71D3A1B2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E10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444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Zintegrowany System Diagnostyczny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42C2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Wizualny system diagnostyczny producenta działający nawet w przypadku uszkodzenia dysku twardego z systemem operacyjnym komputera umożliwiający na wykonanie diagnostyki następujących podzespołów:</w:t>
            </w:r>
          </w:p>
          <w:p w14:paraId="5B1701D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1CAD73CA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453FBD16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monitora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</w:p>
          <w:p w14:paraId="3945D161" w14:textId="77777777" w:rsidR="00BC6263" w:rsidRPr="00FE5FE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- test </w:t>
            </w:r>
            <w:proofErr w:type="spellStart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>magistrali</w:t>
            </w:r>
            <w:proofErr w:type="spellEnd"/>
            <w:r w:rsidRPr="00FE5FE2">
              <w:rPr>
                <w:kern w:val="1"/>
                <w:sz w:val="22"/>
                <w:szCs w:val="22"/>
                <w:lang w:val="en-US" w:eastAsia="hi-IN" w:bidi="hi-IN"/>
              </w:rPr>
              <w:t xml:space="preserve"> PCI-e</w:t>
            </w:r>
          </w:p>
          <w:p w14:paraId="467E4EA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portów USB</w:t>
            </w:r>
          </w:p>
          <w:p w14:paraId="769C436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63D254A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myszy i klawiatury</w:t>
            </w:r>
          </w:p>
          <w:p w14:paraId="1706784A" w14:textId="77777777" w:rsidR="00BC6263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1B234CE2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34494209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79771521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6872863A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0C944700" w14:textId="77777777" w:rsidR="008215C5" w:rsidRPr="00B65C55" w:rsidRDefault="008215C5" w:rsidP="008215C5">
            <w:pPr>
              <w:widowControl w:val="0"/>
              <w:suppressAutoHyphens/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7115EC0B" w14:textId="2F747C01" w:rsidR="008215C5" w:rsidRPr="00943DB7" w:rsidRDefault="008215C5" w:rsidP="008215C5">
            <w:pPr>
              <w:widowControl w:val="0"/>
              <w:suppressAutoHyphens/>
              <w:rPr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- test procesora</w:t>
            </w:r>
          </w:p>
          <w:p w14:paraId="6E417EC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Wizualna lub dźwiękowa sygnalizacja w przypadku błędów któregokolwiek z powyższych podzespołów komputera.</w:t>
            </w:r>
          </w:p>
          <w:p w14:paraId="61A8A41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Ponadto system powinien umożliwiać identyfikacje testowanej jednostki i jej komponentów w następującym zakresie:</w:t>
            </w:r>
          </w:p>
          <w:p w14:paraId="1DAB77BF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PC: Producent, model</w:t>
            </w:r>
          </w:p>
          <w:p w14:paraId="561DA41D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BIOS: Wersja oraz data wydania Bios</w:t>
            </w:r>
          </w:p>
          <w:p w14:paraId="4A2DE28C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Procesor: Nazwa, taktowanie</w:t>
            </w:r>
          </w:p>
          <w:p w14:paraId="5D58F1EB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Pamięć RAM: Ilość zainstalowanej pamięci RAM, producent oraz numer seryjny poszczególnych kości pamięci</w:t>
            </w:r>
          </w:p>
          <w:p w14:paraId="3845B524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 xml:space="preserve">- Dysk: model, numer seryjny, wersja </w:t>
            </w:r>
            <w:proofErr w:type="spellStart"/>
            <w:r w:rsidRPr="00F602A2">
              <w:rPr>
                <w:kern w:val="1"/>
                <w:sz w:val="22"/>
                <w:szCs w:val="22"/>
                <w:lang w:eastAsia="hi-IN" w:bidi="hi-IN"/>
              </w:rPr>
              <w:t>firmware</w:t>
            </w:r>
            <w:proofErr w:type="spellEnd"/>
            <w:r w:rsidRPr="00F602A2">
              <w:rPr>
                <w:kern w:val="1"/>
                <w:sz w:val="22"/>
                <w:szCs w:val="22"/>
                <w:lang w:eastAsia="hi-IN" w:bidi="hi-IN"/>
              </w:rPr>
              <w:t>, pojemność, temperatura pracy</w:t>
            </w:r>
          </w:p>
          <w:p w14:paraId="6542E7B7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- Monitor: producent, model, rozdzielczość</w:t>
            </w:r>
          </w:p>
          <w:p w14:paraId="193AE398" w14:textId="77777777" w:rsidR="00B65C55" w:rsidRDefault="00BC6263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System Diagnostyczny działający nawet w przypadku uszkodzenia dysku twardego z systemem operacyjnym komputera.</w:t>
            </w:r>
            <w:r w:rsidR="00B65C55">
              <w:rPr>
                <w:kern w:val="1"/>
                <w:sz w:val="22"/>
                <w:szCs w:val="22"/>
                <w:lang w:eastAsia="hi-IN" w:bidi="hi-IN"/>
              </w:rPr>
              <w:t xml:space="preserve"> </w:t>
            </w:r>
          </w:p>
          <w:p w14:paraId="6F6D8D28" w14:textId="74EF3E6D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Zamawiający dopuszcza zaoferowanie zintegrowanego systemu diagnostycznego umożliwiającego diagnostykę:</w:t>
            </w:r>
          </w:p>
          <w:p w14:paraId="58CD2D05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 xml:space="preserve">- wykonanie testu pamięci RAM </w:t>
            </w:r>
          </w:p>
          <w:p w14:paraId="5244EB76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dysku twardego lub SSD</w:t>
            </w:r>
          </w:p>
          <w:p w14:paraId="3909F51E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magistrali PCI-e</w:t>
            </w:r>
          </w:p>
          <w:p w14:paraId="4E0D6547" w14:textId="77777777" w:rsidR="00B65C55" w:rsidRPr="00B65C55" w:rsidRDefault="00B65C55" w:rsidP="00B65C55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płyty głównej</w:t>
            </w:r>
          </w:p>
          <w:p w14:paraId="52C035D0" w14:textId="72F3256A" w:rsidR="00BC6263" w:rsidRPr="00F602A2" w:rsidRDefault="00B65C55" w:rsidP="00B65C55">
            <w:pPr>
              <w:widowControl w:val="0"/>
              <w:suppressAutoHyphens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B65C55">
              <w:rPr>
                <w:kern w:val="1"/>
                <w:sz w:val="22"/>
                <w:szCs w:val="22"/>
                <w:lang w:eastAsia="hi-IN" w:bidi="hi-IN"/>
              </w:rPr>
              <w:t>- test procesora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60B4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6326161C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0E5E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0AC9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Certyfikaty i standardy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844D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Dla producenta sprzętu należy dostarczyć certyfikaty:</w:t>
            </w:r>
          </w:p>
          <w:p w14:paraId="39218286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ISO 9001, ISO 14001, ISO 50001</w:t>
            </w:r>
          </w:p>
          <w:p w14:paraId="55990E98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Dla komputera AiO:</w:t>
            </w:r>
          </w:p>
          <w:p w14:paraId="6BD1B4BC" w14:textId="77777777" w:rsidR="00BC6263" w:rsidRPr="00FE5FE2" w:rsidRDefault="00BC6263" w:rsidP="00FC2576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Flicker Free</w:t>
            </w:r>
          </w:p>
          <w:p w14:paraId="670F7021" w14:textId="77777777" w:rsidR="00BC6263" w:rsidRPr="00FE5FE2" w:rsidRDefault="00BC6263" w:rsidP="00FC2576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Low Blue Light</w:t>
            </w:r>
          </w:p>
          <w:p w14:paraId="564D881D" w14:textId="77777777" w:rsidR="00BC6263" w:rsidRPr="00FE5FE2" w:rsidRDefault="00BC6263" w:rsidP="00FC2576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- TÜV </w:t>
            </w:r>
            <w:proofErr w:type="spellStart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Rheinland</w:t>
            </w:r>
            <w:proofErr w:type="spellEnd"/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 xml:space="preserve"> Low Noise</w:t>
            </w:r>
          </w:p>
          <w:p w14:paraId="776BB07A" w14:textId="77777777" w:rsidR="00BC6263" w:rsidRPr="00FE5FE2" w:rsidRDefault="00BC6263" w:rsidP="00FC2576">
            <w:pPr>
              <w:jc w:val="both"/>
              <w:rPr>
                <w:rFonts w:eastAsia="Times New Roman"/>
                <w:bCs/>
                <w:sz w:val="22"/>
                <w:szCs w:val="22"/>
                <w:lang w:val="en-US" w:eastAsia="en-US"/>
              </w:rPr>
            </w:pPr>
            <w:r w:rsidRPr="00FE5FE2">
              <w:rPr>
                <w:rFonts w:eastAsia="Times New Roman"/>
                <w:bCs/>
                <w:sz w:val="22"/>
                <w:szCs w:val="22"/>
                <w:lang w:val="en-US" w:eastAsia="en-US"/>
              </w:rPr>
              <w:t>- ENERGY STAR 8.0</w:t>
            </w:r>
          </w:p>
          <w:p w14:paraId="795E2064" w14:textId="77777777" w:rsidR="00BC6263" w:rsidRPr="00F602A2" w:rsidRDefault="00BC6263" w:rsidP="00FC2576">
            <w:pPr>
              <w:jc w:val="both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F602A2">
              <w:rPr>
                <w:rFonts w:eastAsia="Times New Roman"/>
                <w:bCs/>
                <w:sz w:val="22"/>
                <w:szCs w:val="22"/>
                <w:lang w:eastAsia="en-US"/>
              </w:rPr>
              <w:t>- EPEAT przynajmniej na poziomie Silver</w:t>
            </w:r>
          </w:p>
          <w:p w14:paraId="2B0DA812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Deklaracja zgodności CE (załączyć do oferty)</w:t>
            </w:r>
          </w:p>
          <w:p w14:paraId="45F58B3D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 xml:space="preserve">- Potwierdzenie spełnienia kryteriów środowiskowych, w tym zgodności z dyrektywą </w:t>
            </w:r>
            <w:proofErr w:type="spellStart"/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RoHS</w:t>
            </w:r>
            <w:proofErr w:type="spellEnd"/>
            <w:r w:rsidRPr="00F602A2">
              <w:rPr>
                <w:rFonts w:cs="Mangal"/>
                <w:kern w:val="1"/>
                <w:szCs w:val="21"/>
                <w:lang w:eastAsia="hi-IN" w:bidi="hi-IN"/>
              </w:rPr>
              <w:t xml:space="preserve"> Unii Europejskiej o eliminacji substancji niebezpiecznych w postaci oświadczenia producenta jednostki.</w:t>
            </w:r>
          </w:p>
          <w:p w14:paraId="77EB6EAF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Cs w:val="21"/>
                <w:lang w:eastAsia="hi-IN" w:bidi="hi-IN"/>
              </w:rPr>
              <w:t>- Oświadczenie producenta komputera, że w przypadku niewywiązywania się z obowiązków gwarancyjnych oferenta lub firmy serwisującej, przejmie na siebie wszelkie zobowiązania związane z serwisem.</w:t>
            </w:r>
          </w:p>
          <w:p w14:paraId="7AF0C6F5" w14:textId="35269EC0" w:rsidR="00B85899" w:rsidRDefault="00BC6263" w:rsidP="00FC2576">
            <w:pPr>
              <w:widowControl w:val="0"/>
              <w:suppressAutoHyphens/>
              <w:rPr>
                <w:rFonts w:eastAsia="Times New Roman"/>
                <w:b/>
                <w:bCs/>
                <w:sz w:val="22"/>
                <w:szCs w:val="22"/>
              </w:rPr>
            </w:pPr>
            <w:r w:rsidRPr="00F602A2">
              <w:rPr>
                <w:rFonts w:cs="Mangal"/>
                <w:b/>
                <w:bCs/>
                <w:kern w:val="1"/>
                <w:sz w:val="22"/>
                <w:szCs w:val="22"/>
                <w:lang w:eastAsia="hi-IN" w:bidi="hi-IN"/>
              </w:rPr>
              <w:t>Wyżej wymienione dokumenty/oświadczenia należy dołączyć do oferty.</w:t>
            </w:r>
            <w:r w:rsidR="00B85899" w:rsidRPr="00B85899">
              <w:rPr>
                <w:rFonts w:eastAsia="Times New Roman"/>
                <w:b/>
                <w:bCs/>
                <w:sz w:val="22"/>
                <w:szCs w:val="22"/>
              </w:rPr>
              <w:t xml:space="preserve"> </w:t>
            </w:r>
          </w:p>
          <w:p w14:paraId="5579B0D5" w14:textId="020D9241" w:rsidR="00BC6263" w:rsidRPr="0000487F" w:rsidRDefault="00B85899" w:rsidP="00B85899">
            <w:pPr>
              <w:widowControl w:val="0"/>
              <w:suppressAutoHyphens/>
              <w:rPr>
                <w:rFonts w:cs="Mang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</w:pPr>
            <w:r w:rsidRPr="0000487F">
              <w:rPr>
                <w:rFonts w:cs="Mangal"/>
                <w:b/>
                <w:bCs/>
                <w:i/>
                <w:iCs/>
                <w:kern w:val="1"/>
                <w:sz w:val="22"/>
                <w:szCs w:val="22"/>
                <w:lang w:eastAsia="hi-IN" w:bidi="hi-IN"/>
              </w:rPr>
              <w:t>Zamawiający dopuszcza przedstawienie przedmiotowych środków dowodowych w zakresie wymaganych certyfikatów urządzenia pod warunkiem dostarczenia karty katalogowej urządzenia, która potwierdzi spełnienie wymagania oraz oświadczenie producenta sprzętu o spełnianiu wymagania.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B5B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24EE0D7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B1314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7B71D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Waga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AD00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22"/>
                <w:szCs w:val="22"/>
                <w:lang w:eastAsia="hi-IN" w:bidi="hi-IN"/>
              </w:rPr>
              <w:t>Waga urządzenia poniżej 8 kg według kary katalogowej.</w:t>
            </w:r>
          </w:p>
          <w:p w14:paraId="4D61AE31" w14:textId="77777777" w:rsidR="00BC6263" w:rsidRPr="00F602A2" w:rsidRDefault="00BC6263" w:rsidP="00FC2576">
            <w:pPr>
              <w:widowControl w:val="0"/>
              <w:suppressAutoHyphens/>
              <w:rPr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7BCC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E5FE2" w14:paraId="56A0FE2C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453A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858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Bezpieczeństwo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35D9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-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Złącze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typu</w:t>
            </w:r>
            <w:proofErr w:type="spellEnd"/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 xml:space="preserve"> Kensington Lock</w:t>
            </w:r>
          </w:p>
          <w:p w14:paraId="0A58A5AB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E5FE2">
              <w:rPr>
                <w:bCs/>
                <w:kern w:val="1"/>
                <w:sz w:val="22"/>
                <w:szCs w:val="22"/>
                <w:lang w:val="en-US" w:eastAsia="hi-IN" w:bidi="hi-IN"/>
              </w:rPr>
              <w:t>- TPM 2.0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50D0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</w:tr>
      <w:tr w:rsidR="00BC6263" w:rsidRPr="00F602A2" w14:paraId="7EE7290F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A2D" w14:textId="77777777" w:rsidR="00BC6263" w:rsidRPr="00FE5FE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val="en-US"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2BA4" w14:textId="77777777" w:rsidR="00BC6263" w:rsidRPr="00F602A2" w:rsidRDefault="00BC6263" w:rsidP="00FC2576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Ekran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FFD4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Matryca – min. 23.8”, matowa, typu IPS z podświetlaniem LED.</w:t>
            </w:r>
          </w:p>
          <w:p w14:paraId="2B114C45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Rozdzielczość FHD – min. 1920x1080,</w:t>
            </w:r>
          </w:p>
          <w:p w14:paraId="51A7CE41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eastAsia="hi-IN" w:bidi="hi-IN"/>
              </w:rPr>
              <w:t>Jasność min. 250nits, kontrast 1000:1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6FA0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val="de-DE" w:eastAsia="hi-IN" w:bidi="hi-IN"/>
              </w:rPr>
            </w:pPr>
          </w:p>
        </w:tc>
      </w:tr>
      <w:tr w:rsidR="00BC6263" w:rsidRPr="00F602A2" w14:paraId="381AEFB6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1FC9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14E6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7BD7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 lat (60 miesięcy)</w:t>
            </w:r>
            <w:r w:rsidRPr="0058700E">
              <w:rPr>
                <w:rFonts w:ascii="Times New Roman" w:hAnsi="Times New Roman"/>
                <w:lang w:bidi="hi-IN"/>
              </w:rPr>
              <w:t xml:space="preserve"> liczona od dnia dostawy urządzenia świadczona w miejscu użytkowania sprzętu (on-</w:t>
            </w:r>
            <w:proofErr w:type="spellStart"/>
            <w:r w:rsidRPr="0058700E">
              <w:rPr>
                <w:rFonts w:ascii="Times New Roman" w:hAnsi="Times New Roman"/>
                <w:lang w:bidi="hi-IN"/>
              </w:rPr>
              <w:t>site</w:t>
            </w:r>
            <w:proofErr w:type="spellEnd"/>
            <w:r w:rsidRPr="0058700E">
              <w:rPr>
                <w:rFonts w:ascii="Times New Roman" w:hAnsi="Times New Roman"/>
                <w:lang w:bidi="hi-IN"/>
              </w:rPr>
              <w:t>)</w:t>
            </w:r>
          </w:p>
          <w:p w14:paraId="543CE176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Czas reakcji serwisu</w:t>
            </w:r>
            <w:r w:rsidRPr="0058700E">
              <w:rPr>
                <w:rFonts w:ascii="Times New Roman" w:hAnsi="Times New Roman"/>
                <w:lang w:bidi="hi-IN"/>
              </w:rPr>
              <w:t xml:space="preserve"> - maksymalnie 24h w dni robocze;</w:t>
            </w:r>
          </w:p>
          <w:p w14:paraId="3EA25D89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Czas naprawy</w:t>
            </w:r>
            <w:r w:rsidRPr="0058700E">
              <w:rPr>
                <w:rFonts w:ascii="Times New Roman" w:hAnsi="Times New Roman"/>
                <w:lang w:bidi="hi-IN"/>
              </w:rPr>
              <w:t xml:space="preserve"> -maksymalnie do 3 dni roboczych.</w:t>
            </w:r>
          </w:p>
          <w:p w14:paraId="75EB194C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kern w:val="1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Firma serwisująca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musi posiadać ISO 9001 na świadczenie usług serwisowych oraz posiadać autoryzacje producenta urządzeń – dokumenty potwierdzające należy załączyć do oferty.</w:t>
            </w:r>
          </w:p>
          <w:p w14:paraId="57367238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kern w:val="1"/>
                <w:lang w:eastAsia="hi-IN"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Wymagane dołączenie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do oferty oświadczenia Producenta potwierdzając, że Serwis urządzeń będzie realizowany bezpośrednio przez Producenta i/lub we współpracy z Autoryzowanym Partnerem Serwisowym Producenta.</w:t>
            </w:r>
          </w:p>
          <w:p w14:paraId="5EC8A0B0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kern w:val="1"/>
                <w:lang w:eastAsia="hi-IN" w:bidi="hi-IN"/>
              </w:rPr>
            </w:pPr>
            <w:r w:rsidRPr="0058700E">
              <w:rPr>
                <w:rFonts w:ascii="Times New Roman" w:hAnsi="Times New Roman"/>
                <w:b/>
                <w:bCs/>
                <w:kern w:val="1"/>
                <w:lang w:eastAsia="hi-IN" w:bidi="hi-IN"/>
              </w:rPr>
              <w:t>Wymagane jest</w:t>
            </w:r>
            <w:r w:rsidRPr="0058700E">
              <w:rPr>
                <w:rFonts w:ascii="Times New Roman" w:hAnsi="Times New Roman"/>
                <w:kern w:val="1"/>
                <w:lang w:eastAsia="hi-IN" w:bidi="hi-IN"/>
              </w:rPr>
              <w:t xml:space="preserve"> pozostawienie dysku u Zamawiającego w przypadku awarii.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71AE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4E063B27" w14:textId="77777777" w:rsidTr="00FC2576">
        <w:trPr>
          <w:trHeight w:val="284"/>
        </w:trPr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E83D" w14:textId="77777777" w:rsidR="00BC6263" w:rsidRPr="00F602A2" w:rsidRDefault="00BC6263" w:rsidP="007E37F6">
            <w:pPr>
              <w:widowControl w:val="0"/>
              <w:numPr>
                <w:ilvl w:val="0"/>
                <w:numId w:val="61"/>
              </w:numPr>
              <w:suppressAutoHyphens/>
              <w:spacing w:after="200"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652C" w14:textId="77777777" w:rsidR="00BC6263" w:rsidRPr="00F602A2" w:rsidRDefault="00BC6263" w:rsidP="00FC2576">
            <w:pPr>
              <w:widowControl w:val="0"/>
              <w:tabs>
                <w:tab w:val="left" w:pos="213"/>
              </w:tabs>
              <w:suppressAutoHyphens/>
              <w:spacing w:after="200" w:line="276" w:lineRule="auto"/>
              <w:jc w:val="both"/>
              <w:rPr>
                <w:kern w:val="1"/>
                <w:sz w:val="22"/>
                <w:szCs w:val="22"/>
                <w:lang w:val="de-DE"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3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9F2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1. Diagnostyk</w:t>
            </w:r>
            <w:r w:rsidRPr="0058700E">
              <w:rPr>
                <w:rFonts w:ascii="Times New Roman" w:hAnsi="Times New Roman"/>
                <w:bCs/>
                <w:lang w:bidi="hi-IN"/>
              </w:rPr>
              <w:t>a sprzętowa oraz oprogramowania dostępna 24h/dobę na stronie producenta komputera.</w:t>
            </w:r>
          </w:p>
          <w:p w14:paraId="36647543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Style w:val="BezodstpwZnak"/>
                <w:rFonts w:ascii="Times New Roman" w:hAnsi="Times New Roman"/>
                <w:b/>
                <w:bCs/>
                <w:lang w:bidi="hi-IN"/>
              </w:rPr>
              <w:t>2</w:t>
            </w:r>
            <w:r w:rsidRPr="0058700E">
              <w:rPr>
                <w:rStyle w:val="BezodstpwZnak"/>
                <w:rFonts w:ascii="Times New Roman" w:hAnsi="Times New Roman"/>
                <w:b/>
              </w:rPr>
              <w:t xml:space="preserve">. </w:t>
            </w:r>
            <w:r w:rsidRPr="0058700E">
              <w:rPr>
                <w:rStyle w:val="BezodstpwZnak"/>
                <w:rFonts w:ascii="Times New Roman" w:hAnsi="Times New Roman"/>
                <w:b/>
                <w:bCs/>
                <w:lang w:eastAsia="hi-IN" w:bidi="hi-IN"/>
              </w:rPr>
              <w:t>Bezpośredni</w:t>
            </w:r>
            <w:r w:rsidRPr="0058700E">
              <w:rPr>
                <w:rStyle w:val="BezodstpwZnak"/>
                <w:rFonts w:ascii="Times New Roman" w:hAnsi="Times New Roman"/>
                <w:lang w:eastAsia="hi-IN" w:bidi="hi-IN"/>
              </w:rPr>
              <w:t xml:space="preserve"> 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kontakt z Autoryzowanym Partnerem Serwisowym Producenta (brak konieczności zgłaszania każdej usterki sprzętowej telefonicznie), mający na celu przyśpieszenie procesu diagnostyki i skrócenia czasu usunięcia usterki. </w:t>
            </w:r>
          </w:p>
          <w:p w14:paraId="46F357FE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3. Aktualna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lista Autoryzowanych Partnerów Serwisowych dostępna na stronie Producenta komputera.</w:t>
            </w:r>
          </w:p>
          <w:p w14:paraId="00837E26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bCs/>
                <w:lang w:bidi="hi-IN"/>
              </w:rPr>
            </w:pPr>
            <w:r w:rsidRPr="0058700E">
              <w:rPr>
                <w:rFonts w:ascii="Times New Roman" w:hAnsi="Times New Roman"/>
                <w:b/>
                <w:lang w:bidi="hi-IN"/>
              </w:rPr>
              <w:t>4. Infolinia</w:t>
            </w:r>
            <w:r w:rsidRPr="0058700E">
              <w:rPr>
                <w:rFonts w:ascii="Times New Roman" w:hAnsi="Times New Roman"/>
                <w:bCs/>
                <w:lang w:bidi="hi-IN"/>
              </w:rPr>
              <w:t xml:space="preserve"> wsparcia technicznego dedykowana do rozwiązywania usterek  – możliwość kontaktu przez telefon, formularz web lub chat online, dostępna w dni powszednie od 9:00-17:00.</w:t>
            </w:r>
          </w:p>
          <w:p w14:paraId="4F8B273C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5.Możliwość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aktualnego okresu i poziomu wsparcia technicznego dla urządzeń za </w:t>
            </w:r>
            <w:r w:rsidRPr="0058700E">
              <w:rPr>
                <w:rFonts w:ascii="Times New Roman" w:hAnsi="Times New Roman"/>
                <w:bCs/>
                <w:lang w:bidi="hi-IN"/>
              </w:rPr>
              <w:t>pośrednictwem strony internetowej producenta.</w:t>
            </w:r>
          </w:p>
          <w:p w14:paraId="286D01D1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b/>
                <w:bCs/>
                <w:lang w:bidi="hi-IN"/>
              </w:rPr>
              <w:t>6.Możliwość</w:t>
            </w:r>
            <w:r w:rsidRPr="0058700E">
              <w:rPr>
                <w:rFonts w:ascii="Times New Roman" w:hAnsi="Times New Roman"/>
                <w:lang w:bidi="hi-IN"/>
              </w:rPr>
              <w:t xml:space="preserve"> sprawdzenia konfiguracji sprzętowej komputera oraz warunków gwarancji po podaniu numeru seryjnego </w:t>
            </w:r>
            <w:r w:rsidRPr="0058700E">
              <w:rPr>
                <w:rFonts w:ascii="Times New Roman" w:hAnsi="Times New Roman"/>
                <w:bCs/>
                <w:lang w:bidi="hi-IN"/>
              </w:rPr>
              <w:t>bezpośrednio na stronie producenta</w:t>
            </w:r>
            <w:r w:rsidRPr="0058700E">
              <w:rPr>
                <w:rFonts w:ascii="Times New Roman" w:hAnsi="Times New Roman"/>
                <w:lang w:bidi="hi-IN"/>
              </w:rPr>
              <w:t>.</w:t>
            </w:r>
          </w:p>
          <w:p w14:paraId="78EB65C5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 xml:space="preserve">7. </w:t>
            </w:r>
            <w:r w:rsidRPr="0058700E">
              <w:rPr>
                <w:rFonts w:ascii="Times New Roman" w:hAnsi="Times New Roman"/>
                <w:b/>
                <w:bCs/>
                <w:lang w:bidi="hi-IN"/>
              </w:rPr>
              <w:t>Należy podać link do:</w:t>
            </w:r>
          </w:p>
          <w:p w14:paraId="79AC3544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zaawansowanej diagnostyki</w:t>
            </w:r>
          </w:p>
          <w:p w14:paraId="5E8477E6" w14:textId="77777777" w:rsidR="00BC6263" w:rsidRPr="0058700E" w:rsidRDefault="00BC6263" w:rsidP="00FC2576">
            <w:pPr>
              <w:pStyle w:val="Bezodstpw"/>
              <w:rPr>
                <w:rFonts w:ascii="Times New Roman" w:hAnsi="Times New Roman"/>
                <w:lang w:bidi="hi-IN"/>
              </w:rPr>
            </w:pPr>
            <w:r w:rsidRPr="0058700E">
              <w:rPr>
                <w:rFonts w:ascii="Times New Roman" w:hAnsi="Times New Roman"/>
                <w:lang w:bidi="hi-IN"/>
              </w:rPr>
              <w:t>- do listy autoryzowanych Partnerów Serwisowych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98AF" w14:textId="77777777" w:rsidR="00BC6263" w:rsidRPr="00F602A2" w:rsidRDefault="00BC6263" w:rsidP="00FC2576">
            <w:pPr>
              <w:widowControl w:val="0"/>
              <w:suppressAutoHyphens/>
              <w:spacing w:after="200" w:line="276" w:lineRule="auto"/>
              <w:rPr>
                <w:kern w:val="1"/>
                <w:sz w:val="22"/>
                <w:szCs w:val="22"/>
                <w:lang w:val="de-DE" w:eastAsia="hi-IN" w:bidi="hi-IN"/>
              </w:rPr>
            </w:pPr>
          </w:p>
        </w:tc>
      </w:tr>
    </w:tbl>
    <w:p w14:paraId="60182F3E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1AD942D4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hi-IN" w:bidi="hi-IN"/>
        </w:rPr>
      </w:pPr>
    </w:p>
    <w:p w14:paraId="2AEC3290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425C92E8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747CAAE4" w14:textId="77777777" w:rsidR="001A56BA" w:rsidRPr="00E45547" w:rsidRDefault="001A56BA" w:rsidP="001A56BA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bookmarkStart w:id="1" w:name="_Hlk131437787"/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  <w:bookmarkEnd w:id="1"/>
    </w:p>
    <w:p w14:paraId="1BE588AC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p w14:paraId="4FB8F72A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07D3FD58" w14:textId="2F5F37D6" w:rsidR="00FE644D" w:rsidRDefault="001A56BA" w:rsidP="00FE644D">
      <w:pPr>
        <w:widowControl w:val="0"/>
        <w:suppressAutoHyphens/>
        <w:ind w:right="-227"/>
        <w:jc w:val="right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Z</w:t>
      </w:r>
      <w:r w:rsidR="00FE644D">
        <w:rPr>
          <w:b/>
          <w:bCs/>
          <w:kern w:val="1"/>
          <w:lang w:eastAsia="hi-IN" w:bidi="hi-IN"/>
        </w:rPr>
        <w:t>ałącznik nr 7</w:t>
      </w:r>
    </w:p>
    <w:p w14:paraId="7D447B79" w14:textId="295A49F5" w:rsidR="005D160F" w:rsidRPr="005D160F" w:rsidRDefault="005D160F" w:rsidP="005D160F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5D160F">
        <w:rPr>
          <w:b/>
          <w:bCs/>
          <w:kern w:val="1"/>
          <w:lang w:eastAsia="hi-IN" w:bidi="hi-IN"/>
        </w:rPr>
        <w:t xml:space="preserve">Minimalne wymagania Zamawiającego dla </w:t>
      </w:r>
      <w:r w:rsidRPr="00AA311D">
        <w:rPr>
          <w:b/>
          <w:bCs/>
          <w:kern w:val="1"/>
          <w:lang w:eastAsia="hi-IN" w:bidi="hi-IN"/>
        </w:rPr>
        <w:t>drukarki A4 mono</w:t>
      </w:r>
    </w:p>
    <w:p w14:paraId="4741BE21" w14:textId="6887D064" w:rsidR="005D160F" w:rsidRPr="005D160F" w:rsidRDefault="005D160F" w:rsidP="005D160F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5D160F">
        <w:rPr>
          <w:b/>
          <w:bCs/>
          <w:kern w:val="1"/>
          <w:lang w:eastAsia="hi-IN" w:bidi="hi-IN"/>
        </w:rPr>
        <w:t xml:space="preserve">(dotyczy Pakietu </w:t>
      </w:r>
      <w:r w:rsidRPr="00AA311D">
        <w:rPr>
          <w:b/>
          <w:bCs/>
          <w:kern w:val="1"/>
          <w:lang w:eastAsia="hi-IN" w:bidi="hi-IN"/>
        </w:rPr>
        <w:t>2 poz. 1</w:t>
      </w:r>
      <w:r w:rsidRPr="005D160F">
        <w:rPr>
          <w:b/>
          <w:bCs/>
          <w:kern w:val="1"/>
          <w:lang w:eastAsia="hi-IN" w:bidi="hi-IN"/>
        </w:rPr>
        <w:t>)</w:t>
      </w:r>
    </w:p>
    <w:p w14:paraId="4027C47E" w14:textId="77777777" w:rsidR="005D160F" w:rsidRPr="005D160F" w:rsidRDefault="005D160F" w:rsidP="005D160F">
      <w:pPr>
        <w:widowControl w:val="0"/>
        <w:suppressAutoHyphens/>
        <w:ind w:right="-227"/>
        <w:jc w:val="center"/>
        <w:rPr>
          <w:kern w:val="1"/>
          <w:sz w:val="22"/>
          <w:szCs w:val="22"/>
          <w:lang w:eastAsia="hi-IN" w:bidi="hi-IN"/>
        </w:rPr>
      </w:pPr>
      <w:r w:rsidRPr="005D160F">
        <w:rPr>
          <w:kern w:val="1"/>
          <w:sz w:val="22"/>
          <w:szCs w:val="22"/>
          <w:lang w:eastAsia="hi-IN" w:bidi="hi-IN"/>
        </w:rPr>
        <w:t>(uzupełniony formularz złożyć wraz z ofertą)</w:t>
      </w:r>
    </w:p>
    <w:p w14:paraId="498E30A6" w14:textId="77777777" w:rsidR="005D160F" w:rsidRPr="005D160F" w:rsidRDefault="005D160F" w:rsidP="005D160F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EED2918" w14:textId="77777777" w:rsidR="005D160F" w:rsidRPr="005D160F" w:rsidRDefault="005D160F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5D160F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4E225C2F" w14:textId="77777777" w:rsidR="00AA311D" w:rsidRDefault="005D160F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5D160F">
        <w:rPr>
          <w:b/>
          <w:bCs/>
          <w:kern w:val="1"/>
          <w:sz w:val="22"/>
          <w:szCs w:val="22"/>
          <w:lang w:eastAsia="hi-IN" w:bidi="hi-IN"/>
        </w:rPr>
        <w:t xml:space="preserve">Wpisać powyżej nazwę producenta, nazwę i model, numer katalogowy </w:t>
      </w:r>
    </w:p>
    <w:p w14:paraId="1B4E60ED" w14:textId="098F00E7" w:rsidR="005D160F" w:rsidRPr="005D160F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drukarki</w:t>
      </w:r>
    </w:p>
    <w:p w14:paraId="3E55936D" w14:textId="77777777" w:rsidR="00BC6263" w:rsidRPr="00F602A2" w:rsidRDefault="00BC6263" w:rsidP="00BC6263">
      <w:pPr>
        <w:widowControl w:val="0"/>
        <w:suppressAutoHyphens/>
        <w:ind w:right="-227"/>
        <w:rPr>
          <w:kern w:val="1"/>
          <w:sz w:val="22"/>
          <w:szCs w:val="22"/>
          <w:lang w:eastAsia="en-US" w:bidi="hi-IN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448"/>
        <w:gridCol w:w="5755"/>
        <w:gridCol w:w="1703"/>
      </w:tblGrid>
      <w:tr w:rsidR="00BC6263" w:rsidRPr="00F602A2" w14:paraId="4648E1AB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5812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8BD1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AE20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D71F2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2089172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(wpisać)</w:t>
            </w:r>
          </w:p>
        </w:tc>
      </w:tr>
      <w:tr w:rsidR="00BC6263" w:rsidRPr="00F602A2" w14:paraId="338A3068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5063C0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AC440" w14:textId="50350F8E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  <w:r w:rsidR="00FE644D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772BC" w14:textId="28254C3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LED, mono</w:t>
            </w:r>
            <w:r w:rsidR="00FE644D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, 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98BF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7A62A4B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6FE4C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8FF8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F0E2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lekarska, koperty (DL, C5, C6), banner do 900mm.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F6FD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A4DDAA1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5559B8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C79E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DC0C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40 str./min. Mono A4, czas nagrzewania max. 15 sek.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86F2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8E2E1E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C91EB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B3BB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F16B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7B4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037B2B" w14:textId="77777777" w:rsidTr="00FC2576">
        <w:trPr>
          <w:trHeight w:val="66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8C1DC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000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9CC4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Ethernet 10/100/1000, USB2.0, USB2.0-Host, możliwość rozbudowy o sieć bezprzewodową wifi a/b/g/n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F260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A26C2D1" w14:textId="77777777" w:rsidTr="00FC2576">
        <w:trPr>
          <w:trHeight w:val="408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98EE2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E7C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7B7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505A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A2F019D" w14:textId="77777777" w:rsidTr="00FC2576">
        <w:trPr>
          <w:trHeight w:val="425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0C9C0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A72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EA1F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PCL5e, PCL6, emulacja PostScript3/PDF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8DE2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E5FE2" w14:paraId="0E9A8FBC" w14:textId="77777777" w:rsidTr="00FC2576">
        <w:trPr>
          <w:trHeight w:val="887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85DCB8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348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C49DA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Microsoft Windows 10/11, Microsoft Server 2012/2012 R2/2016/2022, Mac OS X v.10.10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9F5E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5B846993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88CE5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12F3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DD0C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4-liniowy panel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F8D8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8DF279B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1D312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6347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B7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2 GB RAM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B83E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E697EF9" w14:textId="77777777" w:rsidTr="00FC2576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FF294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F0C3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567A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100 arkuszy A4, 80 g/m²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AC2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1AB7F6A" w14:textId="77777777" w:rsidTr="00FC2576">
        <w:trPr>
          <w:trHeight w:val="9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39028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1E5D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BD7F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96E5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A82C12E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43BDA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EA53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47BF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52 – 220, podajnik ręczny: 52 – 256, duplex: 52 - 162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4252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A2C6D4D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39E46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B2A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0D6A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8A55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3E5483AF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69E34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0555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68F7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 1260W, w trybie gotowości max. 80W, w trybie uśpienia max. 0,5W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D68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C439F95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4CADE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9901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0CF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Max 65 w czasie pracy, max. 30 w trybie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standby</w:t>
            </w:r>
            <w:proofErr w:type="spellEnd"/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0193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92504C7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94DD9B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713D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Obciążenie miesięczne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19D7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Max. 10000 str.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3919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0BEA26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35259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060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Żywotność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613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600000 str.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4B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25AC0A4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68C0A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396D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E9DBB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Wydajność tonera min. 14 000 str., wydajność bębna min. 40000 str.</w:t>
            </w:r>
          </w:p>
          <w:p w14:paraId="4AE5F0CA" w14:textId="77777777" w:rsidR="00BC6263" w:rsidRPr="00F602A2" w:rsidRDefault="00BC6263" w:rsidP="00FC2576">
            <w:pPr>
              <w:widowControl w:val="0"/>
              <w:suppressAutoHyphens/>
              <w:rPr>
                <w:rFonts w:cs="Mangal"/>
                <w:kern w:val="1"/>
                <w:szCs w:val="21"/>
                <w:lang w:eastAsia="hi-IN" w:bidi="hi-IN"/>
              </w:rPr>
            </w:pPr>
            <w:r w:rsidRPr="00F602A2">
              <w:rPr>
                <w:rFonts w:cs="Mangal"/>
                <w:kern w:val="1"/>
                <w:sz w:val="22"/>
                <w:szCs w:val="22"/>
                <w:lang w:bidi="hi-IN"/>
              </w:rPr>
              <w:t>Na wyposażeniu toner o wydajności min. 9000 stron.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357C3" w14:textId="77777777" w:rsidR="00BC6263" w:rsidRPr="00F602A2" w:rsidRDefault="00BC6263" w:rsidP="00FC2576">
            <w:pPr>
              <w:widowControl w:val="0"/>
              <w:suppressAutoHyphens/>
              <w:spacing w:before="240"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3FD01BE" w14:textId="77777777" w:rsidTr="00FC2576">
        <w:trPr>
          <w:trHeight w:val="6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9CFD2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906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7EA6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75674C4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16E60CB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3C3D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57D342F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38D2C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B06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Gwarancja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8B7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3 lata </w:t>
            </w:r>
            <w:r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(36 miesięcy) od daty dostawy urządzenia - </w:t>
            </w: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świadczona w miejscu użytkowania sprzętu (on-</w:t>
            </w:r>
            <w:proofErr w:type="spellStart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site</w:t>
            </w:r>
            <w:proofErr w:type="spellEnd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5CBE5167" w14:textId="77777777" w:rsidR="00BC6263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Oświadczenie producenta urządzenia wielofunkcyjnego, że w przypadku nie wywiązywania się z obowiązków gwarancyjnych oferenta lub firmy serwisującej, przejmie na siebie wszelkie zobowiązania związane z serwisem.</w:t>
            </w:r>
          </w:p>
          <w:p w14:paraId="0C45D73B" w14:textId="77777777" w:rsidR="00BC6263" w:rsidRPr="00F04E98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6E5E9AB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Czas naprawy 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maksymalnie do </w:t>
            </w:r>
            <w:r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 dni roboczych.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360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21E8805" w14:textId="77777777" w:rsidTr="00FC2576">
        <w:trPr>
          <w:trHeight w:val="300"/>
        </w:trPr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47B2D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390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Wsparcie techniczne producenta</w:t>
            </w:r>
          </w:p>
        </w:tc>
        <w:tc>
          <w:tcPr>
            <w:tcW w:w="30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808D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Dedykowany numer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1B788C8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30D9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</w:tbl>
    <w:p w14:paraId="2854FA04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F0828E5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715B0EE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6318F32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2EDC71C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26FC6A1F" w14:textId="77777777" w:rsidR="001A56BA" w:rsidRPr="007D2798" w:rsidRDefault="001A56BA" w:rsidP="001A56BA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3C7FDEEF" w14:textId="77777777" w:rsidR="001A56BA" w:rsidRPr="00E45547" w:rsidRDefault="001A56BA" w:rsidP="001A56BA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</w:p>
    <w:p w14:paraId="664F7137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10B73528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F7F01C4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2673ABE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3E974FE8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4DE14295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5C43D06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465E26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33AC41DF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267CC6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131A1ED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C1E864E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A135ADD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0391CC4C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EDCEBCD" w14:textId="77777777" w:rsidR="00BC6263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2492A575" w14:textId="77777777" w:rsidR="00FD3242" w:rsidRPr="00F602A2" w:rsidRDefault="00FD3242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C4F06F6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7ECB165B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0259F2A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617F562C" w14:textId="37319E5C" w:rsidR="00FE644D" w:rsidRDefault="00FE644D" w:rsidP="00FE644D">
      <w:pPr>
        <w:widowControl w:val="0"/>
        <w:suppressAutoHyphens/>
        <w:ind w:right="-227"/>
        <w:jc w:val="right"/>
        <w:rPr>
          <w:b/>
          <w:bCs/>
          <w:kern w:val="1"/>
          <w:lang w:eastAsia="hi-IN" w:bidi="hi-IN"/>
        </w:rPr>
      </w:pPr>
      <w:r>
        <w:rPr>
          <w:b/>
          <w:bCs/>
          <w:kern w:val="1"/>
          <w:lang w:eastAsia="hi-IN" w:bidi="hi-IN"/>
        </w:rPr>
        <w:t>Załącznik nr 7</w:t>
      </w:r>
    </w:p>
    <w:p w14:paraId="0E5026FF" w14:textId="0DED3E65" w:rsidR="00103F99" w:rsidRPr="00AA311D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AA311D">
        <w:rPr>
          <w:b/>
          <w:bCs/>
          <w:kern w:val="1"/>
          <w:lang w:eastAsia="hi-IN" w:bidi="hi-IN"/>
        </w:rPr>
        <w:t>Minimalne wymagania Zamawiającego dla Urządzenia wielofunkcyjnego A4 mono:</w:t>
      </w:r>
    </w:p>
    <w:p w14:paraId="33F4C1DB" w14:textId="67AF48A7" w:rsidR="00103F99" w:rsidRPr="00AA311D" w:rsidRDefault="00103F99" w:rsidP="00103F99">
      <w:pPr>
        <w:widowControl w:val="0"/>
        <w:suppressAutoHyphens/>
        <w:ind w:right="-227"/>
        <w:jc w:val="center"/>
        <w:rPr>
          <w:b/>
          <w:bCs/>
          <w:kern w:val="1"/>
          <w:lang w:eastAsia="hi-IN" w:bidi="hi-IN"/>
        </w:rPr>
      </w:pPr>
      <w:r w:rsidRPr="00AA311D">
        <w:rPr>
          <w:b/>
          <w:bCs/>
          <w:kern w:val="1"/>
          <w:lang w:eastAsia="hi-IN" w:bidi="hi-IN"/>
        </w:rPr>
        <w:t>(dotyczy Pakietu 2 poz. 2)</w:t>
      </w:r>
    </w:p>
    <w:p w14:paraId="4FBDB165" w14:textId="77777777" w:rsidR="00103F99" w:rsidRPr="00AA311D" w:rsidRDefault="00103F99" w:rsidP="00103F99">
      <w:pPr>
        <w:widowControl w:val="0"/>
        <w:suppressAutoHyphens/>
        <w:ind w:right="-227"/>
        <w:jc w:val="center"/>
        <w:rPr>
          <w:kern w:val="1"/>
          <w:sz w:val="22"/>
          <w:szCs w:val="22"/>
          <w:lang w:eastAsia="hi-IN" w:bidi="hi-IN"/>
        </w:rPr>
      </w:pPr>
      <w:r w:rsidRPr="00AA311D">
        <w:rPr>
          <w:kern w:val="1"/>
          <w:sz w:val="22"/>
          <w:szCs w:val="22"/>
          <w:lang w:eastAsia="hi-IN" w:bidi="hi-IN"/>
        </w:rPr>
        <w:t>(uzupełniony formularz złożyć wraz z ofertą)</w:t>
      </w:r>
    </w:p>
    <w:p w14:paraId="3B4B4A6E" w14:textId="77777777" w:rsidR="00103F99" w:rsidRPr="00103F99" w:rsidRDefault="00103F99" w:rsidP="00103F99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p w14:paraId="52733686" w14:textId="77777777" w:rsidR="00103F99" w:rsidRPr="00103F99" w:rsidRDefault="00103F99" w:rsidP="00103F99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  <w:r w:rsidRPr="00103F99">
        <w:rPr>
          <w:b/>
          <w:bCs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....................................................................................................................................................................</w:t>
      </w:r>
    </w:p>
    <w:p w14:paraId="4E57DCB5" w14:textId="17F654C0" w:rsidR="00BC6263" w:rsidRPr="00F602A2" w:rsidRDefault="00103F99" w:rsidP="00AA311D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 w:rsidRPr="00103F99">
        <w:rPr>
          <w:b/>
          <w:bCs/>
          <w:kern w:val="1"/>
          <w:sz w:val="22"/>
          <w:szCs w:val="22"/>
          <w:lang w:eastAsia="hi-IN" w:bidi="hi-IN"/>
        </w:rPr>
        <w:t xml:space="preserve">Wpisać powyżej nazwę producenta, nazwę i model, numer katalogowy </w:t>
      </w:r>
    </w:p>
    <w:p w14:paraId="1BBAEC6A" w14:textId="2F10247E" w:rsidR="00BC6263" w:rsidRPr="00F602A2" w:rsidRDefault="00AA311D" w:rsidP="00AA311D">
      <w:pPr>
        <w:widowControl w:val="0"/>
        <w:suppressAutoHyphens/>
        <w:ind w:right="-227"/>
        <w:jc w:val="center"/>
        <w:rPr>
          <w:b/>
          <w:bCs/>
          <w:kern w:val="1"/>
          <w:sz w:val="22"/>
          <w:szCs w:val="22"/>
          <w:lang w:eastAsia="hi-IN" w:bidi="hi-IN"/>
        </w:rPr>
      </w:pPr>
      <w:r>
        <w:rPr>
          <w:b/>
          <w:bCs/>
          <w:kern w:val="1"/>
          <w:sz w:val="22"/>
          <w:szCs w:val="22"/>
          <w:lang w:eastAsia="hi-IN" w:bidi="hi-IN"/>
        </w:rPr>
        <w:t>urządzenia wielofunkcyjnego</w:t>
      </w:r>
    </w:p>
    <w:p w14:paraId="6D0C5E1F" w14:textId="77777777" w:rsidR="00BC6263" w:rsidRPr="00F602A2" w:rsidRDefault="00BC6263" w:rsidP="00BC6263">
      <w:pPr>
        <w:widowControl w:val="0"/>
        <w:suppressAutoHyphens/>
        <w:ind w:right="-227"/>
        <w:rPr>
          <w:b/>
          <w:bCs/>
          <w:kern w:val="1"/>
          <w:sz w:val="22"/>
          <w:szCs w:val="22"/>
          <w:lang w:eastAsia="hi-IN" w:bidi="hi-I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41"/>
        <w:gridCol w:w="1525"/>
        <w:gridCol w:w="5607"/>
        <w:gridCol w:w="1728"/>
      </w:tblGrid>
      <w:tr w:rsidR="00BC6263" w:rsidRPr="00F602A2" w14:paraId="09E1F97E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B90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b/>
                <w:kern w:val="1"/>
                <w:sz w:val="22"/>
                <w:szCs w:val="22"/>
                <w:lang w:eastAsia="hi-IN" w:bidi="hi-IN"/>
              </w:rPr>
              <w:t>Lp.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E0DE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Nazwa komponentu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E7A1" w14:textId="77777777" w:rsidR="00BC6263" w:rsidRPr="00F602A2" w:rsidRDefault="00BC6263" w:rsidP="00FC2576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/>
                <w:kern w:val="1"/>
                <w:sz w:val="22"/>
                <w:szCs w:val="22"/>
                <w:lang w:eastAsia="hi-IN" w:bidi="hi-IN"/>
              </w:rPr>
              <w:t>Wymagane minimalne parametry techniczne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25E" w14:textId="77777777" w:rsidR="00BC6263" w:rsidRPr="00F602A2" w:rsidRDefault="00BC6263" w:rsidP="00FC2576">
            <w:pPr>
              <w:widowControl w:val="0"/>
              <w:suppressAutoHyphens/>
              <w:jc w:val="center"/>
              <w:rPr>
                <w:kern w:val="1"/>
                <w:sz w:val="18"/>
                <w:szCs w:val="18"/>
                <w:lang w:eastAsia="hi-IN" w:bidi="hi-IN"/>
              </w:rPr>
            </w:pPr>
            <w:r w:rsidRPr="00F602A2">
              <w:rPr>
                <w:kern w:val="1"/>
                <w:sz w:val="18"/>
                <w:szCs w:val="18"/>
                <w:lang w:eastAsia="hi-IN" w:bidi="hi-IN"/>
              </w:rPr>
              <w:t>Parametry oferowane przez Wykonawcę potwierdzające co najmniej minimalne wymagania Zamawiającego</w:t>
            </w:r>
          </w:p>
          <w:p w14:paraId="190C59E9" w14:textId="77777777" w:rsidR="00BC6263" w:rsidRPr="00F602A2" w:rsidRDefault="00BC6263" w:rsidP="00FC2576">
            <w:pPr>
              <w:widowControl w:val="0"/>
              <w:tabs>
                <w:tab w:val="left" w:pos="1590"/>
              </w:tabs>
              <w:suppressAutoHyphens/>
              <w:spacing w:line="100" w:lineRule="atLeast"/>
              <w:jc w:val="center"/>
              <w:rPr>
                <w:bCs/>
                <w:kern w:val="1"/>
                <w:sz w:val="20"/>
                <w:szCs w:val="20"/>
                <w:lang w:eastAsia="hi-IN" w:bidi="hi-IN"/>
              </w:rPr>
            </w:pPr>
            <w:r w:rsidRPr="00F602A2">
              <w:rPr>
                <w:bCs/>
                <w:kern w:val="1"/>
                <w:sz w:val="20"/>
                <w:szCs w:val="20"/>
                <w:lang w:eastAsia="hi-IN" w:bidi="hi-IN"/>
              </w:rPr>
              <w:t>(wpisać)</w:t>
            </w:r>
          </w:p>
        </w:tc>
      </w:tr>
      <w:tr w:rsidR="00BC6263" w:rsidRPr="00F602A2" w14:paraId="1A1B03C1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12F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7BED" w14:textId="48AA6920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Typ</w:t>
            </w:r>
            <w:r w:rsidR="0035641E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, 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D470" w14:textId="460BC9BC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Laser, mono</w:t>
            </w:r>
            <w:r w:rsidR="0035641E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C65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B8AFD12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C36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A6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1FB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A4-A6, recepta lekarska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573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BFB09E7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B93C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E77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Prędkość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228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 50 str./min. Mono A4, czas nagrzewania max. 8 sek.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EAB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662BC22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7CF3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506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Rozdzielczość wydruku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C2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Min. 1200 x 1200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F72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DB85510" w14:textId="77777777" w:rsidTr="00AA311D">
        <w:trPr>
          <w:trHeight w:val="73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2E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69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Podajniki papieru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C2C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 na minimum 500 arkuszy A4, 80 g/m², podajnik ręczny na minimum 50 arkuszy A4, 80 g/m²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80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37CED04" w14:textId="77777777" w:rsidTr="00AA311D">
        <w:trPr>
          <w:trHeight w:val="687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F08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0B5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Odbiornik papieru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ED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Minimum 250 arkuszy A4, 80 g/m²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34C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39F06529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39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59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Gramatura papieru (g/m²)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92D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Kaseta: 60 – 120, podajnik ręczny: 60 – 200, duplex: 60 - 105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2E2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17BC86A" w14:textId="77777777" w:rsidTr="00AA311D">
        <w:trPr>
          <w:trHeight w:val="343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B5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F89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Duplex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BF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Wbudowany, automatyczny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0E4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48E080ED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A9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9.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A87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Zużycie energii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CCD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730W, w trybie gotowości max. 37W, w trybie uśpienia maks.. 9W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01D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0F71CAA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C8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10.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98A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Poziom natężenia dźwięku (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(A))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A6F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Maks. 57 w czasie pracy, maks. 35 w trybie gotowości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28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7E44314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82D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7CB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Materiały eksploatacyjne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7A4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tonera: min. 14 000 str.</w:t>
            </w:r>
          </w:p>
          <w:p w14:paraId="062AD15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Wydajność bębna min. 50 000 str.</w:t>
            </w:r>
          </w:p>
          <w:p w14:paraId="33ACAEC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 wyposażeniu toner na min. 14 000 stron.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AB1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1F503A4B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2DE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083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Protokoły sieciowe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BA8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TCP/IP (IPv4/IPv6)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2A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70E64401" w14:textId="77777777" w:rsidTr="00AA311D">
        <w:trPr>
          <w:trHeight w:val="385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03F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2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Wyświetlacz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4D4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Panel operacyjny min. 4,8 cala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24A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74A655F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BC7A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85F0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Interfejsy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D92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Ethernet 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-T/100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-TX/1000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base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-T, USB Host 2.0, możliwość rozbudowy o sieć bezprzewodową wifi a/b/g/n.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3F3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5D4C61E" w14:textId="77777777" w:rsidTr="00AA311D">
        <w:trPr>
          <w:trHeight w:val="35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A40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5B64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Języki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20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PCL6, PostScript 3, PDF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10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53226829" w14:textId="77777777" w:rsidTr="00AA311D">
        <w:trPr>
          <w:trHeight w:val="33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562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B7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Pamięć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D5B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1GB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CF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E5FE2" w14:paraId="5D0826B5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2D47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17.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F44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Obsługiwane systemy operacyjne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1479" w14:textId="77777777" w:rsidR="00BC6263" w:rsidRPr="00FE5FE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val="en-US"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Windows 10/11, Windows Server 2012/2016/2022, Mac OS X v10.10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lub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 xml:space="preserve">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  <w:t>nowszy</w:t>
            </w:r>
            <w:proofErr w:type="spell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526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2CAC2979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D4E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18.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8CD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Kopiowanie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1BC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Wielokrotne 1 – 999 stron, zoom 25 - 400% (co 1%), rozdzielczość 1200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5A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39B3684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E2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19.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A19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Faks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B13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Prędkość modemu 33,6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kbs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kompresja: MH, MR, MMR, JBIG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5308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5FA4CC5E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534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20.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7ECB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Skaner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0DD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Rozdzielczość optyczna min 600 x 600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dpi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, skanowanie w trybie dwustronnym.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874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663DAE67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0B9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21.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5B3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Automatyczny podajnik dokumentów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AE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Pojemność 80 ark.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98E8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205368D6" w14:textId="77777777" w:rsidTr="00AA311D">
        <w:trPr>
          <w:trHeight w:val="606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8BB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22.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032E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Formaty skanowania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DB8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Min. TIFF, JPEG, PDF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498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E5FE2" w14:paraId="0BC03ED4" w14:textId="77777777" w:rsidTr="00AA311D">
        <w:trPr>
          <w:trHeight w:val="3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9F9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23.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AF55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bidi="hi-IN"/>
              </w:rPr>
              <w:t>Skanowanie do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2EBE" w14:textId="77777777" w:rsidR="008D34C3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Email (SMTP, POP3), </w:t>
            </w:r>
            <w:proofErr w:type="spellStart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>folderu</w:t>
            </w:r>
            <w:proofErr w:type="spellEnd"/>
            <w:r w:rsidRPr="00F602A2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 (SMB, FTP), TWAIN, WIA, USB</w:t>
            </w:r>
            <w:r w:rsidR="008D34C3">
              <w:rPr>
                <w:rFonts w:eastAsia="Times New Roman"/>
                <w:kern w:val="1"/>
                <w:sz w:val="22"/>
                <w:szCs w:val="22"/>
                <w:lang w:val="en-GB" w:bidi="hi-IN"/>
              </w:rPr>
              <w:t xml:space="preserve"> </w:t>
            </w:r>
          </w:p>
          <w:p w14:paraId="02A21D0F" w14:textId="0269BD1A" w:rsidR="00BC6263" w:rsidRPr="00FD3242" w:rsidRDefault="008D34C3" w:rsidP="00FC2576">
            <w:pPr>
              <w:widowControl w:val="0"/>
              <w:suppressAutoHyphens/>
              <w:spacing w:line="100" w:lineRule="atLeast"/>
              <w:rPr>
                <w:b/>
                <w:bCs/>
                <w:i/>
                <w:iCs/>
                <w:kern w:val="1"/>
                <w:sz w:val="22"/>
                <w:szCs w:val="22"/>
                <w:lang w:val="en-US" w:eastAsia="hi-IN" w:bidi="hi-IN"/>
              </w:rPr>
            </w:pPr>
            <w:r w:rsidRPr="00FD3242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val="en-GB" w:bidi="hi-IN"/>
              </w:rPr>
              <w:t xml:space="preserve">Zamawiający dopuszcza </w:t>
            </w:r>
            <w:r w:rsidRPr="00FD3242">
              <w:rPr>
                <w:rFonts w:eastAsia="Times New Roman"/>
                <w:b/>
                <w:bCs/>
                <w:i/>
                <w:iCs/>
                <w:kern w:val="1"/>
                <w:sz w:val="22"/>
                <w:szCs w:val="22"/>
                <w:lang w:bidi="hi-IN"/>
              </w:rPr>
              <w:t>Email (SMTP) folderu (SMB, FTP), TWAIN, WIA, USB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7F60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kern w:val="1"/>
                <w:sz w:val="22"/>
                <w:szCs w:val="22"/>
                <w:lang w:val="en-GB" w:bidi="hi-IN"/>
              </w:rPr>
            </w:pPr>
          </w:p>
        </w:tc>
      </w:tr>
      <w:tr w:rsidR="00BC6263" w:rsidRPr="00F602A2" w14:paraId="3AC26698" w14:textId="77777777" w:rsidTr="00AA311D">
        <w:trPr>
          <w:trHeight w:val="600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F0E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24.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B0DA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Certyfikaty i standardy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59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Certyfikat ISO9001 dla producenta sprzętu (należy załączyć do oferty)</w:t>
            </w:r>
          </w:p>
          <w:p w14:paraId="2FF7EF5D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Deklaracja zgodności CE (należy załączyć do oferty)</w:t>
            </w:r>
          </w:p>
          <w:p w14:paraId="55A67FC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E5FE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- 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Potwierdzenie spełnienia kryteriów środowiskowych, w tym zgodności z dyrektywą </w:t>
            </w:r>
            <w:proofErr w:type="spellStart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RoHS</w:t>
            </w:r>
            <w:proofErr w:type="spellEnd"/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Unii Europejskiej o eliminacji substancji niebezpiecznych w postaci oświadczenia producenta jednostki lub innego dokumentu fakt ten potwierdzający (należy załączyć do oferty).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996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</w:p>
        </w:tc>
      </w:tr>
      <w:tr w:rsidR="00BC6263" w:rsidRPr="00F602A2" w14:paraId="03F0BB5A" w14:textId="77777777" w:rsidTr="00AA311D">
        <w:trPr>
          <w:trHeight w:val="28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ACA9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25.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843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Gwarancja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62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3 lata </w:t>
            </w:r>
            <w:r>
              <w:rPr>
                <w:bCs/>
                <w:kern w:val="1"/>
                <w:sz w:val="22"/>
                <w:szCs w:val="22"/>
                <w:lang w:eastAsia="hi-IN" w:bidi="hi-IN"/>
              </w:rPr>
              <w:t xml:space="preserve">(36 miesięcy) od daty dostawy urządzenia - </w:t>
            </w: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świadczona w miejscu użytkowania sprzętu (on-</w:t>
            </w:r>
            <w:proofErr w:type="spellStart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site</w:t>
            </w:r>
            <w:proofErr w:type="spellEnd"/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)</w:t>
            </w:r>
          </w:p>
          <w:p w14:paraId="2D455869" w14:textId="77777777" w:rsidR="00BC6263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Oświadczenie producenta urządzenia wielofunkcyjnego, że w przypadku nie wywiązywania się z obowiązków gwarancyjnych oferenta lub firmy serwisującej, przejmie na siebie wszelkie zobowiązania związane z serwisem.</w:t>
            </w:r>
          </w:p>
          <w:p w14:paraId="585D6E23" w14:textId="77777777" w:rsidR="00BC6263" w:rsidRPr="00F04E98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>Czas reakcji serwisu - maksymalnie 24h w dni robocze;</w:t>
            </w:r>
          </w:p>
          <w:p w14:paraId="1357252F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kern w:val="1"/>
                <w:sz w:val="22"/>
                <w:szCs w:val="22"/>
                <w:lang w:eastAsia="hi-IN" w:bidi="hi-IN"/>
              </w:rPr>
            </w:pP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Czas naprawy </w:t>
            </w:r>
            <w:r>
              <w:rPr>
                <w:kern w:val="1"/>
                <w:sz w:val="22"/>
                <w:szCs w:val="22"/>
                <w:lang w:eastAsia="hi-IN" w:bidi="hi-IN"/>
              </w:rPr>
              <w:t xml:space="preserve">- 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maksymalnie do </w:t>
            </w:r>
            <w:r>
              <w:rPr>
                <w:kern w:val="1"/>
                <w:sz w:val="22"/>
                <w:szCs w:val="22"/>
                <w:lang w:eastAsia="hi-IN" w:bidi="hi-IN"/>
              </w:rPr>
              <w:t>5</w:t>
            </w:r>
            <w:r w:rsidRPr="00F04E98">
              <w:rPr>
                <w:kern w:val="1"/>
                <w:sz w:val="22"/>
                <w:szCs w:val="22"/>
                <w:lang w:eastAsia="hi-IN" w:bidi="hi-IN"/>
              </w:rPr>
              <w:t xml:space="preserve"> dni roboczych.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83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BC6263" w:rsidRPr="00F602A2" w14:paraId="0B07D2AD" w14:textId="77777777" w:rsidTr="00AA311D">
        <w:trPr>
          <w:trHeight w:val="284"/>
        </w:trPr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119C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jc w:val="center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26.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6411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bCs/>
                <w:kern w:val="1"/>
                <w:sz w:val="22"/>
                <w:szCs w:val="22"/>
                <w:lang w:eastAsia="hi-IN" w:bidi="hi-IN"/>
              </w:rPr>
              <w:t>Wsparcie techniczne producenta</w:t>
            </w:r>
          </w:p>
        </w:tc>
        <w:tc>
          <w:tcPr>
            <w:tcW w:w="2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A437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Dedykowany numer</w:t>
            </w:r>
            <w:r w:rsidRPr="003F47CB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</w:t>
            </w:r>
            <w:r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telefoniczny do</w:t>
            </w: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 xml:space="preserve"> wsparcia technicznego i informacji produktowej.</w:t>
            </w:r>
          </w:p>
          <w:p w14:paraId="356782C2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  <w:r w:rsidRPr="00F602A2">
              <w:rPr>
                <w:rFonts w:eastAsia="Times New Roman"/>
                <w:color w:val="000000"/>
                <w:kern w:val="1"/>
                <w:sz w:val="22"/>
                <w:szCs w:val="22"/>
                <w:lang w:bidi="hi-IN"/>
              </w:rPr>
              <w:t>Naprawy gwarancyjne  urządzeń muszą być realizowany przez Producenta lub Autoryzowanego Partnera Serwisowego Producenta.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2FD4" w14:textId="77777777" w:rsidR="00BC6263" w:rsidRPr="00F602A2" w:rsidRDefault="00BC6263" w:rsidP="00FC2576">
            <w:pPr>
              <w:widowControl w:val="0"/>
              <w:suppressAutoHyphens/>
              <w:spacing w:line="100" w:lineRule="atLeast"/>
              <w:rPr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3480E760" w14:textId="77777777" w:rsidR="00BC6263" w:rsidRDefault="00BC6263" w:rsidP="0000487F">
      <w:pPr>
        <w:suppressAutoHyphens/>
        <w:rPr>
          <w:b/>
        </w:rPr>
      </w:pPr>
    </w:p>
    <w:p w14:paraId="1FEDCB62" w14:textId="77777777" w:rsidR="00FD3242" w:rsidRDefault="00FD3242" w:rsidP="0000487F">
      <w:pPr>
        <w:suppressAutoHyphens/>
        <w:rPr>
          <w:b/>
        </w:rPr>
      </w:pPr>
    </w:p>
    <w:p w14:paraId="24435825" w14:textId="77777777" w:rsidR="00FD3242" w:rsidRDefault="00FD3242" w:rsidP="0000487F">
      <w:pPr>
        <w:suppressAutoHyphens/>
        <w:rPr>
          <w:b/>
        </w:rPr>
      </w:pPr>
    </w:p>
    <w:p w14:paraId="7ED1278F" w14:textId="77777777" w:rsidR="00FD3242" w:rsidRDefault="00FD3242" w:rsidP="0000487F">
      <w:pPr>
        <w:suppressAutoHyphens/>
        <w:rPr>
          <w:b/>
        </w:rPr>
      </w:pPr>
    </w:p>
    <w:p w14:paraId="58744AAB" w14:textId="77777777" w:rsidR="00FD3242" w:rsidRPr="007D2798" w:rsidRDefault="00FD3242" w:rsidP="00FD3242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……………………………………………………………………...</w:t>
      </w:r>
    </w:p>
    <w:p w14:paraId="00616136" w14:textId="77777777" w:rsidR="00FD3242" w:rsidRPr="007D2798" w:rsidRDefault="00FD3242" w:rsidP="00FD3242">
      <w:pPr>
        <w:suppressAutoHyphens/>
        <w:autoSpaceDN w:val="0"/>
        <w:ind w:left="5103"/>
        <w:jc w:val="center"/>
        <w:rPr>
          <w:rFonts w:cs="Arial"/>
          <w:b/>
          <w:bCs/>
          <w:iCs/>
          <w:kern w:val="3"/>
          <w:sz w:val="16"/>
          <w:szCs w:val="16"/>
          <w:lang w:eastAsia="zh-CN" w:bidi="hi-IN"/>
        </w:rPr>
      </w:pPr>
      <w:r w:rsidRPr="007D2798">
        <w:rPr>
          <w:rFonts w:cs="Arial"/>
          <w:b/>
          <w:bCs/>
          <w:iCs/>
          <w:kern w:val="3"/>
          <w:sz w:val="16"/>
          <w:szCs w:val="16"/>
          <w:lang w:eastAsia="zh-CN" w:bidi="hi-IN"/>
        </w:rPr>
        <w:t>Podpis elektroniczny</w:t>
      </w:r>
    </w:p>
    <w:p w14:paraId="32DAF4FD" w14:textId="77777777" w:rsidR="00FD3242" w:rsidRPr="00E45547" w:rsidRDefault="00FD3242" w:rsidP="00FD3242">
      <w:pPr>
        <w:suppressAutoHyphens/>
        <w:autoSpaceDN w:val="0"/>
        <w:ind w:left="5103"/>
        <w:jc w:val="center"/>
        <w:rPr>
          <w:rFonts w:cs="Arial"/>
          <w:kern w:val="3"/>
          <w:sz w:val="16"/>
          <w:szCs w:val="16"/>
          <w:lang w:eastAsia="zh-CN" w:bidi="hi-IN"/>
        </w:rPr>
      </w:pP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kwalifikowany podpis elektroniczny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zaufany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lub </w:t>
      </w:r>
      <w:r w:rsidRPr="007D2798">
        <w:rPr>
          <w:rFonts w:cs="Arial"/>
          <w:iCs/>
          <w:kern w:val="3"/>
          <w:sz w:val="16"/>
          <w:szCs w:val="16"/>
          <w:u w:val="single"/>
          <w:lang w:eastAsia="zh-CN" w:bidi="hi-IN"/>
        </w:rPr>
        <w:t>podpis osobisty</w:t>
      </w:r>
      <w:r w:rsidRPr="007D2798">
        <w:rPr>
          <w:rFonts w:cs="Arial"/>
          <w:iCs/>
          <w:kern w:val="3"/>
          <w:sz w:val="16"/>
          <w:szCs w:val="16"/>
          <w:lang w:eastAsia="zh-CN" w:bidi="hi-IN"/>
        </w:rPr>
        <w:t xml:space="preserve"> osoby/osób upoważnionej/upoważnionych </w:t>
      </w:r>
      <w:r w:rsidRPr="007D2798">
        <w:rPr>
          <w:rFonts w:cs="Arial"/>
          <w:kern w:val="3"/>
          <w:sz w:val="16"/>
          <w:szCs w:val="16"/>
          <w:lang w:eastAsia="zh-CN" w:bidi="hi-IN"/>
        </w:rPr>
        <w:t>do reprezentowania Wykonawcy.</w:t>
      </w:r>
    </w:p>
    <w:p w14:paraId="1D9544EB" w14:textId="77777777" w:rsidR="00FD3242" w:rsidRDefault="00FD3242" w:rsidP="0000487F">
      <w:pPr>
        <w:suppressAutoHyphens/>
        <w:rPr>
          <w:b/>
        </w:rPr>
      </w:pPr>
    </w:p>
    <w:sectPr w:rsidR="00FD3242" w:rsidSect="006F0BD6">
      <w:footerReference w:type="even" r:id="rId8"/>
      <w:footerReference w:type="default" r:id="rId9"/>
      <w:pgSz w:w="11906" w:h="16838"/>
      <w:pgMar w:top="1418" w:right="1077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028B5" w14:textId="77777777" w:rsidR="004D64EB" w:rsidRDefault="004D64EB" w:rsidP="00123720">
      <w:r>
        <w:separator/>
      </w:r>
    </w:p>
  </w:endnote>
  <w:endnote w:type="continuationSeparator" w:id="0">
    <w:p w14:paraId="13D16872" w14:textId="77777777" w:rsidR="004D64EB" w:rsidRDefault="004D64EB" w:rsidP="0012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1">
    <w:charset w:val="00"/>
    <w:family w:val="roman"/>
    <w:pitch w:val="default"/>
  </w:font>
  <w:font w:name="Arial2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10570" w14:textId="0A823ED1" w:rsidR="00FE5FE2" w:rsidRDefault="00FE5F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07CA7B06" w14:textId="77777777" w:rsidR="00FE5FE2" w:rsidRDefault="00FE5FE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B8677" w14:textId="77777777" w:rsidR="00FE5FE2" w:rsidRPr="005975D6" w:rsidRDefault="00FE5FE2" w:rsidP="005975D6">
    <w:pPr>
      <w:pStyle w:val="Stopka"/>
      <w:jc w:val="right"/>
      <w:rPr>
        <w:sz w:val="20"/>
        <w:szCs w:val="20"/>
      </w:rPr>
    </w:pPr>
    <w:r w:rsidRPr="005975D6">
      <w:rPr>
        <w:sz w:val="20"/>
        <w:szCs w:val="20"/>
      </w:rPr>
      <w:t xml:space="preserve">Strona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PAGE  \* Arabic  \*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  <w:r w:rsidRPr="005975D6">
      <w:rPr>
        <w:sz w:val="20"/>
        <w:szCs w:val="20"/>
      </w:rPr>
      <w:t xml:space="preserve"> z </w:t>
    </w:r>
    <w:r w:rsidRPr="005975D6">
      <w:rPr>
        <w:sz w:val="20"/>
        <w:szCs w:val="20"/>
      </w:rPr>
      <w:fldChar w:fldCharType="begin"/>
    </w:r>
    <w:r w:rsidRPr="005975D6">
      <w:rPr>
        <w:sz w:val="20"/>
        <w:szCs w:val="20"/>
      </w:rPr>
      <w:instrText>NUMPAGES \ * arabskie \ * MERGEFORMAT</w:instrText>
    </w:r>
    <w:r w:rsidRPr="005975D6">
      <w:rPr>
        <w:sz w:val="20"/>
        <w:szCs w:val="20"/>
      </w:rPr>
      <w:fldChar w:fldCharType="separate"/>
    </w:r>
    <w:r w:rsidRPr="005975D6">
      <w:rPr>
        <w:sz w:val="20"/>
        <w:szCs w:val="20"/>
      </w:rPr>
      <w:t>2</w:t>
    </w:r>
    <w:r w:rsidRPr="005975D6">
      <w:rPr>
        <w:sz w:val="20"/>
        <w:szCs w:val="20"/>
      </w:rPr>
      <w:fldChar w:fldCharType="end"/>
    </w:r>
  </w:p>
  <w:p w14:paraId="7D774996" w14:textId="77777777" w:rsidR="00FE5FE2" w:rsidRDefault="00FE5FE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BBB6" w14:textId="77777777" w:rsidR="004D64EB" w:rsidRDefault="004D64EB" w:rsidP="00123720">
      <w:r>
        <w:separator/>
      </w:r>
    </w:p>
  </w:footnote>
  <w:footnote w:type="continuationSeparator" w:id="0">
    <w:p w14:paraId="4CFF224C" w14:textId="77777777" w:rsidR="004D64EB" w:rsidRDefault="004D64EB" w:rsidP="00123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8372E"/>
    <w:multiLevelType w:val="multilevel"/>
    <w:tmpl w:val="BDA8372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363" w:hanging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 w15:restartNumberingAfterBreak="0">
    <w:nsid w:val="00000002"/>
    <w:multiLevelType w:val="multilevel"/>
    <w:tmpl w:val="781A1BC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6"/>
    <w:multiLevelType w:val="multilevel"/>
    <w:tmpl w:val="F95493C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3240" w:hanging="360"/>
      </w:pPr>
      <w:rPr>
        <w:rFonts w:ascii="Calibri" w:eastAsia="Calibri" w:hAnsi="Calibri" w:cs="Calibri" w:hint="default"/>
        <w:kern w:val="2"/>
        <w:sz w:val="20"/>
        <w:szCs w:val="20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 w15:restartNumberingAfterBreak="0">
    <w:nsid w:val="0000000B"/>
    <w:multiLevelType w:val="multilevel"/>
    <w:tmpl w:val="0000000B"/>
    <w:name w:val="WW8Num14"/>
    <w:lvl w:ilvl="0">
      <w:start w:val="3"/>
      <w:numFmt w:val="none"/>
      <w:lvlText w:val="-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2551"/>
        </w:tabs>
        <w:ind w:left="0" w:firstLine="0"/>
      </w:pPr>
    </w:lvl>
  </w:abstractNum>
  <w:abstractNum w:abstractNumId="12" w15:restartNumberingAfterBreak="0">
    <w:nsid w:val="0000000C"/>
    <w:multiLevelType w:val="multilevel"/>
    <w:tmpl w:val="DEDAE9B0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3" w15:restartNumberingAfterBreak="0">
    <w:nsid w:val="0000000D"/>
    <w:multiLevelType w:val="multilevel"/>
    <w:tmpl w:val="96444EB8"/>
    <w:name w:val="WW8Num1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4" w15:restartNumberingAfterBreak="0">
    <w:nsid w:val="0000000F"/>
    <w:multiLevelType w:val="multilevel"/>
    <w:tmpl w:val="7B10BB8A"/>
    <w:name w:val="WW8Num18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28A6BB0A"/>
    <w:name w:val="WW8Num20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eastAsia="Batang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3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9" w15:restartNumberingAfterBreak="0">
    <w:nsid w:val="00000016"/>
    <w:multiLevelType w:val="multilevel"/>
    <w:tmpl w:val="00000016"/>
    <w:name w:val="WW8Num25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0" w15:restartNumberingAfterBreak="0">
    <w:nsid w:val="00E62766"/>
    <w:multiLevelType w:val="multilevel"/>
    <w:tmpl w:val="3CC4BD8A"/>
    <w:styleLink w:val="WWNum44"/>
    <w:lvl w:ilvl="0">
      <w:start w:val="1"/>
      <w:numFmt w:val="decimal"/>
      <w:lvlText w:val="%1."/>
      <w:lvlJc w:val="left"/>
      <w:rPr>
        <w:b w:val="0"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0593786A"/>
    <w:multiLevelType w:val="multilevel"/>
    <w:tmpl w:val="650E2AD2"/>
    <w:lvl w:ilvl="0">
      <w:start w:val="3"/>
      <w:numFmt w:val="decimal"/>
      <w:suff w:val="space"/>
      <w:lvlText w:val="%1."/>
      <w:lvlJc w:val="left"/>
      <w:pPr>
        <w:ind w:left="363" w:hanging="36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 w15:restartNumberingAfterBreak="0">
    <w:nsid w:val="05DE5331"/>
    <w:multiLevelType w:val="multilevel"/>
    <w:tmpl w:val="05DE533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</w:lvl>
  </w:abstractNum>
  <w:abstractNum w:abstractNumId="23" w15:restartNumberingAfterBreak="0">
    <w:nsid w:val="08EA27ED"/>
    <w:multiLevelType w:val="multilevel"/>
    <w:tmpl w:val="B2E0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A5215A1"/>
    <w:multiLevelType w:val="multilevel"/>
    <w:tmpl w:val="600E8D96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/>
        <w:i w:val="0"/>
        <w:iCs/>
      </w:rPr>
    </w:lvl>
    <w:lvl w:ilvl="2">
      <w:start w:val="1"/>
      <w:numFmt w:val="decimal"/>
      <w:lvlText w:val="%3."/>
      <w:lvlJc w:val="left"/>
      <w:pPr>
        <w:tabs>
          <w:tab w:val="num" w:pos="7654"/>
        </w:tabs>
        <w:ind w:left="6804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5" w15:restartNumberingAfterBreak="0">
    <w:nsid w:val="0B270CAA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0D854AEA"/>
    <w:multiLevelType w:val="hybridMultilevel"/>
    <w:tmpl w:val="E9061932"/>
    <w:lvl w:ilvl="0" w:tplc="035C4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816542E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C93B4E"/>
    <w:multiLevelType w:val="multilevel"/>
    <w:tmpl w:val="6790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4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DA7E8D"/>
    <w:multiLevelType w:val="hybridMultilevel"/>
    <w:tmpl w:val="6988210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A879FD"/>
    <w:multiLevelType w:val="hybridMultilevel"/>
    <w:tmpl w:val="77F4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2C2DBA"/>
    <w:multiLevelType w:val="hybridMultilevel"/>
    <w:tmpl w:val="6A50D8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4A5294A"/>
    <w:multiLevelType w:val="hybridMultilevel"/>
    <w:tmpl w:val="DB481AC4"/>
    <w:lvl w:ilvl="0" w:tplc="4412F4B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14E537D9"/>
    <w:multiLevelType w:val="multilevel"/>
    <w:tmpl w:val="A46EAA56"/>
    <w:lvl w:ilvl="0">
      <w:start w:val="5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3" w15:restartNumberingAfterBreak="0">
    <w:nsid w:val="153A79A9"/>
    <w:multiLevelType w:val="hybridMultilevel"/>
    <w:tmpl w:val="3D7C0D4A"/>
    <w:lvl w:ilvl="0" w:tplc="471A3D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CE4413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E335A2"/>
    <w:multiLevelType w:val="multilevel"/>
    <w:tmpl w:val="46A0C03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hint="default"/>
        <w:i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850"/>
        </w:tabs>
        <w:ind w:left="0" w:firstLine="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0" w:firstLine="0"/>
      </w:pPr>
      <w:rPr>
        <w:rFonts w:hint="default"/>
        <w:color w:val="00000A"/>
      </w:rPr>
    </w:lvl>
    <w:lvl w:ilvl="4">
      <w:start w:val="1"/>
      <w:numFmt w:val="decimal"/>
      <w:lvlText w:val="%2.%3.%4.%5."/>
      <w:lvlJc w:val="left"/>
      <w:pPr>
        <w:tabs>
          <w:tab w:val="num" w:pos="1417"/>
        </w:tabs>
        <w:ind w:left="0" w:firstLine="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18BF09C6"/>
    <w:multiLevelType w:val="multilevel"/>
    <w:tmpl w:val="54E2E68C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18FE6C34"/>
    <w:multiLevelType w:val="multilevel"/>
    <w:tmpl w:val="9EE05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1C55AF"/>
    <w:multiLevelType w:val="multilevel"/>
    <w:tmpl w:val="CEAE65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i w:val="0"/>
        <w:color w:val="auto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decimal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8" w15:restartNumberingAfterBreak="0">
    <w:nsid w:val="1A585DC3"/>
    <w:multiLevelType w:val="hybridMultilevel"/>
    <w:tmpl w:val="8BDAC86C"/>
    <w:lvl w:ilvl="0" w:tplc="77EAAED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5F6AE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B6A6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30CB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C8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EA2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8B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6D0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8CC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C260CD0"/>
    <w:multiLevelType w:val="hybridMultilevel"/>
    <w:tmpl w:val="A3102506"/>
    <w:lvl w:ilvl="0" w:tplc="CE7C18D8">
      <w:start w:val="1"/>
      <w:numFmt w:val="upperRoman"/>
      <w:lvlText w:val="%1."/>
      <w:lvlJc w:val="left"/>
      <w:pPr>
        <w:ind w:left="8299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F3AB6"/>
    <w:multiLevelType w:val="hybridMultilevel"/>
    <w:tmpl w:val="17E05486"/>
    <w:lvl w:ilvl="0" w:tplc="0E203B2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C639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EBA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E3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BE3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667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CA7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C8B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7A87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730E4E"/>
    <w:multiLevelType w:val="hybridMultilevel"/>
    <w:tmpl w:val="8B269580"/>
    <w:lvl w:ilvl="0" w:tplc="6934536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C6F2CC42">
      <w:start w:val="1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2912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60741D"/>
    <w:multiLevelType w:val="hybridMultilevel"/>
    <w:tmpl w:val="1F766EF0"/>
    <w:lvl w:ilvl="0" w:tplc="D5D27876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bCs/>
      </w:rPr>
    </w:lvl>
    <w:lvl w:ilvl="1" w:tplc="58148C04">
      <w:start w:val="1"/>
      <w:numFmt w:val="lowerLetter"/>
      <w:lvlText w:val="%2)"/>
      <w:lvlJc w:val="left"/>
      <w:pPr>
        <w:ind w:left="1425" w:hanging="6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3" w15:restartNumberingAfterBreak="0">
    <w:nsid w:val="2B360189"/>
    <w:multiLevelType w:val="multilevel"/>
    <w:tmpl w:val="04E406A6"/>
    <w:styleLink w:val="WWNum54"/>
    <w:lvl w:ilvl="0">
      <w:start w:val="1"/>
      <w:numFmt w:val="decimal"/>
      <w:lvlText w:val="%1."/>
      <w:lvlJc w:val="left"/>
      <w:pPr>
        <w:ind w:left="454" w:hanging="454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2"/>
      <w:numFmt w:val="decimal"/>
      <w:lvlText w:val="%1.%2.%3.%4."/>
      <w:lvlJc w:val="left"/>
      <w:pPr>
        <w:ind w:left="454" w:hanging="454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 w15:restartNumberingAfterBreak="0">
    <w:nsid w:val="2CE505E8"/>
    <w:multiLevelType w:val="multilevel"/>
    <w:tmpl w:val="A2785C2C"/>
    <w:styleLink w:val="WWNum57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2D4E450B"/>
    <w:multiLevelType w:val="hybridMultilevel"/>
    <w:tmpl w:val="04385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C00EBB"/>
    <w:multiLevelType w:val="hybridMultilevel"/>
    <w:tmpl w:val="EF88CED8"/>
    <w:name w:val="WW8Num152222222222222232"/>
    <w:lvl w:ilvl="0" w:tplc="EE70CFFC">
      <w:start w:val="1"/>
      <w:numFmt w:val="upperLetter"/>
      <w:lvlText w:val="%1)"/>
      <w:lvlJc w:val="left"/>
      <w:pPr>
        <w:ind w:left="114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8" w15:restartNumberingAfterBreak="0">
    <w:nsid w:val="3008598E"/>
    <w:multiLevelType w:val="hybridMultilevel"/>
    <w:tmpl w:val="CDA236E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301A0FFA"/>
    <w:multiLevelType w:val="multilevel"/>
    <w:tmpl w:val="301A0FFA"/>
    <w:lvl w:ilvl="0">
      <w:start w:val="1"/>
      <w:numFmt w:val="lowerLetter"/>
      <w:lvlText w:val="%1)"/>
      <w:lvlJc w:val="left"/>
      <w:pPr>
        <w:ind w:left="1157" w:hanging="360"/>
      </w:p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Letter"/>
      <w:lvlText w:val="%3)"/>
      <w:lvlJc w:val="left"/>
      <w:pPr>
        <w:ind w:left="2597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50" w15:restartNumberingAfterBreak="0">
    <w:nsid w:val="332973E8"/>
    <w:multiLevelType w:val="hybridMultilevel"/>
    <w:tmpl w:val="AC884D46"/>
    <w:lvl w:ilvl="0" w:tplc="E67A668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654842"/>
    <w:multiLevelType w:val="hybridMultilevel"/>
    <w:tmpl w:val="AD6CB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77290D"/>
    <w:multiLevelType w:val="hybridMultilevel"/>
    <w:tmpl w:val="3558BFEE"/>
    <w:lvl w:ilvl="0" w:tplc="FFFFFFFF">
      <w:start w:val="1"/>
      <w:numFmt w:val="lowerLetter"/>
      <w:lvlText w:val="%1)"/>
      <w:lvlJc w:val="left"/>
      <w:pPr>
        <w:ind w:left="1133" w:hanging="360"/>
      </w:pPr>
    </w:lvl>
    <w:lvl w:ilvl="1" w:tplc="FFFFFFFF">
      <w:start w:val="1"/>
      <w:numFmt w:val="lowerLetter"/>
      <w:lvlText w:val="%2."/>
      <w:lvlJc w:val="left"/>
      <w:pPr>
        <w:ind w:left="1853" w:hanging="360"/>
      </w:pPr>
    </w:lvl>
    <w:lvl w:ilvl="2" w:tplc="FFFFFFFF">
      <w:start w:val="1"/>
      <w:numFmt w:val="lowerRoman"/>
      <w:lvlText w:val="%3."/>
      <w:lvlJc w:val="right"/>
      <w:pPr>
        <w:ind w:left="2573" w:hanging="180"/>
      </w:pPr>
    </w:lvl>
    <w:lvl w:ilvl="3" w:tplc="FFFFFFFF">
      <w:start w:val="1"/>
      <w:numFmt w:val="decimal"/>
      <w:lvlText w:val="%4."/>
      <w:lvlJc w:val="left"/>
      <w:pPr>
        <w:ind w:left="3293" w:hanging="360"/>
      </w:pPr>
    </w:lvl>
    <w:lvl w:ilvl="4" w:tplc="FFFFFFFF">
      <w:start w:val="1"/>
      <w:numFmt w:val="lowerLetter"/>
      <w:lvlText w:val="%5."/>
      <w:lvlJc w:val="left"/>
      <w:pPr>
        <w:ind w:left="4013" w:hanging="360"/>
      </w:pPr>
    </w:lvl>
    <w:lvl w:ilvl="5" w:tplc="FFFFFFFF">
      <w:start w:val="1"/>
      <w:numFmt w:val="lowerRoman"/>
      <w:lvlText w:val="%6."/>
      <w:lvlJc w:val="right"/>
      <w:pPr>
        <w:ind w:left="4733" w:hanging="180"/>
      </w:pPr>
    </w:lvl>
    <w:lvl w:ilvl="6" w:tplc="FFFFFFFF">
      <w:start w:val="1"/>
      <w:numFmt w:val="decimal"/>
      <w:lvlText w:val="%7."/>
      <w:lvlJc w:val="left"/>
      <w:pPr>
        <w:ind w:left="5453" w:hanging="360"/>
      </w:pPr>
    </w:lvl>
    <w:lvl w:ilvl="7" w:tplc="FFFFFFFF">
      <w:start w:val="1"/>
      <w:numFmt w:val="lowerLetter"/>
      <w:lvlText w:val="%8."/>
      <w:lvlJc w:val="left"/>
      <w:pPr>
        <w:ind w:left="6173" w:hanging="360"/>
      </w:pPr>
    </w:lvl>
    <w:lvl w:ilvl="8" w:tplc="FFFFFFFF">
      <w:start w:val="1"/>
      <w:numFmt w:val="lowerRoman"/>
      <w:lvlText w:val="%9."/>
      <w:lvlJc w:val="right"/>
      <w:pPr>
        <w:ind w:left="6893" w:hanging="180"/>
      </w:pPr>
    </w:lvl>
  </w:abstractNum>
  <w:abstractNum w:abstractNumId="53" w15:restartNumberingAfterBreak="0">
    <w:nsid w:val="369B1A4F"/>
    <w:multiLevelType w:val="multilevel"/>
    <w:tmpl w:val="FA7ADBCA"/>
    <w:styleLink w:val="WWNum6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4" w15:restartNumberingAfterBreak="0">
    <w:nsid w:val="37381264"/>
    <w:multiLevelType w:val="hybridMultilevel"/>
    <w:tmpl w:val="95B27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8956225"/>
    <w:multiLevelType w:val="multilevel"/>
    <w:tmpl w:val="FE56E562"/>
    <w:styleLink w:val="WWNum60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6" w15:restartNumberingAfterBreak="0">
    <w:nsid w:val="38D92000"/>
    <w:multiLevelType w:val="hybridMultilevel"/>
    <w:tmpl w:val="544AF10C"/>
    <w:lvl w:ilvl="0" w:tplc="FFFFFFFF">
      <w:start w:val="1"/>
      <w:numFmt w:val="lowerLetter"/>
      <w:lvlText w:val="%1)"/>
      <w:lvlJc w:val="left"/>
      <w:pPr>
        <w:ind w:left="1005" w:hanging="360"/>
      </w:pPr>
    </w:lvl>
    <w:lvl w:ilvl="1" w:tplc="FFFFFFFF">
      <w:start w:val="1"/>
      <w:numFmt w:val="lowerLetter"/>
      <w:lvlText w:val="%2."/>
      <w:lvlJc w:val="left"/>
      <w:pPr>
        <w:ind w:left="1725" w:hanging="360"/>
      </w:pPr>
    </w:lvl>
    <w:lvl w:ilvl="2" w:tplc="FFFFFFFF">
      <w:start w:val="1"/>
      <w:numFmt w:val="lowerRoman"/>
      <w:lvlText w:val="%3."/>
      <w:lvlJc w:val="right"/>
      <w:pPr>
        <w:ind w:left="2445" w:hanging="180"/>
      </w:pPr>
    </w:lvl>
    <w:lvl w:ilvl="3" w:tplc="FFFFFFFF">
      <w:start w:val="1"/>
      <w:numFmt w:val="decimal"/>
      <w:lvlText w:val="%4."/>
      <w:lvlJc w:val="left"/>
      <w:pPr>
        <w:ind w:left="3165" w:hanging="360"/>
      </w:pPr>
    </w:lvl>
    <w:lvl w:ilvl="4" w:tplc="FFFFFFFF">
      <w:start w:val="1"/>
      <w:numFmt w:val="lowerLetter"/>
      <w:lvlText w:val="%5."/>
      <w:lvlJc w:val="left"/>
      <w:pPr>
        <w:ind w:left="3885" w:hanging="360"/>
      </w:pPr>
    </w:lvl>
    <w:lvl w:ilvl="5" w:tplc="FFFFFFFF">
      <w:start w:val="1"/>
      <w:numFmt w:val="lowerRoman"/>
      <w:lvlText w:val="%6."/>
      <w:lvlJc w:val="right"/>
      <w:pPr>
        <w:ind w:left="4605" w:hanging="180"/>
      </w:pPr>
    </w:lvl>
    <w:lvl w:ilvl="6" w:tplc="FFFFFFFF">
      <w:start w:val="1"/>
      <w:numFmt w:val="decimal"/>
      <w:lvlText w:val="%7."/>
      <w:lvlJc w:val="left"/>
      <w:pPr>
        <w:ind w:left="5325" w:hanging="360"/>
      </w:pPr>
    </w:lvl>
    <w:lvl w:ilvl="7" w:tplc="FFFFFFFF">
      <w:start w:val="1"/>
      <w:numFmt w:val="lowerLetter"/>
      <w:lvlText w:val="%8."/>
      <w:lvlJc w:val="left"/>
      <w:pPr>
        <w:ind w:left="6045" w:hanging="360"/>
      </w:pPr>
    </w:lvl>
    <w:lvl w:ilvl="8" w:tplc="FFFFFFFF">
      <w:start w:val="1"/>
      <w:numFmt w:val="lowerRoman"/>
      <w:lvlText w:val="%9."/>
      <w:lvlJc w:val="right"/>
      <w:pPr>
        <w:ind w:left="6765" w:hanging="180"/>
      </w:pPr>
    </w:lvl>
  </w:abstractNum>
  <w:abstractNum w:abstractNumId="57" w15:restartNumberingAfterBreak="0">
    <w:nsid w:val="3CAD717F"/>
    <w:multiLevelType w:val="multilevel"/>
    <w:tmpl w:val="D83069B4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8" w15:restartNumberingAfterBreak="0">
    <w:nsid w:val="400F4585"/>
    <w:multiLevelType w:val="multilevel"/>
    <w:tmpl w:val="CE400C7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42947140"/>
    <w:multiLevelType w:val="hybridMultilevel"/>
    <w:tmpl w:val="DAD0D6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A0243B"/>
    <w:multiLevelType w:val="multilevel"/>
    <w:tmpl w:val="6A5A9FFE"/>
    <w:styleLink w:val="WWNum53"/>
    <w:lvl w:ilvl="0">
      <w:start w:val="1"/>
      <w:numFmt w:val="decimal"/>
      <w:lvlText w:val="%1."/>
      <w:lvlJc w:val="left"/>
      <w:rPr>
        <w:rFonts w:eastAsia="Calibri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1" w15:restartNumberingAfterBreak="0">
    <w:nsid w:val="432A6EFA"/>
    <w:multiLevelType w:val="multilevel"/>
    <w:tmpl w:val="7A5EDC4A"/>
    <w:styleLink w:val="WWNum5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BA651FA"/>
    <w:multiLevelType w:val="hybridMultilevel"/>
    <w:tmpl w:val="BC746136"/>
    <w:lvl w:ilvl="0" w:tplc="D1704BC0">
      <w:start w:val="1"/>
      <w:numFmt w:val="lowerLetter"/>
      <w:lvlText w:val="%1)"/>
      <w:lvlJc w:val="left"/>
      <w:pPr>
        <w:ind w:left="765" w:hanging="360"/>
      </w:pPr>
      <w:rPr>
        <w:rFonts w:hint="default"/>
        <w:b w:val="0"/>
        <w:i w:val="0"/>
        <w:iCs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3" w15:restartNumberingAfterBreak="0">
    <w:nsid w:val="4DD5306F"/>
    <w:multiLevelType w:val="hybridMultilevel"/>
    <w:tmpl w:val="07DAAE88"/>
    <w:lvl w:ilvl="0" w:tplc="471A3DF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F66FC38">
      <w:start w:val="1"/>
      <w:numFmt w:val="decimal"/>
      <w:lvlText w:val="%2."/>
      <w:lvlJc w:val="left"/>
      <w:pPr>
        <w:ind w:left="14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18ACFFA8">
      <w:start w:val="1"/>
      <w:numFmt w:val="decimal"/>
      <w:lvlText w:val="%4)"/>
      <w:lvlJc w:val="left"/>
      <w:pPr>
        <w:ind w:left="292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4" w15:restartNumberingAfterBreak="0">
    <w:nsid w:val="4EFE3693"/>
    <w:multiLevelType w:val="hybridMultilevel"/>
    <w:tmpl w:val="4F54E3B8"/>
    <w:lvl w:ilvl="0" w:tplc="7B60AD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47020C6"/>
    <w:multiLevelType w:val="hybridMultilevel"/>
    <w:tmpl w:val="2ADCAABC"/>
    <w:lvl w:ilvl="0" w:tplc="19A07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2059BA"/>
    <w:multiLevelType w:val="hybridMultilevel"/>
    <w:tmpl w:val="A8346E1C"/>
    <w:lvl w:ilvl="0" w:tplc="B21A3C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A4789"/>
    <w:multiLevelType w:val="multilevel"/>
    <w:tmpl w:val="27288428"/>
    <w:styleLink w:val="WWNum59"/>
    <w:lvl w:ilvl="0">
      <w:start w:val="2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8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8F6B02"/>
    <w:multiLevelType w:val="hybridMultilevel"/>
    <w:tmpl w:val="0ABC2FB2"/>
    <w:lvl w:ilvl="0" w:tplc="0415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0" w15:restartNumberingAfterBreak="0">
    <w:nsid w:val="5E4F3C8F"/>
    <w:multiLevelType w:val="hybridMultilevel"/>
    <w:tmpl w:val="E8EE7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ED43D1B"/>
    <w:multiLevelType w:val="hybridMultilevel"/>
    <w:tmpl w:val="FEEC35AC"/>
    <w:name w:val="WW8Num15222222222222223"/>
    <w:lvl w:ilvl="0" w:tplc="5B0087B4">
      <w:start w:val="1"/>
      <w:numFmt w:val="upperLetter"/>
      <w:lvlText w:val="%1)"/>
      <w:lvlJc w:val="left"/>
      <w:pPr>
        <w:ind w:left="2586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0CD5402"/>
    <w:multiLevelType w:val="hybridMultilevel"/>
    <w:tmpl w:val="02524C4E"/>
    <w:lvl w:ilvl="0" w:tplc="6A50E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35A920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52C6C7C2">
      <w:start w:val="1"/>
      <w:numFmt w:val="lowerLetter"/>
      <w:lvlText w:val="%3."/>
      <w:lvlJc w:val="left"/>
      <w:pPr>
        <w:ind w:left="644" w:hanging="360"/>
      </w:pPr>
      <w:rPr>
        <w:rFonts w:hint="default"/>
        <w:b/>
        <w:sz w:val="24"/>
        <w:szCs w:val="24"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E39C947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1AF2F18"/>
    <w:multiLevelType w:val="singleLevel"/>
    <w:tmpl w:val="64684650"/>
    <w:lvl w:ilvl="0">
      <w:start w:val="1"/>
      <w:numFmt w:val="lowerLetter"/>
      <w:lvlText w:val="%1)"/>
      <w:legacy w:legacy="1" w:legacySpace="0" w:legacyIndent="446"/>
      <w:lvlJc w:val="left"/>
      <w:rPr>
        <w:rFonts w:ascii="Arial Unicode MS" w:eastAsia="Arial Unicode MS" w:hAnsi="Arial Unicode MS" w:cs="Arial Unicode MS" w:hint="eastAsia"/>
      </w:rPr>
    </w:lvl>
  </w:abstractNum>
  <w:abstractNum w:abstractNumId="74" w15:restartNumberingAfterBreak="0">
    <w:nsid w:val="62564770"/>
    <w:multiLevelType w:val="hybridMultilevel"/>
    <w:tmpl w:val="B6824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6CF8D7"/>
    <w:multiLevelType w:val="hybridMultilevel"/>
    <w:tmpl w:val="39DF623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6" w15:restartNumberingAfterBreak="0">
    <w:nsid w:val="67C66824"/>
    <w:multiLevelType w:val="multilevel"/>
    <w:tmpl w:val="18C4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514072"/>
    <w:multiLevelType w:val="hybridMultilevel"/>
    <w:tmpl w:val="4C641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195EAC"/>
    <w:multiLevelType w:val="hybridMultilevel"/>
    <w:tmpl w:val="2BB2C6A0"/>
    <w:lvl w:ilvl="0" w:tplc="798EC9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197DAD"/>
    <w:multiLevelType w:val="multilevel"/>
    <w:tmpl w:val="6AB6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5250E6"/>
    <w:multiLevelType w:val="hybridMultilevel"/>
    <w:tmpl w:val="C2663DB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66312B8"/>
    <w:multiLevelType w:val="multilevel"/>
    <w:tmpl w:val="D39ED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9745FB"/>
    <w:multiLevelType w:val="multilevel"/>
    <w:tmpl w:val="E80E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AF7F95"/>
    <w:multiLevelType w:val="hybridMultilevel"/>
    <w:tmpl w:val="6E42647A"/>
    <w:lvl w:ilvl="0" w:tplc="3C8C56F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FE5B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057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D61A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BC76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C5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6BC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F406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E4CA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C755F38"/>
    <w:multiLevelType w:val="multilevel"/>
    <w:tmpl w:val="48E044C6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5" w15:restartNumberingAfterBreak="0">
    <w:nsid w:val="7C8602A7"/>
    <w:multiLevelType w:val="multilevel"/>
    <w:tmpl w:val="89C4856C"/>
    <w:styleLink w:val="WWNum49"/>
    <w:lvl w:ilvl="0">
      <w:start w:val="1"/>
      <w:numFmt w:val="decimal"/>
      <w:lvlText w:val="%1."/>
      <w:lvlJc w:val="right"/>
      <w:pPr>
        <w:ind w:left="2771" w:hanging="360"/>
      </w:pPr>
      <w:rPr>
        <w:rFonts w:cs="Times New Roman"/>
        <w:b w:val="0"/>
        <w:sz w:val="22"/>
      </w:rPr>
    </w:lvl>
    <w:lvl w:ilvl="1">
      <w:start w:val="1"/>
      <w:numFmt w:val="decimal"/>
      <w:lvlText w:val="%2."/>
      <w:lvlJc w:val="right"/>
      <w:pPr>
        <w:ind w:left="644" w:hanging="360"/>
      </w:pPr>
      <w:rPr>
        <w:rFonts w:cs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6" w15:restartNumberingAfterBreak="0">
    <w:nsid w:val="7DC11DD6"/>
    <w:multiLevelType w:val="hybridMultilevel"/>
    <w:tmpl w:val="446687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21206420">
    <w:abstractNumId w:val="6"/>
  </w:num>
  <w:num w:numId="2" w16cid:durableId="1858428210">
    <w:abstractNumId w:val="62"/>
  </w:num>
  <w:num w:numId="3" w16cid:durableId="1775398764">
    <w:abstractNumId w:val="72"/>
  </w:num>
  <w:num w:numId="4" w16cid:durableId="272322741">
    <w:abstractNumId w:val="57"/>
  </w:num>
  <w:num w:numId="5" w16cid:durableId="1107774747">
    <w:abstractNumId w:val="44"/>
  </w:num>
  <w:num w:numId="6" w16cid:durableId="697052440">
    <w:abstractNumId w:val="84"/>
  </w:num>
  <w:num w:numId="7" w16cid:durableId="1184629988">
    <w:abstractNumId w:val="35"/>
  </w:num>
  <w:num w:numId="8" w16cid:durableId="796026385">
    <w:abstractNumId w:val="66"/>
  </w:num>
  <w:num w:numId="9" w16cid:durableId="1818833992">
    <w:abstractNumId w:val="74"/>
  </w:num>
  <w:num w:numId="10" w16cid:durableId="1947958096">
    <w:abstractNumId w:val="77"/>
  </w:num>
  <w:num w:numId="11" w16cid:durableId="1601334773">
    <w:abstractNumId w:val="51"/>
  </w:num>
  <w:num w:numId="12" w16cid:durableId="1065301573">
    <w:abstractNumId w:val="78"/>
  </w:num>
  <w:num w:numId="13" w16cid:durableId="1003555492">
    <w:abstractNumId w:val="26"/>
  </w:num>
  <w:num w:numId="14" w16cid:durableId="1708917543">
    <w:abstractNumId w:val="42"/>
  </w:num>
  <w:num w:numId="15" w16cid:durableId="1480464563">
    <w:abstractNumId w:val="28"/>
  </w:num>
  <w:num w:numId="16" w16cid:durableId="479346561">
    <w:abstractNumId w:val="54"/>
  </w:num>
  <w:num w:numId="17" w16cid:durableId="240532293">
    <w:abstractNumId w:val="29"/>
  </w:num>
  <w:num w:numId="18" w16cid:durableId="1434394260">
    <w:abstractNumId w:val="32"/>
  </w:num>
  <w:num w:numId="19" w16cid:durableId="57024753">
    <w:abstractNumId w:val="46"/>
  </w:num>
  <w:num w:numId="20" w16cid:durableId="673611069">
    <w:abstractNumId w:val="70"/>
  </w:num>
  <w:num w:numId="21" w16cid:durableId="76682574">
    <w:abstractNumId w:val="31"/>
  </w:num>
  <w:num w:numId="22" w16cid:durableId="1589189063">
    <w:abstractNumId w:val="65"/>
  </w:num>
  <w:num w:numId="23" w16cid:durableId="773330656">
    <w:abstractNumId w:val="64"/>
  </w:num>
  <w:num w:numId="24" w16cid:durableId="1845977470">
    <w:abstractNumId w:val="73"/>
    <w:lvlOverride w:ilvl="0">
      <w:lvl w:ilvl="0">
        <w:start w:val="1"/>
        <w:numFmt w:val="decimal"/>
        <w:lvlText w:val="%1)"/>
        <w:lvlJc w:val="left"/>
        <w:pPr>
          <w:ind w:left="360" w:hanging="360"/>
        </w:pPr>
      </w:lvl>
    </w:lvlOverride>
  </w:num>
  <w:num w:numId="25" w16cid:durableId="129826906">
    <w:abstractNumId w:val="81"/>
  </w:num>
  <w:num w:numId="26" w16cid:durableId="197396574">
    <w:abstractNumId w:val="27"/>
    <w:lvlOverride w:ilvl="0">
      <w:lvl w:ilvl="0">
        <w:start w:val="1"/>
        <w:numFmt w:val="decimal"/>
        <w:lvlText w:val="6.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 w16cid:durableId="119305593">
    <w:abstractNumId w:val="38"/>
  </w:num>
  <w:num w:numId="28" w16cid:durableId="676032139">
    <w:abstractNumId w:val="82"/>
  </w:num>
  <w:num w:numId="29" w16cid:durableId="463933266">
    <w:abstractNumId w:val="23"/>
    <w:lvlOverride w:ilvl="0">
      <w:lvl w:ilvl="0">
        <w:numFmt w:val="lowerLetter"/>
        <w:lvlText w:val="%1.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30" w16cid:durableId="796491411">
    <w:abstractNumId w:val="63"/>
  </w:num>
  <w:num w:numId="31" w16cid:durableId="1292402076">
    <w:abstractNumId w:val="36"/>
  </w:num>
  <w:num w:numId="32" w16cid:durableId="279265816">
    <w:abstractNumId w:val="79"/>
    <w:lvlOverride w:ilvl="0">
      <w:lvl w:ilvl="0">
        <w:numFmt w:val="lowerLetter"/>
        <w:lvlText w:val="%1."/>
        <w:lvlJc w:val="left"/>
      </w:lvl>
    </w:lvlOverride>
  </w:num>
  <w:num w:numId="33" w16cid:durableId="449057186">
    <w:abstractNumId w:val="76"/>
  </w:num>
  <w:num w:numId="34" w16cid:durableId="2010601518">
    <w:abstractNumId w:val="39"/>
  </w:num>
  <w:num w:numId="35" w16cid:durableId="894462896">
    <w:abstractNumId w:val="85"/>
  </w:num>
  <w:num w:numId="36" w16cid:durableId="1387098832">
    <w:abstractNumId w:val="33"/>
  </w:num>
  <w:num w:numId="37" w16cid:durableId="149292765">
    <w:abstractNumId w:val="40"/>
  </w:num>
  <w:num w:numId="38" w16cid:durableId="627276412">
    <w:abstractNumId w:val="83"/>
  </w:num>
  <w:num w:numId="39" w16cid:durableId="1120804294">
    <w:abstractNumId w:val="69"/>
  </w:num>
  <w:num w:numId="40" w16cid:durableId="1207794848">
    <w:abstractNumId w:val="24"/>
  </w:num>
  <w:num w:numId="41" w16cid:durableId="77559636">
    <w:abstractNumId w:val="41"/>
  </w:num>
  <w:num w:numId="42" w16cid:durableId="1898391447">
    <w:abstractNumId w:val="37"/>
  </w:num>
  <w:num w:numId="43" w16cid:durableId="691809189">
    <w:abstractNumId w:val="20"/>
  </w:num>
  <w:num w:numId="44" w16cid:durableId="144902971">
    <w:abstractNumId w:val="60"/>
  </w:num>
  <w:num w:numId="45" w16cid:durableId="2021811004">
    <w:abstractNumId w:val="43"/>
  </w:num>
  <w:num w:numId="46" w16cid:durableId="1311598632">
    <w:abstractNumId w:val="45"/>
  </w:num>
  <w:num w:numId="47" w16cid:durableId="1952929824">
    <w:abstractNumId w:val="61"/>
  </w:num>
  <w:num w:numId="48" w16cid:durableId="431780055">
    <w:abstractNumId w:val="67"/>
  </w:num>
  <w:num w:numId="49" w16cid:durableId="1054894199">
    <w:abstractNumId w:val="55"/>
  </w:num>
  <w:num w:numId="50" w16cid:durableId="1026057568">
    <w:abstractNumId w:val="53"/>
  </w:num>
  <w:num w:numId="51" w16cid:durableId="2041278288">
    <w:abstractNumId w:val="49"/>
  </w:num>
  <w:num w:numId="52" w16cid:durableId="993415161">
    <w:abstractNumId w:val="0"/>
  </w:num>
  <w:num w:numId="53" w16cid:durableId="1550414805">
    <w:abstractNumId w:val="22"/>
  </w:num>
  <w:num w:numId="54" w16cid:durableId="2014141695">
    <w:abstractNumId w:val="58"/>
  </w:num>
  <w:num w:numId="55" w16cid:durableId="7673862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45614957">
    <w:abstractNumId w:val="75"/>
  </w:num>
  <w:num w:numId="57" w16cid:durableId="1430193844">
    <w:abstractNumId w:val="50"/>
  </w:num>
  <w:num w:numId="58" w16cid:durableId="1675959972">
    <w:abstractNumId w:val="68"/>
  </w:num>
  <w:num w:numId="59" w16cid:durableId="20778977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65592913">
    <w:abstractNumId w:val="21"/>
  </w:num>
  <w:num w:numId="61" w16cid:durableId="1630747061">
    <w:abstractNumId w:val="34"/>
  </w:num>
  <w:num w:numId="62" w16cid:durableId="415055598">
    <w:abstractNumId w:val="30"/>
  </w:num>
  <w:num w:numId="63" w16cid:durableId="1534150375">
    <w:abstractNumId w:val="59"/>
  </w:num>
  <w:num w:numId="64" w16cid:durableId="2028216365">
    <w:abstractNumId w:val="25"/>
  </w:num>
  <w:num w:numId="65" w16cid:durableId="1859540296">
    <w:abstractNumId w:val="56"/>
  </w:num>
  <w:num w:numId="66" w16cid:durableId="275794523">
    <w:abstractNumId w:val="86"/>
  </w:num>
  <w:num w:numId="67" w16cid:durableId="1794903461">
    <w:abstractNumId w:val="52"/>
  </w:num>
  <w:num w:numId="68" w16cid:durableId="2022203002">
    <w:abstractNumId w:val="48"/>
  </w:num>
  <w:num w:numId="69" w16cid:durableId="2020159938">
    <w:abstractNumId w:val="80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1CA"/>
    <w:rsid w:val="00000151"/>
    <w:rsid w:val="000009CC"/>
    <w:rsid w:val="000016D2"/>
    <w:rsid w:val="000019D2"/>
    <w:rsid w:val="00002149"/>
    <w:rsid w:val="00003245"/>
    <w:rsid w:val="00003370"/>
    <w:rsid w:val="0000343F"/>
    <w:rsid w:val="00003F5C"/>
    <w:rsid w:val="0000487F"/>
    <w:rsid w:val="00004F8A"/>
    <w:rsid w:val="000057AC"/>
    <w:rsid w:val="00006022"/>
    <w:rsid w:val="00006C24"/>
    <w:rsid w:val="00006DE2"/>
    <w:rsid w:val="00006FB1"/>
    <w:rsid w:val="000078F4"/>
    <w:rsid w:val="00007DE7"/>
    <w:rsid w:val="00010A66"/>
    <w:rsid w:val="000112A7"/>
    <w:rsid w:val="00011388"/>
    <w:rsid w:val="00011520"/>
    <w:rsid w:val="00012777"/>
    <w:rsid w:val="00014E1D"/>
    <w:rsid w:val="00015355"/>
    <w:rsid w:val="00016D10"/>
    <w:rsid w:val="00017115"/>
    <w:rsid w:val="000171DC"/>
    <w:rsid w:val="00017258"/>
    <w:rsid w:val="000200E6"/>
    <w:rsid w:val="00020BCE"/>
    <w:rsid w:val="00020C31"/>
    <w:rsid w:val="00021071"/>
    <w:rsid w:val="0002129C"/>
    <w:rsid w:val="000214E6"/>
    <w:rsid w:val="00023C18"/>
    <w:rsid w:val="000242B6"/>
    <w:rsid w:val="0002651B"/>
    <w:rsid w:val="00026E26"/>
    <w:rsid w:val="00027E20"/>
    <w:rsid w:val="000303A1"/>
    <w:rsid w:val="00030622"/>
    <w:rsid w:val="00030915"/>
    <w:rsid w:val="00032159"/>
    <w:rsid w:val="00033E1A"/>
    <w:rsid w:val="00034053"/>
    <w:rsid w:val="00034B36"/>
    <w:rsid w:val="0003638B"/>
    <w:rsid w:val="0003686F"/>
    <w:rsid w:val="00036F27"/>
    <w:rsid w:val="00040439"/>
    <w:rsid w:val="0004115C"/>
    <w:rsid w:val="00041C67"/>
    <w:rsid w:val="0004241D"/>
    <w:rsid w:val="00042D63"/>
    <w:rsid w:val="0004371D"/>
    <w:rsid w:val="00043AAC"/>
    <w:rsid w:val="00043EAB"/>
    <w:rsid w:val="00043F9C"/>
    <w:rsid w:val="000441EC"/>
    <w:rsid w:val="00044F6D"/>
    <w:rsid w:val="0005044D"/>
    <w:rsid w:val="000504BF"/>
    <w:rsid w:val="0005093C"/>
    <w:rsid w:val="00050A04"/>
    <w:rsid w:val="000528BE"/>
    <w:rsid w:val="000532B0"/>
    <w:rsid w:val="00054D39"/>
    <w:rsid w:val="00055AD7"/>
    <w:rsid w:val="00055C6D"/>
    <w:rsid w:val="00055DF6"/>
    <w:rsid w:val="00056F6D"/>
    <w:rsid w:val="000604C1"/>
    <w:rsid w:val="00060C3F"/>
    <w:rsid w:val="00061708"/>
    <w:rsid w:val="00062AB4"/>
    <w:rsid w:val="00063914"/>
    <w:rsid w:val="00063980"/>
    <w:rsid w:val="00063AAC"/>
    <w:rsid w:val="00063BD5"/>
    <w:rsid w:val="00063C25"/>
    <w:rsid w:val="00064E0A"/>
    <w:rsid w:val="00065E7C"/>
    <w:rsid w:val="000661D2"/>
    <w:rsid w:val="0006717B"/>
    <w:rsid w:val="00067B3D"/>
    <w:rsid w:val="00070102"/>
    <w:rsid w:val="0007109E"/>
    <w:rsid w:val="000728FB"/>
    <w:rsid w:val="00072EBE"/>
    <w:rsid w:val="0007311F"/>
    <w:rsid w:val="00073BFA"/>
    <w:rsid w:val="00074886"/>
    <w:rsid w:val="00081EC4"/>
    <w:rsid w:val="0008401D"/>
    <w:rsid w:val="0008428F"/>
    <w:rsid w:val="00084492"/>
    <w:rsid w:val="000845BB"/>
    <w:rsid w:val="0008481B"/>
    <w:rsid w:val="00084F1E"/>
    <w:rsid w:val="00085683"/>
    <w:rsid w:val="00087584"/>
    <w:rsid w:val="00090A15"/>
    <w:rsid w:val="00091614"/>
    <w:rsid w:val="00092503"/>
    <w:rsid w:val="00092C82"/>
    <w:rsid w:val="00094568"/>
    <w:rsid w:val="00094A42"/>
    <w:rsid w:val="00094C51"/>
    <w:rsid w:val="0009623D"/>
    <w:rsid w:val="000966BD"/>
    <w:rsid w:val="00097242"/>
    <w:rsid w:val="0009749A"/>
    <w:rsid w:val="00097684"/>
    <w:rsid w:val="000977EC"/>
    <w:rsid w:val="0009783F"/>
    <w:rsid w:val="000A25A4"/>
    <w:rsid w:val="000A3663"/>
    <w:rsid w:val="000A58AF"/>
    <w:rsid w:val="000A6B8A"/>
    <w:rsid w:val="000A7501"/>
    <w:rsid w:val="000A7C84"/>
    <w:rsid w:val="000B0254"/>
    <w:rsid w:val="000B17D7"/>
    <w:rsid w:val="000B1C9B"/>
    <w:rsid w:val="000B2856"/>
    <w:rsid w:val="000B2D82"/>
    <w:rsid w:val="000B2FF9"/>
    <w:rsid w:val="000B38DA"/>
    <w:rsid w:val="000B5D0C"/>
    <w:rsid w:val="000B5EB8"/>
    <w:rsid w:val="000B618A"/>
    <w:rsid w:val="000B767D"/>
    <w:rsid w:val="000B7F43"/>
    <w:rsid w:val="000C100C"/>
    <w:rsid w:val="000C189D"/>
    <w:rsid w:val="000C20C2"/>
    <w:rsid w:val="000C233B"/>
    <w:rsid w:val="000C26C5"/>
    <w:rsid w:val="000C2C24"/>
    <w:rsid w:val="000C304C"/>
    <w:rsid w:val="000C5AD2"/>
    <w:rsid w:val="000C6068"/>
    <w:rsid w:val="000C6EE0"/>
    <w:rsid w:val="000C7737"/>
    <w:rsid w:val="000C7EC5"/>
    <w:rsid w:val="000D0D4B"/>
    <w:rsid w:val="000D0E2D"/>
    <w:rsid w:val="000D1263"/>
    <w:rsid w:val="000D1918"/>
    <w:rsid w:val="000D2056"/>
    <w:rsid w:val="000D3409"/>
    <w:rsid w:val="000D3BC9"/>
    <w:rsid w:val="000D501D"/>
    <w:rsid w:val="000D5D1E"/>
    <w:rsid w:val="000D665F"/>
    <w:rsid w:val="000D7630"/>
    <w:rsid w:val="000D7D33"/>
    <w:rsid w:val="000D7FF3"/>
    <w:rsid w:val="000E0B7D"/>
    <w:rsid w:val="000E0BA7"/>
    <w:rsid w:val="000E1642"/>
    <w:rsid w:val="000E39BB"/>
    <w:rsid w:val="000E4917"/>
    <w:rsid w:val="000E5B26"/>
    <w:rsid w:val="000E6DD2"/>
    <w:rsid w:val="000E6E24"/>
    <w:rsid w:val="000E7C16"/>
    <w:rsid w:val="000E7D2B"/>
    <w:rsid w:val="000F01B0"/>
    <w:rsid w:val="000F1166"/>
    <w:rsid w:val="000F272D"/>
    <w:rsid w:val="000F3A9B"/>
    <w:rsid w:val="000F63FB"/>
    <w:rsid w:val="000F7872"/>
    <w:rsid w:val="00100B44"/>
    <w:rsid w:val="00103271"/>
    <w:rsid w:val="0010354E"/>
    <w:rsid w:val="00103F99"/>
    <w:rsid w:val="00105548"/>
    <w:rsid w:val="00105C26"/>
    <w:rsid w:val="00106DCB"/>
    <w:rsid w:val="00106F2B"/>
    <w:rsid w:val="0010749A"/>
    <w:rsid w:val="00107A13"/>
    <w:rsid w:val="00107BAC"/>
    <w:rsid w:val="00107F00"/>
    <w:rsid w:val="001100D1"/>
    <w:rsid w:val="00110A01"/>
    <w:rsid w:val="00110A07"/>
    <w:rsid w:val="001111D9"/>
    <w:rsid w:val="00111F51"/>
    <w:rsid w:val="00112D53"/>
    <w:rsid w:val="00113530"/>
    <w:rsid w:val="00113A19"/>
    <w:rsid w:val="001141C0"/>
    <w:rsid w:val="001146DC"/>
    <w:rsid w:val="001152ED"/>
    <w:rsid w:val="001158E4"/>
    <w:rsid w:val="00115B07"/>
    <w:rsid w:val="0011766C"/>
    <w:rsid w:val="0012110F"/>
    <w:rsid w:val="00122283"/>
    <w:rsid w:val="00122BAC"/>
    <w:rsid w:val="0012304E"/>
    <w:rsid w:val="00123720"/>
    <w:rsid w:val="0012493E"/>
    <w:rsid w:val="001252C8"/>
    <w:rsid w:val="00127825"/>
    <w:rsid w:val="001278AD"/>
    <w:rsid w:val="0012791F"/>
    <w:rsid w:val="001279A0"/>
    <w:rsid w:val="001321FB"/>
    <w:rsid w:val="00133242"/>
    <w:rsid w:val="001340C1"/>
    <w:rsid w:val="00134D22"/>
    <w:rsid w:val="00134EA9"/>
    <w:rsid w:val="001351E7"/>
    <w:rsid w:val="00136D15"/>
    <w:rsid w:val="00141484"/>
    <w:rsid w:val="0014150C"/>
    <w:rsid w:val="00142081"/>
    <w:rsid w:val="001430DC"/>
    <w:rsid w:val="001431F8"/>
    <w:rsid w:val="00143761"/>
    <w:rsid w:val="0014430A"/>
    <w:rsid w:val="0014529D"/>
    <w:rsid w:val="00146551"/>
    <w:rsid w:val="00151F42"/>
    <w:rsid w:val="00152050"/>
    <w:rsid w:val="00152366"/>
    <w:rsid w:val="00152C63"/>
    <w:rsid w:val="00153466"/>
    <w:rsid w:val="00153517"/>
    <w:rsid w:val="00153744"/>
    <w:rsid w:val="001550DD"/>
    <w:rsid w:val="0015683F"/>
    <w:rsid w:val="00156B1D"/>
    <w:rsid w:val="00157ACB"/>
    <w:rsid w:val="00161CE9"/>
    <w:rsid w:val="00162850"/>
    <w:rsid w:val="00162BD3"/>
    <w:rsid w:val="00163333"/>
    <w:rsid w:val="001634A8"/>
    <w:rsid w:val="001647ED"/>
    <w:rsid w:val="00167B00"/>
    <w:rsid w:val="00167EF2"/>
    <w:rsid w:val="0017090F"/>
    <w:rsid w:val="00170A47"/>
    <w:rsid w:val="00170E57"/>
    <w:rsid w:val="0017167B"/>
    <w:rsid w:val="00172E73"/>
    <w:rsid w:val="00173B70"/>
    <w:rsid w:val="001771BD"/>
    <w:rsid w:val="00180FE2"/>
    <w:rsid w:val="00182898"/>
    <w:rsid w:val="00182C9D"/>
    <w:rsid w:val="00183CF6"/>
    <w:rsid w:val="001845C8"/>
    <w:rsid w:val="0018499F"/>
    <w:rsid w:val="00184D27"/>
    <w:rsid w:val="00185409"/>
    <w:rsid w:val="001863C3"/>
    <w:rsid w:val="00186F19"/>
    <w:rsid w:val="001870FA"/>
    <w:rsid w:val="0018720A"/>
    <w:rsid w:val="00187353"/>
    <w:rsid w:val="00190979"/>
    <w:rsid w:val="0019156D"/>
    <w:rsid w:val="001917F0"/>
    <w:rsid w:val="00191C71"/>
    <w:rsid w:val="00191C97"/>
    <w:rsid w:val="00191F60"/>
    <w:rsid w:val="00192710"/>
    <w:rsid w:val="001941C3"/>
    <w:rsid w:val="001947E8"/>
    <w:rsid w:val="00194A0E"/>
    <w:rsid w:val="00195945"/>
    <w:rsid w:val="0019674E"/>
    <w:rsid w:val="0019703D"/>
    <w:rsid w:val="00197958"/>
    <w:rsid w:val="00197D86"/>
    <w:rsid w:val="001A0B04"/>
    <w:rsid w:val="001A11A1"/>
    <w:rsid w:val="001A28B4"/>
    <w:rsid w:val="001A3135"/>
    <w:rsid w:val="001A331C"/>
    <w:rsid w:val="001A3329"/>
    <w:rsid w:val="001A46D3"/>
    <w:rsid w:val="001A4FEA"/>
    <w:rsid w:val="001A5154"/>
    <w:rsid w:val="001A56BA"/>
    <w:rsid w:val="001A5A70"/>
    <w:rsid w:val="001A615A"/>
    <w:rsid w:val="001A63ED"/>
    <w:rsid w:val="001A6EC3"/>
    <w:rsid w:val="001B130E"/>
    <w:rsid w:val="001B3658"/>
    <w:rsid w:val="001B3B23"/>
    <w:rsid w:val="001B4495"/>
    <w:rsid w:val="001B4821"/>
    <w:rsid w:val="001B4B89"/>
    <w:rsid w:val="001B5239"/>
    <w:rsid w:val="001B620E"/>
    <w:rsid w:val="001B6AA2"/>
    <w:rsid w:val="001B6AC6"/>
    <w:rsid w:val="001B6E9C"/>
    <w:rsid w:val="001B704D"/>
    <w:rsid w:val="001B72E7"/>
    <w:rsid w:val="001C1872"/>
    <w:rsid w:val="001C1EC9"/>
    <w:rsid w:val="001C29D2"/>
    <w:rsid w:val="001C300B"/>
    <w:rsid w:val="001C3164"/>
    <w:rsid w:val="001C4096"/>
    <w:rsid w:val="001C5454"/>
    <w:rsid w:val="001C5A5D"/>
    <w:rsid w:val="001C5A89"/>
    <w:rsid w:val="001C5CC2"/>
    <w:rsid w:val="001C6E28"/>
    <w:rsid w:val="001C74C5"/>
    <w:rsid w:val="001C7F69"/>
    <w:rsid w:val="001D1490"/>
    <w:rsid w:val="001D15BC"/>
    <w:rsid w:val="001D20C0"/>
    <w:rsid w:val="001D2C2D"/>
    <w:rsid w:val="001D485F"/>
    <w:rsid w:val="001D4AA9"/>
    <w:rsid w:val="001D4D80"/>
    <w:rsid w:val="001D6788"/>
    <w:rsid w:val="001E0D2D"/>
    <w:rsid w:val="001E112F"/>
    <w:rsid w:val="001E1DD8"/>
    <w:rsid w:val="001E2674"/>
    <w:rsid w:val="001E2ADC"/>
    <w:rsid w:val="001E327B"/>
    <w:rsid w:val="001E40B7"/>
    <w:rsid w:val="001E455F"/>
    <w:rsid w:val="001E5D66"/>
    <w:rsid w:val="001E6297"/>
    <w:rsid w:val="001E6B2D"/>
    <w:rsid w:val="001E797A"/>
    <w:rsid w:val="001E7C55"/>
    <w:rsid w:val="001F134D"/>
    <w:rsid w:val="001F1B78"/>
    <w:rsid w:val="001F205E"/>
    <w:rsid w:val="001F3734"/>
    <w:rsid w:val="001F373C"/>
    <w:rsid w:val="001F44FF"/>
    <w:rsid w:val="001F4C97"/>
    <w:rsid w:val="001F626A"/>
    <w:rsid w:val="001F6623"/>
    <w:rsid w:val="001F76AE"/>
    <w:rsid w:val="00200157"/>
    <w:rsid w:val="00200875"/>
    <w:rsid w:val="0020097C"/>
    <w:rsid w:val="002009E2"/>
    <w:rsid w:val="00201D79"/>
    <w:rsid w:val="00202F5A"/>
    <w:rsid w:val="002037FF"/>
    <w:rsid w:val="00203D6E"/>
    <w:rsid w:val="00204A2C"/>
    <w:rsid w:val="00204F79"/>
    <w:rsid w:val="0020517A"/>
    <w:rsid w:val="00205C23"/>
    <w:rsid w:val="0020600D"/>
    <w:rsid w:val="002063FC"/>
    <w:rsid w:val="00206E29"/>
    <w:rsid w:val="0021007B"/>
    <w:rsid w:val="002113A4"/>
    <w:rsid w:val="002116E6"/>
    <w:rsid w:val="002121C1"/>
    <w:rsid w:val="00212D55"/>
    <w:rsid w:val="00212E40"/>
    <w:rsid w:val="0021327C"/>
    <w:rsid w:val="00213B02"/>
    <w:rsid w:val="00214519"/>
    <w:rsid w:val="00214621"/>
    <w:rsid w:val="002146F5"/>
    <w:rsid w:val="002161E9"/>
    <w:rsid w:val="00216840"/>
    <w:rsid w:val="0021712A"/>
    <w:rsid w:val="00217950"/>
    <w:rsid w:val="00220338"/>
    <w:rsid w:val="002203F5"/>
    <w:rsid w:val="00221B3C"/>
    <w:rsid w:val="00223385"/>
    <w:rsid w:val="00223A3A"/>
    <w:rsid w:val="002257EF"/>
    <w:rsid w:val="00225A4A"/>
    <w:rsid w:val="00227936"/>
    <w:rsid w:val="0023181C"/>
    <w:rsid w:val="00231AED"/>
    <w:rsid w:val="00232868"/>
    <w:rsid w:val="0023369E"/>
    <w:rsid w:val="00233AC1"/>
    <w:rsid w:val="00234137"/>
    <w:rsid w:val="00234B72"/>
    <w:rsid w:val="00234CAF"/>
    <w:rsid w:val="00234FA2"/>
    <w:rsid w:val="00235231"/>
    <w:rsid w:val="00236A83"/>
    <w:rsid w:val="00236C1B"/>
    <w:rsid w:val="002376D4"/>
    <w:rsid w:val="00237F7F"/>
    <w:rsid w:val="00240BFB"/>
    <w:rsid w:val="00241B8B"/>
    <w:rsid w:val="002424C3"/>
    <w:rsid w:val="002424E5"/>
    <w:rsid w:val="002430C0"/>
    <w:rsid w:val="00244C29"/>
    <w:rsid w:val="0024551E"/>
    <w:rsid w:val="00245BAF"/>
    <w:rsid w:val="00246783"/>
    <w:rsid w:val="002475FF"/>
    <w:rsid w:val="002516CA"/>
    <w:rsid w:val="00251AA3"/>
    <w:rsid w:val="0025217F"/>
    <w:rsid w:val="002529F0"/>
    <w:rsid w:val="00254D9B"/>
    <w:rsid w:val="002559EE"/>
    <w:rsid w:val="00255A27"/>
    <w:rsid w:val="00256694"/>
    <w:rsid w:val="002575F0"/>
    <w:rsid w:val="00257937"/>
    <w:rsid w:val="00260B2D"/>
    <w:rsid w:val="00261DFB"/>
    <w:rsid w:val="00262A15"/>
    <w:rsid w:val="00264573"/>
    <w:rsid w:val="00264728"/>
    <w:rsid w:val="002647EF"/>
    <w:rsid w:val="00264947"/>
    <w:rsid w:val="00264EA4"/>
    <w:rsid w:val="002654EC"/>
    <w:rsid w:val="002662AD"/>
    <w:rsid w:val="0027283B"/>
    <w:rsid w:val="00273C8E"/>
    <w:rsid w:val="00275792"/>
    <w:rsid w:val="00276CA2"/>
    <w:rsid w:val="0028181F"/>
    <w:rsid w:val="002819BB"/>
    <w:rsid w:val="00281F60"/>
    <w:rsid w:val="00282FDB"/>
    <w:rsid w:val="002843CD"/>
    <w:rsid w:val="00284BD2"/>
    <w:rsid w:val="00285117"/>
    <w:rsid w:val="00287035"/>
    <w:rsid w:val="00287928"/>
    <w:rsid w:val="00287D9B"/>
    <w:rsid w:val="00287DF4"/>
    <w:rsid w:val="00290A19"/>
    <w:rsid w:val="00290D48"/>
    <w:rsid w:val="00291D16"/>
    <w:rsid w:val="00293488"/>
    <w:rsid w:val="00293934"/>
    <w:rsid w:val="00293E44"/>
    <w:rsid w:val="002946CA"/>
    <w:rsid w:val="00297C6A"/>
    <w:rsid w:val="002A009D"/>
    <w:rsid w:val="002A173D"/>
    <w:rsid w:val="002A19ED"/>
    <w:rsid w:val="002A2078"/>
    <w:rsid w:val="002A3A05"/>
    <w:rsid w:val="002A423C"/>
    <w:rsid w:val="002A484E"/>
    <w:rsid w:val="002A59C6"/>
    <w:rsid w:val="002A60A6"/>
    <w:rsid w:val="002A6790"/>
    <w:rsid w:val="002A6A5A"/>
    <w:rsid w:val="002A75CD"/>
    <w:rsid w:val="002A79BE"/>
    <w:rsid w:val="002A7F6C"/>
    <w:rsid w:val="002B0DB6"/>
    <w:rsid w:val="002B189B"/>
    <w:rsid w:val="002B223D"/>
    <w:rsid w:val="002B2B1F"/>
    <w:rsid w:val="002B3C2A"/>
    <w:rsid w:val="002B4D4B"/>
    <w:rsid w:val="002B527B"/>
    <w:rsid w:val="002B6153"/>
    <w:rsid w:val="002B638E"/>
    <w:rsid w:val="002B6565"/>
    <w:rsid w:val="002C03E4"/>
    <w:rsid w:val="002C1ED5"/>
    <w:rsid w:val="002C25C0"/>
    <w:rsid w:val="002C262B"/>
    <w:rsid w:val="002C46CA"/>
    <w:rsid w:val="002C4744"/>
    <w:rsid w:val="002C480E"/>
    <w:rsid w:val="002C49DC"/>
    <w:rsid w:val="002C4CEB"/>
    <w:rsid w:val="002C562E"/>
    <w:rsid w:val="002C6519"/>
    <w:rsid w:val="002C6DB6"/>
    <w:rsid w:val="002C6FEC"/>
    <w:rsid w:val="002D0443"/>
    <w:rsid w:val="002D0F73"/>
    <w:rsid w:val="002D3E26"/>
    <w:rsid w:val="002D429B"/>
    <w:rsid w:val="002D4689"/>
    <w:rsid w:val="002D51D4"/>
    <w:rsid w:val="002D5B62"/>
    <w:rsid w:val="002E0100"/>
    <w:rsid w:val="002E0825"/>
    <w:rsid w:val="002E0FEA"/>
    <w:rsid w:val="002E1B20"/>
    <w:rsid w:val="002E34E8"/>
    <w:rsid w:val="002E4D49"/>
    <w:rsid w:val="002E4DB5"/>
    <w:rsid w:val="002E5FB0"/>
    <w:rsid w:val="002E60D5"/>
    <w:rsid w:val="002E64E1"/>
    <w:rsid w:val="002F07EF"/>
    <w:rsid w:val="002F1BD9"/>
    <w:rsid w:val="002F2367"/>
    <w:rsid w:val="002F32B2"/>
    <w:rsid w:val="002F3DB7"/>
    <w:rsid w:val="002F616F"/>
    <w:rsid w:val="002F6292"/>
    <w:rsid w:val="002F64E5"/>
    <w:rsid w:val="002F65C7"/>
    <w:rsid w:val="002F79F6"/>
    <w:rsid w:val="002F7AC6"/>
    <w:rsid w:val="002F7B61"/>
    <w:rsid w:val="002F7FBF"/>
    <w:rsid w:val="00300122"/>
    <w:rsid w:val="0030043F"/>
    <w:rsid w:val="00301140"/>
    <w:rsid w:val="00301690"/>
    <w:rsid w:val="00301814"/>
    <w:rsid w:val="00302415"/>
    <w:rsid w:val="003025A2"/>
    <w:rsid w:val="003043DB"/>
    <w:rsid w:val="00305B96"/>
    <w:rsid w:val="003064EC"/>
    <w:rsid w:val="00306CE2"/>
    <w:rsid w:val="00307432"/>
    <w:rsid w:val="00310A4C"/>
    <w:rsid w:val="00312322"/>
    <w:rsid w:val="003127C1"/>
    <w:rsid w:val="00312BD5"/>
    <w:rsid w:val="00314B8C"/>
    <w:rsid w:val="003163E9"/>
    <w:rsid w:val="00316A10"/>
    <w:rsid w:val="00317EE8"/>
    <w:rsid w:val="003217EC"/>
    <w:rsid w:val="00321B49"/>
    <w:rsid w:val="00322C3B"/>
    <w:rsid w:val="00323E2B"/>
    <w:rsid w:val="00324711"/>
    <w:rsid w:val="00324834"/>
    <w:rsid w:val="00327075"/>
    <w:rsid w:val="00327110"/>
    <w:rsid w:val="00327277"/>
    <w:rsid w:val="00327DA3"/>
    <w:rsid w:val="00330EFF"/>
    <w:rsid w:val="0033109A"/>
    <w:rsid w:val="00332B07"/>
    <w:rsid w:val="003343C4"/>
    <w:rsid w:val="00335110"/>
    <w:rsid w:val="003351FC"/>
    <w:rsid w:val="003353E5"/>
    <w:rsid w:val="00336712"/>
    <w:rsid w:val="00337359"/>
    <w:rsid w:val="0033787A"/>
    <w:rsid w:val="003407A1"/>
    <w:rsid w:val="00340E2B"/>
    <w:rsid w:val="00341303"/>
    <w:rsid w:val="00341468"/>
    <w:rsid w:val="003416E2"/>
    <w:rsid w:val="003418DE"/>
    <w:rsid w:val="00342A4D"/>
    <w:rsid w:val="003436A5"/>
    <w:rsid w:val="003438C2"/>
    <w:rsid w:val="00343FBC"/>
    <w:rsid w:val="00344D23"/>
    <w:rsid w:val="00346166"/>
    <w:rsid w:val="003466C8"/>
    <w:rsid w:val="00347472"/>
    <w:rsid w:val="00347956"/>
    <w:rsid w:val="00351ED5"/>
    <w:rsid w:val="003535DA"/>
    <w:rsid w:val="00355469"/>
    <w:rsid w:val="00355834"/>
    <w:rsid w:val="0035638B"/>
    <w:rsid w:val="0035641E"/>
    <w:rsid w:val="003611F4"/>
    <w:rsid w:val="00361425"/>
    <w:rsid w:val="00361A3B"/>
    <w:rsid w:val="00361B47"/>
    <w:rsid w:val="0036298A"/>
    <w:rsid w:val="00363864"/>
    <w:rsid w:val="0036394F"/>
    <w:rsid w:val="00366614"/>
    <w:rsid w:val="00367E3F"/>
    <w:rsid w:val="00367ECC"/>
    <w:rsid w:val="00370877"/>
    <w:rsid w:val="00370D23"/>
    <w:rsid w:val="00372414"/>
    <w:rsid w:val="003752E1"/>
    <w:rsid w:val="003761EF"/>
    <w:rsid w:val="003772A8"/>
    <w:rsid w:val="0037753A"/>
    <w:rsid w:val="00377B85"/>
    <w:rsid w:val="003800E6"/>
    <w:rsid w:val="00380E80"/>
    <w:rsid w:val="003827B4"/>
    <w:rsid w:val="003827CF"/>
    <w:rsid w:val="00382DC4"/>
    <w:rsid w:val="003861DB"/>
    <w:rsid w:val="00386D62"/>
    <w:rsid w:val="00390AC6"/>
    <w:rsid w:val="0039161D"/>
    <w:rsid w:val="00392CED"/>
    <w:rsid w:val="00394164"/>
    <w:rsid w:val="00394AA7"/>
    <w:rsid w:val="003951B5"/>
    <w:rsid w:val="003951F9"/>
    <w:rsid w:val="00395C93"/>
    <w:rsid w:val="00395E3C"/>
    <w:rsid w:val="00396546"/>
    <w:rsid w:val="00397745"/>
    <w:rsid w:val="00397FEA"/>
    <w:rsid w:val="003A0355"/>
    <w:rsid w:val="003A09CB"/>
    <w:rsid w:val="003A0FA2"/>
    <w:rsid w:val="003A12F1"/>
    <w:rsid w:val="003A15D6"/>
    <w:rsid w:val="003A37EF"/>
    <w:rsid w:val="003A4A36"/>
    <w:rsid w:val="003A552B"/>
    <w:rsid w:val="003A6465"/>
    <w:rsid w:val="003B00A2"/>
    <w:rsid w:val="003B0153"/>
    <w:rsid w:val="003B0D0F"/>
    <w:rsid w:val="003B162F"/>
    <w:rsid w:val="003B22C8"/>
    <w:rsid w:val="003B2A5B"/>
    <w:rsid w:val="003B337D"/>
    <w:rsid w:val="003B3584"/>
    <w:rsid w:val="003B3CD6"/>
    <w:rsid w:val="003B46AB"/>
    <w:rsid w:val="003B46E1"/>
    <w:rsid w:val="003B6BFE"/>
    <w:rsid w:val="003B7232"/>
    <w:rsid w:val="003B7CCA"/>
    <w:rsid w:val="003C06CE"/>
    <w:rsid w:val="003C0E53"/>
    <w:rsid w:val="003C11DC"/>
    <w:rsid w:val="003C16B3"/>
    <w:rsid w:val="003C2328"/>
    <w:rsid w:val="003C26C9"/>
    <w:rsid w:val="003C398C"/>
    <w:rsid w:val="003C5549"/>
    <w:rsid w:val="003C58BE"/>
    <w:rsid w:val="003C64D3"/>
    <w:rsid w:val="003C7BD3"/>
    <w:rsid w:val="003D05C6"/>
    <w:rsid w:val="003D1049"/>
    <w:rsid w:val="003D10A5"/>
    <w:rsid w:val="003D17CD"/>
    <w:rsid w:val="003D18AC"/>
    <w:rsid w:val="003D305B"/>
    <w:rsid w:val="003D7A40"/>
    <w:rsid w:val="003D7AA9"/>
    <w:rsid w:val="003E0BD8"/>
    <w:rsid w:val="003E12E9"/>
    <w:rsid w:val="003E16FA"/>
    <w:rsid w:val="003E182F"/>
    <w:rsid w:val="003E43A0"/>
    <w:rsid w:val="003E4A00"/>
    <w:rsid w:val="003E4CC2"/>
    <w:rsid w:val="003E5216"/>
    <w:rsid w:val="003E5F7F"/>
    <w:rsid w:val="003F0505"/>
    <w:rsid w:val="003F0C10"/>
    <w:rsid w:val="003F25BE"/>
    <w:rsid w:val="003F3A58"/>
    <w:rsid w:val="003F41CF"/>
    <w:rsid w:val="003F47CB"/>
    <w:rsid w:val="003F4BE4"/>
    <w:rsid w:val="003F4EEB"/>
    <w:rsid w:val="003F59A1"/>
    <w:rsid w:val="00400471"/>
    <w:rsid w:val="0040087A"/>
    <w:rsid w:val="00403E17"/>
    <w:rsid w:val="0040419F"/>
    <w:rsid w:val="00404B4A"/>
    <w:rsid w:val="00404D32"/>
    <w:rsid w:val="004055A3"/>
    <w:rsid w:val="00405663"/>
    <w:rsid w:val="00405A3D"/>
    <w:rsid w:val="00406454"/>
    <w:rsid w:val="00406E17"/>
    <w:rsid w:val="00410974"/>
    <w:rsid w:val="00410FA3"/>
    <w:rsid w:val="00411457"/>
    <w:rsid w:val="004114FC"/>
    <w:rsid w:val="00411691"/>
    <w:rsid w:val="00412C1A"/>
    <w:rsid w:val="00412DB9"/>
    <w:rsid w:val="00412DE5"/>
    <w:rsid w:val="004139F5"/>
    <w:rsid w:val="00414B03"/>
    <w:rsid w:val="00415E71"/>
    <w:rsid w:val="00417F67"/>
    <w:rsid w:val="004201E7"/>
    <w:rsid w:val="0042147A"/>
    <w:rsid w:val="00421AAC"/>
    <w:rsid w:val="00422B29"/>
    <w:rsid w:val="00423B5E"/>
    <w:rsid w:val="004241E8"/>
    <w:rsid w:val="0042477A"/>
    <w:rsid w:val="00425102"/>
    <w:rsid w:val="00425229"/>
    <w:rsid w:val="00425460"/>
    <w:rsid w:val="00425A8B"/>
    <w:rsid w:val="00425F19"/>
    <w:rsid w:val="004273EA"/>
    <w:rsid w:val="004319C7"/>
    <w:rsid w:val="00432309"/>
    <w:rsid w:val="00432998"/>
    <w:rsid w:val="00432BDC"/>
    <w:rsid w:val="00433827"/>
    <w:rsid w:val="00434B5C"/>
    <w:rsid w:val="00434C0E"/>
    <w:rsid w:val="00435229"/>
    <w:rsid w:val="00436756"/>
    <w:rsid w:val="004373A3"/>
    <w:rsid w:val="00437915"/>
    <w:rsid w:val="00440D57"/>
    <w:rsid w:val="0044233D"/>
    <w:rsid w:val="00442A6C"/>
    <w:rsid w:val="0044431A"/>
    <w:rsid w:val="00444D4C"/>
    <w:rsid w:val="00444EDD"/>
    <w:rsid w:val="00445ABA"/>
    <w:rsid w:val="00447AED"/>
    <w:rsid w:val="00447D2F"/>
    <w:rsid w:val="00451401"/>
    <w:rsid w:val="004518EC"/>
    <w:rsid w:val="00451997"/>
    <w:rsid w:val="00452182"/>
    <w:rsid w:val="004522C0"/>
    <w:rsid w:val="004546EA"/>
    <w:rsid w:val="00456341"/>
    <w:rsid w:val="00456C06"/>
    <w:rsid w:val="00457421"/>
    <w:rsid w:val="00460D64"/>
    <w:rsid w:val="0046104E"/>
    <w:rsid w:val="00462025"/>
    <w:rsid w:val="00462788"/>
    <w:rsid w:val="0046529B"/>
    <w:rsid w:val="00466AED"/>
    <w:rsid w:val="00467539"/>
    <w:rsid w:val="00472FA4"/>
    <w:rsid w:val="00473301"/>
    <w:rsid w:val="00473728"/>
    <w:rsid w:val="00473923"/>
    <w:rsid w:val="00475FDF"/>
    <w:rsid w:val="004760AC"/>
    <w:rsid w:val="004762C0"/>
    <w:rsid w:val="00480979"/>
    <w:rsid w:val="004816E6"/>
    <w:rsid w:val="00482BE3"/>
    <w:rsid w:val="004838D5"/>
    <w:rsid w:val="00484A2A"/>
    <w:rsid w:val="00484C54"/>
    <w:rsid w:val="00485DA1"/>
    <w:rsid w:val="004860AD"/>
    <w:rsid w:val="00486174"/>
    <w:rsid w:val="00487937"/>
    <w:rsid w:val="0048799B"/>
    <w:rsid w:val="00487A1C"/>
    <w:rsid w:val="00490FFF"/>
    <w:rsid w:val="00491BEA"/>
    <w:rsid w:val="00493983"/>
    <w:rsid w:val="0049508E"/>
    <w:rsid w:val="004A086C"/>
    <w:rsid w:val="004A0D35"/>
    <w:rsid w:val="004A1A9A"/>
    <w:rsid w:val="004A27B9"/>
    <w:rsid w:val="004A335B"/>
    <w:rsid w:val="004A5484"/>
    <w:rsid w:val="004A7797"/>
    <w:rsid w:val="004B2CD8"/>
    <w:rsid w:val="004B371E"/>
    <w:rsid w:val="004B4A80"/>
    <w:rsid w:val="004B5481"/>
    <w:rsid w:val="004C1405"/>
    <w:rsid w:val="004C2657"/>
    <w:rsid w:val="004C269C"/>
    <w:rsid w:val="004C3057"/>
    <w:rsid w:val="004C3161"/>
    <w:rsid w:val="004C34CF"/>
    <w:rsid w:val="004C37AB"/>
    <w:rsid w:val="004C392A"/>
    <w:rsid w:val="004C3B6D"/>
    <w:rsid w:val="004C4F31"/>
    <w:rsid w:val="004C5051"/>
    <w:rsid w:val="004C5C59"/>
    <w:rsid w:val="004D01ED"/>
    <w:rsid w:val="004D0410"/>
    <w:rsid w:val="004D045B"/>
    <w:rsid w:val="004D0879"/>
    <w:rsid w:val="004D0B07"/>
    <w:rsid w:val="004D281E"/>
    <w:rsid w:val="004D2A5D"/>
    <w:rsid w:val="004D2F7F"/>
    <w:rsid w:val="004D3A77"/>
    <w:rsid w:val="004D3C91"/>
    <w:rsid w:val="004D453F"/>
    <w:rsid w:val="004D4C12"/>
    <w:rsid w:val="004D4CB1"/>
    <w:rsid w:val="004D50D2"/>
    <w:rsid w:val="004D64EB"/>
    <w:rsid w:val="004D6827"/>
    <w:rsid w:val="004D7A29"/>
    <w:rsid w:val="004D7E16"/>
    <w:rsid w:val="004E04BE"/>
    <w:rsid w:val="004E12E7"/>
    <w:rsid w:val="004E35F6"/>
    <w:rsid w:val="004E4666"/>
    <w:rsid w:val="004E5738"/>
    <w:rsid w:val="004E60DD"/>
    <w:rsid w:val="004E68B8"/>
    <w:rsid w:val="004E7160"/>
    <w:rsid w:val="004F09BA"/>
    <w:rsid w:val="004F143A"/>
    <w:rsid w:val="004F1659"/>
    <w:rsid w:val="004F18D2"/>
    <w:rsid w:val="004F1B0F"/>
    <w:rsid w:val="004F26F9"/>
    <w:rsid w:val="004F47AC"/>
    <w:rsid w:val="004F47AD"/>
    <w:rsid w:val="004F48AB"/>
    <w:rsid w:val="004F5195"/>
    <w:rsid w:val="004F619B"/>
    <w:rsid w:val="004F63F6"/>
    <w:rsid w:val="004F659A"/>
    <w:rsid w:val="004F7F40"/>
    <w:rsid w:val="00502E65"/>
    <w:rsid w:val="00503F8F"/>
    <w:rsid w:val="0050491B"/>
    <w:rsid w:val="005059FF"/>
    <w:rsid w:val="005064FB"/>
    <w:rsid w:val="00507684"/>
    <w:rsid w:val="00507A88"/>
    <w:rsid w:val="00507E71"/>
    <w:rsid w:val="0051056F"/>
    <w:rsid w:val="00511018"/>
    <w:rsid w:val="00512D43"/>
    <w:rsid w:val="00513385"/>
    <w:rsid w:val="0051385F"/>
    <w:rsid w:val="00514355"/>
    <w:rsid w:val="005144C1"/>
    <w:rsid w:val="00514698"/>
    <w:rsid w:val="0051492B"/>
    <w:rsid w:val="00515446"/>
    <w:rsid w:val="005157EF"/>
    <w:rsid w:val="0051600A"/>
    <w:rsid w:val="00516FA7"/>
    <w:rsid w:val="00517AEA"/>
    <w:rsid w:val="00517E59"/>
    <w:rsid w:val="00521A3D"/>
    <w:rsid w:val="00522C10"/>
    <w:rsid w:val="00523203"/>
    <w:rsid w:val="00523EC0"/>
    <w:rsid w:val="0052458D"/>
    <w:rsid w:val="00524821"/>
    <w:rsid w:val="005257E3"/>
    <w:rsid w:val="00525D72"/>
    <w:rsid w:val="00525EA8"/>
    <w:rsid w:val="0052619A"/>
    <w:rsid w:val="0052676D"/>
    <w:rsid w:val="0052693B"/>
    <w:rsid w:val="00526F3C"/>
    <w:rsid w:val="00527375"/>
    <w:rsid w:val="00527804"/>
    <w:rsid w:val="00527F71"/>
    <w:rsid w:val="00532666"/>
    <w:rsid w:val="00532748"/>
    <w:rsid w:val="00532991"/>
    <w:rsid w:val="00533644"/>
    <w:rsid w:val="00534029"/>
    <w:rsid w:val="00535397"/>
    <w:rsid w:val="005358D9"/>
    <w:rsid w:val="005362FB"/>
    <w:rsid w:val="00536B04"/>
    <w:rsid w:val="005375CC"/>
    <w:rsid w:val="005378A2"/>
    <w:rsid w:val="00540373"/>
    <w:rsid w:val="00540AA2"/>
    <w:rsid w:val="00540D80"/>
    <w:rsid w:val="005419AA"/>
    <w:rsid w:val="005420AB"/>
    <w:rsid w:val="005437E6"/>
    <w:rsid w:val="00543932"/>
    <w:rsid w:val="005442CE"/>
    <w:rsid w:val="00546A9D"/>
    <w:rsid w:val="00550E37"/>
    <w:rsid w:val="0055383A"/>
    <w:rsid w:val="005545AD"/>
    <w:rsid w:val="00555707"/>
    <w:rsid w:val="00556547"/>
    <w:rsid w:val="00556958"/>
    <w:rsid w:val="00556FE6"/>
    <w:rsid w:val="005614D4"/>
    <w:rsid w:val="00562237"/>
    <w:rsid w:val="00562737"/>
    <w:rsid w:val="005631FD"/>
    <w:rsid w:val="0056541A"/>
    <w:rsid w:val="00565C19"/>
    <w:rsid w:val="00565EF4"/>
    <w:rsid w:val="005666CF"/>
    <w:rsid w:val="0056732E"/>
    <w:rsid w:val="00567863"/>
    <w:rsid w:val="00567B01"/>
    <w:rsid w:val="0057004D"/>
    <w:rsid w:val="0057022F"/>
    <w:rsid w:val="00571538"/>
    <w:rsid w:val="00571B06"/>
    <w:rsid w:val="005727C9"/>
    <w:rsid w:val="00572C29"/>
    <w:rsid w:val="005730E2"/>
    <w:rsid w:val="005741BF"/>
    <w:rsid w:val="005747CF"/>
    <w:rsid w:val="005756F5"/>
    <w:rsid w:val="00575D1B"/>
    <w:rsid w:val="00575E86"/>
    <w:rsid w:val="00576408"/>
    <w:rsid w:val="00576D5E"/>
    <w:rsid w:val="00577835"/>
    <w:rsid w:val="00577946"/>
    <w:rsid w:val="00577FAA"/>
    <w:rsid w:val="00582CBB"/>
    <w:rsid w:val="00582EF9"/>
    <w:rsid w:val="005833D7"/>
    <w:rsid w:val="00583ADD"/>
    <w:rsid w:val="00584969"/>
    <w:rsid w:val="00584A16"/>
    <w:rsid w:val="00586230"/>
    <w:rsid w:val="005864A5"/>
    <w:rsid w:val="0058700E"/>
    <w:rsid w:val="0058726E"/>
    <w:rsid w:val="00590079"/>
    <w:rsid w:val="00592C35"/>
    <w:rsid w:val="00593037"/>
    <w:rsid w:val="00593078"/>
    <w:rsid w:val="00593C9F"/>
    <w:rsid w:val="005945DD"/>
    <w:rsid w:val="00595630"/>
    <w:rsid w:val="00595AA8"/>
    <w:rsid w:val="005962FC"/>
    <w:rsid w:val="005969D9"/>
    <w:rsid w:val="005975D6"/>
    <w:rsid w:val="00597CD0"/>
    <w:rsid w:val="005A1370"/>
    <w:rsid w:val="005A1650"/>
    <w:rsid w:val="005A284B"/>
    <w:rsid w:val="005A4974"/>
    <w:rsid w:val="005A526C"/>
    <w:rsid w:val="005A6811"/>
    <w:rsid w:val="005A7090"/>
    <w:rsid w:val="005A751B"/>
    <w:rsid w:val="005B0747"/>
    <w:rsid w:val="005B07F6"/>
    <w:rsid w:val="005B0800"/>
    <w:rsid w:val="005B238F"/>
    <w:rsid w:val="005B295F"/>
    <w:rsid w:val="005B30A1"/>
    <w:rsid w:val="005B3727"/>
    <w:rsid w:val="005B4320"/>
    <w:rsid w:val="005B4BD7"/>
    <w:rsid w:val="005B526F"/>
    <w:rsid w:val="005B56B3"/>
    <w:rsid w:val="005B5928"/>
    <w:rsid w:val="005B6094"/>
    <w:rsid w:val="005B6FA3"/>
    <w:rsid w:val="005C221E"/>
    <w:rsid w:val="005C268B"/>
    <w:rsid w:val="005C3453"/>
    <w:rsid w:val="005C4E1D"/>
    <w:rsid w:val="005C554B"/>
    <w:rsid w:val="005C5709"/>
    <w:rsid w:val="005C59DF"/>
    <w:rsid w:val="005C6337"/>
    <w:rsid w:val="005C65C1"/>
    <w:rsid w:val="005C76EF"/>
    <w:rsid w:val="005C78B6"/>
    <w:rsid w:val="005C7BC7"/>
    <w:rsid w:val="005C7BDE"/>
    <w:rsid w:val="005D02F6"/>
    <w:rsid w:val="005D159A"/>
    <w:rsid w:val="005D160F"/>
    <w:rsid w:val="005D191E"/>
    <w:rsid w:val="005D324E"/>
    <w:rsid w:val="005D3907"/>
    <w:rsid w:val="005D456D"/>
    <w:rsid w:val="005D4668"/>
    <w:rsid w:val="005D50A8"/>
    <w:rsid w:val="005D55A6"/>
    <w:rsid w:val="005D6313"/>
    <w:rsid w:val="005D743E"/>
    <w:rsid w:val="005D7B6D"/>
    <w:rsid w:val="005E061F"/>
    <w:rsid w:val="005E08D1"/>
    <w:rsid w:val="005E1726"/>
    <w:rsid w:val="005E1A0D"/>
    <w:rsid w:val="005E40BF"/>
    <w:rsid w:val="005E4634"/>
    <w:rsid w:val="005E593C"/>
    <w:rsid w:val="005E5DC3"/>
    <w:rsid w:val="005E6257"/>
    <w:rsid w:val="005E6C83"/>
    <w:rsid w:val="005E7402"/>
    <w:rsid w:val="005F060B"/>
    <w:rsid w:val="005F0D93"/>
    <w:rsid w:val="005F1677"/>
    <w:rsid w:val="005F1C17"/>
    <w:rsid w:val="005F1C29"/>
    <w:rsid w:val="005F2885"/>
    <w:rsid w:val="005F5512"/>
    <w:rsid w:val="005F62D7"/>
    <w:rsid w:val="005F68D3"/>
    <w:rsid w:val="005F7A4C"/>
    <w:rsid w:val="005F7FF2"/>
    <w:rsid w:val="00600DB1"/>
    <w:rsid w:val="0060107A"/>
    <w:rsid w:val="006015CC"/>
    <w:rsid w:val="00602E11"/>
    <w:rsid w:val="006039FC"/>
    <w:rsid w:val="00603D8C"/>
    <w:rsid w:val="006041A2"/>
    <w:rsid w:val="006043A8"/>
    <w:rsid w:val="00605277"/>
    <w:rsid w:val="0060763B"/>
    <w:rsid w:val="0061056E"/>
    <w:rsid w:val="00611B15"/>
    <w:rsid w:val="006122CC"/>
    <w:rsid w:val="00612738"/>
    <w:rsid w:val="0061408E"/>
    <w:rsid w:val="006144F0"/>
    <w:rsid w:val="0061697F"/>
    <w:rsid w:val="00620133"/>
    <w:rsid w:val="0062084E"/>
    <w:rsid w:val="00620AB6"/>
    <w:rsid w:val="006210D2"/>
    <w:rsid w:val="00621133"/>
    <w:rsid w:val="006221D0"/>
    <w:rsid w:val="00622E7E"/>
    <w:rsid w:val="006235E9"/>
    <w:rsid w:val="0062376C"/>
    <w:rsid w:val="00624ADF"/>
    <w:rsid w:val="0062560A"/>
    <w:rsid w:val="00625A14"/>
    <w:rsid w:val="00625E65"/>
    <w:rsid w:val="0062684E"/>
    <w:rsid w:val="006268DB"/>
    <w:rsid w:val="00630027"/>
    <w:rsid w:val="0063259E"/>
    <w:rsid w:val="0063295F"/>
    <w:rsid w:val="00633D21"/>
    <w:rsid w:val="00634AEE"/>
    <w:rsid w:val="006353A0"/>
    <w:rsid w:val="00635831"/>
    <w:rsid w:val="006359A6"/>
    <w:rsid w:val="00636412"/>
    <w:rsid w:val="00636DE8"/>
    <w:rsid w:val="00637D67"/>
    <w:rsid w:val="006408EA"/>
    <w:rsid w:val="00641A65"/>
    <w:rsid w:val="00642A90"/>
    <w:rsid w:val="0064418D"/>
    <w:rsid w:val="00645991"/>
    <w:rsid w:val="006460F6"/>
    <w:rsid w:val="00646964"/>
    <w:rsid w:val="00647A96"/>
    <w:rsid w:val="0065142E"/>
    <w:rsid w:val="0065291E"/>
    <w:rsid w:val="00652F12"/>
    <w:rsid w:val="00652F56"/>
    <w:rsid w:val="0065323A"/>
    <w:rsid w:val="00653BEB"/>
    <w:rsid w:val="00654463"/>
    <w:rsid w:val="00656432"/>
    <w:rsid w:val="00660102"/>
    <w:rsid w:val="00660E5E"/>
    <w:rsid w:val="00662FEC"/>
    <w:rsid w:val="0066314E"/>
    <w:rsid w:val="006641F3"/>
    <w:rsid w:val="0066660B"/>
    <w:rsid w:val="00666792"/>
    <w:rsid w:val="00670239"/>
    <w:rsid w:val="0067287B"/>
    <w:rsid w:val="00673367"/>
    <w:rsid w:val="00673B8D"/>
    <w:rsid w:val="00673E91"/>
    <w:rsid w:val="00674464"/>
    <w:rsid w:val="006747B9"/>
    <w:rsid w:val="00675C33"/>
    <w:rsid w:val="006762F3"/>
    <w:rsid w:val="006777D2"/>
    <w:rsid w:val="00677AFB"/>
    <w:rsid w:val="006801D0"/>
    <w:rsid w:val="00680730"/>
    <w:rsid w:val="00680A6B"/>
    <w:rsid w:val="006832B1"/>
    <w:rsid w:val="006841FA"/>
    <w:rsid w:val="00685BCC"/>
    <w:rsid w:val="00686101"/>
    <w:rsid w:val="006862F7"/>
    <w:rsid w:val="006864A3"/>
    <w:rsid w:val="00686FE9"/>
    <w:rsid w:val="0068792C"/>
    <w:rsid w:val="00687C05"/>
    <w:rsid w:val="00690189"/>
    <w:rsid w:val="00690511"/>
    <w:rsid w:val="00690CCA"/>
    <w:rsid w:val="0069162A"/>
    <w:rsid w:val="00691FBB"/>
    <w:rsid w:val="00692013"/>
    <w:rsid w:val="00693F0F"/>
    <w:rsid w:val="00693F89"/>
    <w:rsid w:val="00695566"/>
    <w:rsid w:val="006968D1"/>
    <w:rsid w:val="00696CF0"/>
    <w:rsid w:val="00697502"/>
    <w:rsid w:val="006976CE"/>
    <w:rsid w:val="00697BDE"/>
    <w:rsid w:val="00697CF7"/>
    <w:rsid w:val="006A1236"/>
    <w:rsid w:val="006A210E"/>
    <w:rsid w:val="006A24B4"/>
    <w:rsid w:val="006A26BC"/>
    <w:rsid w:val="006A3705"/>
    <w:rsid w:val="006A3847"/>
    <w:rsid w:val="006A4A95"/>
    <w:rsid w:val="006A5019"/>
    <w:rsid w:val="006A5150"/>
    <w:rsid w:val="006A5E94"/>
    <w:rsid w:val="006A61C3"/>
    <w:rsid w:val="006A6AC9"/>
    <w:rsid w:val="006A6ADA"/>
    <w:rsid w:val="006B0126"/>
    <w:rsid w:val="006B06C5"/>
    <w:rsid w:val="006B2BD7"/>
    <w:rsid w:val="006B2C5B"/>
    <w:rsid w:val="006B301C"/>
    <w:rsid w:val="006B43CD"/>
    <w:rsid w:val="006B45E2"/>
    <w:rsid w:val="006B534D"/>
    <w:rsid w:val="006B54CC"/>
    <w:rsid w:val="006B591B"/>
    <w:rsid w:val="006B5BE9"/>
    <w:rsid w:val="006B5F4F"/>
    <w:rsid w:val="006B68DA"/>
    <w:rsid w:val="006C0863"/>
    <w:rsid w:val="006C0B32"/>
    <w:rsid w:val="006C0BD9"/>
    <w:rsid w:val="006C116A"/>
    <w:rsid w:val="006C14AC"/>
    <w:rsid w:val="006C1AD1"/>
    <w:rsid w:val="006C1D1C"/>
    <w:rsid w:val="006C22B6"/>
    <w:rsid w:val="006C28ED"/>
    <w:rsid w:val="006C3206"/>
    <w:rsid w:val="006C3777"/>
    <w:rsid w:val="006C42AC"/>
    <w:rsid w:val="006C4707"/>
    <w:rsid w:val="006C4D2E"/>
    <w:rsid w:val="006C4F21"/>
    <w:rsid w:val="006C555F"/>
    <w:rsid w:val="006C653F"/>
    <w:rsid w:val="006C6B5F"/>
    <w:rsid w:val="006C7512"/>
    <w:rsid w:val="006C77C3"/>
    <w:rsid w:val="006C7F3C"/>
    <w:rsid w:val="006D080E"/>
    <w:rsid w:val="006D09CE"/>
    <w:rsid w:val="006D0C86"/>
    <w:rsid w:val="006D2536"/>
    <w:rsid w:val="006D258D"/>
    <w:rsid w:val="006D2A69"/>
    <w:rsid w:val="006D2A9D"/>
    <w:rsid w:val="006D3974"/>
    <w:rsid w:val="006D47C4"/>
    <w:rsid w:val="006D52D7"/>
    <w:rsid w:val="006D6828"/>
    <w:rsid w:val="006D69F5"/>
    <w:rsid w:val="006D752A"/>
    <w:rsid w:val="006E196E"/>
    <w:rsid w:val="006E2B22"/>
    <w:rsid w:val="006E3EC3"/>
    <w:rsid w:val="006E42DC"/>
    <w:rsid w:val="006E46C5"/>
    <w:rsid w:val="006E6201"/>
    <w:rsid w:val="006E6D49"/>
    <w:rsid w:val="006F0733"/>
    <w:rsid w:val="006F07A7"/>
    <w:rsid w:val="006F0BD6"/>
    <w:rsid w:val="006F0C5E"/>
    <w:rsid w:val="006F1130"/>
    <w:rsid w:val="006F2F1A"/>
    <w:rsid w:val="006F319D"/>
    <w:rsid w:val="006F36E1"/>
    <w:rsid w:val="006F5B95"/>
    <w:rsid w:val="006F60D7"/>
    <w:rsid w:val="006F6F1F"/>
    <w:rsid w:val="006F6F81"/>
    <w:rsid w:val="007029D4"/>
    <w:rsid w:val="00702BB1"/>
    <w:rsid w:val="00702DBC"/>
    <w:rsid w:val="007033C9"/>
    <w:rsid w:val="007042A5"/>
    <w:rsid w:val="00705612"/>
    <w:rsid w:val="00705CB2"/>
    <w:rsid w:val="00705EF1"/>
    <w:rsid w:val="00706269"/>
    <w:rsid w:val="00706FAA"/>
    <w:rsid w:val="00706FC7"/>
    <w:rsid w:val="007079E0"/>
    <w:rsid w:val="00710A4E"/>
    <w:rsid w:val="00711200"/>
    <w:rsid w:val="00711FC9"/>
    <w:rsid w:val="00712B71"/>
    <w:rsid w:val="00713680"/>
    <w:rsid w:val="0071397C"/>
    <w:rsid w:val="00713DC9"/>
    <w:rsid w:val="0071565E"/>
    <w:rsid w:val="00715E2B"/>
    <w:rsid w:val="007160CF"/>
    <w:rsid w:val="007161E9"/>
    <w:rsid w:val="00716674"/>
    <w:rsid w:val="00716A33"/>
    <w:rsid w:val="007174B4"/>
    <w:rsid w:val="00717759"/>
    <w:rsid w:val="007206C6"/>
    <w:rsid w:val="007210F8"/>
    <w:rsid w:val="0072177D"/>
    <w:rsid w:val="007218C2"/>
    <w:rsid w:val="00722152"/>
    <w:rsid w:val="007234A0"/>
    <w:rsid w:val="007234B1"/>
    <w:rsid w:val="00726816"/>
    <w:rsid w:val="0072752F"/>
    <w:rsid w:val="0073224A"/>
    <w:rsid w:val="007344F4"/>
    <w:rsid w:val="00735293"/>
    <w:rsid w:val="00735D95"/>
    <w:rsid w:val="007360AB"/>
    <w:rsid w:val="0073689F"/>
    <w:rsid w:val="00737167"/>
    <w:rsid w:val="0073752F"/>
    <w:rsid w:val="007378E2"/>
    <w:rsid w:val="007401B2"/>
    <w:rsid w:val="00741825"/>
    <w:rsid w:val="007419DC"/>
    <w:rsid w:val="00741ADB"/>
    <w:rsid w:val="0074240A"/>
    <w:rsid w:val="00742F94"/>
    <w:rsid w:val="00743047"/>
    <w:rsid w:val="00743948"/>
    <w:rsid w:val="00744927"/>
    <w:rsid w:val="007460ED"/>
    <w:rsid w:val="007463D4"/>
    <w:rsid w:val="00746C47"/>
    <w:rsid w:val="0074729F"/>
    <w:rsid w:val="00750184"/>
    <w:rsid w:val="00750373"/>
    <w:rsid w:val="00750BDF"/>
    <w:rsid w:val="007522AA"/>
    <w:rsid w:val="007525C0"/>
    <w:rsid w:val="0075274F"/>
    <w:rsid w:val="007540F0"/>
    <w:rsid w:val="0075415F"/>
    <w:rsid w:val="00754922"/>
    <w:rsid w:val="00754EE7"/>
    <w:rsid w:val="00755075"/>
    <w:rsid w:val="0075578C"/>
    <w:rsid w:val="0075631D"/>
    <w:rsid w:val="00756DEE"/>
    <w:rsid w:val="00757215"/>
    <w:rsid w:val="0076067B"/>
    <w:rsid w:val="00760B9E"/>
    <w:rsid w:val="00762683"/>
    <w:rsid w:val="00762BA9"/>
    <w:rsid w:val="00762ECD"/>
    <w:rsid w:val="007630B4"/>
    <w:rsid w:val="007633B0"/>
    <w:rsid w:val="00763B3F"/>
    <w:rsid w:val="00764AEB"/>
    <w:rsid w:val="00764FA7"/>
    <w:rsid w:val="007652F7"/>
    <w:rsid w:val="0076557C"/>
    <w:rsid w:val="00767401"/>
    <w:rsid w:val="00767482"/>
    <w:rsid w:val="0076790C"/>
    <w:rsid w:val="00767B64"/>
    <w:rsid w:val="007700B7"/>
    <w:rsid w:val="0077095B"/>
    <w:rsid w:val="00771C6E"/>
    <w:rsid w:val="0077254F"/>
    <w:rsid w:val="0077303F"/>
    <w:rsid w:val="0077336C"/>
    <w:rsid w:val="00774056"/>
    <w:rsid w:val="00774593"/>
    <w:rsid w:val="00775D4F"/>
    <w:rsid w:val="00776E93"/>
    <w:rsid w:val="007772B3"/>
    <w:rsid w:val="0078068C"/>
    <w:rsid w:val="007819F2"/>
    <w:rsid w:val="00784F9E"/>
    <w:rsid w:val="00785A0B"/>
    <w:rsid w:val="00786D5B"/>
    <w:rsid w:val="00786EB9"/>
    <w:rsid w:val="0078742C"/>
    <w:rsid w:val="00787685"/>
    <w:rsid w:val="007903BE"/>
    <w:rsid w:val="00790525"/>
    <w:rsid w:val="007908B1"/>
    <w:rsid w:val="00790C35"/>
    <w:rsid w:val="00790E1A"/>
    <w:rsid w:val="00790EFC"/>
    <w:rsid w:val="00791338"/>
    <w:rsid w:val="007916B5"/>
    <w:rsid w:val="0079208F"/>
    <w:rsid w:val="0079236C"/>
    <w:rsid w:val="00792B81"/>
    <w:rsid w:val="00793BAA"/>
    <w:rsid w:val="00794390"/>
    <w:rsid w:val="007943FF"/>
    <w:rsid w:val="00794C9F"/>
    <w:rsid w:val="0079515B"/>
    <w:rsid w:val="007953B4"/>
    <w:rsid w:val="007954E4"/>
    <w:rsid w:val="007954FB"/>
    <w:rsid w:val="00795E03"/>
    <w:rsid w:val="0079774C"/>
    <w:rsid w:val="00797780"/>
    <w:rsid w:val="007A14ED"/>
    <w:rsid w:val="007A20F2"/>
    <w:rsid w:val="007A2908"/>
    <w:rsid w:val="007A2BA8"/>
    <w:rsid w:val="007A2D79"/>
    <w:rsid w:val="007A3E11"/>
    <w:rsid w:val="007A42A5"/>
    <w:rsid w:val="007A464E"/>
    <w:rsid w:val="007A4917"/>
    <w:rsid w:val="007A5415"/>
    <w:rsid w:val="007A5EBD"/>
    <w:rsid w:val="007A6020"/>
    <w:rsid w:val="007A7426"/>
    <w:rsid w:val="007A7668"/>
    <w:rsid w:val="007B067E"/>
    <w:rsid w:val="007B0E9A"/>
    <w:rsid w:val="007B279F"/>
    <w:rsid w:val="007B4AE2"/>
    <w:rsid w:val="007B5756"/>
    <w:rsid w:val="007B5DDF"/>
    <w:rsid w:val="007B77AB"/>
    <w:rsid w:val="007B7FCF"/>
    <w:rsid w:val="007C2610"/>
    <w:rsid w:val="007C36C4"/>
    <w:rsid w:val="007C3F7A"/>
    <w:rsid w:val="007C433B"/>
    <w:rsid w:val="007C54A4"/>
    <w:rsid w:val="007C6CE4"/>
    <w:rsid w:val="007C72C9"/>
    <w:rsid w:val="007D0292"/>
    <w:rsid w:val="007D0C4A"/>
    <w:rsid w:val="007D302D"/>
    <w:rsid w:val="007D383D"/>
    <w:rsid w:val="007D5426"/>
    <w:rsid w:val="007D5ECA"/>
    <w:rsid w:val="007E1088"/>
    <w:rsid w:val="007E1335"/>
    <w:rsid w:val="007E2151"/>
    <w:rsid w:val="007E37F6"/>
    <w:rsid w:val="007E43FA"/>
    <w:rsid w:val="007E49B0"/>
    <w:rsid w:val="007E735A"/>
    <w:rsid w:val="007E74C8"/>
    <w:rsid w:val="007E7975"/>
    <w:rsid w:val="007F053B"/>
    <w:rsid w:val="007F0FD6"/>
    <w:rsid w:val="007F18C7"/>
    <w:rsid w:val="007F272A"/>
    <w:rsid w:val="007F3092"/>
    <w:rsid w:val="007F4564"/>
    <w:rsid w:val="007F4C2D"/>
    <w:rsid w:val="007F58FA"/>
    <w:rsid w:val="007F59EB"/>
    <w:rsid w:val="00800509"/>
    <w:rsid w:val="00801364"/>
    <w:rsid w:val="00801B71"/>
    <w:rsid w:val="00802867"/>
    <w:rsid w:val="00802A7C"/>
    <w:rsid w:val="00805373"/>
    <w:rsid w:val="0080570F"/>
    <w:rsid w:val="008058BF"/>
    <w:rsid w:val="00806901"/>
    <w:rsid w:val="00811407"/>
    <w:rsid w:val="00812D9B"/>
    <w:rsid w:val="00814B3D"/>
    <w:rsid w:val="0081574F"/>
    <w:rsid w:val="00815D87"/>
    <w:rsid w:val="00816AE4"/>
    <w:rsid w:val="008215C5"/>
    <w:rsid w:val="00821B77"/>
    <w:rsid w:val="008223A0"/>
    <w:rsid w:val="00822977"/>
    <w:rsid w:val="008229FA"/>
    <w:rsid w:val="00822B8B"/>
    <w:rsid w:val="00822BC3"/>
    <w:rsid w:val="0082321F"/>
    <w:rsid w:val="008234A0"/>
    <w:rsid w:val="00824FA7"/>
    <w:rsid w:val="008261EB"/>
    <w:rsid w:val="00827FDE"/>
    <w:rsid w:val="008305BB"/>
    <w:rsid w:val="0083077E"/>
    <w:rsid w:val="00832938"/>
    <w:rsid w:val="00832FB9"/>
    <w:rsid w:val="00833258"/>
    <w:rsid w:val="00833CDA"/>
    <w:rsid w:val="00834968"/>
    <w:rsid w:val="00834BFC"/>
    <w:rsid w:val="00835091"/>
    <w:rsid w:val="008366BB"/>
    <w:rsid w:val="00836DE6"/>
    <w:rsid w:val="00837E33"/>
    <w:rsid w:val="008403B2"/>
    <w:rsid w:val="00841864"/>
    <w:rsid w:val="00842432"/>
    <w:rsid w:val="00843F6A"/>
    <w:rsid w:val="008447E5"/>
    <w:rsid w:val="0084487A"/>
    <w:rsid w:val="0084549D"/>
    <w:rsid w:val="008455A6"/>
    <w:rsid w:val="0084572E"/>
    <w:rsid w:val="0084626D"/>
    <w:rsid w:val="00846397"/>
    <w:rsid w:val="00846E72"/>
    <w:rsid w:val="0085055A"/>
    <w:rsid w:val="0085090D"/>
    <w:rsid w:val="00851223"/>
    <w:rsid w:val="00851ACA"/>
    <w:rsid w:val="00851E47"/>
    <w:rsid w:val="008527A4"/>
    <w:rsid w:val="00853237"/>
    <w:rsid w:val="0085350C"/>
    <w:rsid w:val="00854117"/>
    <w:rsid w:val="00854F2F"/>
    <w:rsid w:val="008559AD"/>
    <w:rsid w:val="00857949"/>
    <w:rsid w:val="00860165"/>
    <w:rsid w:val="0086028F"/>
    <w:rsid w:val="00860520"/>
    <w:rsid w:val="00861D5A"/>
    <w:rsid w:val="008663EE"/>
    <w:rsid w:val="00867021"/>
    <w:rsid w:val="0086711D"/>
    <w:rsid w:val="008673E6"/>
    <w:rsid w:val="00867B42"/>
    <w:rsid w:val="008701CA"/>
    <w:rsid w:val="00870882"/>
    <w:rsid w:val="00871372"/>
    <w:rsid w:val="008765C8"/>
    <w:rsid w:val="0088055C"/>
    <w:rsid w:val="0088099A"/>
    <w:rsid w:val="00881ED0"/>
    <w:rsid w:val="008824A4"/>
    <w:rsid w:val="00883565"/>
    <w:rsid w:val="00883573"/>
    <w:rsid w:val="008836B9"/>
    <w:rsid w:val="00883DB9"/>
    <w:rsid w:val="00884CD4"/>
    <w:rsid w:val="00885149"/>
    <w:rsid w:val="0088615E"/>
    <w:rsid w:val="00886265"/>
    <w:rsid w:val="008867F6"/>
    <w:rsid w:val="008869CE"/>
    <w:rsid w:val="0088720C"/>
    <w:rsid w:val="0089246C"/>
    <w:rsid w:val="008942BA"/>
    <w:rsid w:val="00894711"/>
    <w:rsid w:val="008947F8"/>
    <w:rsid w:val="00895F0D"/>
    <w:rsid w:val="00896193"/>
    <w:rsid w:val="0089649A"/>
    <w:rsid w:val="00896B42"/>
    <w:rsid w:val="00897459"/>
    <w:rsid w:val="008978AF"/>
    <w:rsid w:val="00897907"/>
    <w:rsid w:val="0089798A"/>
    <w:rsid w:val="008A06D6"/>
    <w:rsid w:val="008A154B"/>
    <w:rsid w:val="008A2128"/>
    <w:rsid w:val="008A23D0"/>
    <w:rsid w:val="008A3AAF"/>
    <w:rsid w:val="008A43FE"/>
    <w:rsid w:val="008A4431"/>
    <w:rsid w:val="008A447A"/>
    <w:rsid w:val="008A7E6E"/>
    <w:rsid w:val="008B15BC"/>
    <w:rsid w:val="008B2055"/>
    <w:rsid w:val="008B2209"/>
    <w:rsid w:val="008B245A"/>
    <w:rsid w:val="008B2B43"/>
    <w:rsid w:val="008B393A"/>
    <w:rsid w:val="008B3E5C"/>
    <w:rsid w:val="008B5237"/>
    <w:rsid w:val="008B62B2"/>
    <w:rsid w:val="008B6523"/>
    <w:rsid w:val="008B70FC"/>
    <w:rsid w:val="008B7282"/>
    <w:rsid w:val="008B74B1"/>
    <w:rsid w:val="008B792B"/>
    <w:rsid w:val="008C05A7"/>
    <w:rsid w:val="008C0F20"/>
    <w:rsid w:val="008C0F76"/>
    <w:rsid w:val="008C12DA"/>
    <w:rsid w:val="008C12DC"/>
    <w:rsid w:val="008C1347"/>
    <w:rsid w:val="008C1787"/>
    <w:rsid w:val="008C2BA4"/>
    <w:rsid w:val="008C2C71"/>
    <w:rsid w:val="008C3579"/>
    <w:rsid w:val="008C3E7F"/>
    <w:rsid w:val="008C4C4F"/>
    <w:rsid w:val="008C5214"/>
    <w:rsid w:val="008C5BE1"/>
    <w:rsid w:val="008D15F9"/>
    <w:rsid w:val="008D2347"/>
    <w:rsid w:val="008D34C3"/>
    <w:rsid w:val="008D34F9"/>
    <w:rsid w:val="008D5BC1"/>
    <w:rsid w:val="008D5F3E"/>
    <w:rsid w:val="008D6A22"/>
    <w:rsid w:val="008D76A4"/>
    <w:rsid w:val="008E11C2"/>
    <w:rsid w:val="008E29BB"/>
    <w:rsid w:val="008E3451"/>
    <w:rsid w:val="008E3500"/>
    <w:rsid w:val="008E37FD"/>
    <w:rsid w:val="008E43F9"/>
    <w:rsid w:val="008E4B3D"/>
    <w:rsid w:val="008E5B42"/>
    <w:rsid w:val="008E6A11"/>
    <w:rsid w:val="008E6DBC"/>
    <w:rsid w:val="008E6E32"/>
    <w:rsid w:val="008E6E9A"/>
    <w:rsid w:val="008E7102"/>
    <w:rsid w:val="008E7163"/>
    <w:rsid w:val="008F034F"/>
    <w:rsid w:val="008F057F"/>
    <w:rsid w:val="008F16DF"/>
    <w:rsid w:val="008F1F1C"/>
    <w:rsid w:val="008F22A2"/>
    <w:rsid w:val="008F2D5F"/>
    <w:rsid w:val="008F3413"/>
    <w:rsid w:val="008F3F0E"/>
    <w:rsid w:val="008F4370"/>
    <w:rsid w:val="008F4966"/>
    <w:rsid w:val="008F626F"/>
    <w:rsid w:val="008F62EF"/>
    <w:rsid w:val="008F660F"/>
    <w:rsid w:val="008F6DBC"/>
    <w:rsid w:val="008F7E7C"/>
    <w:rsid w:val="0090016F"/>
    <w:rsid w:val="00900201"/>
    <w:rsid w:val="00900257"/>
    <w:rsid w:val="00900F5E"/>
    <w:rsid w:val="00901044"/>
    <w:rsid w:val="00901435"/>
    <w:rsid w:val="009015C0"/>
    <w:rsid w:val="0090182A"/>
    <w:rsid w:val="00901F73"/>
    <w:rsid w:val="009022BB"/>
    <w:rsid w:val="00902EDA"/>
    <w:rsid w:val="00903648"/>
    <w:rsid w:val="0090514F"/>
    <w:rsid w:val="00905A24"/>
    <w:rsid w:val="00906681"/>
    <w:rsid w:val="0090676E"/>
    <w:rsid w:val="00906C1E"/>
    <w:rsid w:val="009108D5"/>
    <w:rsid w:val="00911A61"/>
    <w:rsid w:val="00911B4D"/>
    <w:rsid w:val="00912188"/>
    <w:rsid w:val="00913629"/>
    <w:rsid w:val="00913EBA"/>
    <w:rsid w:val="00914A33"/>
    <w:rsid w:val="00914DAD"/>
    <w:rsid w:val="009153E1"/>
    <w:rsid w:val="009159F5"/>
    <w:rsid w:val="00916367"/>
    <w:rsid w:val="009165B9"/>
    <w:rsid w:val="00920A23"/>
    <w:rsid w:val="00921B7E"/>
    <w:rsid w:val="00921CEA"/>
    <w:rsid w:val="00922A5B"/>
    <w:rsid w:val="00922C09"/>
    <w:rsid w:val="0092317A"/>
    <w:rsid w:val="00923343"/>
    <w:rsid w:val="00923F37"/>
    <w:rsid w:val="00924EC8"/>
    <w:rsid w:val="009254D1"/>
    <w:rsid w:val="009264EA"/>
    <w:rsid w:val="00927668"/>
    <w:rsid w:val="00927F70"/>
    <w:rsid w:val="00930091"/>
    <w:rsid w:val="00931BC2"/>
    <w:rsid w:val="0093261B"/>
    <w:rsid w:val="0093282B"/>
    <w:rsid w:val="00932BED"/>
    <w:rsid w:val="00933F7D"/>
    <w:rsid w:val="0093442A"/>
    <w:rsid w:val="00934480"/>
    <w:rsid w:val="00934944"/>
    <w:rsid w:val="00934A61"/>
    <w:rsid w:val="009350A7"/>
    <w:rsid w:val="00935A67"/>
    <w:rsid w:val="00935C6C"/>
    <w:rsid w:val="009364C6"/>
    <w:rsid w:val="009378B7"/>
    <w:rsid w:val="00937B11"/>
    <w:rsid w:val="009400D9"/>
    <w:rsid w:val="009401E2"/>
    <w:rsid w:val="009425A9"/>
    <w:rsid w:val="009438FE"/>
    <w:rsid w:val="00943977"/>
    <w:rsid w:val="00943DB7"/>
    <w:rsid w:val="009445A5"/>
    <w:rsid w:val="009502CD"/>
    <w:rsid w:val="0095092C"/>
    <w:rsid w:val="00952104"/>
    <w:rsid w:val="009545F1"/>
    <w:rsid w:val="00954802"/>
    <w:rsid w:val="00954B8C"/>
    <w:rsid w:val="00954EC4"/>
    <w:rsid w:val="00956262"/>
    <w:rsid w:val="00956FBB"/>
    <w:rsid w:val="009576F3"/>
    <w:rsid w:val="0096050D"/>
    <w:rsid w:val="00960DBF"/>
    <w:rsid w:val="00961D45"/>
    <w:rsid w:val="009639FC"/>
    <w:rsid w:val="00963E59"/>
    <w:rsid w:val="00963F65"/>
    <w:rsid w:val="00964D8B"/>
    <w:rsid w:val="0096611C"/>
    <w:rsid w:val="009666A9"/>
    <w:rsid w:val="009673B0"/>
    <w:rsid w:val="009677FA"/>
    <w:rsid w:val="00967AD2"/>
    <w:rsid w:val="009704E2"/>
    <w:rsid w:val="009722FD"/>
    <w:rsid w:val="00973796"/>
    <w:rsid w:val="00973F8A"/>
    <w:rsid w:val="0097465C"/>
    <w:rsid w:val="00976916"/>
    <w:rsid w:val="00976C88"/>
    <w:rsid w:val="00980418"/>
    <w:rsid w:val="009806D1"/>
    <w:rsid w:val="00980D0E"/>
    <w:rsid w:val="00981445"/>
    <w:rsid w:val="00981CD6"/>
    <w:rsid w:val="009821CA"/>
    <w:rsid w:val="00983E12"/>
    <w:rsid w:val="00984532"/>
    <w:rsid w:val="009849D9"/>
    <w:rsid w:val="00984E2C"/>
    <w:rsid w:val="00985A25"/>
    <w:rsid w:val="00986FA2"/>
    <w:rsid w:val="009871C2"/>
    <w:rsid w:val="00987399"/>
    <w:rsid w:val="00990835"/>
    <w:rsid w:val="00991FF6"/>
    <w:rsid w:val="00992434"/>
    <w:rsid w:val="00992537"/>
    <w:rsid w:val="00992AC9"/>
    <w:rsid w:val="00993CEA"/>
    <w:rsid w:val="00995246"/>
    <w:rsid w:val="009953AE"/>
    <w:rsid w:val="00995C14"/>
    <w:rsid w:val="00997353"/>
    <w:rsid w:val="00997C09"/>
    <w:rsid w:val="00997D89"/>
    <w:rsid w:val="009A09F4"/>
    <w:rsid w:val="009A0DA9"/>
    <w:rsid w:val="009A1D8C"/>
    <w:rsid w:val="009A2FF7"/>
    <w:rsid w:val="009A371F"/>
    <w:rsid w:val="009A39C4"/>
    <w:rsid w:val="009A605D"/>
    <w:rsid w:val="009A79AD"/>
    <w:rsid w:val="009B1017"/>
    <w:rsid w:val="009B15D7"/>
    <w:rsid w:val="009B274B"/>
    <w:rsid w:val="009B2F5E"/>
    <w:rsid w:val="009B3387"/>
    <w:rsid w:val="009B44C3"/>
    <w:rsid w:val="009B46AA"/>
    <w:rsid w:val="009B4B33"/>
    <w:rsid w:val="009B4F35"/>
    <w:rsid w:val="009B5209"/>
    <w:rsid w:val="009C0425"/>
    <w:rsid w:val="009C12D4"/>
    <w:rsid w:val="009C194B"/>
    <w:rsid w:val="009C2063"/>
    <w:rsid w:val="009C2ECB"/>
    <w:rsid w:val="009C4969"/>
    <w:rsid w:val="009C4C6F"/>
    <w:rsid w:val="009C5105"/>
    <w:rsid w:val="009C7789"/>
    <w:rsid w:val="009C7989"/>
    <w:rsid w:val="009C7A72"/>
    <w:rsid w:val="009D029C"/>
    <w:rsid w:val="009D04DE"/>
    <w:rsid w:val="009D04F1"/>
    <w:rsid w:val="009D0707"/>
    <w:rsid w:val="009D08E8"/>
    <w:rsid w:val="009D0DB3"/>
    <w:rsid w:val="009D145A"/>
    <w:rsid w:val="009D1877"/>
    <w:rsid w:val="009D3CE2"/>
    <w:rsid w:val="009D4450"/>
    <w:rsid w:val="009D5501"/>
    <w:rsid w:val="009E0086"/>
    <w:rsid w:val="009E012D"/>
    <w:rsid w:val="009E0A31"/>
    <w:rsid w:val="009E0FDF"/>
    <w:rsid w:val="009E148C"/>
    <w:rsid w:val="009E1834"/>
    <w:rsid w:val="009E2739"/>
    <w:rsid w:val="009E2769"/>
    <w:rsid w:val="009E28D2"/>
    <w:rsid w:val="009E3DA1"/>
    <w:rsid w:val="009E4586"/>
    <w:rsid w:val="009E6084"/>
    <w:rsid w:val="009E61BB"/>
    <w:rsid w:val="009E6C40"/>
    <w:rsid w:val="009E6E7F"/>
    <w:rsid w:val="009E6F49"/>
    <w:rsid w:val="009E7465"/>
    <w:rsid w:val="009E7BAA"/>
    <w:rsid w:val="009F003C"/>
    <w:rsid w:val="009F004F"/>
    <w:rsid w:val="009F0856"/>
    <w:rsid w:val="009F14CA"/>
    <w:rsid w:val="009F1CB6"/>
    <w:rsid w:val="009F1FC9"/>
    <w:rsid w:val="009F2F94"/>
    <w:rsid w:val="009F6CEC"/>
    <w:rsid w:val="00A004AE"/>
    <w:rsid w:val="00A026FC"/>
    <w:rsid w:val="00A03313"/>
    <w:rsid w:val="00A03E11"/>
    <w:rsid w:val="00A045BF"/>
    <w:rsid w:val="00A055B0"/>
    <w:rsid w:val="00A06DDF"/>
    <w:rsid w:val="00A07D1C"/>
    <w:rsid w:val="00A1015B"/>
    <w:rsid w:val="00A10AF9"/>
    <w:rsid w:val="00A10C6C"/>
    <w:rsid w:val="00A11010"/>
    <w:rsid w:val="00A11067"/>
    <w:rsid w:val="00A11E9A"/>
    <w:rsid w:val="00A11FF5"/>
    <w:rsid w:val="00A12401"/>
    <w:rsid w:val="00A12710"/>
    <w:rsid w:val="00A12863"/>
    <w:rsid w:val="00A1298F"/>
    <w:rsid w:val="00A12DE7"/>
    <w:rsid w:val="00A13185"/>
    <w:rsid w:val="00A141ED"/>
    <w:rsid w:val="00A144BF"/>
    <w:rsid w:val="00A1489E"/>
    <w:rsid w:val="00A14948"/>
    <w:rsid w:val="00A15B02"/>
    <w:rsid w:val="00A21719"/>
    <w:rsid w:val="00A22279"/>
    <w:rsid w:val="00A22736"/>
    <w:rsid w:val="00A22BFC"/>
    <w:rsid w:val="00A2479F"/>
    <w:rsid w:val="00A248EF"/>
    <w:rsid w:val="00A25561"/>
    <w:rsid w:val="00A25E3F"/>
    <w:rsid w:val="00A2616D"/>
    <w:rsid w:val="00A274AB"/>
    <w:rsid w:val="00A276CF"/>
    <w:rsid w:val="00A27BC6"/>
    <w:rsid w:val="00A30788"/>
    <w:rsid w:val="00A30870"/>
    <w:rsid w:val="00A320B7"/>
    <w:rsid w:val="00A330B1"/>
    <w:rsid w:val="00A337CD"/>
    <w:rsid w:val="00A3431F"/>
    <w:rsid w:val="00A34695"/>
    <w:rsid w:val="00A35529"/>
    <w:rsid w:val="00A35A84"/>
    <w:rsid w:val="00A36115"/>
    <w:rsid w:val="00A363F5"/>
    <w:rsid w:val="00A36AD5"/>
    <w:rsid w:val="00A36E9E"/>
    <w:rsid w:val="00A36F73"/>
    <w:rsid w:val="00A37668"/>
    <w:rsid w:val="00A41A1A"/>
    <w:rsid w:val="00A43492"/>
    <w:rsid w:val="00A43C9D"/>
    <w:rsid w:val="00A43D72"/>
    <w:rsid w:val="00A446C6"/>
    <w:rsid w:val="00A4573B"/>
    <w:rsid w:val="00A46A36"/>
    <w:rsid w:val="00A47321"/>
    <w:rsid w:val="00A47AD4"/>
    <w:rsid w:val="00A50CEF"/>
    <w:rsid w:val="00A5122F"/>
    <w:rsid w:val="00A52D26"/>
    <w:rsid w:val="00A531A2"/>
    <w:rsid w:val="00A555F1"/>
    <w:rsid w:val="00A55821"/>
    <w:rsid w:val="00A55C53"/>
    <w:rsid w:val="00A56F31"/>
    <w:rsid w:val="00A57569"/>
    <w:rsid w:val="00A57630"/>
    <w:rsid w:val="00A61C4F"/>
    <w:rsid w:val="00A6262B"/>
    <w:rsid w:val="00A62A5E"/>
    <w:rsid w:val="00A62F2C"/>
    <w:rsid w:val="00A632BC"/>
    <w:rsid w:val="00A6530B"/>
    <w:rsid w:val="00A664AB"/>
    <w:rsid w:val="00A66A19"/>
    <w:rsid w:val="00A66DE9"/>
    <w:rsid w:val="00A67093"/>
    <w:rsid w:val="00A67671"/>
    <w:rsid w:val="00A70FA4"/>
    <w:rsid w:val="00A714CB"/>
    <w:rsid w:val="00A716AA"/>
    <w:rsid w:val="00A71B7B"/>
    <w:rsid w:val="00A7271B"/>
    <w:rsid w:val="00A72AF1"/>
    <w:rsid w:val="00A72F86"/>
    <w:rsid w:val="00A738AA"/>
    <w:rsid w:val="00A761DE"/>
    <w:rsid w:val="00A76DCE"/>
    <w:rsid w:val="00A76F13"/>
    <w:rsid w:val="00A81A82"/>
    <w:rsid w:val="00A840D2"/>
    <w:rsid w:val="00A84249"/>
    <w:rsid w:val="00A846CE"/>
    <w:rsid w:val="00A8567E"/>
    <w:rsid w:val="00A85750"/>
    <w:rsid w:val="00A857C0"/>
    <w:rsid w:val="00A86EE2"/>
    <w:rsid w:val="00A879EC"/>
    <w:rsid w:val="00A903E4"/>
    <w:rsid w:val="00A90CF1"/>
    <w:rsid w:val="00A939F6"/>
    <w:rsid w:val="00A96F4A"/>
    <w:rsid w:val="00A96FB0"/>
    <w:rsid w:val="00A97ADF"/>
    <w:rsid w:val="00A97D71"/>
    <w:rsid w:val="00A97E2B"/>
    <w:rsid w:val="00AA02E8"/>
    <w:rsid w:val="00AA2465"/>
    <w:rsid w:val="00AA25B0"/>
    <w:rsid w:val="00AA2625"/>
    <w:rsid w:val="00AA2656"/>
    <w:rsid w:val="00AA311D"/>
    <w:rsid w:val="00AA3C8E"/>
    <w:rsid w:val="00AA589B"/>
    <w:rsid w:val="00AA6081"/>
    <w:rsid w:val="00AA6236"/>
    <w:rsid w:val="00AA6ABC"/>
    <w:rsid w:val="00AB0006"/>
    <w:rsid w:val="00AB01BD"/>
    <w:rsid w:val="00AB0830"/>
    <w:rsid w:val="00AB1424"/>
    <w:rsid w:val="00AB1570"/>
    <w:rsid w:val="00AB2213"/>
    <w:rsid w:val="00AB22D9"/>
    <w:rsid w:val="00AB2929"/>
    <w:rsid w:val="00AB2E56"/>
    <w:rsid w:val="00AB467F"/>
    <w:rsid w:val="00AB4828"/>
    <w:rsid w:val="00AB484D"/>
    <w:rsid w:val="00AB5087"/>
    <w:rsid w:val="00AB5320"/>
    <w:rsid w:val="00AB5377"/>
    <w:rsid w:val="00AB5647"/>
    <w:rsid w:val="00AB5E8B"/>
    <w:rsid w:val="00AB5F78"/>
    <w:rsid w:val="00AB60B2"/>
    <w:rsid w:val="00AB7491"/>
    <w:rsid w:val="00AC3F59"/>
    <w:rsid w:val="00AC44A5"/>
    <w:rsid w:val="00AC548E"/>
    <w:rsid w:val="00AC5E0E"/>
    <w:rsid w:val="00AC5F59"/>
    <w:rsid w:val="00AC7104"/>
    <w:rsid w:val="00AC7431"/>
    <w:rsid w:val="00AC7FF1"/>
    <w:rsid w:val="00AD05D7"/>
    <w:rsid w:val="00AD0608"/>
    <w:rsid w:val="00AD1209"/>
    <w:rsid w:val="00AD190D"/>
    <w:rsid w:val="00AD2046"/>
    <w:rsid w:val="00AD61DF"/>
    <w:rsid w:val="00AD744C"/>
    <w:rsid w:val="00AD74A5"/>
    <w:rsid w:val="00AD7F76"/>
    <w:rsid w:val="00AE1F1E"/>
    <w:rsid w:val="00AE28BB"/>
    <w:rsid w:val="00AE4F70"/>
    <w:rsid w:val="00AE5F57"/>
    <w:rsid w:val="00AE692F"/>
    <w:rsid w:val="00AF0451"/>
    <w:rsid w:val="00AF1658"/>
    <w:rsid w:val="00AF1EC5"/>
    <w:rsid w:val="00AF2AE3"/>
    <w:rsid w:val="00AF2E88"/>
    <w:rsid w:val="00AF34F3"/>
    <w:rsid w:val="00AF3A54"/>
    <w:rsid w:val="00AF3CA0"/>
    <w:rsid w:val="00AF3F14"/>
    <w:rsid w:val="00AF5A79"/>
    <w:rsid w:val="00AF5E50"/>
    <w:rsid w:val="00AF5F23"/>
    <w:rsid w:val="00AF747E"/>
    <w:rsid w:val="00AF76C3"/>
    <w:rsid w:val="00B00039"/>
    <w:rsid w:val="00B00DBF"/>
    <w:rsid w:val="00B01178"/>
    <w:rsid w:val="00B01A50"/>
    <w:rsid w:val="00B03179"/>
    <w:rsid w:val="00B04305"/>
    <w:rsid w:val="00B047EA"/>
    <w:rsid w:val="00B06828"/>
    <w:rsid w:val="00B07BD1"/>
    <w:rsid w:val="00B10B2F"/>
    <w:rsid w:val="00B10D22"/>
    <w:rsid w:val="00B11B8D"/>
    <w:rsid w:val="00B11C2F"/>
    <w:rsid w:val="00B1257E"/>
    <w:rsid w:val="00B12E2F"/>
    <w:rsid w:val="00B13EA9"/>
    <w:rsid w:val="00B14612"/>
    <w:rsid w:val="00B15032"/>
    <w:rsid w:val="00B15B20"/>
    <w:rsid w:val="00B206EC"/>
    <w:rsid w:val="00B21BD6"/>
    <w:rsid w:val="00B21D14"/>
    <w:rsid w:val="00B21FCE"/>
    <w:rsid w:val="00B22267"/>
    <w:rsid w:val="00B2259A"/>
    <w:rsid w:val="00B225F9"/>
    <w:rsid w:val="00B229E4"/>
    <w:rsid w:val="00B22A81"/>
    <w:rsid w:val="00B22FD1"/>
    <w:rsid w:val="00B23D58"/>
    <w:rsid w:val="00B251C3"/>
    <w:rsid w:val="00B2622E"/>
    <w:rsid w:val="00B26607"/>
    <w:rsid w:val="00B276E4"/>
    <w:rsid w:val="00B310B8"/>
    <w:rsid w:val="00B3115F"/>
    <w:rsid w:val="00B31B1A"/>
    <w:rsid w:val="00B326C8"/>
    <w:rsid w:val="00B32A22"/>
    <w:rsid w:val="00B331BC"/>
    <w:rsid w:val="00B34075"/>
    <w:rsid w:val="00B365EC"/>
    <w:rsid w:val="00B3768C"/>
    <w:rsid w:val="00B4064F"/>
    <w:rsid w:val="00B40C0F"/>
    <w:rsid w:val="00B40E23"/>
    <w:rsid w:val="00B41FA9"/>
    <w:rsid w:val="00B421CA"/>
    <w:rsid w:val="00B43DF8"/>
    <w:rsid w:val="00B44A82"/>
    <w:rsid w:val="00B46E16"/>
    <w:rsid w:val="00B47389"/>
    <w:rsid w:val="00B4778F"/>
    <w:rsid w:val="00B50B4B"/>
    <w:rsid w:val="00B531BE"/>
    <w:rsid w:val="00B546F7"/>
    <w:rsid w:val="00B57CC0"/>
    <w:rsid w:val="00B57F2F"/>
    <w:rsid w:val="00B619A3"/>
    <w:rsid w:val="00B6222D"/>
    <w:rsid w:val="00B6265F"/>
    <w:rsid w:val="00B653A7"/>
    <w:rsid w:val="00B65C55"/>
    <w:rsid w:val="00B663C8"/>
    <w:rsid w:val="00B66A53"/>
    <w:rsid w:val="00B670F4"/>
    <w:rsid w:val="00B70134"/>
    <w:rsid w:val="00B72270"/>
    <w:rsid w:val="00B72513"/>
    <w:rsid w:val="00B737EC"/>
    <w:rsid w:val="00B7576E"/>
    <w:rsid w:val="00B7669A"/>
    <w:rsid w:val="00B76755"/>
    <w:rsid w:val="00B80F0C"/>
    <w:rsid w:val="00B83D3C"/>
    <w:rsid w:val="00B85899"/>
    <w:rsid w:val="00B864B9"/>
    <w:rsid w:val="00B8793C"/>
    <w:rsid w:val="00B90665"/>
    <w:rsid w:val="00B9246B"/>
    <w:rsid w:val="00B92732"/>
    <w:rsid w:val="00B92AA1"/>
    <w:rsid w:val="00B936CA"/>
    <w:rsid w:val="00B94C26"/>
    <w:rsid w:val="00B95291"/>
    <w:rsid w:val="00B95C4A"/>
    <w:rsid w:val="00B95DCB"/>
    <w:rsid w:val="00B974E3"/>
    <w:rsid w:val="00B97FE7"/>
    <w:rsid w:val="00BA0CE8"/>
    <w:rsid w:val="00BA1F17"/>
    <w:rsid w:val="00BA4346"/>
    <w:rsid w:val="00BA4A8F"/>
    <w:rsid w:val="00BA5582"/>
    <w:rsid w:val="00BA67C4"/>
    <w:rsid w:val="00BB001A"/>
    <w:rsid w:val="00BB0971"/>
    <w:rsid w:val="00BB0E59"/>
    <w:rsid w:val="00BB109E"/>
    <w:rsid w:val="00BB26ED"/>
    <w:rsid w:val="00BB41ED"/>
    <w:rsid w:val="00BB42AD"/>
    <w:rsid w:val="00BB49DB"/>
    <w:rsid w:val="00BB5EFA"/>
    <w:rsid w:val="00BB6040"/>
    <w:rsid w:val="00BB6518"/>
    <w:rsid w:val="00BB6612"/>
    <w:rsid w:val="00BB7C47"/>
    <w:rsid w:val="00BC0708"/>
    <w:rsid w:val="00BC095E"/>
    <w:rsid w:val="00BC0B61"/>
    <w:rsid w:val="00BC0D50"/>
    <w:rsid w:val="00BC1463"/>
    <w:rsid w:val="00BC3A7D"/>
    <w:rsid w:val="00BC3D62"/>
    <w:rsid w:val="00BC491C"/>
    <w:rsid w:val="00BC4B0B"/>
    <w:rsid w:val="00BC4C44"/>
    <w:rsid w:val="00BC5075"/>
    <w:rsid w:val="00BC6263"/>
    <w:rsid w:val="00BC6398"/>
    <w:rsid w:val="00BC711A"/>
    <w:rsid w:val="00BD0B0C"/>
    <w:rsid w:val="00BD1919"/>
    <w:rsid w:val="00BD1B28"/>
    <w:rsid w:val="00BD2655"/>
    <w:rsid w:val="00BD29F1"/>
    <w:rsid w:val="00BD579B"/>
    <w:rsid w:val="00BD6859"/>
    <w:rsid w:val="00BD6C8B"/>
    <w:rsid w:val="00BD79BB"/>
    <w:rsid w:val="00BD7EBB"/>
    <w:rsid w:val="00BE1145"/>
    <w:rsid w:val="00BE153E"/>
    <w:rsid w:val="00BE20AA"/>
    <w:rsid w:val="00BE3A6D"/>
    <w:rsid w:val="00BE3E2F"/>
    <w:rsid w:val="00BE4290"/>
    <w:rsid w:val="00BE42D3"/>
    <w:rsid w:val="00BE4858"/>
    <w:rsid w:val="00BE4AC3"/>
    <w:rsid w:val="00BE5B1A"/>
    <w:rsid w:val="00BE60F0"/>
    <w:rsid w:val="00BE687B"/>
    <w:rsid w:val="00BE791E"/>
    <w:rsid w:val="00BF0190"/>
    <w:rsid w:val="00BF08CC"/>
    <w:rsid w:val="00BF0C2A"/>
    <w:rsid w:val="00BF1131"/>
    <w:rsid w:val="00BF13D0"/>
    <w:rsid w:val="00BF2196"/>
    <w:rsid w:val="00BF25FA"/>
    <w:rsid w:val="00BF2F66"/>
    <w:rsid w:val="00BF32F6"/>
    <w:rsid w:val="00BF378B"/>
    <w:rsid w:val="00BF3B1B"/>
    <w:rsid w:val="00BF485C"/>
    <w:rsid w:val="00BF6371"/>
    <w:rsid w:val="00BF6EA8"/>
    <w:rsid w:val="00BF7266"/>
    <w:rsid w:val="00BF7CBE"/>
    <w:rsid w:val="00C006DE"/>
    <w:rsid w:val="00C00965"/>
    <w:rsid w:val="00C037EF"/>
    <w:rsid w:val="00C03CCC"/>
    <w:rsid w:val="00C0463C"/>
    <w:rsid w:val="00C0530E"/>
    <w:rsid w:val="00C10956"/>
    <w:rsid w:val="00C11404"/>
    <w:rsid w:val="00C115C1"/>
    <w:rsid w:val="00C119B9"/>
    <w:rsid w:val="00C12051"/>
    <w:rsid w:val="00C1284E"/>
    <w:rsid w:val="00C1355C"/>
    <w:rsid w:val="00C145A8"/>
    <w:rsid w:val="00C149EA"/>
    <w:rsid w:val="00C14E69"/>
    <w:rsid w:val="00C156A7"/>
    <w:rsid w:val="00C15B62"/>
    <w:rsid w:val="00C15DEE"/>
    <w:rsid w:val="00C17E41"/>
    <w:rsid w:val="00C20599"/>
    <w:rsid w:val="00C20E64"/>
    <w:rsid w:val="00C213B5"/>
    <w:rsid w:val="00C2151F"/>
    <w:rsid w:val="00C21BCB"/>
    <w:rsid w:val="00C225DE"/>
    <w:rsid w:val="00C22F0B"/>
    <w:rsid w:val="00C24555"/>
    <w:rsid w:val="00C25271"/>
    <w:rsid w:val="00C270E2"/>
    <w:rsid w:val="00C27B8D"/>
    <w:rsid w:val="00C311A5"/>
    <w:rsid w:val="00C316E2"/>
    <w:rsid w:val="00C319C2"/>
    <w:rsid w:val="00C319D3"/>
    <w:rsid w:val="00C32A9C"/>
    <w:rsid w:val="00C336E6"/>
    <w:rsid w:val="00C3495F"/>
    <w:rsid w:val="00C34EFD"/>
    <w:rsid w:val="00C36B84"/>
    <w:rsid w:val="00C370DA"/>
    <w:rsid w:val="00C3758A"/>
    <w:rsid w:val="00C37F08"/>
    <w:rsid w:val="00C400A7"/>
    <w:rsid w:val="00C40A99"/>
    <w:rsid w:val="00C40D55"/>
    <w:rsid w:val="00C40F6A"/>
    <w:rsid w:val="00C42A19"/>
    <w:rsid w:val="00C42AC0"/>
    <w:rsid w:val="00C43B11"/>
    <w:rsid w:val="00C44632"/>
    <w:rsid w:val="00C45A10"/>
    <w:rsid w:val="00C45AC0"/>
    <w:rsid w:val="00C4651C"/>
    <w:rsid w:val="00C465C9"/>
    <w:rsid w:val="00C46A0C"/>
    <w:rsid w:val="00C47CC6"/>
    <w:rsid w:val="00C47DC8"/>
    <w:rsid w:val="00C5001A"/>
    <w:rsid w:val="00C51045"/>
    <w:rsid w:val="00C52029"/>
    <w:rsid w:val="00C521CE"/>
    <w:rsid w:val="00C5224E"/>
    <w:rsid w:val="00C525B7"/>
    <w:rsid w:val="00C52E4C"/>
    <w:rsid w:val="00C55593"/>
    <w:rsid w:val="00C55B2E"/>
    <w:rsid w:val="00C57FEE"/>
    <w:rsid w:val="00C601FD"/>
    <w:rsid w:val="00C61223"/>
    <w:rsid w:val="00C61E50"/>
    <w:rsid w:val="00C61F52"/>
    <w:rsid w:val="00C62574"/>
    <w:rsid w:val="00C62F44"/>
    <w:rsid w:val="00C637EC"/>
    <w:rsid w:val="00C64184"/>
    <w:rsid w:val="00C65FC7"/>
    <w:rsid w:val="00C66632"/>
    <w:rsid w:val="00C6715E"/>
    <w:rsid w:val="00C7000D"/>
    <w:rsid w:val="00C70945"/>
    <w:rsid w:val="00C70A42"/>
    <w:rsid w:val="00C715C5"/>
    <w:rsid w:val="00C720D1"/>
    <w:rsid w:val="00C72BA8"/>
    <w:rsid w:val="00C72CFB"/>
    <w:rsid w:val="00C72DEE"/>
    <w:rsid w:val="00C7310D"/>
    <w:rsid w:val="00C73714"/>
    <w:rsid w:val="00C74CF3"/>
    <w:rsid w:val="00C76E8E"/>
    <w:rsid w:val="00C77444"/>
    <w:rsid w:val="00C77F33"/>
    <w:rsid w:val="00C81339"/>
    <w:rsid w:val="00C8215D"/>
    <w:rsid w:val="00C82277"/>
    <w:rsid w:val="00C82AFD"/>
    <w:rsid w:val="00C84E08"/>
    <w:rsid w:val="00C84F13"/>
    <w:rsid w:val="00C85051"/>
    <w:rsid w:val="00C85075"/>
    <w:rsid w:val="00C85269"/>
    <w:rsid w:val="00C85504"/>
    <w:rsid w:val="00C86AD1"/>
    <w:rsid w:val="00C86D04"/>
    <w:rsid w:val="00C90719"/>
    <w:rsid w:val="00C917EA"/>
    <w:rsid w:val="00C91E56"/>
    <w:rsid w:val="00C91EAB"/>
    <w:rsid w:val="00C923FA"/>
    <w:rsid w:val="00C93144"/>
    <w:rsid w:val="00C93190"/>
    <w:rsid w:val="00C933B8"/>
    <w:rsid w:val="00C94494"/>
    <w:rsid w:val="00C94C77"/>
    <w:rsid w:val="00C954F7"/>
    <w:rsid w:val="00C961DF"/>
    <w:rsid w:val="00C97341"/>
    <w:rsid w:val="00C9779B"/>
    <w:rsid w:val="00C97818"/>
    <w:rsid w:val="00C97A15"/>
    <w:rsid w:val="00CA1EF1"/>
    <w:rsid w:val="00CA1FEB"/>
    <w:rsid w:val="00CA1FFC"/>
    <w:rsid w:val="00CA21B9"/>
    <w:rsid w:val="00CA421B"/>
    <w:rsid w:val="00CA4382"/>
    <w:rsid w:val="00CA54B8"/>
    <w:rsid w:val="00CA6166"/>
    <w:rsid w:val="00CA77D2"/>
    <w:rsid w:val="00CA78C8"/>
    <w:rsid w:val="00CA7B1A"/>
    <w:rsid w:val="00CB0329"/>
    <w:rsid w:val="00CB09AB"/>
    <w:rsid w:val="00CB29B0"/>
    <w:rsid w:val="00CB2A3D"/>
    <w:rsid w:val="00CB31C3"/>
    <w:rsid w:val="00CB41D3"/>
    <w:rsid w:val="00CB47AE"/>
    <w:rsid w:val="00CB48A8"/>
    <w:rsid w:val="00CB586D"/>
    <w:rsid w:val="00CB5E35"/>
    <w:rsid w:val="00CB70CA"/>
    <w:rsid w:val="00CB7A7F"/>
    <w:rsid w:val="00CC02C6"/>
    <w:rsid w:val="00CC06DF"/>
    <w:rsid w:val="00CC0D6D"/>
    <w:rsid w:val="00CC139E"/>
    <w:rsid w:val="00CC3A94"/>
    <w:rsid w:val="00CC3C2A"/>
    <w:rsid w:val="00CC45D1"/>
    <w:rsid w:val="00CC474F"/>
    <w:rsid w:val="00CC50DE"/>
    <w:rsid w:val="00CC5A4B"/>
    <w:rsid w:val="00CC6312"/>
    <w:rsid w:val="00CC6E5E"/>
    <w:rsid w:val="00CC7FBD"/>
    <w:rsid w:val="00CD0482"/>
    <w:rsid w:val="00CD0561"/>
    <w:rsid w:val="00CD0B63"/>
    <w:rsid w:val="00CD16BD"/>
    <w:rsid w:val="00CD233D"/>
    <w:rsid w:val="00CD2BC2"/>
    <w:rsid w:val="00CD3020"/>
    <w:rsid w:val="00CD3A29"/>
    <w:rsid w:val="00CD49FB"/>
    <w:rsid w:val="00CD4A61"/>
    <w:rsid w:val="00CD5845"/>
    <w:rsid w:val="00CD687A"/>
    <w:rsid w:val="00CD72D9"/>
    <w:rsid w:val="00CD740D"/>
    <w:rsid w:val="00CD7DF0"/>
    <w:rsid w:val="00CE24AF"/>
    <w:rsid w:val="00CE2969"/>
    <w:rsid w:val="00CE2C9F"/>
    <w:rsid w:val="00CE31B4"/>
    <w:rsid w:val="00CE37B4"/>
    <w:rsid w:val="00CE3CB0"/>
    <w:rsid w:val="00CE494C"/>
    <w:rsid w:val="00CE5B8B"/>
    <w:rsid w:val="00CE6AFF"/>
    <w:rsid w:val="00CE79FF"/>
    <w:rsid w:val="00CF0E11"/>
    <w:rsid w:val="00CF167B"/>
    <w:rsid w:val="00CF1DC1"/>
    <w:rsid w:val="00CF2791"/>
    <w:rsid w:val="00CF30DE"/>
    <w:rsid w:val="00CF41A4"/>
    <w:rsid w:val="00CF5BF8"/>
    <w:rsid w:val="00CF7414"/>
    <w:rsid w:val="00CF7E9C"/>
    <w:rsid w:val="00CF7F57"/>
    <w:rsid w:val="00D00F3C"/>
    <w:rsid w:val="00D02227"/>
    <w:rsid w:val="00D03170"/>
    <w:rsid w:val="00D034B3"/>
    <w:rsid w:val="00D04087"/>
    <w:rsid w:val="00D0449D"/>
    <w:rsid w:val="00D046BC"/>
    <w:rsid w:val="00D06ACB"/>
    <w:rsid w:val="00D070F5"/>
    <w:rsid w:val="00D078F7"/>
    <w:rsid w:val="00D119A3"/>
    <w:rsid w:val="00D14DF5"/>
    <w:rsid w:val="00D1533F"/>
    <w:rsid w:val="00D16085"/>
    <w:rsid w:val="00D1705E"/>
    <w:rsid w:val="00D17B81"/>
    <w:rsid w:val="00D17D9E"/>
    <w:rsid w:val="00D20541"/>
    <w:rsid w:val="00D20861"/>
    <w:rsid w:val="00D20A8A"/>
    <w:rsid w:val="00D20F88"/>
    <w:rsid w:val="00D217AD"/>
    <w:rsid w:val="00D21CFE"/>
    <w:rsid w:val="00D21F1A"/>
    <w:rsid w:val="00D23A8A"/>
    <w:rsid w:val="00D2423E"/>
    <w:rsid w:val="00D2433E"/>
    <w:rsid w:val="00D24C64"/>
    <w:rsid w:val="00D262BC"/>
    <w:rsid w:val="00D27E29"/>
    <w:rsid w:val="00D30578"/>
    <w:rsid w:val="00D30B6E"/>
    <w:rsid w:val="00D31817"/>
    <w:rsid w:val="00D332BA"/>
    <w:rsid w:val="00D33D9E"/>
    <w:rsid w:val="00D3409C"/>
    <w:rsid w:val="00D35656"/>
    <w:rsid w:val="00D35EDA"/>
    <w:rsid w:val="00D37817"/>
    <w:rsid w:val="00D409FA"/>
    <w:rsid w:val="00D41242"/>
    <w:rsid w:val="00D4248A"/>
    <w:rsid w:val="00D44F23"/>
    <w:rsid w:val="00D45C0B"/>
    <w:rsid w:val="00D47C15"/>
    <w:rsid w:val="00D51927"/>
    <w:rsid w:val="00D51B4D"/>
    <w:rsid w:val="00D52412"/>
    <w:rsid w:val="00D52578"/>
    <w:rsid w:val="00D52E3C"/>
    <w:rsid w:val="00D5353F"/>
    <w:rsid w:val="00D54934"/>
    <w:rsid w:val="00D55D11"/>
    <w:rsid w:val="00D5605F"/>
    <w:rsid w:val="00D56CC2"/>
    <w:rsid w:val="00D56D56"/>
    <w:rsid w:val="00D57C03"/>
    <w:rsid w:val="00D6164F"/>
    <w:rsid w:val="00D61AB7"/>
    <w:rsid w:val="00D626ED"/>
    <w:rsid w:val="00D62868"/>
    <w:rsid w:val="00D62C5D"/>
    <w:rsid w:val="00D6319D"/>
    <w:rsid w:val="00D63770"/>
    <w:rsid w:val="00D63FB0"/>
    <w:rsid w:val="00D64A42"/>
    <w:rsid w:val="00D65BFA"/>
    <w:rsid w:val="00D67046"/>
    <w:rsid w:val="00D67FFD"/>
    <w:rsid w:val="00D70362"/>
    <w:rsid w:val="00D70599"/>
    <w:rsid w:val="00D706D9"/>
    <w:rsid w:val="00D71173"/>
    <w:rsid w:val="00D7135E"/>
    <w:rsid w:val="00D71802"/>
    <w:rsid w:val="00D72A9F"/>
    <w:rsid w:val="00D73C50"/>
    <w:rsid w:val="00D74B03"/>
    <w:rsid w:val="00D757B0"/>
    <w:rsid w:val="00D760D2"/>
    <w:rsid w:val="00D77027"/>
    <w:rsid w:val="00D773E6"/>
    <w:rsid w:val="00D8105F"/>
    <w:rsid w:val="00D81912"/>
    <w:rsid w:val="00D822FA"/>
    <w:rsid w:val="00D82C13"/>
    <w:rsid w:val="00D83610"/>
    <w:rsid w:val="00D83E15"/>
    <w:rsid w:val="00D866B8"/>
    <w:rsid w:val="00D86B1C"/>
    <w:rsid w:val="00D86F08"/>
    <w:rsid w:val="00D906C2"/>
    <w:rsid w:val="00D91AAA"/>
    <w:rsid w:val="00D932A6"/>
    <w:rsid w:val="00D933E4"/>
    <w:rsid w:val="00D9347B"/>
    <w:rsid w:val="00D944D8"/>
    <w:rsid w:val="00D94860"/>
    <w:rsid w:val="00D959D3"/>
    <w:rsid w:val="00D95DEF"/>
    <w:rsid w:val="00D967F8"/>
    <w:rsid w:val="00DA0EB5"/>
    <w:rsid w:val="00DA1529"/>
    <w:rsid w:val="00DA1906"/>
    <w:rsid w:val="00DA2BD0"/>
    <w:rsid w:val="00DA40B1"/>
    <w:rsid w:val="00DA4609"/>
    <w:rsid w:val="00DA5248"/>
    <w:rsid w:val="00DA5F2E"/>
    <w:rsid w:val="00DA7336"/>
    <w:rsid w:val="00DA74C9"/>
    <w:rsid w:val="00DA796E"/>
    <w:rsid w:val="00DB11B1"/>
    <w:rsid w:val="00DB14CE"/>
    <w:rsid w:val="00DB1919"/>
    <w:rsid w:val="00DB1C54"/>
    <w:rsid w:val="00DB2FEC"/>
    <w:rsid w:val="00DB523D"/>
    <w:rsid w:val="00DB5B6C"/>
    <w:rsid w:val="00DB6742"/>
    <w:rsid w:val="00DB6901"/>
    <w:rsid w:val="00DB6FB1"/>
    <w:rsid w:val="00DB7073"/>
    <w:rsid w:val="00DB737E"/>
    <w:rsid w:val="00DB7568"/>
    <w:rsid w:val="00DC02B6"/>
    <w:rsid w:val="00DC0442"/>
    <w:rsid w:val="00DC197A"/>
    <w:rsid w:val="00DC3EF2"/>
    <w:rsid w:val="00DC4152"/>
    <w:rsid w:val="00DC49CB"/>
    <w:rsid w:val="00DC5A5A"/>
    <w:rsid w:val="00DC6BE4"/>
    <w:rsid w:val="00DC6C6E"/>
    <w:rsid w:val="00DC7867"/>
    <w:rsid w:val="00DD39ED"/>
    <w:rsid w:val="00DD48E8"/>
    <w:rsid w:val="00DD5704"/>
    <w:rsid w:val="00DD5BEC"/>
    <w:rsid w:val="00DD5DEC"/>
    <w:rsid w:val="00DD6272"/>
    <w:rsid w:val="00DD6F43"/>
    <w:rsid w:val="00DD72F8"/>
    <w:rsid w:val="00DE029D"/>
    <w:rsid w:val="00DE0A6A"/>
    <w:rsid w:val="00DE18D8"/>
    <w:rsid w:val="00DE1A24"/>
    <w:rsid w:val="00DE24C4"/>
    <w:rsid w:val="00DE3309"/>
    <w:rsid w:val="00DE3D8C"/>
    <w:rsid w:val="00DE4CBF"/>
    <w:rsid w:val="00DE4E5E"/>
    <w:rsid w:val="00DE52D0"/>
    <w:rsid w:val="00DE7511"/>
    <w:rsid w:val="00DE7FA2"/>
    <w:rsid w:val="00DF1280"/>
    <w:rsid w:val="00DF13FC"/>
    <w:rsid w:val="00DF1FF1"/>
    <w:rsid w:val="00DF38E1"/>
    <w:rsid w:val="00DF4128"/>
    <w:rsid w:val="00DF46BA"/>
    <w:rsid w:val="00DF5EB2"/>
    <w:rsid w:val="00DF66B6"/>
    <w:rsid w:val="00DF6F0F"/>
    <w:rsid w:val="00DF7729"/>
    <w:rsid w:val="00E013A0"/>
    <w:rsid w:val="00E01576"/>
    <w:rsid w:val="00E01B76"/>
    <w:rsid w:val="00E0330B"/>
    <w:rsid w:val="00E03E8E"/>
    <w:rsid w:val="00E03EA5"/>
    <w:rsid w:val="00E05309"/>
    <w:rsid w:val="00E0586B"/>
    <w:rsid w:val="00E05878"/>
    <w:rsid w:val="00E0643E"/>
    <w:rsid w:val="00E06E5C"/>
    <w:rsid w:val="00E10D03"/>
    <w:rsid w:val="00E111B4"/>
    <w:rsid w:val="00E13313"/>
    <w:rsid w:val="00E13BBF"/>
    <w:rsid w:val="00E1424A"/>
    <w:rsid w:val="00E159BB"/>
    <w:rsid w:val="00E16855"/>
    <w:rsid w:val="00E1689D"/>
    <w:rsid w:val="00E169EC"/>
    <w:rsid w:val="00E16F4B"/>
    <w:rsid w:val="00E17135"/>
    <w:rsid w:val="00E1784B"/>
    <w:rsid w:val="00E20A5C"/>
    <w:rsid w:val="00E2366D"/>
    <w:rsid w:val="00E2629E"/>
    <w:rsid w:val="00E27090"/>
    <w:rsid w:val="00E3017C"/>
    <w:rsid w:val="00E31F37"/>
    <w:rsid w:val="00E32B3C"/>
    <w:rsid w:val="00E336A4"/>
    <w:rsid w:val="00E33DF0"/>
    <w:rsid w:val="00E34A35"/>
    <w:rsid w:val="00E34C3C"/>
    <w:rsid w:val="00E3638B"/>
    <w:rsid w:val="00E3678D"/>
    <w:rsid w:val="00E36B02"/>
    <w:rsid w:val="00E372EE"/>
    <w:rsid w:val="00E373CB"/>
    <w:rsid w:val="00E40207"/>
    <w:rsid w:val="00E40B64"/>
    <w:rsid w:val="00E40DA4"/>
    <w:rsid w:val="00E411C5"/>
    <w:rsid w:val="00E41BB2"/>
    <w:rsid w:val="00E42661"/>
    <w:rsid w:val="00E42789"/>
    <w:rsid w:val="00E43300"/>
    <w:rsid w:val="00E45547"/>
    <w:rsid w:val="00E460EB"/>
    <w:rsid w:val="00E46EE7"/>
    <w:rsid w:val="00E47193"/>
    <w:rsid w:val="00E47260"/>
    <w:rsid w:val="00E47B5D"/>
    <w:rsid w:val="00E50825"/>
    <w:rsid w:val="00E51EDB"/>
    <w:rsid w:val="00E51F53"/>
    <w:rsid w:val="00E5293A"/>
    <w:rsid w:val="00E52BB0"/>
    <w:rsid w:val="00E52DEB"/>
    <w:rsid w:val="00E53125"/>
    <w:rsid w:val="00E55AFD"/>
    <w:rsid w:val="00E55E27"/>
    <w:rsid w:val="00E56013"/>
    <w:rsid w:val="00E57374"/>
    <w:rsid w:val="00E57A2F"/>
    <w:rsid w:val="00E61E7B"/>
    <w:rsid w:val="00E61FE7"/>
    <w:rsid w:val="00E631BC"/>
    <w:rsid w:val="00E64CFF"/>
    <w:rsid w:val="00E65889"/>
    <w:rsid w:val="00E67520"/>
    <w:rsid w:val="00E67F8B"/>
    <w:rsid w:val="00E70135"/>
    <w:rsid w:val="00E70CF9"/>
    <w:rsid w:val="00E71659"/>
    <w:rsid w:val="00E72973"/>
    <w:rsid w:val="00E73154"/>
    <w:rsid w:val="00E73E90"/>
    <w:rsid w:val="00E74AAA"/>
    <w:rsid w:val="00E74AF6"/>
    <w:rsid w:val="00E761D2"/>
    <w:rsid w:val="00E76389"/>
    <w:rsid w:val="00E8089B"/>
    <w:rsid w:val="00E80FAB"/>
    <w:rsid w:val="00E820D6"/>
    <w:rsid w:val="00E833A1"/>
    <w:rsid w:val="00E84C4D"/>
    <w:rsid w:val="00E85686"/>
    <w:rsid w:val="00E86966"/>
    <w:rsid w:val="00E877F6"/>
    <w:rsid w:val="00E87C62"/>
    <w:rsid w:val="00E902B3"/>
    <w:rsid w:val="00E91225"/>
    <w:rsid w:val="00E91ADD"/>
    <w:rsid w:val="00E92681"/>
    <w:rsid w:val="00E92D59"/>
    <w:rsid w:val="00E938F3"/>
    <w:rsid w:val="00E93B8E"/>
    <w:rsid w:val="00E945B4"/>
    <w:rsid w:val="00E94ADA"/>
    <w:rsid w:val="00E94C09"/>
    <w:rsid w:val="00E95177"/>
    <w:rsid w:val="00E95B18"/>
    <w:rsid w:val="00E96B5D"/>
    <w:rsid w:val="00E9786B"/>
    <w:rsid w:val="00EA0DA6"/>
    <w:rsid w:val="00EA1890"/>
    <w:rsid w:val="00EA1BCA"/>
    <w:rsid w:val="00EA239D"/>
    <w:rsid w:val="00EA329D"/>
    <w:rsid w:val="00EA335D"/>
    <w:rsid w:val="00EA36D0"/>
    <w:rsid w:val="00EA3A87"/>
    <w:rsid w:val="00EA3B4D"/>
    <w:rsid w:val="00EA3BCA"/>
    <w:rsid w:val="00EA3F62"/>
    <w:rsid w:val="00EA3F98"/>
    <w:rsid w:val="00EA6E5B"/>
    <w:rsid w:val="00EB0F22"/>
    <w:rsid w:val="00EB1D4E"/>
    <w:rsid w:val="00EB2225"/>
    <w:rsid w:val="00EB2E38"/>
    <w:rsid w:val="00EB3DF9"/>
    <w:rsid w:val="00EB412D"/>
    <w:rsid w:val="00EB47B8"/>
    <w:rsid w:val="00EB646B"/>
    <w:rsid w:val="00EB6706"/>
    <w:rsid w:val="00EB6915"/>
    <w:rsid w:val="00EB7B00"/>
    <w:rsid w:val="00EB7C1F"/>
    <w:rsid w:val="00EC09CB"/>
    <w:rsid w:val="00EC107F"/>
    <w:rsid w:val="00EC179B"/>
    <w:rsid w:val="00EC1BCA"/>
    <w:rsid w:val="00EC2B48"/>
    <w:rsid w:val="00EC4D79"/>
    <w:rsid w:val="00EC4E72"/>
    <w:rsid w:val="00EC5884"/>
    <w:rsid w:val="00EC7B7F"/>
    <w:rsid w:val="00EC7E19"/>
    <w:rsid w:val="00ED0B95"/>
    <w:rsid w:val="00ED4D42"/>
    <w:rsid w:val="00ED5AC1"/>
    <w:rsid w:val="00EE0348"/>
    <w:rsid w:val="00EE216F"/>
    <w:rsid w:val="00EE223B"/>
    <w:rsid w:val="00EE3D26"/>
    <w:rsid w:val="00EE492F"/>
    <w:rsid w:val="00EE4A1F"/>
    <w:rsid w:val="00EE4B1D"/>
    <w:rsid w:val="00EE575A"/>
    <w:rsid w:val="00EE60A0"/>
    <w:rsid w:val="00EF2982"/>
    <w:rsid w:val="00EF3067"/>
    <w:rsid w:val="00EF319B"/>
    <w:rsid w:val="00EF44F6"/>
    <w:rsid w:val="00EF51F7"/>
    <w:rsid w:val="00EF667C"/>
    <w:rsid w:val="00F00FB3"/>
    <w:rsid w:val="00F0184E"/>
    <w:rsid w:val="00F034BB"/>
    <w:rsid w:val="00F044DA"/>
    <w:rsid w:val="00F04E98"/>
    <w:rsid w:val="00F05F23"/>
    <w:rsid w:val="00F07FDB"/>
    <w:rsid w:val="00F11444"/>
    <w:rsid w:val="00F118B7"/>
    <w:rsid w:val="00F11B40"/>
    <w:rsid w:val="00F13575"/>
    <w:rsid w:val="00F13B30"/>
    <w:rsid w:val="00F141B0"/>
    <w:rsid w:val="00F14249"/>
    <w:rsid w:val="00F149C5"/>
    <w:rsid w:val="00F15866"/>
    <w:rsid w:val="00F1609A"/>
    <w:rsid w:val="00F20249"/>
    <w:rsid w:val="00F2085F"/>
    <w:rsid w:val="00F2199D"/>
    <w:rsid w:val="00F21CD4"/>
    <w:rsid w:val="00F221B4"/>
    <w:rsid w:val="00F23584"/>
    <w:rsid w:val="00F2380F"/>
    <w:rsid w:val="00F23F11"/>
    <w:rsid w:val="00F247B7"/>
    <w:rsid w:val="00F26FD4"/>
    <w:rsid w:val="00F27553"/>
    <w:rsid w:val="00F27EBE"/>
    <w:rsid w:val="00F30651"/>
    <w:rsid w:val="00F30FB5"/>
    <w:rsid w:val="00F31BA3"/>
    <w:rsid w:val="00F32216"/>
    <w:rsid w:val="00F33FE6"/>
    <w:rsid w:val="00F346E6"/>
    <w:rsid w:val="00F3608D"/>
    <w:rsid w:val="00F36CAE"/>
    <w:rsid w:val="00F407C4"/>
    <w:rsid w:val="00F42C74"/>
    <w:rsid w:val="00F44CF0"/>
    <w:rsid w:val="00F45591"/>
    <w:rsid w:val="00F45C96"/>
    <w:rsid w:val="00F47FEF"/>
    <w:rsid w:val="00F52531"/>
    <w:rsid w:val="00F52EB7"/>
    <w:rsid w:val="00F53A1D"/>
    <w:rsid w:val="00F5453F"/>
    <w:rsid w:val="00F54844"/>
    <w:rsid w:val="00F54F0A"/>
    <w:rsid w:val="00F55A82"/>
    <w:rsid w:val="00F56992"/>
    <w:rsid w:val="00F571B2"/>
    <w:rsid w:val="00F57D06"/>
    <w:rsid w:val="00F602A2"/>
    <w:rsid w:val="00F602AB"/>
    <w:rsid w:val="00F60C14"/>
    <w:rsid w:val="00F62BE2"/>
    <w:rsid w:val="00F6451C"/>
    <w:rsid w:val="00F650E5"/>
    <w:rsid w:val="00F6516C"/>
    <w:rsid w:val="00F663ED"/>
    <w:rsid w:val="00F66C78"/>
    <w:rsid w:val="00F67914"/>
    <w:rsid w:val="00F710A9"/>
    <w:rsid w:val="00F710D1"/>
    <w:rsid w:val="00F71611"/>
    <w:rsid w:val="00F71DEE"/>
    <w:rsid w:val="00F71FD5"/>
    <w:rsid w:val="00F72761"/>
    <w:rsid w:val="00F73171"/>
    <w:rsid w:val="00F7705F"/>
    <w:rsid w:val="00F77161"/>
    <w:rsid w:val="00F7720B"/>
    <w:rsid w:val="00F77780"/>
    <w:rsid w:val="00F77A33"/>
    <w:rsid w:val="00F77E62"/>
    <w:rsid w:val="00F81C04"/>
    <w:rsid w:val="00F81C86"/>
    <w:rsid w:val="00F81CFC"/>
    <w:rsid w:val="00F81D0A"/>
    <w:rsid w:val="00F822CD"/>
    <w:rsid w:val="00F8298C"/>
    <w:rsid w:val="00F82E36"/>
    <w:rsid w:val="00F83541"/>
    <w:rsid w:val="00F83A93"/>
    <w:rsid w:val="00F84088"/>
    <w:rsid w:val="00F85987"/>
    <w:rsid w:val="00F8671C"/>
    <w:rsid w:val="00F868C1"/>
    <w:rsid w:val="00F8762E"/>
    <w:rsid w:val="00F9281F"/>
    <w:rsid w:val="00F92943"/>
    <w:rsid w:val="00F92F89"/>
    <w:rsid w:val="00F934BB"/>
    <w:rsid w:val="00F944AA"/>
    <w:rsid w:val="00F9456A"/>
    <w:rsid w:val="00F94764"/>
    <w:rsid w:val="00F94C6D"/>
    <w:rsid w:val="00F94F8D"/>
    <w:rsid w:val="00F95C92"/>
    <w:rsid w:val="00FA0221"/>
    <w:rsid w:val="00FA04A8"/>
    <w:rsid w:val="00FA04D0"/>
    <w:rsid w:val="00FA150F"/>
    <w:rsid w:val="00FA2155"/>
    <w:rsid w:val="00FA2351"/>
    <w:rsid w:val="00FA2575"/>
    <w:rsid w:val="00FA348D"/>
    <w:rsid w:val="00FA3A8F"/>
    <w:rsid w:val="00FA4062"/>
    <w:rsid w:val="00FA4E07"/>
    <w:rsid w:val="00FA5CCF"/>
    <w:rsid w:val="00FA61F5"/>
    <w:rsid w:val="00FA7739"/>
    <w:rsid w:val="00FB00FE"/>
    <w:rsid w:val="00FB095C"/>
    <w:rsid w:val="00FB1D90"/>
    <w:rsid w:val="00FB22C3"/>
    <w:rsid w:val="00FB5CC5"/>
    <w:rsid w:val="00FB600E"/>
    <w:rsid w:val="00FB670D"/>
    <w:rsid w:val="00FB6DD1"/>
    <w:rsid w:val="00FC03BE"/>
    <w:rsid w:val="00FC1B59"/>
    <w:rsid w:val="00FC3C88"/>
    <w:rsid w:val="00FC47C2"/>
    <w:rsid w:val="00FC55D0"/>
    <w:rsid w:val="00FC6FF4"/>
    <w:rsid w:val="00FD01A5"/>
    <w:rsid w:val="00FD09DA"/>
    <w:rsid w:val="00FD12CA"/>
    <w:rsid w:val="00FD14A2"/>
    <w:rsid w:val="00FD1852"/>
    <w:rsid w:val="00FD187F"/>
    <w:rsid w:val="00FD3242"/>
    <w:rsid w:val="00FD6038"/>
    <w:rsid w:val="00FD6BD9"/>
    <w:rsid w:val="00FD6BFF"/>
    <w:rsid w:val="00FD72F9"/>
    <w:rsid w:val="00FD7387"/>
    <w:rsid w:val="00FE109F"/>
    <w:rsid w:val="00FE194A"/>
    <w:rsid w:val="00FE19A5"/>
    <w:rsid w:val="00FE1D7E"/>
    <w:rsid w:val="00FE2261"/>
    <w:rsid w:val="00FE250D"/>
    <w:rsid w:val="00FE27BE"/>
    <w:rsid w:val="00FE3253"/>
    <w:rsid w:val="00FE3F3F"/>
    <w:rsid w:val="00FE553F"/>
    <w:rsid w:val="00FE57CF"/>
    <w:rsid w:val="00FE582F"/>
    <w:rsid w:val="00FE5FE2"/>
    <w:rsid w:val="00FE644D"/>
    <w:rsid w:val="00FF0B5A"/>
    <w:rsid w:val="00FF1BCB"/>
    <w:rsid w:val="00FF2D0C"/>
    <w:rsid w:val="00FF3FCE"/>
    <w:rsid w:val="00FF448C"/>
    <w:rsid w:val="00FF4501"/>
    <w:rsid w:val="00FF4671"/>
    <w:rsid w:val="00FF4763"/>
    <w:rsid w:val="00FF68D6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B429"/>
  <w15:chartTrackingRefBased/>
  <w15:docId w15:val="{84A19616-066D-4665-ACE8-B195C72B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7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" w:unhideWhenUsed="1"/>
    <w:lsdException w:name="Body Text Indent" w:semiHidden="1" w:uiPriority="6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6" w:unhideWhenUsed="1"/>
    <w:lsdException w:name="FollowedHyperlink" w:semiHidden="1" w:uiPriority="0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60F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6"/>
    <w:qFormat/>
    <w:rsid w:val="009821CA"/>
    <w:pPr>
      <w:keepNext/>
      <w:tabs>
        <w:tab w:val="num" w:pos="0"/>
      </w:tabs>
      <w:suppressAutoHyphens/>
      <w:ind w:left="783"/>
      <w:outlineLvl w:val="0"/>
    </w:pPr>
    <w:rPr>
      <w:sz w:val="28"/>
      <w:szCs w:val="20"/>
      <w:u w:val="single"/>
    </w:rPr>
  </w:style>
  <w:style w:type="paragraph" w:styleId="Nagwek2">
    <w:name w:val="heading 2"/>
    <w:basedOn w:val="Normalny"/>
    <w:next w:val="Normalny"/>
    <w:link w:val="Nagwek2Znak"/>
    <w:uiPriority w:val="6"/>
    <w:qFormat/>
    <w:rsid w:val="009821CA"/>
    <w:pPr>
      <w:keepNext/>
      <w:tabs>
        <w:tab w:val="num" w:pos="0"/>
      </w:tabs>
      <w:suppressAutoHyphens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6"/>
    <w:qFormat/>
    <w:rsid w:val="009821CA"/>
    <w:pPr>
      <w:keepNext/>
      <w:tabs>
        <w:tab w:val="left" w:pos="720"/>
      </w:tabs>
      <w:suppressAutoHyphens/>
      <w:ind w:left="360" w:right="-651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6"/>
    <w:qFormat/>
    <w:rsid w:val="009821CA"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uiPriority w:val="6"/>
    <w:qFormat/>
    <w:rsid w:val="009821CA"/>
    <w:pPr>
      <w:keepNext/>
      <w:tabs>
        <w:tab w:val="num" w:pos="0"/>
      </w:tabs>
      <w:suppressAutoHyphens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uiPriority w:val="6"/>
    <w:qFormat/>
    <w:rsid w:val="009821CA"/>
    <w:pPr>
      <w:keepNext/>
      <w:suppressAutoHyphens/>
      <w:jc w:val="right"/>
      <w:outlineLvl w:val="5"/>
    </w:pPr>
    <w:rPr>
      <w:b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6"/>
    <w:qFormat/>
    <w:rsid w:val="009821CA"/>
    <w:pPr>
      <w:keepNext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6"/>
    <w:qFormat/>
    <w:rsid w:val="009821CA"/>
    <w:pPr>
      <w:keepNext/>
      <w:tabs>
        <w:tab w:val="num" w:pos="0"/>
      </w:tabs>
      <w:suppressAutoHyphens/>
      <w:outlineLvl w:val="7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uiPriority w:val="6"/>
    <w:qFormat/>
    <w:rsid w:val="009821CA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6"/>
    <w:rsid w:val="009821CA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Nagwek2Znak">
    <w:name w:val="Nagłówek 2 Znak"/>
    <w:link w:val="Nagwek2"/>
    <w:uiPriority w:val="6"/>
    <w:rsid w:val="009821C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link w:val="Nagwek3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Nagwek4Znak">
    <w:name w:val="Nagłówek 4 Znak"/>
    <w:link w:val="Nagwek4"/>
    <w:uiPriority w:val="6"/>
    <w:rsid w:val="009821CA"/>
    <w:rPr>
      <w:rFonts w:ascii="Arial" w:eastAsia="Times New Roman" w:hAnsi="Arial" w:cs="Times New Roman"/>
      <w:b/>
      <w:sz w:val="18"/>
      <w:szCs w:val="20"/>
    </w:rPr>
  </w:style>
  <w:style w:type="character" w:customStyle="1" w:styleId="Nagwek5Znak">
    <w:name w:val="Nagłówek 5 Znak"/>
    <w:link w:val="Nagwek5"/>
    <w:uiPriority w:val="6"/>
    <w:rsid w:val="009821C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gwek6Znak">
    <w:name w:val="Nagłówek 6 Znak"/>
    <w:link w:val="Nagwek6"/>
    <w:uiPriority w:val="6"/>
    <w:rsid w:val="009821CA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Nagwek7Znak">
    <w:name w:val="Nagłówek 7 Znak"/>
    <w:link w:val="Nagwek7"/>
    <w:uiPriority w:val="6"/>
    <w:rsid w:val="009821CA"/>
    <w:rPr>
      <w:rFonts w:ascii="Times New Roman" w:eastAsia="Times New Roman" w:hAnsi="Times New Roman" w:cs="Times New Roman"/>
      <w:b/>
      <w:szCs w:val="24"/>
    </w:rPr>
  </w:style>
  <w:style w:type="character" w:customStyle="1" w:styleId="Nagwek8Znak">
    <w:name w:val="Nagłówek 8 Znak"/>
    <w:link w:val="Nagwek8"/>
    <w:uiPriority w:val="6"/>
    <w:rsid w:val="009821CA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9Znak">
    <w:name w:val="Nagłówek 9 Znak"/>
    <w:link w:val="Nagwek9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next w:val="Podtytu"/>
    <w:link w:val="TytuZnak"/>
    <w:uiPriority w:val="7"/>
    <w:qFormat/>
    <w:rsid w:val="009821CA"/>
    <w:pPr>
      <w:suppressAutoHyphens/>
      <w:jc w:val="center"/>
    </w:pPr>
    <w:rPr>
      <w:rFonts w:ascii="Albertus Extra Bold" w:hAnsi="Albertus Extra Bold"/>
      <w:b/>
      <w:sz w:val="32"/>
      <w:szCs w:val="20"/>
    </w:rPr>
  </w:style>
  <w:style w:type="character" w:customStyle="1" w:styleId="TytuZnak">
    <w:name w:val="Tytuł Znak"/>
    <w:link w:val="Tytu"/>
    <w:uiPriority w:val="7"/>
    <w:rsid w:val="009821CA"/>
    <w:rPr>
      <w:rFonts w:ascii="Albertus Extra Bold" w:eastAsia="Times New Roman" w:hAnsi="Albertus Extra Bold" w:cs="Times New Roman"/>
      <w:b/>
      <w:sz w:val="32"/>
      <w:szCs w:val="20"/>
    </w:rPr>
  </w:style>
  <w:style w:type="paragraph" w:styleId="Podtytu">
    <w:name w:val="Subtitle"/>
    <w:basedOn w:val="Normalny"/>
    <w:link w:val="PodtytuZnak"/>
    <w:uiPriority w:val="6"/>
    <w:qFormat/>
    <w:rsid w:val="009821CA"/>
    <w:pPr>
      <w:suppressAutoHyphens/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link w:val="Podtytu"/>
    <w:uiPriority w:val="6"/>
    <w:rsid w:val="009821CA"/>
    <w:rPr>
      <w:rFonts w:ascii="Arial" w:eastAsia="Times New Roman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6"/>
    <w:rsid w:val="009821CA"/>
    <w:pPr>
      <w:suppressAutoHyphens/>
    </w:pPr>
    <w:rPr>
      <w:szCs w:val="20"/>
    </w:rPr>
  </w:style>
  <w:style w:type="character" w:customStyle="1" w:styleId="TekstpodstawowyZnak">
    <w:name w:val="Tekst podstawowy Znak"/>
    <w:link w:val="Tekstpodstawowy"/>
    <w:uiPriority w:val="6"/>
    <w:rsid w:val="009821CA"/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">
    <w:name w:val="Tekst podstawowy 21"/>
    <w:basedOn w:val="Normalny"/>
    <w:uiPriority w:val="6"/>
    <w:rsid w:val="009821CA"/>
    <w:pPr>
      <w:suppressAutoHyphens/>
      <w:jc w:val="center"/>
    </w:pPr>
    <w:rPr>
      <w:b/>
      <w:szCs w:val="20"/>
    </w:rPr>
  </w:style>
  <w:style w:type="paragraph" w:styleId="Nagwek">
    <w:name w:val="header"/>
    <w:basedOn w:val="Normalny"/>
    <w:link w:val="NagwekZnak"/>
    <w:uiPriority w:val="6"/>
    <w:rsid w:val="009821CA"/>
    <w:pPr>
      <w:tabs>
        <w:tab w:val="center" w:pos="4536"/>
        <w:tab w:val="right" w:pos="9072"/>
      </w:tabs>
      <w:suppressAutoHyphens/>
    </w:pPr>
    <w:rPr>
      <w:sz w:val="20"/>
      <w:szCs w:val="20"/>
    </w:rPr>
  </w:style>
  <w:style w:type="character" w:customStyle="1" w:styleId="NagwekZnak">
    <w:name w:val="Nagłówek Znak"/>
    <w:link w:val="Nagwek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21CA"/>
    <w:pPr>
      <w:tabs>
        <w:tab w:val="left" w:pos="720"/>
      </w:tabs>
      <w:suppressAutoHyphens/>
      <w:ind w:right="-651"/>
      <w:jc w:val="both"/>
    </w:pPr>
    <w:rPr>
      <w:b/>
      <w:sz w:val="28"/>
    </w:rPr>
  </w:style>
  <w:style w:type="character" w:customStyle="1" w:styleId="Tekstpodstawowy2Znak">
    <w:name w:val="Tekst podstawowy 2 Znak"/>
    <w:link w:val="Tekstpodstawowy2"/>
    <w:uiPriority w:val="6"/>
    <w:rsid w:val="009821CA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9821CA"/>
    <w:pPr>
      <w:suppressAutoHyphens/>
      <w:ind w:right="-651"/>
      <w:jc w:val="both"/>
    </w:pPr>
  </w:style>
  <w:style w:type="character" w:customStyle="1" w:styleId="Tekstpodstawowy3Znak">
    <w:name w:val="Tekst podstawowy 3 Znak"/>
    <w:link w:val="Tekstpodstawow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9821CA"/>
    <w:pPr>
      <w:suppressAutoHyphens/>
      <w:ind w:left="360" w:right="-651" w:hanging="360"/>
      <w:jc w:val="both"/>
    </w:pPr>
  </w:style>
  <w:style w:type="paragraph" w:styleId="Tekstpodstawowywcity">
    <w:name w:val="Body Text Indent"/>
    <w:basedOn w:val="Normalny"/>
    <w:link w:val="TekstpodstawowywcityZnak"/>
    <w:uiPriority w:val="6"/>
    <w:rsid w:val="009821CA"/>
    <w:pPr>
      <w:suppressAutoHyphens/>
      <w:ind w:right="-651" w:hanging="15"/>
      <w:jc w:val="both"/>
    </w:pPr>
    <w:rPr>
      <w:b/>
      <w:bCs/>
      <w:u w:val="single"/>
    </w:rPr>
  </w:style>
  <w:style w:type="character" w:customStyle="1" w:styleId="TekstpodstawowywcityZnak">
    <w:name w:val="Tekst podstawowy wcięty Znak"/>
    <w:link w:val="Tekstpodstawowywcity"/>
    <w:uiPriority w:val="6"/>
    <w:rsid w:val="009821C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Stopka">
    <w:name w:val="footer"/>
    <w:basedOn w:val="Normalny"/>
    <w:link w:val="StopkaZnak"/>
    <w:uiPriority w:val="6"/>
    <w:rsid w:val="009821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9821CA"/>
  </w:style>
  <w:style w:type="paragraph" w:customStyle="1" w:styleId="ZU">
    <w:name w:val="Z_U"/>
    <w:basedOn w:val="Normalny"/>
    <w:uiPriority w:val="5"/>
    <w:rsid w:val="009821CA"/>
    <w:rPr>
      <w:rFonts w:ascii="Arial" w:hAnsi="Arial"/>
      <w:b/>
      <w:sz w:val="16"/>
      <w:szCs w:val="20"/>
      <w:lang w:val="fr-FR"/>
    </w:rPr>
  </w:style>
  <w:style w:type="paragraph" w:customStyle="1" w:styleId="font5">
    <w:name w:val="font5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ny"/>
    <w:uiPriority w:val="6"/>
    <w:rsid w:val="009821CA"/>
    <w:pPr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rsid w:val="009821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6"/>
    <w:rsid w:val="009821CA"/>
    <w:rPr>
      <w:rFonts w:ascii="Times New Roman" w:eastAsia="Times New Roman" w:hAnsi="Times New Roman" w:cs="Times New Roman"/>
      <w:sz w:val="20"/>
      <w:szCs w:val="20"/>
    </w:rPr>
  </w:style>
  <w:style w:type="paragraph" w:styleId="Listapunktowana3">
    <w:name w:val="List Bullet 3"/>
    <w:basedOn w:val="Normalny"/>
    <w:autoRedefine/>
    <w:semiHidden/>
    <w:rsid w:val="009821CA"/>
    <w:pPr>
      <w:tabs>
        <w:tab w:val="num" w:pos="283"/>
      </w:tabs>
    </w:pPr>
    <w:rPr>
      <w:sz w:val="20"/>
      <w:szCs w:val="20"/>
      <w:lang w:val="en-AU" w:eastAsia="en-US"/>
    </w:rPr>
  </w:style>
  <w:style w:type="paragraph" w:customStyle="1" w:styleId="Domylnie1">
    <w:name w:val="Domyślnie1"/>
    <w:basedOn w:val="Normalny"/>
    <w:uiPriority w:val="6"/>
    <w:rsid w:val="009821CA"/>
    <w:pPr>
      <w:widowControl w:val="0"/>
      <w:autoSpaceDE w:val="0"/>
      <w:autoSpaceDN w:val="0"/>
      <w:adjustRightInd w:val="0"/>
    </w:pPr>
  </w:style>
  <w:style w:type="paragraph" w:customStyle="1" w:styleId="Obszartekstu">
    <w:name w:val="Obszar tekstu"/>
    <w:basedOn w:val="Domylnie1"/>
    <w:uiPriority w:val="7"/>
    <w:rsid w:val="009821CA"/>
    <w:pPr>
      <w:jc w:val="center"/>
    </w:pPr>
    <w:rPr>
      <w:b/>
      <w:bCs/>
      <w:sz w:val="36"/>
      <w:szCs w:val="36"/>
    </w:rPr>
  </w:style>
  <w:style w:type="paragraph" w:customStyle="1" w:styleId="Tytu2">
    <w:name w:val="Tytuł 2"/>
    <w:basedOn w:val="Domylnie1"/>
    <w:next w:val="Domylnie1"/>
    <w:uiPriority w:val="7"/>
    <w:rsid w:val="009821CA"/>
    <w:pPr>
      <w:keepNext/>
    </w:pPr>
    <w:rPr>
      <w:sz w:val="28"/>
      <w:szCs w:val="28"/>
    </w:rPr>
  </w:style>
  <w:style w:type="paragraph" w:customStyle="1" w:styleId="Tytu3">
    <w:name w:val="Tytuł 3"/>
    <w:basedOn w:val="Domylnie1"/>
    <w:next w:val="Domylnie1"/>
    <w:uiPriority w:val="7"/>
    <w:rsid w:val="009821CA"/>
    <w:pPr>
      <w:keepNext/>
      <w:jc w:val="center"/>
    </w:pPr>
    <w:rPr>
      <w:b/>
      <w:bCs/>
      <w:sz w:val="36"/>
      <w:szCs w:val="36"/>
    </w:rPr>
  </w:style>
  <w:style w:type="paragraph" w:customStyle="1" w:styleId="pkt">
    <w:name w:val="pkt"/>
    <w:basedOn w:val="Normalny"/>
    <w:uiPriority w:val="7"/>
    <w:rsid w:val="009821CA"/>
    <w:pPr>
      <w:widowControl w:val="0"/>
      <w:autoSpaceDN w:val="0"/>
      <w:adjustRightInd w:val="0"/>
      <w:spacing w:before="60" w:after="60"/>
      <w:ind w:left="851" w:hanging="295"/>
      <w:jc w:val="both"/>
    </w:pPr>
  </w:style>
  <w:style w:type="paragraph" w:styleId="Tekstdymka">
    <w:name w:val="Balloon Text"/>
    <w:basedOn w:val="Normalny"/>
    <w:link w:val="TekstdymkaZnak"/>
    <w:rsid w:val="009821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6"/>
    <w:rsid w:val="009821CA"/>
    <w:rPr>
      <w:rFonts w:ascii="Tahoma" w:eastAsia="Times New Roman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9821CA"/>
    <w:pPr>
      <w:suppressAutoHyphens/>
      <w:ind w:left="360" w:hanging="360"/>
    </w:pPr>
  </w:style>
  <w:style w:type="character" w:customStyle="1" w:styleId="Tekstpodstawowywcity2Znak">
    <w:name w:val="Tekst podstawowy wcięty 2 Znak"/>
    <w:link w:val="Tekstpodstawowywcity2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6"/>
    <w:rsid w:val="009821CA"/>
    <w:rPr>
      <w:color w:val="0000FF"/>
      <w:u w:val="single"/>
    </w:rPr>
  </w:style>
  <w:style w:type="paragraph" w:styleId="Adreszwrotnynakopercie">
    <w:name w:val="envelope return"/>
    <w:basedOn w:val="Normalny"/>
    <w:semiHidden/>
    <w:rsid w:val="009821CA"/>
    <w:rPr>
      <w:rFonts w:ascii="Arial" w:hAnsi="Arial"/>
      <w:szCs w:val="20"/>
    </w:rPr>
  </w:style>
  <w:style w:type="paragraph" w:customStyle="1" w:styleId="Tekstblokowy1">
    <w:name w:val="Tekst blokowy1"/>
    <w:basedOn w:val="Normalny"/>
    <w:uiPriority w:val="6"/>
    <w:rsid w:val="009821CA"/>
    <w:pPr>
      <w:tabs>
        <w:tab w:val="left" w:pos="284"/>
        <w:tab w:val="left" w:pos="568"/>
      </w:tabs>
      <w:suppressAutoHyphens/>
      <w:ind w:left="142" w:right="306" w:firstLine="38"/>
      <w:jc w:val="both"/>
    </w:pPr>
    <w:rPr>
      <w:szCs w:val="20"/>
    </w:rPr>
  </w:style>
  <w:style w:type="paragraph" w:customStyle="1" w:styleId="WW-Tekstpodstawowy21">
    <w:name w:val="WW-Tekst podstawowy 21"/>
    <w:basedOn w:val="Normalny"/>
    <w:uiPriority w:val="2"/>
    <w:rsid w:val="009821CA"/>
    <w:pPr>
      <w:ind w:right="-284"/>
    </w:pPr>
    <w:rPr>
      <w:rFonts w:ascii="Arial" w:hAnsi="Arial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9821CA"/>
    <w:pPr>
      <w:suppressAutoHyphens/>
      <w:ind w:left="360" w:hanging="360"/>
      <w:jc w:val="both"/>
    </w:pPr>
  </w:style>
  <w:style w:type="character" w:customStyle="1" w:styleId="Tekstpodstawowywcity3Znak">
    <w:name w:val="Tekst podstawowy wcięty 3 Znak"/>
    <w:link w:val="Tekstpodstawowywcity3"/>
    <w:uiPriority w:val="6"/>
    <w:rsid w:val="009821CA"/>
    <w:rPr>
      <w:rFonts w:ascii="Times New Roman" w:eastAsia="Times New Roman" w:hAnsi="Times New Roman" w:cs="Times New Roman"/>
      <w:sz w:val="24"/>
      <w:szCs w:val="24"/>
    </w:rPr>
  </w:style>
  <w:style w:type="paragraph" w:styleId="Listapunktowana2">
    <w:name w:val="List Bullet 2"/>
    <w:basedOn w:val="Normalny"/>
    <w:semiHidden/>
    <w:rsid w:val="009821CA"/>
    <w:pPr>
      <w:tabs>
        <w:tab w:val="num" w:pos="643"/>
      </w:tabs>
      <w:suppressAutoHyphens/>
      <w:ind w:left="643" w:hanging="360"/>
    </w:pPr>
    <w:rPr>
      <w:sz w:val="20"/>
      <w:szCs w:val="20"/>
    </w:rPr>
  </w:style>
  <w:style w:type="character" w:styleId="UyteHipercze">
    <w:name w:val="FollowedHyperlink"/>
    <w:rsid w:val="009821CA"/>
    <w:rPr>
      <w:color w:val="800080"/>
      <w:u w:val="single"/>
    </w:rPr>
  </w:style>
  <w:style w:type="table" w:styleId="Tabela-Siatka">
    <w:name w:val="Table Grid"/>
    <w:basedOn w:val="Standardowy"/>
    <w:uiPriority w:val="39"/>
    <w:rsid w:val="009821CA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uiPriority w:val="6"/>
    <w:qFormat/>
    <w:rsid w:val="009821CA"/>
    <w:rPr>
      <w:b/>
      <w:bCs/>
    </w:rPr>
  </w:style>
  <w:style w:type="paragraph" w:customStyle="1" w:styleId="font0">
    <w:name w:val="font0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color w:val="FF00FF"/>
      <w:sz w:val="22"/>
      <w:szCs w:val="22"/>
    </w:rPr>
  </w:style>
  <w:style w:type="paragraph" w:customStyle="1" w:styleId="font8">
    <w:name w:val="font8"/>
    <w:basedOn w:val="Normalny"/>
    <w:uiPriority w:val="6"/>
    <w:rsid w:val="009821C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0">
    <w:name w:val="font10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font11">
    <w:name w:val="font11"/>
    <w:basedOn w:val="Normalny"/>
    <w:uiPriority w:val="6"/>
    <w:rsid w:val="009821CA"/>
    <w:pPr>
      <w:spacing w:before="100" w:beforeAutospacing="1" w:after="100" w:afterAutospacing="1"/>
    </w:pPr>
  </w:style>
  <w:style w:type="paragraph" w:customStyle="1" w:styleId="font12">
    <w:name w:val="font12"/>
    <w:basedOn w:val="Normalny"/>
    <w:uiPriority w:val="6"/>
    <w:rsid w:val="009821CA"/>
    <w:pPr>
      <w:spacing w:before="100" w:beforeAutospacing="1" w:after="100" w:afterAutospacing="1"/>
    </w:pPr>
    <w:rPr>
      <w:rFonts w:ascii="Tahoma" w:hAnsi="Tahoma" w:cs="Tahoma"/>
      <w:i/>
      <w:iCs/>
      <w:color w:val="000000"/>
      <w:sz w:val="22"/>
      <w:szCs w:val="22"/>
    </w:rPr>
  </w:style>
  <w:style w:type="paragraph" w:customStyle="1" w:styleId="font13">
    <w:name w:val="font13"/>
    <w:basedOn w:val="Normalny"/>
    <w:uiPriority w:val="6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Normalny"/>
    <w:uiPriority w:val="3"/>
    <w:rsid w:val="009821CA"/>
    <w:pPr>
      <w:shd w:val="clear" w:color="CC99FF" w:fill="9999FF"/>
      <w:spacing w:before="100" w:beforeAutospacing="1" w:after="100" w:afterAutospacing="1"/>
    </w:pPr>
  </w:style>
  <w:style w:type="paragraph" w:customStyle="1" w:styleId="xl64">
    <w:name w:val="xl64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65">
    <w:name w:val="xl6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8">
    <w:name w:val="xl6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9">
    <w:name w:val="xl6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2">
    <w:name w:val="xl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3">
    <w:name w:val="xl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5">
    <w:name w:val="xl75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6">
    <w:name w:val="xl7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7">
    <w:name w:val="xl77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0">
    <w:name w:val="xl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2">
    <w:name w:val="xl82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4">
    <w:name w:val="xl84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85">
    <w:name w:val="xl85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6">
    <w:name w:val="xl8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7">
    <w:name w:val="xl87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uiPriority w:val="3"/>
    <w:rsid w:val="009821C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90">
    <w:name w:val="xl90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sz w:val="22"/>
      <w:szCs w:val="22"/>
    </w:rPr>
  </w:style>
  <w:style w:type="paragraph" w:customStyle="1" w:styleId="xl94">
    <w:name w:val="xl9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95">
    <w:name w:val="xl9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6">
    <w:name w:val="xl96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97">
    <w:name w:val="xl9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Tahoma" w:hAnsi="Tahoma" w:cs="Tahoma"/>
      <w:color w:val="000000"/>
      <w:sz w:val="22"/>
      <w:szCs w:val="22"/>
    </w:rPr>
  </w:style>
  <w:style w:type="paragraph" w:customStyle="1" w:styleId="xl99">
    <w:name w:val="xl9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0">
    <w:name w:val="xl10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22"/>
      <w:szCs w:val="22"/>
    </w:rPr>
  </w:style>
  <w:style w:type="paragraph" w:customStyle="1" w:styleId="xl102">
    <w:name w:val="xl102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03">
    <w:name w:val="xl103"/>
    <w:basedOn w:val="Normalny"/>
    <w:uiPriority w:val="3"/>
    <w:rsid w:val="009821CA"/>
    <w:pPr>
      <w:shd w:val="clear" w:color="C0C0C0" w:fill="FFCC99"/>
      <w:spacing w:before="100" w:beforeAutospacing="1" w:after="100" w:afterAutospacing="1"/>
    </w:pPr>
  </w:style>
  <w:style w:type="paragraph" w:customStyle="1" w:styleId="xl104">
    <w:name w:val="xl10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06">
    <w:name w:val="xl10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09">
    <w:name w:val="xl109"/>
    <w:basedOn w:val="Normalny"/>
    <w:uiPriority w:val="3"/>
    <w:rsid w:val="009821CA"/>
    <w:pPr>
      <w:spacing w:before="100" w:beforeAutospacing="1" w:after="100" w:afterAutospacing="1"/>
      <w:jc w:val="right"/>
    </w:pPr>
  </w:style>
  <w:style w:type="paragraph" w:customStyle="1" w:styleId="xl110">
    <w:name w:val="xl11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2">
    <w:name w:val="xl11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13">
    <w:name w:val="xl11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14">
    <w:name w:val="xl11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Normalny"/>
    <w:uiPriority w:val="3"/>
    <w:rsid w:val="009821C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6">
    <w:name w:val="xl11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7">
    <w:name w:val="xl11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8">
    <w:name w:val="xl11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19">
    <w:name w:val="xl11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0">
    <w:name w:val="xl12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1">
    <w:name w:val="xl12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2">
    <w:name w:val="xl122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3">
    <w:name w:val="xl123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4">
    <w:name w:val="xl12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26">
    <w:name w:val="xl12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7">
    <w:name w:val="xl127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8">
    <w:name w:val="xl12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29">
    <w:name w:val="xl12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Lucida Sans Unicode" w:hAnsi="Lucida Sans Unicode" w:cs="Lucida Sans Unicode"/>
      <w:sz w:val="14"/>
      <w:szCs w:val="14"/>
    </w:rPr>
  </w:style>
  <w:style w:type="paragraph" w:customStyle="1" w:styleId="xl134">
    <w:name w:val="xl13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37">
    <w:name w:val="xl13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8">
    <w:name w:val="xl138"/>
    <w:basedOn w:val="Normalny"/>
    <w:uiPriority w:val="3"/>
    <w:rsid w:val="009821CA"/>
    <w:pPr>
      <w:spacing w:before="100" w:beforeAutospacing="1" w:after="100" w:afterAutospacing="1"/>
    </w:pPr>
  </w:style>
  <w:style w:type="paragraph" w:customStyle="1" w:styleId="xl139">
    <w:name w:val="xl139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1">
    <w:name w:val="xl14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42">
    <w:name w:val="xl142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3">
    <w:name w:val="xl14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4">
    <w:name w:val="xl144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6">
    <w:name w:val="xl146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7">
    <w:name w:val="xl14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Normalny"/>
    <w:uiPriority w:val="3"/>
    <w:rsid w:val="009821C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49">
    <w:name w:val="xl149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50">
    <w:name w:val="xl15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2">
    <w:name w:val="xl152"/>
    <w:basedOn w:val="Normalny"/>
    <w:uiPriority w:val="3"/>
    <w:rsid w:val="009821CA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3">
    <w:name w:val="xl15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</w:rPr>
  </w:style>
  <w:style w:type="paragraph" w:customStyle="1" w:styleId="xl154">
    <w:name w:val="xl154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55">
    <w:name w:val="xl155"/>
    <w:basedOn w:val="Normalny"/>
    <w:uiPriority w:val="3"/>
    <w:rsid w:val="009821CA"/>
    <w:pPr>
      <w:spacing w:before="100" w:beforeAutospacing="1" w:after="100" w:afterAutospacing="1"/>
    </w:pPr>
    <w:rPr>
      <w:color w:val="000000"/>
    </w:rPr>
  </w:style>
  <w:style w:type="paragraph" w:customStyle="1" w:styleId="xl156">
    <w:name w:val="xl156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57">
    <w:name w:val="xl15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pacing w:before="100" w:beforeAutospacing="1" w:after="100" w:afterAutospacing="1"/>
    </w:pPr>
  </w:style>
  <w:style w:type="paragraph" w:customStyle="1" w:styleId="xl158">
    <w:name w:val="xl15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59">
    <w:name w:val="xl159"/>
    <w:basedOn w:val="Normalny"/>
    <w:uiPriority w:val="3"/>
    <w:rsid w:val="009821C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60">
    <w:name w:val="xl16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1">
    <w:name w:val="xl161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rFonts w:ascii="Tahoma" w:hAnsi="Tahoma" w:cs="Tahoma"/>
      <w:color w:val="000000"/>
      <w:sz w:val="22"/>
      <w:szCs w:val="22"/>
    </w:rPr>
  </w:style>
  <w:style w:type="paragraph" w:customStyle="1" w:styleId="xl162">
    <w:name w:val="xl16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3">
    <w:name w:val="xl16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64">
    <w:name w:val="xl164"/>
    <w:basedOn w:val="Normalny"/>
    <w:uiPriority w:val="3"/>
    <w:rsid w:val="009821CA"/>
    <w:pPr>
      <w:shd w:val="clear" w:color="FFFFCC" w:fill="FFFFFF"/>
      <w:spacing w:before="100" w:beforeAutospacing="1" w:after="100" w:afterAutospacing="1"/>
    </w:pPr>
  </w:style>
  <w:style w:type="paragraph" w:customStyle="1" w:styleId="xl165">
    <w:name w:val="xl165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6">
    <w:name w:val="xl166"/>
    <w:basedOn w:val="Normalny"/>
    <w:uiPriority w:val="3"/>
    <w:rsid w:val="009821C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8">
    <w:name w:val="xl168"/>
    <w:basedOn w:val="Normalny"/>
    <w:uiPriority w:val="3"/>
    <w:rsid w:val="009821CA"/>
    <w:pPr>
      <w:spacing w:before="100" w:beforeAutospacing="1" w:after="100" w:afterAutospacing="1"/>
    </w:pPr>
    <w:rPr>
      <w:sz w:val="22"/>
      <w:szCs w:val="22"/>
    </w:rPr>
  </w:style>
  <w:style w:type="paragraph" w:customStyle="1" w:styleId="xl169">
    <w:name w:val="xl169"/>
    <w:basedOn w:val="Normalny"/>
    <w:uiPriority w:val="3"/>
    <w:rsid w:val="009821CA"/>
    <w:pPr>
      <w:spacing w:before="100" w:beforeAutospacing="1" w:after="100" w:afterAutospacing="1"/>
      <w:jc w:val="center"/>
    </w:pPr>
  </w:style>
  <w:style w:type="paragraph" w:customStyle="1" w:styleId="xl170">
    <w:name w:val="xl170"/>
    <w:basedOn w:val="Normalny"/>
    <w:uiPriority w:val="3"/>
    <w:rsid w:val="009821C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71">
    <w:name w:val="xl171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2">
    <w:name w:val="xl172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3">
    <w:name w:val="xl173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22"/>
      <w:szCs w:val="22"/>
    </w:rPr>
  </w:style>
  <w:style w:type="paragraph" w:customStyle="1" w:styleId="xl174">
    <w:name w:val="xl174"/>
    <w:basedOn w:val="Normalny"/>
    <w:uiPriority w:val="3"/>
    <w:rsid w:val="009821C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175">
    <w:name w:val="xl175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6">
    <w:name w:val="xl176"/>
    <w:basedOn w:val="Normalny"/>
    <w:uiPriority w:val="3"/>
    <w:rsid w:val="009821CA"/>
    <w:pPr>
      <w:shd w:val="clear" w:color="993300" w:fill="FF0000"/>
      <w:spacing w:before="100" w:beforeAutospacing="1" w:after="100" w:afterAutospacing="1"/>
    </w:pPr>
  </w:style>
  <w:style w:type="paragraph" w:customStyle="1" w:styleId="xl177">
    <w:name w:val="xl177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178">
    <w:name w:val="xl178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179">
    <w:name w:val="xl179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0">
    <w:name w:val="xl180"/>
    <w:basedOn w:val="Normalny"/>
    <w:uiPriority w:val="3"/>
    <w:rsid w:val="009821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2"/>
      <w:szCs w:val="22"/>
    </w:rPr>
  </w:style>
  <w:style w:type="paragraph" w:customStyle="1" w:styleId="Tekstblokowy11">
    <w:name w:val="Tekst blokowy11"/>
    <w:basedOn w:val="Normalny"/>
    <w:uiPriority w:val="6"/>
    <w:rsid w:val="009821CA"/>
    <w:pPr>
      <w:suppressAutoHyphens/>
      <w:ind w:left="360" w:right="-651" w:hanging="360"/>
      <w:jc w:val="both"/>
    </w:pPr>
    <w:rPr>
      <w:lang w:eastAsia="ar-SA"/>
    </w:rPr>
  </w:style>
  <w:style w:type="character" w:customStyle="1" w:styleId="WW8Num8z0">
    <w:name w:val="WW8Num8z0"/>
    <w:uiPriority w:val="3"/>
    <w:rsid w:val="009821CA"/>
    <w:rPr>
      <w:rFonts w:ascii="Times New Roman" w:hAnsi="Times New Roman" w:cs="Times New Roman"/>
      <w:color w:val="auto"/>
      <w:sz w:val="16"/>
    </w:rPr>
  </w:style>
  <w:style w:type="paragraph" w:styleId="Bezodstpw">
    <w:name w:val="No Spacing"/>
    <w:link w:val="BezodstpwZnak"/>
    <w:qFormat/>
    <w:rsid w:val="009821CA"/>
    <w:rPr>
      <w:rFonts w:eastAsia="Calibr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9821CA"/>
    <w:pPr>
      <w:spacing w:before="100" w:beforeAutospacing="1" w:after="119"/>
    </w:pPr>
  </w:style>
  <w:style w:type="paragraph" w:customStyle="1" w:styleId="Zawartotabeli">
    <w:name w:val="Zawartość tabeli"/>
    <w:basedOn w:val="Normalny"/>
    <w:uiPriority w:val="7"/>
    <w:rsid w:val="009821CA"/>
    <w:pPr>
      <w:suppressLineNumbers/>
      <w:suppressAutoHyphens/>
    </w:pPr>
    <w:rPr>
      <w:lang w:eastAsia="ar-SA"/>
    </w:rPr>
  </w:style>
  <w:style w:type="paragraph" w:customStyle="1" w:styleId="Pa23">
    <w:name w:val="Pa23"/>
    <w:basedOn w:val="Normalny"/>
    <w:next w:val="Normalny"/>
    <w:uiPriority w:val="3"/>
    <w:rsid w:val="009821CA"/>
    <w:pPr>
      <w:autoSpaceDE w:val="0"/>
      <w:autoSpaceDN w:val="0"/>
      <w:adjustRightInd w:val="0"/>
      <w:spacing w:line="201" w:lineRule="atLeast"/>
    </w:pPr>
    <w:rPr>
      <w:rFonts w:eastAsia="Calibri"/>
      <w:lang w:eastAsia="en-US"/>
    </w:rPr>
  </w:style>
  <w:style w:type="paragraph" w:styleId="Lista3">
    <w:name w:val="List 3"/>
    <w:basedOn w:val="Normalny"/>
    <w:unhideWhenUsed/>
    <w:rsid w:val="009821CA"/>
    <w:pPr>
      <w:ind w:left="849" w:hanging="283"/>
    </w:pPr>
    <w:rPr>
      <w:sz w:val="20"/>
      <w:szCs w:val="20"/>
    </w:rPr>
  </w:style>
  <w:style w:type="paragraph" w:styleId="Akapitzlist">
    <w:name w:val="List Paragraph"/>
    <w:aliases w:val="L1,Numerowanie,CW_Lista,List Paragraph,2 heading,A_wyliczenie,K-P_odwolanie,Akapit z listą5,maz_wyliczenie,opis dzialania,sw tekst,Wypunktowanie,Akapit z listą BS,Bulleted list,Odstavec,Podsis rysunku,T_SZ_List Paragraph,1.,BulletC,lp11"/>
    <w:basedOn w:val="Normalny"/>
    <w:link w:val="AkapitzlistZnak"/>
    <w:uiPriority w:val="34"/>
    <w:qFormat/>
    <w:rsid w:val="009821CA"/>
    <w:pPr>
      <w:ind w:left="720"/>
      <w:contextualSpacing/>
    </w:pPr>
    <w:rPr>
      <w:rFonts w:ascii="Tahoma" w:hAnsi="Tahoma" w:cs="Tahoma"/>
    </w:rPr>
  </w:style>
  <w:style w:type="paragraph" w:customStyle="1" w:styleId="Standard">
    <w:name w:val="Standard"/>
    <w:rsid w:val="0019097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uiPriority w:val="6"/>
    <w:rsid w:val="00B225F9"/>
    <w:pPr>
      <w:suppressAutoHyphens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uiPriority w:val="6"/>
    <w:rsid w:val="00D046BC"/>
    <w:pPr>
      <w:suppressAutoHyphens/>
      <w:jc w:val="center"/>
    </w:pPr>
    <w:rPr>
      <w:b/>
      <w:szCs w:val="20"/>
      <w:lang w:eastAsia="ar-SA"/>
    </w:rPr>
  </w:style>
  <w:style w:type="character" w:customStyle="1" w:styleId="FooterChar1">
    <w:name w:val="Foot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HeaderChar1">
    <w:name w:val="Header Char1"/>
    <w:uiPriority w:val="6"/>
    <w:rsid w:val="00E32B3C"/>
    <w:rPr>
      <w:rFonts w:ascii="Times New Roman" w:eastAsia="Times New Roman" w:hAnsi="Times New Roman"/>
      <w:sz w:val="24"/>
      <w:szCs w:val="24"/>
    </w:rPr>
  </w:style>
  <w:style w:type="character" w:customStyle="1" w:styleId="txt-new">
    <w:name w:val="txt-new"/>
    <w:uiPriority w:val="7"/>
    <w:rsid w:val="003800E6"/>
  </w:style>
  <w:style w:type="paragraph" w:customStyle="1" w:styleId="Tekstpodstawowy23">
    <w:name w:val="Tekst podstawowy 23"/>
    <w:basedOn w:val="Normalny"/>
    <w:uiPriority w:val="6"/>
    <w:rsid w:val="00DB1C54"/>
    <w:pPr>
      <w:suppressAutoHyphens/>
      <w:jc w:val="center"/>
    </w:pPr>
    <w:rPr>
      <w:b/>
      <w:szCs w:val="20"/>
    </w:rPr>
  </w:style>
  <w:style w:type="paragraph" w:customStyle="1" w:styleId="TableContents">
    <w:name w:val="Table Contents"/>
    <w:basedOn w:val="Standard"/>
    <w:rsid w:val="000441EC"/>
    <w:pPr>
      <w:widowControl/>
      <w:suppressLineNumbers/>
      <w:tabs>
        <w:tab w:val="left" w:pos="708"/>
      </w:tabs>
    </w:pPr>
    <w:rPr>
      <w:rFonts w:eastAsia="Times New Roman" w:cs="Times New Roman"/>
      <w:color w:val="00000A"/>
      <w:szCs w:val="20"/>
      <w:lang w:bidi="ar-SA"/>
    </w:rPr>
  </w:style>
  <w:style w:type="paragraph" w:customStyle="1" w:styleId="TableHeading">
    <w:name w:val="Table Heading"/>
    <w:basedOn w:val="TableContents"/>
    <w:rsid w:val="000441EC"/>
    <w:pPr>
      <w:jc w:val="center"/>
    </w:pPr>
    <w:rPr>
      <w:b/>
      <w:bCs/>
    </w:rPr>
  </w:style>
  <w:style w:type="numbering" w:customStyle="1" w:styleId="WWNum2">
    <w:name w:val="WWNum2"/>
    <w:basedOn w:val="Bezlisty"/>
    <w:rsid w:val="000441EC"/>
    <w:pPr>
      <w:numPr>
        <w:numId w:val="4"/>
      </w:numPr>
    </w:pPr>
  </w:style>
  <w:style w:type="paragraph" w:customStyle="1" w:styleId="msonormal0">
    <w:name w:val="msonormal"/>
    <w:basedOn w:val="Normalny"/>
    <w:uiPriority w:val="6"/>
    <w:rsid w:val="00E84C4D"/>
    <w:pPr>
      <w:spacing w:before="100" w:beforeAutospacing="1" w:after="100" w:afterAutospacing="1"/>
    </w:pPr>
  </w:style>
  <w:style w:type="paragraph" w:customStyle="1" w:styleId="xl111">
    <w:name w:val="xl111"/>
    <w:basedOn w:val="Normalny"/>
    <w:uiPriority w:val="3"/>
    <w:rsid w:val="00E84C4D"/>
    <w:pPr>
      <w:spacing w:before="100" w:beforeAutospacing="1" w:after="100" w:afterAutospacing="1"/>
    </w:pPr>
    <w:rPr>
      <w:i/>
      <w:iCs/>
    </w:rPr>
  </w:style>
  <w:style w:type="paragraph" w:customStyle="1" w:styleId="xl181">
    <w:name w:val="xl18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2">
    <w:name w:val="xl18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3">
    <w:name w:val="xl183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184">
    <w:name w:val="xl184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5">
    <w:name w:val="xl185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6">
    <w:name w:val="xl18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87">
    <w:name w:val="xl18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88">
    <w:name w:val="xl188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89">
    <w:name w:val="xl189"/>
    <w:basedOn w:val="Normalny"/>
    <w:uiPriority w:val="3"/>
    <w:rsid w:val="00E84C4D"/>
    <w:pPr>
      <w:spacing w:before="100" w:beforeAutospacing="1" w:after="100" w:afterAutospacing="1"/>
      <w:textAlignment w:val="center"/>
    </w:pPr>
    <w:rPr>
      <w:rFonts w:ascii="Arial1" w:hAnsi="Arial1"/>
      <w:i/>
      <w:iCs/>
    </w:rPr>
  </w:style>
  <w:style w:type="paragraph" w:customStyle="1" w:styleId="xl190">
    <w:name w:val="xl190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rFonts w:ascii="Arial1" w:hAnsi="Arial1"/>
      <w:i/>
      <w:iCs/>
    </w:rPr>
  </w:style>
  <w:style w:type="paragraph" w:customStyle="1" w:styleId="xl191">
    <w:name w:val="xl191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2">
    <w:name w:val="xl192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3">
    <w:name w:val="xl193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4">
    <w:name w:val="xl19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5">
    <w:name w:val="xl19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xl196">
    <w:name w:val="xl19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Normalny"/>
    <w:uiPriority w:val="3"/>
    <w:rsid w:val="00E84C4D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8">
    <w:name w:val="xl19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199">
    <w:name w:val="xl19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200">
    <w:name w:val="xl20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201">
    <w:name w:val="xl20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202">
    <w:name w:val="xl20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sz w:val="20"/>
      <w:szCs w:val="20"/>
    </w:rPr>
  </w:style>
  <w:style w:type="paragraph" w:customStyle="1" w:styleId="xl203">
    <w:name w:val="xl20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4">
    <w:name w:val="xl20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205">
    <w:name w:val="xl20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6">
    <w:name w:val="xl20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7">
    <w:name w:val="xl20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8">
    <w:name w:val="xl20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sz w:val="20"/>
      <w:szCs w:val="20"/>
    </w:rPr>
  </w:style>
  <w:style w:type="paragraph" w:customStyle="1" w:styleId="xl209">
    <w:name w:val="xl20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1">
    <w:name w:val="xl21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xl212">
    <w:name w:val="xl212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3">
    <w:name w:val="xl21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1" w:hAnsi="Arial1"/>
      <w:sz w:val="20"/>
      <w:szCs w:val="20"/>
    </w:rPr>
  </w:style>
  <w:style w:type="paragraph" w:customStyle="1" w:styleId="xl214">
    <w:name w:val="xl21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1" w:hAnsi="Arial1"/>
      <w:sz w:val="20"/>
      <w:szCs w:val="20"/>
    </w:rPr>
  </w:style>
  <w:style w:type="paragraph" w:customStyle="1" w:styleId="xl215">
    <w:name w:val="xl215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6">
    <w:name w:val="xl216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1" w:hAnsi="Arial1"/>
      <w:b/>
      <w:bCs/>
      <w:sz w:val="20"/>
      <w:szCs w:val="20"/>
    </w:rPr>
  </w:style>
  <w:style w:type="paragraph" w:customStyle="1" w:styleId="xl217">
    <w:name w:val="xl217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2" w:hAnsi="Arial2"/>
      <w:i/>
      <w:iCs/>
      <w:sz w:val="20"/>
      <w:szCs w:val="20"/>
    </w:rPr>
  </w:style>
  <w:style w:type="paragraph" w:customStyle="1" w:styleId="xl218">
    <w:name w:val="xl218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19">
    <w:name w:val="xl219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220">
    <w:name w:val="xl22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1">
    <w:name w:val="xl221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2">
    <w:name w:val="xl222"/>
    <w:basedOn w:val="Normalny"/>
    <w:uiPriority w:val="3"/>
    <w:rsid w:val="00E84C4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1" w:hAnsi="Arial1"/>
      <w:i/>
      <w:iCs/>
      <w:sz w:val="20"/>
      <w:szCs w:val="20"/>
    </w:rPr>
  </w:style>
  <w:style w:type="paragraph" w:customStyle="1" w:styleId="xl223">
    <w:name w:val="xl22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224">
    <w:name w:val="xl224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5">
    <w:name w:val="xl225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226">
    <w:name w:val="xl226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227">
    <w:name w:val="xl227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8">
    <w:name w:val="xl228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29">
    <w:name w:val="xl229"/>
    <w:basedOn w:val="Normalny"/>
    <w:uiPriority w:val="3"/>
    <w:rsid w:val="00E84C4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230">
    <w:name w:val="xl230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Normalny"/>
    <w:uiPriority w:val="3"/>
    <w:rsid w:val="00E84C4D"/>
    <w:pPr>
      <w:spacing w:before="100" w:beforeAutospacing="1" w:after="100" w:afterAutospacing="1"/>
    </w:pPr>
  </w:style>
  <w:style w:type="paragraph" w:customStyle="1" w:styleId="xl232">
    <w:name w:val="xl232"/>
    <w:basedOn w:val="Normalny"/>
    <w:uiPriority w:val="3"/>
    <w:rsid w:val="00E84C4D"/>
    <w:pPr>
      <w:spacing w:before="100" w:beforeAutospacing="1" w:after="100" w:afterAutospacing="1"/>
    </w:pPr>
    <w:rPr>
      <w:b/>
      <w:bCs/>
    </w:rPr>
  </w:style>
  <w:style w:type="paragraph" w:customStyle="1" w:styleId="xl233">
    <w:name w:val="xl233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234">
    <w:name w:val="xl234"/>
    <w:basedOn w:val="Normalny"/>
    <w:uiPriority w:val="3"/>
    <w:rsid w:val="00E84C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Normalny"/>
    <w:uiPriority w:val="3"/>
    <w:rsid w:val="00E84C4D"/>
    <w:pPr>
      <w:spacing w:before="100" w:beforeAutospacing="1" w:after="100" w:afterAutospacing="1"/>
      <w:jc w:val="center"/>
    </w:pPr>
  </w:style>
  <w:style w:type="paragraph" w:customStyle="1" w:styleId="xl236">
    <w:name w:val="xl236"/>
    <w:basedOn w:val="Normalny"/>
    <w:uiPriority w:val="3"/>
    <w:rsid w:val="00E84C4D"/>
    <w:pPr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Normalny"/>
    <w:uiPriority w:val="3"/>
    <w:rsid w:val="00E84C4D"/>
    <w:pPr>
      <w:spacing w:before="100" w:beforeAutospacing="1" w:after="100" w:afterAutospacing="1"/>
    </w:pPr>
    <w:rPr>
      <w:sz w:val="20"/>
      <w:szCs w:val="20"/>
    </w:rPr>
  </w:style>
  <w:style w:type="character" w:customStyle="1" w:styleId="BezodstpwZnak">
    <w:name w:val="Bez odstępów Znak"/>
    <w:link w:val="Bezodstpw"/>
    <w:qFormat/>
    <w:locked/>
    <w:rsid w:val="00C72CFB"/>
    <w:rPr>
      <w:rFonts w:eastAsia="Calibri"/>
      <w:sz w:val="22"/>
      <w:szCs w:val="22"/>
      <w:lang w:eastAsia="en-US"/>
    </w:rPr>
  </w:style>
  <w:style w:type="numbering" w:customStyle="1" w:styleId="WW8Num14">
    <w:name w:val="WW8Num14"/>
    <w:basedOn w:val="Bezlisty"/>
    <w:rsid w:val="003D17CD"/>
    <w:pPr>
      <w:numPr>
        <w:numId w:val="5"/>
      </w:numPr>
    </w:pPr>
  </w:style>
  <w:style w:type="numbering" w:customStyle="1" w:styleId="WW8Num15">
    <w:name w:val="WW8Num15"/>
    <w:basedOn w:val="Bezlisty"/>
    <w:rsid w:val="003D17CD"/>
    <w:pPr>
      <w:numPr>
        <w:numId w:val="6"/>
      </w:numPr>
    </w:pPr>
  </w:style>
  <w:style w:type="paragraph" w:styleId="Tekstmakra">
    <w:name w:val="macro"/>
    <w:link w:val="TekstmakraZnak"/>
    <w:semiHidden/>
    <w:rsid w:val="00CC02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jc w:val="both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6"/>
    <w:rsid w:val="00CC02C6"/>
    <w:rPr>
      <w:rFonts w:ascii="Courier New" w:hAnsi="Courier New" w:cs="Courier New"/>
    </w:rPr>
  </w:style>
  <w:style w:type="character" w:customStyle="1" w:styleId="AkapitzlistZnak">
    <w:name w:val="Akapit z listą Znak"/>
    <w:aliases w:val="L1 Znak,Numerowanie Znak,CW_Lista Znak,List Paragraph Znak,2 heading Znak,A_wyliczenie Znak,K-P_odwolanie Znak,Akapit z listą5 Znak,maz_wyliczenie Znak,opis dzialania Znak,sw tekst Znak,Wypunktowanie Znak,Akapit z listą BS Znak"/>
    <w:link w:val="Akapitzlist"/>
    <w:uiPriority w:val="34"/>
    <w:qFormat/>
    <w:rsid w:val="00BB41ED"/>
    <w:rPr>
      <w:rFonts w:ascii="Tahoma" w:hAnsi="Tahoma" w:cs="Tahoma"/>
      <w:sz w:val="24"/>
      <w:szCs w:val="24"/>
    </w:rPr>
  </w:style>
  <w:style w:type="character" w:customStyle="1" w:styleId="Teksttreci2">
    <w:name w:val="Tekst treści (2)_"/>
    <w:link w:val="Teksttreci20"/>
    <w:uiPriority w:val="6"/>
    <w:rsid w:val="00605277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212ptBezpogrubienia">
    <w:name w:val="Tekst treści (2) + 12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0ptBezpogrubienia">
    <w:name w:val="Tekst treści (2) + 10 pt;Bez pogrubienia"/>
    <w:uiPriority w:val="6"/>
    <w:rsid w:val="006052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6"/>
    <w:rsid w:val="00605277"/>
    <w:pPr>
      <w:widowControl w:val="0"/>
      <w:shd w:val="clear" w:color="auto" w:fill="FFFFFF"/>
      <w:spacing w:before="1340" w:line="317" w:lineRule="exact"/>
      <w:ind w:hanging="2060"/>
    </w:pPr>
    <w:rPr>
      <w:b/>
      <w:bCs/>
      <w:sz w:val="26"/>
      <w:szCs w:val="26"/>
    </w:rPr>
  </w:style>
  <w:style w:type="character" w:customStyle="1" w:styleId="Teksttreci210ptBezpogrubieniaKursywa">
    <w:name w:val="Tekst treści (2) + 10 pt;Bez pogrubienia;Kursywa"/>
    <w:uiPriority w:val="6"/>
    <w:rsid w:val="006052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ierozpoznanawzmianka1">
    <w:name w:val="Nierozpoznana wzmianka1"/>
    <w:uiPriority w:val="6"/>
    <w:unhideWhenUsed/>
    <w:rsid w:val="00A846CE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395E3C"/>
    <w:pPr>
      <w:spacing w:after="120" w:line="264" w:lineRule="auto"/>
    </w:pPr>
  </w:style>
  <w:style w:type="numbering" w:customStyle="1" w:styleId="WWNum49">
    <w:name w:val="WWNum49"/>
    <w:basedOn w:val="Bezlisty"/>
    <w:rsid w:val="00395E3C"/>
    <w:pPr>
      <w:numPr>
        <w:numId w:val="35"/>
      </w:numPr>
    </w:pPr>
  </w:style>
  <w:style w:type="numbering" w:customStyle="1" w:styleId="WWNum7">
    <w:name w:val="WWNum7"/>
    <w:basedOn w:val="Bezlisty"/>
    <w:rsid w:val="00395E3C"/>
    <w:pPr>
      <w:numPr>
        <w:numId w:val="7"/>
      </w:numPr>
    </w:pPr>
  </w:style>
  <w:style w:type="paragraph" w:customStyle="1" w:styleId="divpoint">
    <w:name w:val="div.point"/>
    <w:uiPriority w:val="7"/>
    <w:rsid w:val="008D76A4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divparagraph">
    <w:name w:val="div.paragraph"/>
    <w:uiPriority w:val="7"/>
    <w:rsid w:val="00B310B8"/>
    <w:pPr>
      <w:widowControl w:val="0"/>
      <w:autoSpaceDE w:val="0"/>
      <w:autoSpaceDN w:val="0"/>
      <w:adjustRightInd w:val="0"/>
      <w:spacing w:line="40" w:lineRule="atLeast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h1chapter">
    <w:name w:val="h1.chapter"/>
    <w:uiPriority w:val="2"/>
    <w:rsid w:val="00C7310D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="MS Mincho" w:hAnsi="Helvetica" w:cs="Helvetica"/>
      <w:b/>
      <w:bCs/>
      <w:color w:val="000000"/>
      <w:sz w:val="18"/>
      <w:szCs w:val="18"/>
      <w:lang w:eastAsia="ja-JP"/>
    </w:rPr>
  </w:style>
  <w:style w:type="paragraph" w:customStyle="1" w:styleId="nrbrzegwide">
    <w:name w:val=".nrbrzegwide"/>
    <w:uiPriority w:val="7"/>
    <w:rsid w:val="006039FC"/>
    <w:pPr>
      <w:widowControl w:val="0"/>
      <w:autoSpaceDE w:val="0"/>
      <w:autoSpaceDN w:val="0"/>
      <w:adjustRightInd w:val="0"/>
      <w:spacing w:line="40" w:lineRule="atLeast"/>
      <w:jc w:val="both"/>
    </w:pPr>
    <w:rPr>
      <w:rFonts w:ascii="Helvetica" w:eastAsia="MS Mincho" w:hAnsi="Helvetica" w:cs="Helvetica"/>
      <w:color w:val="808080"/>
      <w:sz w:val="18"/>
      <w:szCs w:val="18"/>
      <w:lang w:eastAsia="ja-JP"/>
    </w:rPr>
  </w:style>
  <w:style w:type="paragraph" w:customStyle="1" w:styleId="divpkt">
    <w:name w:val="div.pkt"/>
    <w:uiPriority w:val="7"/>
    <w:rsid w:val="00AA2625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="MS Mincho" w:hAnsi="Helvetica" w:cs="Helvetica"/>
      <w:color w:val="000000"/>
      <w:sz w:val="18"/>
      <w:szCs w:val="18"/>
      <w:lang w:eastAsia="ja-JP"/>
    </w:rPr>
  </w:style>
  <w:style w:type="paragraph" w:customStyle="1" w:styleId="Style11">
    <w:name w:val="Style11"/>
    <w:basedOn w:val="Normalny"/>
    <w:uiPriority w:val="7"/>
    <w:rsid w:val="00764AEB"/>
    <w:pPr>
      <w:widowControl w:val="0"/>
      <w:autoSpaceDE w:val="0"/>
      <w:autoSpaceDN w:val="0"/>
      <w:adjustRightInd w:val="0"/>
      <w:spacing w:line="230" w:lineRule="exact"/>
      <w:ind w:hanging="442"/>
      <w:jc w:val="both"/>
    </w:pPr>
    <w:rPr>
      <w:rFonts w:ascii="Arial Unicode MS" w:eastAsia="Arial Unicode MS" w:hAnsi="Calibri" w:cs="Arial Unicode MS"/>
    </w:rPr>
  </w:style>
  <w:style w:type="character" w:customStyle="1" w:styleId="FontStyle27">
    <w:name w:val="Font Style27"/>
    <w:uiPriority w:val="6"/>
    <w:rsid w:val="00764AEB"/>
    <w:rPr>
      <w:rFonts w:ascii="Arial Unicode MS" w:eastAsia="Arial Unicode MS" w:cs="Arial Unicode MS"/>
      <w:color w:val="000000"/>
      <w:sz w:val="18"/>
      <w:szCs w:val="18"/>
    </w:rPr>
  </w:style>
  <w:style w:type="character" w:styleId="Odwoaniedokomentarza">
    <w:name w:val="annotation reference"/>
    <w:unhideWhenUsed/>
    <w:rsid w:val="006A26B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A26BC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6"/>
    <w:rsid w:val="006A2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parator">
    <w:name w:val="separator"/>
    <w:basedOn w:val="Domylnaczcionkaakapitu"/>
    <w:uiPriority w:val="7"/>
    <w:rsid w:val="00CD49FB"/>
  </w:style>
  <w:style w:type="paragraph" w:customStyle="1" w:styleId="Tekstpodstawowy24">
    <w:name w:val="Tekst podstawowy 24"/>
    <w:basedOn w:val="Normalny"/>
    <w:uiPriority w:val="6"/>
    <w:rsid w:val="00897459"/>
    <w:pPr>
      <w:suppressAutoHyphens/>
      <w:jc w:val="center"/>
    </w:pPr>
    <w:rPr>
      <w:b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710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C22F0B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E7BAA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Domylnaczcionkaakapitu"/>
    <w:rsid w:val="00896B42"/>
  </w:style>
  <w:style w:type="paragraph" w:customStyle="1" w:styleId="MJ-tekstupychanie">
    <w:name w:val="MÓJ - tekst upychanie"/>
    <w:basedOn w:val="Normalny"/>
    <w:link w:val="MJ-tekstupychanieZnak"/>
    <w:qFormat/>
    <w:rsid w:val="000057AC"/>
    <w:pPr>
      <w:spacing w:after="120" w:line="264" w:lineRule="auto"/>
    </w:pPr>
    <w:rPr>
      <w:rFonts w:asciiTheme="majorHAnsi" w:eastAsiaTheme="minorHAnsi" w:hAnsiTheme="majorHAnsi" w:cstheme="minorBidi"/>
      <w:lang w:eastAsia="en-US"/>
    </w:rPr>
  </w:style>
  <w:style w:type="character" w:customStyle="1" w:styleId="MJ-tekstupychanieZnak">
    <w:name w:val="MÓJ - tekst upychanie Znak"/>
    <w:basedOn w:val="Domylnaczcionkaakapitu"/>
    <w:link w:val="MJ-tekstupychanie"/>
    <w:rsid w:val="000057AC"/>
    <w:rPr>
      <w:rFonts w:asciiTheme="majorHAnsi" w:eastAsiaTheme="minorHAnsi" w:hAnsiTheme="majorHAnsi" w:cstheme="minorBidi"/>
      <w:sz w:val="24"/>
      <w:szCs w:val="24"/>
      <w:lang w:eastAsia="en-US"/>
    </w:rPr>
  </w:style>
  <w:style w:type="paragraph" w:customStyle="1" w:styleId="Art">
    <w:name w:val="Art."/>
    <w:basedOn w:val="Normalny"/>
    <w:link w:val="ArtZnak"/>
    <w:qFormat/>
    <w:rsid w:val="00754EE7"/>
    <w:pPr>
      <w:spacing w:before="720" w:after="200" w:line="331" w:lineRule="auto"/>
      <w:jc w:val="center"/>
    </w:pPr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character" w:customStyle="1" w:styleId="ArtZnak">
    <w:name w:val="Art. Znak"/>
    <w:basedOn w:val="Domylnaczcionkaakapitu"/>
    <w:link w:val="Art"/>
    <w:rsid w:val="00754EE7"/>
    <w:rPr>
      <w:rFonts w:asciiTheme="majorHAnsi" w:eastAsiaTheme="minorHAnsi" w:hAnsiTheme="majorHAnsi" w:cstheme="minorBidi"/>
      <w:b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EE7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EE7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EE7"/>
    <w:rPr>
      <w:vertAlign w:val="superscript"/>
    </w:rPr>
  </w:style>
  <w:style w:type="numbering" w:customStyle="1" w:styleId="WWNum44">
    <w:name w:val="WWNum44"/>
    <w:basedOn w:val="Bezlisty"/>
    <w:rsid w:val="00526F3C"/>
    <w:pPr>
      <w:numPr>
        <w:numId w:val="43"/>
      </w:numPr>
    </w:pPr>
  </w:style>
  <w:style w:type="numbering" w:customStyle="1" w:styleId="WWNum53">
    <w:name w:val="WWNum53"/>
    <w:basedOn w:val="Bezlisty"/>
    <w:rsid w:val="00526F3C"/>
    <w:pPr>
      <w:numPr>
        <w:numId w:val="44"/>
      </w:numPr>
    </w:pPr>
  </w:style>
  <w:style w:type="numbering" w:customStyle="1" w:styleId="WWNum54">
    <w:name w:val="WWNum54"/>
    <w:basedOn w:val="Bezlisty"/>
    <w:rsid w:val="00526F3C"/>
    <w:pPr>
      <w:numPr>
        <w:numId w:val="45"/>
      </w:numPr>
    </w:pPr>
  </w:style>
  <w:style w:type="numbering" w:customStyle="1" w:styleId="WWNum57">
    <w:name w:val="WWNum57"/>
    <w:basedOn w:val="Bezlisty"/>
    <w:rsid w:val="00526F3C"/>
    <w:pPr>
      <w:numPr>
        <w:numId w:val="46"/>
      </w:numPr>
    </w:pPr>
  </w:style>
  <w:style w:type="numbering" w:customStyle="1" w:styleId="WWNum58">
    <w:name w:val="WWNum58"/>
    <w:basedOn w:val="Bezlisty"/>
    <w:rsid w:val="00526F3C"/>
    <w:pPr>
      <w:numPr>
        <w:numId w:val="47"/>
      </w:numPr>
    </w:pPr>
  </w:style>
  <w:style w:type="numbering" w:customStyle="1" w:styleId="WWNum59">
    <w:name w:val="WWNum59"/>
    <w:basedOn w:val="Bezlisty"/>
    <w:rsid w:val="00526F3C"/>
    <w:pPr>
      <w:numPr>
        <w:numId w:val="48"/>
      </w:numPr>
    </w:pPr>
  </w:style>
  <w:style w:type="numbering" w:customStyle="1" w:styleId="WWNum60">
    <w:name w:val="WWNum60"/>
    <w:basedOn w:val="Bezlisty"/>
    <w:rsid w:val="00526F3C"/>
    <w:pPr>
      <w:numPr>
        <w:numId w:val="49"/>
      </w:numPr>
    </w:pPr>
  </w:style>
  <w:style w:type="numbering" w:customStyle="1" w:styleId="WWNum61">
    <w:name w:val="WWNum61"/>
    <w:basedOn w:val="Bezlisty"/>
    <w:rsid w:val="00526F3C"/>
    <w:pPr>
      <w:numPr>
        <w:numId w:val="50"/>
      </w:numPr>
    </w:pPr>
  </w:style>
  <w:style w:type="character" w:styleId="Tekstzastpczy">
    <w:name w:val="Placeholder Text"/>
    <w:basedOn w:val="Domylnaczcionkaakapitu"/>
    <w:uiPriority w:val="99"/>
    <w:semiHidden/>
    <w:rsid w:val="001E455F"/>
    <w:rPr>
      <w:color w:val="808080"/>
    </w:rPr>
  </w:style>
  <w:style w:type="paragraph" w:customStyle="1" w:styleId="Bezodstpw1">
    <w:name w:val="Bez odstępów1"/>
    <w:uiPriority w:val="2"/>
    <w:rsid w:val="000D2056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uiPriority w:val="7"/>
    <w:rsid w:val="000D2056"/>
    <w:pPr>
      <w:widowControl w:val="0"/>
      <w:suppressAutoHyphens/>
      <w:spacing w:line="100" w:lineRule="atLeast"/>
      <w:ind w:left="720"/>
    </w:pPr>
    <w:rPr>
      <w:rFonts w:ascii="Tahoma" w:hAnsi="Tahoma" w:cs="Tahoma"/>
      <w:kern w:val="2"/>
      <w:lang w:eastAsia="hi-IN" w:bidi="hi-IN"/>
    </w:rPr>
  </w:style>
  <w:style w:type="paragraph" w:customStyle="1" w:styleId="Tekstpodstawowy25">
    <w:name w:val="Tekst podstawowy 25"/>
    <w:basedOn w:val="Normalny"/>
    <w:uiPriority w:val="6"/>
    <w:rsid w:val="00085683"/>
    <w:pPr>
      <w:suppressAutoHyphens/>
      <w:jc w:val="center"/>
    </w:pPr>
    <w:rPr>
      <w:b/>
      <w:szCs w:val="20"/>
    </w:rPr>
  </w:style>
  <w:style w:type="paragraph" w:customStyle="1" w:styleId="BodyTextIndent21">
    <w:name w:val="Body Text Indent 21"/>
    <w:basedOn w:val="Normalny"/>
    <w:uiPriority w:val="6"/>
    <w:rsid w:val="00A22736"/>
    <w:pPr>
      <w:widowControl w:val="0"/>
      <w:suppressAutoHyphens/>
      <w:spacing w:line="100" w:lineRule="atLeast"/>
      <w:ind w:left="360" w:hanging="360"/>
    </w:pPr>
    <w:rPr>
      <w:rFonts w:cs="Mangal"/>
      <w:kern w:val="2"/>
      <w:lang w:eastAsia="hi-IN" w:bidi="hi-IN"/>
    </w:rPr>
  </w:style>
  <w:style w:type="table" w:customStyle="1" w:styleId="Tabela-Siatka3">
    <w:name w:val="Tabela - Siatka3"/>
    <w:basedOn w:val="Standardowy"/>
    <w:next w:val="Tabela-Siatka"/>
    <w:uiPriority w:val="59"/>
    <w:rsid w:val="0051338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513385"/>
  </w:style>
  <w:style w:type="paragraph" w:styleId="Lista">
    <w:name w:val="List"/>
    <w:basedOn w:val="Tekstpodstawowy"/>
    <w:uiPriority w:val="7"/>
    <w:rsid w:val="00513385"/>
    <w:pPr>
      <w:widowControl w:val="0"/>
      <w:spacing w:after="120" w:line="264" w:lineRule="auto"/>
    </w:pPr>
    <w:rPr>
      <w:rFonts w:cs="Arial"/>
      <w:kern w:val="1"/>
      <w:lang w:eastAsia="hi-IN" w:bidi="hi-IN"/>
    </w:rPr>
  </w:style>
  <w:style w:type="character" w:customStyle="1" w:styleId="DefaultParagraphFont1">
    <w:name w:val="Default Paragraph Font1"/>
    <w:uiPriority w:val="6"/>
    <w:rsid w:val="00513385"/>
  </w:style>
  <w:style w:type="character" w:customStyle="1" w:styleId="Numerstrony1">
    <w:name w:val="Numer strony1"/>
    <w:uiPriority w:val="6"/>
    <w:rsid w:val="00513385"/>
  </w:style>
  <w:style w:type="character" w:customStyle="1" w:styleId="FollowedHyperlink1">
    <w:name w:val="FollowedHyperlink1"/>
    <w:uiPriority w:val="6"/>
    <w:rsid w:val="00513385"/>
    <w:rPr>
      <w:color w:val="800080"/>
      <w:u w:val="single"/>
    </w:rPr>
  </w:style>
  <w:style w:type="character" w:customStyle="1" w:styleId="Odwoaniedokomentarza1">
    <w:name w:val="Odwołanie do komentarza1"/>
    <w:uiPriority w:val="6"/>
    <w:rsid w:val="00513385"/>
    <w:rPr>
      <w:sz w:val="16"/>
      <w:szCs w:val="16"/>
    </w:rPr>
  </w:style>
  <w:style w:type="character" w:customStyle="1" w:styleId="ListLabel1">
    <w:name w:val="ListLabel 1"/>
    <w:uiPriority w:val="7"/>
    <w:rsid w:val="00513385"/>
    <w:rPr>
      <w:i w:val="0"/>
      <w:color w:val="00000A"/>
    </w:rPr>
  </w:style>
  <w:style w:type="character" w:customStyle="1" w:styleId="ListLabel2">
    <w:name w:val="ListLabel 2"/>
    <w:uiPriority w:val="7"/>
    <w:rsid w:val="00513385"/>
    <w:rPr>
      <w:rFonts w:eastAsia="Times New Roman" w:cs="Times New Roman"/>
    </w:rPr>
  </w:style>
  <w:style w:type="character" w:customStyle="1" w:styleId="ListLabel3">
    <w:name w:val="ListLabel 3"/>
    <w:uiPriority w:val="7"/>
    <w:rsid w:val="00513385"/>
    <w:rPr>
      <w:color w:val="00000A"/>
    </w:rPr>
  </w:style>
  <w:style w:type="character" w:customStyle="1" w:styleId="ListLabel4">
    <w:name w:val="ListLabel 4"/>
    <w:uiPriority w:val="7"/>
    <w:rsid w:val="00513385"/>
    <w:rPr>
      <w:b w:val="0"/>
      <w:i w:val="0"/>
      <w:iCs/>
      <w:color w:val="00000A"/>
      <w:sz w:val="24"/>
      <w:szCs w:val="24"/>
    </w:rPr>
  </w:style>
  <w:style w:type="character" w:customStyle="1" w:styleId="ListLabel5">
    <w:name w:val="ListLabel 5"/>
    <w:uiPriority w:val="7"/>
    <w:rsid w:val="00513385"/>
    <w:rPr>
      <w:b w:val="0"/>
      <w:sz w:val="24"/>
      <w:szCs w:val="24"/>
    </w:rPr>
  </w:style>
  <w:style w:type="character" w:customStyle="1" w:styleId="ListLabel6">
    <w:name w:val="ListLabel 6"/>
    <w:uiPriority w:val="7"/>
    <w:rsid w:val="00513385"/>
    <w:rPr>
      <w:b w:val="0"/>
    </w:rPr>
  </w:style>
  <w:style w:type="character" w:customStyle="1" w:styleId="ListLabel7">
    <w:name w:val="ListLabel 7"/>
    <w:uiPriority w:val="7"/>
    <w:rsid w:val="00513385"/>
    <w:rPr>
      <w:b/>
      <w:sz w:val="24"/>
      <w:szCs w:val="24"/>
    </w:rPr>
  </w:style>
  <w:style w:type="character" w:customStyle="1" w:styleId="ListLabel8">
    <w:name w:val="ListLabel 8"/>
    <w:uiPriority w:val="7"/>
    <w:rsid w:val="00513385"/>
    <w:rPr>
      <w:i w:val="0"/>
      <w:iCs/>
      <w:color w:val="00000A"/>
    </w:rPr>
  </w:style>
  <w:style w:type="character" w:customStyle="1" w:styleId="ListLabel9">
    <w:name w:val="ListLabel 9"/>
    <w:uiPriority w:val="7"/>
    <w:rsid w:val="00513385"/>
    <w:rPr>
      <w:sz w:val="20"/>
    </w:rPr>
  </w:style>
  <w:style w:type="character" w:customStyle="1" w:styleId="ListLabel10">
    <w:name w:val="ListLabel 10"/>
    <w:uiPriority w:val="7"/>
    <w:rsid w:val="00513385"/>
    <w:rPr>
      <w:rFonts w:cs="Times New Roman"/>
      <w:b w:val="0"/>
      <w:sz w:val="24"/>
      <w:szCs w:val="24"/>
    </w:rPr>
  </w:style>
  <w:style w:type="character" w:customStyle="1" w:styleId="ListLabel11">
    <w:name w:val="ListLabel 11"/>
    <w:uiPriority w:val="7"/>
    <w:rsid w:val="00513385"/>
    <w:rPr>
      <w:b w:val="0"/>
      <w:bCs/>
    </w:rPr>
  </w:style>
  <w:style w:type="character" w:customStyle="1" w:styleId="ListLabel12">
    <w:name w:val="ListLabel 12"/>
    <w:uiPriority w:val="7"/>
    <w:rsid w:val="00513385"/>
    <w:rPr>
      <w:rFonts w:cs="Times New Roman"/>
      <w:b w:val="0"/>
      <w:color w:val="00000A"/>
      <w:sz w:val="24"/>
      <w:szCs w:val="24"/>
    </w:rPr>
  </w:style>
  <w:style w:type="character" w:customStyle="1" w:styleId="ListLabel13">
    <w:name w:val="ListLabel 13"/>
    <w:uiPriority w:val="7"/>
    <w:rsid w:val="00513385"/>
    <w:rPr>
      <w:rFonts w:cs="Times New Roman"/>
    </w:rPr>
  </w:style>
  <w:style w:type="character" w:customStyle="1" w:styleId="ListLabel14">
    <w:name w:val="ListLabel 14"/>
    <w:uiPriority w:val="7"/>
    <w:rsid w:val="00513385"/>
    <w:rPr>
      <w:rFonts w:cs="Courier New"/>
    </w:rPr>
  </w:style>
  <w:style w:type="character" w:customStyle="1" w:styleId="ListLabel15">
    <w:name w:val="ListLabel 15"/>
    <w:uiPriority w:val="7"/>
    <w:rsid w:val="00513385"/>
    <w:rPr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6">
    <w:name w:val="ListLabel 16"/>
    <w:uiPriority w:val="7"/>
    <w:rsid w:val="0051338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7">
    <w:name w:val="ListLabel 17"/>
    <w:uiPriority w:val="7"/>
    <w:rsid w:val="00513385"/>
    <w:rPr>
      <w:rFonts w:eastAsia="Arial Unicode MS" w:cs="Arial Unicode MS"/>
    </w:rPr>
  </w:style>
  <w:style w:type="character" w:customStyle="1" w:styleId="ListLabel18">
    <w:name w:val="ListLabel 18"/>
    <w:uiPriority w:val="7"/>
    <w:rsid w:val="00513385"/>
    <w:rPr>
      <w:rFonts w:cs="Times New Roman"/>
      <w:sz w:val="24"/>
      <w:szCs w:val="24"/>
    </w:rPr>
  </w:style>
  <w:style w:type="character" w:customStyle="1" w:styleId="ListLabel19">
    <w:name w:val="ListLabel 19"/>
    <w:uiPriority w:val="7"/>
    <w:rsid w:val="00513385"/>
    <w:rPr>
      <w:rFonts w:eastAsia="Times New Roman" w:cs="Times New Roman"/>
      <w:b w:val="0"/>
      <w:color w:val="00000A"/>
      <w:sz w:val="24"/>
      <w:szCs w:val="24"/>
    </w:rPr>
  </w:style>
  <w:style w:type="character" w:customStyle="1" w:styleId="ListLabel20">
    <w:name w:val="ListLabel 20"/>
    <w:uiPriority w:val="7"/>
    <w:rsid w:val="00513385"/>
    <w:rPr>
      <w:rFonts w:cs="Times New Roman"/>
      <w:b w:val="0"/>
      <w:sz w:val="22"/>
    </w:rPr>
  </w:style>
  <w:style w:type="character" w:customStyle="1" w:styleId="ListLabel21">
    <w:name w:val="ListLabel 21"/>
    <w:uiPriority w:val="7"/>
    <w:rsid w:val="00513385"/>
    <w:rPr>
      <w:rFonts w:eastAsia="Calibri" w:cs="Times New Roman"/>
    </w:rPr>
  </w:style>
  <w:style w:type="character" w:customStyle="1" w:styleId="Znakinumeracji">
    <w:name w:val="Znaki numeracji"/>
    <w:uiPriority w:val="6"/>
    <w:rsid w:val="00513385"/>
  </w:style>
  <w:style w:type="paragraph" w:customStyle="1" w:styleId="Nagwek10">
    <w:name w:val="Nagłówek1"/>
    <w:basedOn w:val="Normalny"/>
    <w:next w:val="Tekstpodstawowy"/>
    <w:uiPriority w:val="6"/>
    <w:rsid w:val="00513385"/>
    <w:pPr>
      <w:keepNext/>
      <w:widowControl w:val="0"/>
      <w:suppressAutoHyphens/>
      <w:spacing w:before="240" w:after="120" w:line="276" w:lineRule="auto"/>
    </w:pPr>
    <w:rPr>
      <w:rFonts w:ascii="Arial" w:eastAsia="Microsoft YaHei" w:hAnsi="Arial" w:cs="Arial"/>
      <w:kern w:val="1"/>
      <w:sz w:val="28"/>
      <w:szCs w:val="28"/>
      <w:lang w:eastAsia="hi-IN" w:bidi="hi-IN"/>
    </w:rPr>
  </w:style>
  <w:style w:type="paragraph" w:customStyle="1" w:styleId="Podpis1">
    <w:name w:val="Podpis1"/>
    <w:basedOn w:val="Normalny"/>
    <w:uiPriority w:val="6"/>
    <w:rsid w:val="00513385"/>
    <w:pPr>
      <w:widowControl w:val="0"/>
      <w:suppressLineNumbers/>
      <w:suppressAutoHyphens/>
      <w:spacing w:before="120" w:after="120" w:line="276" w:lineRule="auto"/>
    </w:pPr>
    <w:rPr>
      <w:rFonts w:cs="Arial"/>
      <w:i/>
      <w:iCs/>
      <w:kern w:val="1"/>
      <w:lang w:eastAsia="hi-IN" w:bidi="hi-IN"/>
    </w:rPr>
  </w:style>
  <w:style w:type="paragraph" w:customStyle="1" w:styleId="Indeks">
    <w:name w:val="Indeks"/>
    <w:basedOn w:val="Normalny"/>
    <w:uiPriority w:val="6"/>
    <w:rsid w:val="00513385"/>
    <w:pPr>
      <w:widowControl w:val="0"/>
      <w:suppressLineNumbers/>
      <w:suppressAutoHyphens/>
      <w:spacing w:after="200" w:line="276" w:lineRule="auto"/>
    </w:pPr>
    <w:rPr>
      <w:rFonts w:cs="Arial"/>
      <w:kern w:val="1"/>
      <w:lang w:eastAsia="hi-IN" w:bidi="hi-IN"/>
    </w:rPr>
  </w:style>
  <w:style w:type="paragraph" w:customStyle="1" w:styleId="BodyText211">
    <w:name w:val="Body Text 211"/>
    <w:basedOn w:val="Normalny"/>
    <w:uiPriority w:val="6"/>
    <w:rsid w:val="00513385"/>
    <w:pPr>
      <w:widowControl w:val="0"/>
      <w:tabs>
        <w:tab w:val="left" w:pos="720"/>
      </w:tabs>
      <w:suppressAutoHyphens/>
      <w:spacing w:line="100" w:lineRule="atLeast"/>
      <w:ind w:right="-651"/>
      <w:jc w:val="both"/>
    </w:pPr>
    <w:rPr>
      <w:rFonts w:cs="Mangal"/>
      <w:b/>
      <w:kern w:val="1"/>
      <w:sz w:val="28"/>
      <w:lang w:eastAsia="hi-IN" w:bidi="hi-IN"/>
    </w:rPr>
  </w:style>
  <w:style w:type="paragraph" w:customStyle="1" w:styleId="BodyText31">
    <w:name w:val="Body Text 31"/>
    <w:basedOn w:val="Normalny"/>
    <w:uiPriority w:val="6"/>
    <w:rsid w:val="00513385"/>
    <w:pPr>
      <w:widowControl w:val="0"/>
      <w:suppressAutoHyphens/>
      <w:spacing w:line="100" w:lineRule="atLeast"/>
      <w:ind w:right="-651"/>
      <w:jc w:val="both"/>
    </w:pPr>
    <w:rPr>
      <w:rFonts w:cs="Mangal"/>
      <w:kern w:val="1"/>
      <w:lang w:eastAsia="hi-IN" w:bidi="hi-IN"/>
    </w:rPr>
  </w:style>
  <w:style w:type="paragraph" w:customStyle="1" w:styleId="BlockText1">
    <w:name w:val="Block Text1"/>
    <w:basedOn w:val="Normalny"/>
    <w:uiPriority w:val="6"/>
    <w:rsid w:val="00513385"/>
    <w:pPr>
      <w:widowControl w:val="0"/>
      <w:suppressAutoHyphens/>
      <w:spacing w:line="100" w:lineRule="atLeast"/>
      <w:ind w:left="360" w:right="-651" w:hanging="360"/>
      <w:jc w:val="both"/>
    </w:pPr>
    <w:rPr>
      <w:rFonts w:cs="Mangal"/>
      <w:kern w:val="1"/>
      <w:lang w:eastAsia="hi-IN" w:bidi="hi-IN"/>
    </w:rPr>
  </w:style>
  <w:style w:type="paragraph" w:customStyle="1" w:styleId="Tekstkomentarza1">
    <w:name w:val="Tekst komentarza1"/>
    <w:basedOn w:val="Normalny"/>
    <w:uiPriority w:val="6"/>
    <w:rsid w:val="00513385"/>
    <w:pPr>
      <w:widowControl w:val="0"/>
      <w:suppressAutoHyphens/>
      <w:spacing w:line="100" w:lineRule="atLeast"/>
    </w:pPr>
    <w:rPr>
      <w:rFonts w:cs="Mangal"/>
      <w:kern w:val="1"/>
      <w:sz w:val="20"/>
      <w:szCs w:val="20"/>
      <w:lang w:eastAsia="hi-IN" w:bidi="hi-IN"/>
    </w:rPr>
  </w:style>
  <w:style w:type="paragraph" w:customStyle="1" w:styleId="ListBullet31">
    <w:name w:val="List Bullet 31"/>
    <w:basedOn w:val="Normalny"/>
    <w:uiPriority w:val="7"/>
    <w:rsid w:val="00513385"/>
    <w:pPr>
      <w:widowControl w:val="0"/>
      <w:tabs>
        <w:tab w:val="left" w:pos="283"/>
      </w:tabs>
      <w:suppressAutoHyphens/>
      <w:spacing w:line="100" w:lineRule="atLeast"/>
    </w:pPr>
    <w:rPr>
      <w:rFonts w:cs="Mangal"/>
      <w:kern w:val="1"/>
      <w:sz w:val="20"/>
      <w:szCs w:val="20"/>
      <w:lang w:val="en-AU" w:eastAsia="en-US" w:bidi="hi-IN"/>
    </w:rPr>
  </w:style>
  <w:style w:type="paragraph" w:customStyle="1" w:styleId="BalloonText1">
    <w:name w:val="Balloon Text1"/>
    <w:basedOn w:val="Normalny"/>
    <w:uiPriority w:val="6"/>
    <w:rsid w:val="00513385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hi-IN" w:bidi="hi-IN"/>
    </w:rPr>
  </w:style>
  <w:style w:type="paragraph" w:customStyle="1" w:styleId="Adreszwrotnynakopercie1">
    <w:name w:val="Adres zwrotny na kopercie1"/>
    <w:basedOn w:val="Normalny"/>
    <w:uiPriority w:val="7"/>
    <w:rsid w:val="00513385"/>
    <w:pPr>
      <w:widowControl w:val="0"/>
      <w:suppressAutoHyphens/>
      <w:spacing w:line="100" w:lineRule="atLeast"/>
    </w:pPr>
    <w:rPr>
      <w:rFonts w:ascii="Arial" w:hAnsi="Arial" w:cs="Mangal"/>
      <w:kern w:val="1"/>
      <w:szCs w:val="20"/>
      <w:lang w:eastAsia="hi-IN" w:bidi="hi-IN"/>
    </w:rPr>
  </w:style>
  <w:style w:type="paragraph" w:customStyle="1" w:styleId="BodyTextIndent31">
    <w:name w:val="Body Text Indent 31"/>
    <w:basedOn w:val="Normalny"/>
    <w:uiPriority w:val="6"/>
    <w:rsid w:val="00513385"/>
    <w:pPr>
      <w:widowControl w:val="0"/>
      <w:suppressAutoHyphens/>
      <w:spacing w:line="100" w:lineRule="atLeast"/>
      <w:ind w:left="360" w:hanging="360"/>
      <w:jc w:val="both"/>
    </w:pPr>
    <w:rPr>
      <w:rFonts w:cs="Mangal"/>
      <w:kern w:val="1"/>
      <w:lang w:eastAsia="hi-IN" w:bidi="hi-IN"/>
    </w:rPr>
  </w:style>
  <w:style w:type="paragraph" w:customStyle="1" w:styleId="ListBullet21">
    <w:name w:val="List Bullet 21"/>
    <w:basedOn w:val="Normalny"/>
    <w:uiPriority w:val="7"/>
    <w:rsid w:val="00513385"/>
    <w:pPr>
      <w:widowControl w:val="0"/>
      <w:tabs>
        <w:tab w:val="left" w:pos="643"/>
      </w:tabs>
      <w:suppressAutoHyphens/>
      <w:spacing w:line="100" w:lineRule="atLeast"/>
      <w:ind w:left="643" w:hanging="360"/>
    </w:pPr>
    <w:rPr>
      <w:rFonts w:cs="Mangal"/>
      <w:kern w:val="1"/>
      <w:sz w:val="20"/>
      <w:szCs w:val="20"/>
      <w:lang w:eastAsia="hi-IN" w:bidi="hi-IN"/>
    </w:rPr>
  </w:style>
  <w:style w:type="paragraph" w:customStyle="1" w:styleId="Bezodstpw2">
    <w:name w:val="Bez odstępów2"/>
    <w:uiPriority w:val="2"/>
    <w:rsid w:val="00513385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NormalWeb1">
    <w:name w:val="Normal (Web)1"/>
    <w:basedOn w:val="Normalny"/>
    <w:uiPriority w:val="7"/>
    <w:rsid w:val="00513385"/>
    <w:pPr>
      <w:widowControl w:val="0"/>
      <w:suppressAutoHyphens/>
      <w:spacing w:before="100" w:after="119" w:line="100" w:lineRule="atLeast"/>
    </w:pPr>
    <w:rPr>
      <w:rFonts w:cs="Mangal"/>
      <w:kern w:val="1"/>
      <w:lang w:eastAsia="hi-IN" w:bidi="hi-IN"/>
    </w:rPr>
  </w:style>
  <w:style w:type="paragraph" w:customStyle="1" w:styleId="Lista31">
    <w:name w:val="Lista 31"/>
    <w:basedOn w:val="Normalny"/>
    <w:uiPriority w:val="7"/>
    <w:rsid w:val="00513385"/>
    <w:pPr>
      <w:widowControl w:val="0"/>
      <w:suppressAutoHyphens/>
      <w:spacing w:line="100" w:lineRule="atLeast"/>
      <w:ind w:left="849" w:hanging="283"/>
    </w:pPr>
    <w:rPr>
      <w:rFonts w:cs="Mangal"/>
      <w:kern w:val="1"/>
      <w:sz w:val="20"/>
      <w:szCs w:val="20"/>
      <w:lang w:eastAsia="hi-IN" w:bidi="hi-IN"/>
    </w:rPr>
  </w:style>
  <w:style w:type="paragraph" w:customStyle="1" w:styleId="Nagwektabeli">
    <w:name w:val="Nagłówek tabeli"/>
    <w:basedOn w:val="Zawartotabeli"/>
    <w:uiPriority w:val="6"/>
    <w:rsid w:val="00513385"/>
    <w:pPr>
      <w:tabs>
        <w:tab w:val="left" w:pos="708"/>
      </w:tabs>
      <w:spacing w:line="100" w:lineRule="atLeast"/>
      <w:jc w:val="center"/>
    </w:pPr>
    <w:rPr>
      <w:rFonts w:eastAsia="Times New Roman"/>
      <w:b/>
      <w:bCs/>
      <w:color w:val="00000A"/>
      <w:kern w:val="1"/>
      <w:szCs w:val="20"/>
    </w:rPr>
  </w:style>
  <w:style w:type="paragraph" w:customStyle="1" w:styleId="Tekstmakra1">
    <w:name w:val="Tekst makra1"/>
    <w:uiPriority w:val="6"/>
    <w:rsid w:val="005133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60" w:after="60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Tematkomentarza1">
    <w:name w:val="Temat komentarza1"/>
    <w:basedOn w:val="Tekstkomentarza1"/>
    <w:uiPriority w:val="6"/>
    <w:rsid w:val="00513385"/>
    <w:pPr>
      <w:spacing w:after="200" w:line="276" w:lineRule="auto"/>
    </w:pPr>
    <w:rPr>
      <w:rFonts w:ascii="Calibri" w:hAnsi="Calibri"/>
      <w:b/>
      <w:bCs/>
    </w:rPr>
  </w:style>
  <w:style w:type="paragraph" w:customStyle="1" w:styleId="Tabelapozycja">
    <w:name w:val="Tabela pozycja"/>
    <w:basedOn w:val="Normalny"/>
    <w:uiPriority w:val="6"/>
    <w:rsid w:val="00513385"/>
    <w:pPr>
      <w:widowControl w:val="0"/>
      <w:suppressAutoHyphens/>
      <w:spacing w:line="100" w:lineRule="atLeast"/>
    </w:pPr>
    <w:rPr>
      <w:rFonts w:ascii="Arial" w:eastAsia="MS Outlook" w:hAnsi="Arial"/>
      <w:kern w:val="1"/>
      <w:szCs w:val="20"/>
      <w:lang w:bidi="hi-IN"/>
    </w:rPr>
  </w:style>
  <w:style w:type="character" w:customStyle="1" w:styleId="TekstkomentarzaZnak1">
    <w:name w:val="Tekst komentarza Znak1"/>
    <w:basedOn w:val="Domylnaczcionkaakapitu"/>
    <w:rsid w:val="00513385"/>
    <w:rPr>
      <w:rFonts w:cs="Mangal"/>
      <w:kern w:val="1"/>
      <w:szCs w:val="18"/>
      <w:lang w:eastAsia="hi-IN" w:bidi="hi-IN"/>
    </w:rPr>
  </w:style>
  <w:style w:type="character" w:customStyle="1" w:styleId="TematkomentarzaZnak1">
    <w:name w:val="Temat komentarza Znak1"/>
    <w:basedOn w:val="TekstkomentarzaZnak1"/>
    <w:rsid w:val="00513385"/>
    <w:rPr>
      <w:rFonts w:cs="Mangal"/>
      <w:b/>
      <w:bCs/>
      <w:kern w:val="1"/>
      <w:szCs w:val="18"/>
      <w:lang w:eastAsia="hi-IN" w:bidi="hi-IN"/>
    </w:rPr>
  </w:style>
  <w:style w:type="paragraph" w:customStyle="1" w:styleId="Default">
    <w:name w:val="Default"/>
    <w:rsid w:val="005133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unhideWhenUsed/>
    <w:rsid w:val="00513385"/>
    <w:rPr>
      <w:rFonts w:ascii="Times New Roman" w:hAnsi="Times New Roman" w:cs="Mangal"/>
      <w:kern w:val="1"/>
      <w:sz w:val="24"/>
      <w:szCs w:val="21"/>
      <w:lang w:eastAsia="hi-IN" w:bidi="hi-IN"/>
    </w:rPr>
  </w:style>
  <w:style w:type="numbering" w:customStyle="1" w:styleId="WWNum5">
    <w:name w:val="WWNum5"/>
    <w:basedOn w:val="Bezlisty"/>
    <w:rsid w:val="00BD6C8B"/>
    <w:pPr>
      <w:numPr>
        <w:numId w:val="54"/>
      </w:numPr>
    </w:pPr>
  </w:style>
  <w:style w:type="numbering" w:customStyle="1" w:styleId="WWNum51">
    <w:name w:val="WWNum51"/>
    <w:basedOn w:val="Bezlisty"/>
    <w:rsid w:val="00D37817"/>
  </w:style>
  <w:style w:type="table" w:customStyle="1" w:styleId="Tabela-Siatka21">
    <w:name w:val="Tabela - Siatka21"/>
    <w:basedOn w:val="Standardowy"/>
    <w:uiPriority w:val="39"/>
    <w:rsid w:val="0028181F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503F-492A-4207-85F5-328BCE46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2367</Words>
  <Characters>14204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16538</CharactersWithSpaces>
  <SharedDoc>false</SharedDoc>
  <HLinks>
    <vt:vector size="150" baseType="variant">
      <vt:variant>
        <vt:i4>33</vt:i4>
      </vt:variant>
      <vt:variant>
        <vt:i4>72</vt:i4>
      </vt:variant>
      <vt:variant>
        <vt:i4>0</vt:i4>
      </vt:variant>
      <vt:variant>
        <vt:i4>5</vt:i4>
      </vt:variant>
      <vt:variant>
        <vt:lpwstr>mailto:iod@szpitalzachodni.pl</vt:lpwstr>
      </vt:variant>
      <vt:variant>
        <vt:lpwstr/>
      </vt:variant>
      <vt:variant>
        <vt:i4>4390926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57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51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48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45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42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2752574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33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27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18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Bembenek</dc:creator>
  <cp:keywords/>
  <dc:description/>
  <cp:lastModifiedBy>Szpital Zachodni</cp:lastModifiedBy>
  <cp:revision>6</cp:revision>
  <cp:lastPrinted>2022-10-05T11:59:00Z</cp:lastPrinted>
  <dcterms:created xsi:type="dcterms:W3CDTF">2024-09-06T09:30:00Z</dcterms:created>
  <dcterms:modified xsi:type="dcterms:W3CDTF">2024-09-06T10:13:00Z</dcterms:modified>
</cp:coreProperties>
</file>