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E982" w14:textId="00D18200" w:rsidR="00AA702B" w:rsidRDefault="00AA702B" w:rsidP="00AA702B">
      <w:pPr>
        <w:jc w:val="right"/>
        <w:rPr>
          <w:b/>
          <w:bCs/>
        </w:rPr>
      </w:pPr>
      <w:r>
        <w:rPr>
          <w:b/>
          <w:bCs/>
        </w:rPr>
        <w:t>Załącznik nr 9 do SWZ</w:t>
      </w:r>
    </w:p>
    <w:p w14:paraId="58063220" w14:textId="5B26C53F" w:rsidR="007C5206" w:rsidRPr="00AA702B" w:rsidRDefault="007C5206" w:rsidP="007C5206">
      <w:pPr>
        <w:rPr>
          <w:b/>
          <w:bCs/>
        </w:rPr>
      </w:pPr>
      <w:r w:rsidRPr="00AA702B">
        <w:rPr>
          <w:b/>
          <w:bCs/>
        </w:rPr>
        <w:t>Skrócony opis zamówienia:</w:t>
      </w:r>
    </w:p>
    <w:p w14:paraId="43F2B59C" w14:textId="78140EBA" w:rsidR="007C5206" w:rsidRDefault="007C5206" w:rsidP="007C5206">
      <w:r>
        <w:t>Przedmiotem zamówienia jest modernizacja istniejącej infrastruktury oświetlenia drogowego na terenie Gminy Bobrowice. Do obowiązków wykonawcy należy:</w:t>
      </w:r>
    </w:p>
    <w:p w14:paraId="3CCEC0F9" w14:textId="690F3362" w:rsidR="007C5206" w:rsidRDefault="007C5206" w:rsidP="007C5206">
      <w:pPr>
        <w:pStyle w:val="Akapitzlist"/>
        <w:numPr>
          <w:ilvl w:val="0"/>
          <w:numId w:val="2"/>
        </w:numPr>
      </w:pPr>
      <w:r>
        <w:t xml:space="preserve">Dobór </w:t>
      </w:r>
      <w:r w:rsidR="00E25096">
        <w:t>opraw wykonanych w technologii LED, posiadających stosowne certyfikaty zgodność CE, ZD4i, ENEC, ENEC+</w:t>
      </w:r>
      <w:r>
        <w:t xml:space="preserve"> oraz wykonanie obliczeń szczegółowych dla uzyskania wymaganego przez PN natężenia oświetlenia,</w:t>
      </w:r>
      <w:r w:rsidR="00E25096">
        <w:t xml:space="preserve"> zgodnie z audytem energetycznym, będącym załącznikiem do niniejszego zamówienia</w:t>
      </w:r>
      <w:r w:rsidR="00AA702B">
        <w:t xml:space="preserve"> oraz zgodnie z warunkami technicznymi określonymi w regulaminie Polskiego Ładu dla Edycji 9.</w:t>
      </w:r>
      <w:r w:rsidR="00E25096">
        <w:t>,</w:t>
      </w:r>
    </w:p>
    <w:p w14:paraId="4CCF0F3B" w14:textId="11FD77A9" w:rsidR="007C5206" w:rsidRDefault="007C5206" w:rsidP="007C5206">
      <w:pPr>
        <w:pStyle w:val="Akapitzlist"/>
        <w:numPr>
          <w:ilvl w:val="0"/>
          <w:numId w:val="2"/>
        </w:numPr>
      </w:pPr>
      <w:r>
        <w:t>Uzyskanie stosownych warunków technicznych oraz uzgodnienie dokumentacji z właścicielem infrastruktury oświetlenie drogowego, np. z ENEA Oświetlenie Sp. z o.o.,</w:t>
      </w:r>
    </w:p>
    <w:p w14:paraId="6905BC35" w14:textId="60EA3B33" w:rsidR="007C5206" w:rsidRDefault="007C5206" w:rsidP="007C5206">
      <w:pPr>
        <w:pStyle w:val="Akapitzlist"/>
        <w:numPr>
          <w:ilvl w:val="0"/>
          <w:numId w:val="2"/>
        </w:numPr>
      </w:pPr>
      <w:r>
        <w:t>Uzyskanie stosownych uzgodnień oraz dopuszcze</w:t>
      </w:r>
      <w:r w:rsidR="00E25096">
        <w:t>ń</w:t>
      </w:r>
      <w:r>
        <w:t xml:space="preserve"> w ENEA Oświetlenie Sp. z o.o.,</w:t>
      </w:r>
    </w:p>
    <w:p w14:paraId="69555ADA" w14:textId="79FDA059" w:rsidR="007C5206" w:rsidRDefault="007C5206" w:rsidP="007C5206">
      <w:pPr>
        <w:pStyle w:val="Akapitzlist"/>
        <w:numPr>
          <w:ilvl w:val="0"/>
          <w:numId w:val="2"/>
        </w:numPr>
      </w:pPr>
      <w:r>
        <w:t xml:space="preserve">Uzyskanie stosownych warunków technicznych oraz uzgodnień w zakresie zajęcia pasa drogowego dla wykonania przedmiotowej inwestycji,  </w:t>
      </w:r>
    </w:p>
    <w:p w14:paraId="538369FA" w14:textId="19A8428E" w:rsidR="007C5206" w:rsidRDefault="007C5206" w:rsidP="007C5206">
      <w:pPr>
        <w:pStyle w:val="Akapitzlist"/>
        <w:numPr>
          <w:ilvl w:val="0"/>
          <w:numId w:val="2"/>
        </w:numPr>
      </w:pPr>
      <w:r>
        <w:t xml:space="preserve">Demontaż istniejących opraw oświetlenia drogowego oraz tabliczek bezpiecznikowych w ilości </w:t>
      </w:r>
      <w:r w:rsidR="00AA702B">
        <w:t>287</w:t>
      </w:r>
      <w:r w:rsidR="00E25096">
        <w:t xml:space="preserve"> szt.,</w:t>
      </w:r>
    </w:p>
    <w:p w14:paraId="6F5AD588" w14:textId="7345E31D" w:rsidR="00E25096" w:rsidRDefault="00E25096" w:rsidP="007C5206">
      <w:pPr>
        <w:pStyle w:val="Akapitzlist"/>
        <w:numPr>
          <w:ilvl w:val="0"/>
          <w:numId w:val="2"/>
        </w:numPr>
      </w:pPr>
      <w:r>
        <w:t xml:space="preserve">Zakup, dostawa oraz montaż nowych tabliczek bezpiecznikowych oraz montaż opraw oświetleniowych LED w zgodzie z wykonaną wcześniej dokumentacją, w ilości </w:t>
      </w:r>
      <w:r w:rsidR="00AA702B">
        <w:t>287</w:t>
      </w:r>
      <w:r>
        <w:t xml:space="preserve"> szt.,</w:t>
      </w:r>
    </w:p>
    <w:p w14:paraId="07C9148A" w14:textId="7914C7ED" w:rsidR="00E25096" w:rsidRDefault="00E25096" w:rsidP="007C5206">
      <w:pPr>
        <w:pStyle w:val="Akapitzlist"/>
        <w:numPr>
          <w:ilvl w:val="0"/>
          <w:numId w:val="2"/>
        </w:numPr>
      </w:pPr>
      <w:r>
        <w:t>Wykonanie pomiarów natężenia oświetlenia, rezystancji izolacji oraz impedancji pętli zwarcia,</w:t>
      </w:r>
    </w:p>
    <w:p w14:paraId="0EF64108" w14:textId="062DAB99" w:rsidR="00E25096" w:rsidRDefault="00E25096" w:rsidP="007C5206">
      <w:pPr>
        <w:pStyle w:val="Akapitzlist"/>
        <w:numPr>
          <w:ilvl w:val="0"/>
          <w:numId w:val="2"/>
        </w:numPr>
      </w:pPr>
      <w:r>
        <w:t>Wykonanie dokumentacji powykonawczej</w:t>
      </w:r>
    </w:p>
    <w:sectPr w:rsidR="00E2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2790"/>
    <w:multiLevelType w:val="hybridMultilevel"/>
    <w:tmpl w:val="F0962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7B0"/>
    <w:multiLevelType w:val="hybridMultilevel"/>
    <w:tmpl w:val="A6BE7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15737">
    <w:abstractNumId w:val="1"/>
  </w:num>
  <w:num w:numId="2" w16cid:durableId="15916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06"/>
    <w:rsid w:val="007C5206"/>
    <w:rsid w:val="00A879EC"/>
    <w:rsid w:val="00AA702B"/>
    <w:rsid w:val="00AB099A"/>
    <w:rsid w:val="00E2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23F4"/>
  <w15:chartTrackingRefBased/>
  <w15:docId w15:val="{AD62360A-5021-430B-B947-A1B5787A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5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2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2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2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2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2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2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2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2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2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2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Borkowski</dc:creator>
  <cp:keywords/>
  <dc:description/>
  <cp:lastModifiedBy>Ewa1</cp:lastModifiedBy>
  <cp:revision>2</cp:revision>
  <dcterms:created xsi:type="dcterms:W3CDTF">2024-09-11T09:26:00Z</dcterms:created>
  <dcterms:modified xsi:type="dcterms:W3CDTF">2024-09-11T11:27:00Z</dcterms:modified>
</cp:coreProperties>
</file>