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F311" w14:textId="77777777" w:rsidR="00B573C3" w:rsidRDefault="00B573C3" w:rsidP="00B573C3">
      <w:pPr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Załącznik nr 8</w:t>
      </w:r>
    </w:p>
    <w:p w14:paraId="714383A7" w14:textId="77777777" w:rsidR="00B573C3" w:rsidRPr="000273E8" w:rsidRDefault="00B573C3" w:rsidP="00B573C3">
      <w:pPr>
        <w:tabs>
          <w:tab w:val="left" w:pos="8535"/>
        </w:tabs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i/>
          <w:iCs/>
          <w:sz w:val="22"/>
          <w:szCs w:val="22"/>
        </w:rPr>
        <w:tab/>
      </w:r>
    </w:p>
    <w:p w14:paraId="461E8B83" w14:textId="77777777" w:rsidR="00B573C3" w:rsidRPr="000273E8" w:rsidRDefault="00B573C3" w:rsidP="00B573C3">
      <w:pPr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Znak sprawy ZP 0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4</w:t>
      </w: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/21</w:t>
      </w:r>
    </w:p>
    <w:p w14:paraId="1CDB0585" w14:textId="77777777" w:rsidR="00B573C3" w:rsidRDefault="00B573C3" w:rsidP="00B573C3">
      <w:pPr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p w14:paraId="196F8C7F" w14:textId="77777777" w:rsidR="00B573C3" w:rsidRDefault="00B573C3" w:rsidP="00B573C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06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B573C3" w:rsidRPr="000273E8" w14:paraId="7399871C" w14:textId="77777777" w:rsidTr="00DE4355">
        <w:trPr>
          <w:trHeight w:val="1862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6D9B0F" w14:textId="77777777" w:rsidR="00B573C3" w:rsidRPr="000273E8" w:rsidRDefault="00B573C3" w:rsidP="00DE4355">
            <w:pPr>
              <w:spacing w:line="276" w:lineRule="auto"/>
              <w:ind w:right="-177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 w:rsidRPr="000273E8">
              <w:rPr>
                <w:rFonts w:ascii="Verdana" w:hAnsi="Verdana"/>
                <w:b/>
                <w:sz w:val="28"/>
                <w:szCs w:val="28"/>
                <w:lang w:eastAsia="en-US"/>
              </w:rPr>
              <w:t>OŚWIADCZENIE</w:t>
            </w:r>
          </w:p>
          <w:p w14:paraId="72E26DC1" w14:textId="77777777" w:rsidR="00B573C3" w:rsidRPr="000273E8" w:rsidRDefault="00B573C3" w:rsidP="00DE4355">
            <w:pPr>
              <w:spacing w:line="276" w:lineRule="auto"/>
              <w:ind w:right="7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273E8">
              <w:rPr>
                <w:rFonts w:ascii="Verdana" w:hAnsi="Verdana" w:cs="Verdana"/>
                <w:sz w:val="20"/>
                <w:szCs w:val="20"/>
                <w:lang w:eastAsia="en-US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0273E8">
              <w:rPr>
                <w:rFonts w:ascii="Verdana" w:hAnsi="Verdana" w:cs="Verdana"/>
                <w:sz w:val="20"/>
                <w:szCs w:val="20"/>
                <w:lang w:eastAsia="en-US"/>
              </w:rPr>
              <w:t>Pzp</w:t>
            </w:r>
            <w:proofErr w:type="spellEnd"/>
          </w:p>
        </w:tc>
      </w:tr>
    </w:tbl>
    <w:p w14:paraId="63E14311" w14:textId="77777777" w:rsidR="00B573C3" w:rsidRPr="000273E8" w:rsidRDefault="00B573C3" w:rsidP="00B573C3">
      <w:pPr>
        <w:tabs>
          <w:tab w:val="left" w:leader="dot" w:pos="9360"/>
        </w:tabs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53D6D3CB" w14:textId="77777777" w:rsidR="00B573C3" w:rsidRPr="000273E8" w:rsidRDefault="00B573C3" w:rsidP="00B573C3">
      <w:pPr>
        <w:tabs>
          <w:tab w:val="left" w:leader="dot" w:pos="9360"/>
        </w:tabs>
        <w:ind w:right="-1"/>
        <w:jc w:val="both"/>
        <w:rPr>
          <w:rFonts w:ascii="Verdana" w:hAnsi="Verdana" w:cs="Courier New"/>
          <w:color w:val="0070C0"/>
          <w:sz w:val="20"/>
          <w:szCs w:val="20"/>
          <w:lang w:eastAsia="ar-SA"/>
        </w:rPr>
      </w:pPr>
    </w:p>
    <w:p w14:paraId="7387ECCF" w14:textId="77777777" w:rsidR="00B573C3" w:rsidRPr="000273E8" w:rsidRDefault="00B573C3" w:rsidP="00B573C3">
      <w:pPr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273E8">
        <w:rPr>
          <w:rFonts w:ascii="Verdana" w:hAnsi="Verdana" w:cs="Courier New"/>
          <w:b/>
          <w:sz w:val="20"/>
          <w:szCs w:val="20"/>
          <w:lang w:eastAsia="ar-SA"/>
        </w:rPr>
        <w:t>W związku z prowadzonym postępowaniem o udzielenie zamówienia publicznego na</w:t>
      </w:r>
      <w:r w:rsidRPr="000273E8">
        <w:rPr>
          <w:rFonts w:ascii="Verdana" w:hAnsi="Verdana" w:cs="Courier New"/>
          <w:sz w:val="20"/>
          <w:szCs w:val="20"/>
          <w:lang w:eastAsia="ar-SA"/>
        </w:rPr>
        <w:t>:</w:t>
      </w:r>
    </w:p>
    <w:p w14:paraId="4094A7C7" w14:textId="77777777" w:rsidR="00B573C3" w:rsidRPr="000273E8" w:rsidRDefault="00B573C3" w:rsidP="00B573C3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21F54A65" w14:textId="77777777" w:rsidR="00B573C3" w:rsidRPr="00705068" w:rsidRDefault="00B573C3" w:rsidP="00B573C3">
      <w:pPr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  <w:r>
        <w:rPr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(ZP 04/21)</w:t>
      </w:r>
    </w:p>
    <w:p w14:paraId="5A33DB02" w14:textId="77777777" w:rsidR="00B573C3" w:rsidRPr="000273E8" w:rsidRDefault="00B573C3" w:rsidP="00B573C3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265BF29" w14:textId="77777777" w:rsidR="00B573C3" w:rsidRPr="000273E8" w:rsidRDefault="00B573C3" w:rsidP="00B573C3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273E8">
        <w:rPr>
          <w:rFonts w:ascii="Verdana" w:hAnsi="Verdana" w:cs="Courier New"/>
          <w:b/>
          <w:sz w:val="20"/>
          <w:szCs w:val="20"/>
          <w:lang w:eastAsia="ar-SA"/>
        </w:rPr>
        <w:t>JA/MY</w:t>
      </w:r>
      <w:r w:rsidRPr="000273E8">
        <w:rPr>
          <w:rFonts w:ascii="Verdana" w:hAnsi="Verdana" w:cs="Courier New"/>
          <w:sz w:val="20"/>
          <w:szCs w:val="20"/>
          <w:lang w:eastAsia="ar-SA"/>
        </w:rPr>
        <w:t>:</w:t>
      </w:r>
    </w:p>
    <w:p w14:paraId="64633CCB" w14:textId="77777777" w:rsidR="00B573C3" w:rsidRPr="000273E8" w:rsidRDefault="00B573C3" w:rsidP="00B573C3">
      <w:pPr>
        <w:tabs>
          <w:tab w:val="left" w:pos="9214"/>
        </w:tabs>
        <w:ind w:right="-2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273E8"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_______________________________________________________________________</w:t>
      </w:r>
    </w:p>
    <w:p w14:paraId="4E201ABA" w14:textId="77777777" w:rsidR="00B573C3" w:rsidRPr="000273E8" w:rsidRDefault="00B573C3" w:rsidP="00B573C3">
      <w:pPr>
        <w:tabs>
          <w:tab w:val="left" w:pos="9214"/>
        </w:tabs>
        <w:ind w:right="141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0273E8">
        <w:rPr>
          <w:rFonts w:ascii="Verdana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0273E8">
        <w:rPr>
          <w:rFonts w:ascii="Verdana" w:hAnsi="Verdana" w:cs="Courier New"/>
          <w:i/>
          <w:sz w:val="16"/>
          <w:szCs w:val="16"/>
          <w:lang w:eastAsia="ar-SA"/>
        </w:rPr>
        <w:t>ych</w:t>
      </w:r>
      <w:proofErr w:type="spellEnd"/>
      <w:r w:rsidRPr="000273E8">
        <w:rPr>
          <w:rFonts w:ascii="Verdana" w:hAnsi="Verdana" w:cs="Courier New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40AE2963" w14:textId="77777777" w:rsidR="00B573C3" w:rsidRPr="000273E8" w:rsidRDefault="00B573C3" w:rsidP="00B573C3">
      <w:pPr>
        <w:ind w:right="284"/>
        <w:jc w:val="both"/>
        <w:rPr>
          <w:rFonts w:ascii="Verdana" w:hAnsi="Verdana"/>
          <w:sz w:val="20"/>
          <w:szCs w:val="20"/>
        </w:rPr>
      </w:pPr>
    </w:p>
    <w:p w14:paraId="7476904E" w14:textId="77777777" w:rsidR="00B573C3" w:rsidRPr="000273E8" w:rsidRDefault="00B573C3" w:rsidP="00B573C3">
      <w:pPr>
        <w:jc w:val="both"/>
        <w:rPr>
          <w:rFonts w:ascii="Verdana" w:hAnsi="Verdana"/>
          <w:b/>
          <w:bCs/>
          <w:sz w:val="20"/>
          <w:szCs w:val="20"/>
        </w:rPr>
      </w:pPr>
      <w:r w:rsidRPr="000273E8">
        <w:rPr>
          <w:rFonts w:ascii="Verdana" w:hAnsi="Verdana"/>
          <w:b/>
          <w:bCs/>
          <w:sz w:val="20"/>
          <w:szCs w:val="20"/>
        </w:rPr>
        <w:t>w imieniu Wykonawcy:</w:t>
      </w:r>
    </w:p>
    <w:p w14:paraId="038AFC45" w14:textId="77777777" w:rsidR="00B573C3" w:rsidRPr="000273E8" w:rsidRDefault="00B573C3" w:rsidP="00B573C3">
      <w:pPr>
        <w:jc w:val="both"/>
        <w:rPr>
          <w:rFonts w:ascii="Verdana" w:hAnsi="Verdana"/>
          <w:b/>
          <w:bCs/>
          <w:sz w:val="20"/>
          <w:szCs w:val="20"/>
        </w:rPr>
      </w:pPr>
      <w:r w:rsidRPr="000273E8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05FCA754" w14:textId="77777777" w:rsidR="00B573C3" w:rsidRPr="000273E8" w:rsidRDefault="00B573C3" w:rsidP="00B573C3">
      <w:pPr>
        <w:jc w:val="center"/>
        <w:rPr>
          <w:rFonts w:ascii="Verdana" w:hAnsi="Verdana"/>
          <w:bCs/>
          <w:i/>
          <w:sz w:val="16"/>
          <w:szCs w:val="16"/>
        </w:rPr>
      </w:pPr>
      <w:r w:rsidRPr="000273E8">
        <w:rPr>
          <w:rFonts w:ascii="Verdana" w:hAnsi="Verdana"/>
          <w:bCs/>
          <w:i/>
          <w:sz w:val="16"/>
          <w:szCs w:val="16"/>
        </w:rPr>
        <w:t>(wpisać nazwy (firmy) Wykonawców wspólnie ubiegających się o udzielenie zamówienia)</w:t>
      </w:r>
    </w:p>
    <w:p w14:paraId="48AC0733" w14:textId="77777777" w:rsidR="00B573C3" w:rsidRPr="000273E8" w:rsidRDefault="00B573C3" w:rsidP="00B573C3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0A9D0686" w14:textId="77777777" w:rsidR="00B573C3" w:rsidRPr="000273E8" w:rsidRDefault="00B573C3" w:rsidP="00B573C3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450FF1BC" w14:textId="77777777" w:rsidR="00B573C3" w:rsidRPr="000273E8" w:rsidRDefault="00B573C3" w:rsidP="00B573C3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0273E8">
        <w:rPr>
          <w:rFonts w:ascii="Verdana" w:hAnsi="Verdana"/>
          <w:b/>
          <w:sz w:val="20"/>
          <w:szCs w:val="20"/>
        </w:rPr>
        <w:t>OŚWIADCZAM/-MY</w:t>
      </w:r>
      <w:r w:rsidRPr="000273E8">
        <w:rPr>
          <w:rFonts w:ascii="Verdana" w:hAnsi="Verdana"/>
          <w:sz w:val="20"/>
          <w:szCs w:val="20"/>
        </w:rPr>
        <w:t>, iż następujące roboty budowlane wykonają poszczególni Wykonawcy wspólnie ubiegający się o udzielenie zamówienia:</w:t>
      </w:r>
    </w:p>
    <w:p w14:paraId="0FB995D6" w14:textId="77777777" w:rsidR="00B573C3" w:rsidRPr="000273E8" w:rsidRDefault="00B573C3" w:rsidP="00B573C3">
      <w:pPr>
        <w:ind w:right="-2"/>
        <w:jc w:val="both"/>
        <w:rPr>
          <w:rFonts w:ascii="Verdana" w:hAnsi="Verdana"/>
          <w:sz w:val="20"/>
          <w:szCs w:val="20"/>
        </w:rPr>
      </w:pPr>
      <w:r w:rsidRPr="000273E8">
        <w:rPr>
          <w:rFonts w:ascii="Verdana" w:hAnsi="Verdana"/>
          <w:sz w:val="20"/>
          <w:szCs w:val="20"/>
        </w:rPr>
        <w:t>Wykonawca (nazwa): _______________ wykona</w:t>
      </w:r>
      <w:r>
        <w:rPr>
          <w:rFonts w:ascii="Verdana" w:hAnsi="Verdana"/>
          <w:sz w:val="20"/>
          <w:szCs w:val="20"/>
        </w:rPr>
        <w:t xml:space="preserve"> (zakres robót)</w:t>
      </w:r>
      <w:r w:rsidRPr="000273E8">
        <w:rPr>
          <w:rFonts w:ascii="Verdana" w:hAnsi="Verdana"/>
          <w:sz w:val="20"/>
          <w:szCs w:val="20"/>
        </w:rPr>
        <w:t>: __________________________*</w:t>
      </w:r>
    </w:p>
    <w:p w14:paraId="5DB5F2BB" w14:textId="77777777" w:rsidR="00B573C3" w:rsidRPr="000273E8" w:rsidRDefault="00B573C3" w:rsidP="00B573C3">
      <w:pPr>
        <w:ind w:right="-2"/>
        <w:jc w:val="both"/>
        <w:rPr>
          <w:rFonts w:ascii="Verdana" w:hAnsi="Verdana"/>
          <w:sz w:val="20"/>
          <w:szCs w:val="20"/>
        </w:rPr>
      </w:pPr>
    </w:p>
    <w:p w14:paraId="282DCE6C" w14:textId="77777777" w:rsidR="00B573C3" w:rsidRPr="000273E8" w:rsidRDefault="00B573C3" w:rsidP="00B573C3">
      <w:pPr>
        <w:ind w:right="-2"/>
        <w:jc w:val="both"/>
        <w:rPr>
          <w:rFonts w:ascii="Verdana" w:hAnsi="Verdana"/>
          <w:sz w:val="20"/>
          <w:szCs w:val="20"/>
        </w:rPr>
      </w:pPr>
      <w:r w:rsidRPr="000273E8">
        <w:rPr>
          <w:rFonts w:ascii="Verdana" w:hAnsi="Verdana"/>
          <w:sz w:val="20"/>
          <w:szCs w:val="20"/>
        </w:rPr>
        <w:t>Wykonawca (nazwa): _______________ wykona</w:t>
      </w:r>
      <w:r>
        <w:rPr>
          <w:rFonts w:ascii="Verdana" w:hAnsi="Verdana"/>
          <w:sz w:val="20"/>
          <w:szCs w:val="20"/>
        </w:rPr>
        <w:t xml:space="preserve"> (zakres robót)</w:t>
      </w:r>
      <w:r w:rsidRPr="000273E8">
        <w:rPr>
          <w:rFonts w:ascii="Verdana" w:hAnsi="Verdana"/>
          <w:sz w:val="20"/>
          <w:szCs w:val="20"/>
        </w:rPr>
        <w:t>: __________________________*</w:t>
      </w:r>
    </w:p>
    <w:p w14:paraId="0054BA96" w14:textId="77777777" w:rsidR="00B573C3" w:rsidRPr="000273E8" w:rsidRDefault="00B573C3" w:rsidP="00B573C3">
      <w:pPr>
        <w:ind w:right="-2"/>
        <w:jc w:val="both"/>
        <w:rPr>
          <w:rFonts w:ascii="Verdana" w:hAnsi="Verdana"/>
          <w:sz w:val="20"/>
          <w:szCs w:val="20"/>
        </w:rPr>
      </w:pPr>
    </w:p>
    <w:p w14:paraId="4D86CC8E" w14:textId="77777777" w:rsidR="00B573C3" w:rsidRPr="000273E8" w:rsidRDefault="00B573C3" w:rsidP="00B573C3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4762490A" w14:textId="77777777" w:rsidR="00B573C3" w:rsidRPr="000273E8" w:rsidRDefault="00B573C3" w:rsidP="00B573C3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2098EA9D" w14:textId="77777777" w:rsidR="00B573C3" w:rsidRPr="000273E8" w:rsidRDefault="00B573C3" w:rsidP="00B573C3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r w:rsidRPr="000273E8">
        <w:rPr>
          <w:rFonts w:ascii="Verdana" w:hAnsi="Verdana"/>
          <w:spacing w:val="4"/>
          <w:sz w:val="16"/>
          <w:szCs w:val="16"/>
        </w:rPr>
        <w:t>*należy dostosować do ilości Wykonawców w konsorcjum</w:t>
      </w:r>
    </w:p>
    <w:p w14:paraId="256D44AE" w14:textId="77777777" w:rsidR="00B573C3" w:rsidRPr="000273E8" w:rsidRDefault="00B573C3" w:rsidP="00B573C3">
      <w:pPr>
        <w:spacing w:after="200" w:line="276" w:lineRule="auto"/>
        <w:rPr>
          <w:rFonts w:ascii="Verdana" w:hAnsi="Verdana"/>
          <w:b/>
          <w:bCs/>
          <w:strike/>
          <w:sz w:val="20"/>
          <w:szCs w:val="20"/>
        </w:rPr>
      </w:pPr>
    </w:p>
    <w:p w14:paraId="42041749" w14:textId="086FFFD1" w:rsidR="00434F35" w:rsidRPr="00C37CBE" w:rsidRDefault="00434F35" w:rsidP="00C37CBE">
      <w:pPr>
        <w:tabs>
          <w:tab w:val="left" w:pos="7230"/>
        </w:tabs>
      </w:pPr>
    </w:p>
    <w:sectPr w:rsidR="00434F35" w:rsidRPr="00C37CBE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097A" w14:textId="77777777" w:rsidR="009A5637" w:rsidRDefault="009A5637">
      <w:r>
        <w:separator/>
      </w:r>
    </w:p>
  </w:endnote>
  <w:endnote w:type="continuationSeparator" w:id="0">
    <w:p w14:paraId="4340DCE9" w14:textId="77777777" w:rsidR="009A5637" w:rsidRDefault="009A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8765" w14:textId="77777777" w:rsidR="009A5637" w:rsidRDefault="009A5637">
      <w:r>
        <w:separator/>
      </w:r>
    </w:p>
  </w:footnote>
  <w:footnote w:type="continuationSeparator" w:id="0">
    <w:p w14:paraId="681E4D14" w14:textId="77777777" w:rsidR="009A5637" w:rsidRDefault="009A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1EE7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31C9"/>
    <w:rsid w:val="00996C8D"/>
    <w:rsid w:val="009A0E50"/>
    <w:rsid w:val="009A5637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573C3"/>
    <w:rsid w:val="00B6535F"/>
    <w:rsid w:val="00B67BDC"/>
    <w:rsid w:val="00B759F8"/>
    <w:rsid w:val="00B97083"/>
    <w:rsid w:val="00BC1A2B"/>
    <w:rsid w:val="00BC53C1"/>
    <w:rsid w:val="00BE1C64"/>
    <w:rsid w:val="00BF10CA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1124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2021-09-20T10:30:00Z</dcterms:created>
  <dcterms:modified xsi:type="dcterms:W3CDTF">2021-09-20T10:30:00Z</dcterms:modified>
</cp:coreProperties>
</file>