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18014BB2" w14:textId="77777777" w:rsidR="00887733" w:rsidRPr="00887733" w:rsidRDefault="00887733" w:rsidP="008877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877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36B450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44E73B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F677E4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563EE87D" w:rsidR="00D476EB" w:rsidRDefault="00D476EB" w:rsidP="00123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073AB8" w:rsidRPr="00713019">
        <w:rPr>
          <w:rFonts w:ascii="Cambria" w:hAnsi="Cambria" w:cs="Arial"/>
          <w:bCs/>
        </w:rPr>
        <w:t xml:space="preserve">Przebudowa i modernizacja dróg gminnych w miejscowościach: </w:t>
      </w:r>
      <w:r w:rsidR="00A70A3E" w:rsidRPr="00A70A3E">
        <w:rPr>
          <w:rFonts w:ascii="Cambria" w:hAnsi="Cambria"/>
          <w:b/>
          <w:bCs/>
          <w:sz w:val="21"/>
          <w:szCs w:val="21"/>
          <w:lang w:eastAsia="pl-PL"/>
        </w:rPr>
        <w:t>Rozbudowa oczyszczalni ścieków w miejscowości Grabów Wójtostwo oraz modernizacja odcinka sieci wodociągowej w miejscowości Chlewo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30C088C1" w14:textId="77777777" w:rsidR="000D55B9" w:rsidRPr="00C56601" w:rsidRDefault="000D55B9" w:rsidP="000D55B9">
      <w:pPr>
        <w:numPr>
          <w:ilvl w:val="0"/>
          <w:numId w:val="5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5B0F6B">
        <w:rPr>
          <w:rFonts w:ascii="Cambria" w:eastAsia="Calibri" w:hAnsi="Cambria" w:cs="Arial"/>
          <w:bCs/>
          <w:sz w:val="18"/>
          <w:szCs w:val="18"/>
        </w:rPr>
        <w:t>Rozbudowa oczyszczalni ścieków w miejscowości Grabów Wójtostwo w formule zaprojektuj i wybuduj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654B1FDD" w14:textId="77777777" w:rsidR="000D55B9" w:rsidRPr="00C56601" w:rsidRDefault="000D55B9" w:rsidP="000D55B9">
      <w:pPr>
        <w:numPr>
          <w:ilvl w:val="0"/>
          <w:numId w:val="5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18264A">
        <w:rPr>
          <w:rFonts w:ascii="Cambria" w:eastAsia="Calibri" w:hAnsi="Cambria" w:cs="Arial"/>
          <w:bCs/>
          <w:sz w:val="18"/>
          <w:szCs w:val="18"/>
        </w:rPr>
        <w:t>Modernizacja odcinka sieci wodociągowej w miejscowości Chlewo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186BB06F" w14:textId="77777777" w:rsidR="003321BD" w:rsidRPr="00C56601" w:rsidRDefault="003321BD" w:rsidP="003321B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497F5090" w14:textId="5BA938E4" w:rsidR="00D476EB" w:rsidRDefault="003321BD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476EB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A70A3E">
        <w:rPr>
          <w:rFonts w:ascii="Cambria" w:hAnsi="Cambria" w:cs="Arial"/>
          <w:sz w:val="21"/>
          <w:szCs w:val="21"/>
          <w:lang w:eastAsia="pl-PL"/>
        </w:rPr>
      </w:r>
      <w:r w:rsidR="00A70A3E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A70A3E">
        <w:rPr>
          <w:rFonts w:ascii="Cambria" w:hAnsi="Cambria" w:cs="Arial"/>
          <w:sz w:val="21"/>
          <w:szCs w:val="21"/>
          <w:lang w:eastAsia="pl-PL"/>
        </w:rPr>
      </w:r>
      <w:r w:rsidR="00A70A3E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653A3EDA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A70A3E">
        <w:rPr>
          <w:rFonts w:ascii="Cambria" w:hAnsi="Cambria"/>
          <w:sz w:val="21"/>
          <w:szCs w:val="21"/>
          <w:lang w:eastAsia="pl-PL"/>
        </w:rPr>
        <w:t>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684257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0E086DE8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 w:rsidSect="003321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F84" w14:textId="77777777" w:rsidR="00847D32" w:rsidRDefault="00847D32">
      <w:r>
        <w:separator/>
      </w:r>
    </w:p>
  </w:endnote>
  <w:endnote w:type="continuationSeparator" w:id="0">
    <w:p w14:paraId="4AB41F54" w14:textId="77777777" w:rsidR="00847D32" w:rsidRDefault="008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E29" w14:textId="77777777" w:rsidR="00847D32" w:rsidRDefault="00847D32">
      <w:r>
        <w:separator/>
      </w:r>
    </w:p>
  </w:footnote>
  <w:footnote w:type="continuationSeparator" w:id="0">
    <w:p w14:paraId="79908A35" w14:textId="77777777" w:rsidR="00847D32" w:rsidRDefault="0084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2064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4806">
    <w:abstractNumId w:val="2"/>
    <w:lvlOverride w:ilvl="0">
      <w:startOverride w:val="1"/>
    </w:lvlOverride>
  </w:num>
  <w:num w:numId="3" w16cid:durableId="1102341903">
    <w:abstractNumId w:val="3"/>
    <w:lvlOverride w:ilvl="0">
      <w:startOverride w:val="1"/>
    </w:lvlOverride>
  </w:num>
  <w:num w:numId="4" w16cid:durableId="2026395064">
    <w:abstractNumId w:val="4"/>
    <w:lvlOverride w:ilvl="0">
      <w:startOverride w:val="1"/>
    </w:lvlOverride>
  </w:num>
  <w:num w:numId="5" w16cid:durableId="17612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3AB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96A"/>
    <w:rsid w:val="000C3C7A"/>
    <w:rsid w:val="000C4CDF"/>
    <w:rsid w:val="000C55A6"/>
    <w:rsid w:val="000C5993"/>
    <w:rsid w:val="000C7379"/>
    <w:rsid w:val="000D0B9D"/>
    <w:rsid w:val="000D55B9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692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4767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302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2CD5"/>
    <w:rsid w:val="0068329E"/>
    <w:rsid w:val="0068425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34E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7D32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A3E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6E41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Grzesiek</cp:lastModifiedBy>
  <cp:revision>17</cp:revision>
  <cp:lastPrinted>2017-05-23T10:32:00Z</cp:lastPrinted>
  <dcterms:created xsi:type="dcterms:W3CDTF">2021-07-19T16:17:00Z</dcterms:created>
  <dcterms:modified xsi:type="dcterms:W3CDTF">2024-01-04T08:55:00Z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