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1AAD75A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59D32AA" w14:textId="31815C3B" w:rsidR="00550AAF" w:rsidRPr="00152088" w:rsidRDefault="00A04B44" w:rsidP="00E673D1">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15256C" w:rsidRPr="00F728BB">
              <w:rPr>
                <w:rFonts w:eastAsia="Times New Roman"/>
                <w:b/>
                <w:lang w:eastAsia="pl-PL"/>
              </w:rPr>
              <w:t>6</w:t>
            </w:r>
            <w:r w:rsidR="00E673D1">
              <w:rPr>
                <w:rFonts w:eastAsia="Times New Roman"/>
                <w:b/>
                <w:lang w:eastAsia="pl-PL"/>
              </w:rPr>
              <w:t>6</w:t>
            </w:r>
            <w:r w:rsidRPr="00F728BB">
              <w:rPr>
                <w:rFonts w:eastAsia="Times New Roman"/>
                <w:b/>
                <w:lang w:eastAsia="pl-PL"/>
              </w:rPr>
              <w:t>/ZP/2</w:t>
            </w:r>
            <w:r w:rsidR="00A330EE" w:rsidRPr="00F728BB">
              <w:rPr>
                <w:rFonts w:eastAsia="Times New Roman"/>
                <w:b/>
                <w:lang w:eastAsia="pl-PL"/>
              </w:rPr>
              <w:t>2</w:t>
            </w:r>
          </w:p>
        </w:tc>
      </w:tr>
    </w:tbl>
    <w:p w14:paraId="0B8775F7"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3932021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C54697" w14:textId="495F800C" w:rsidR="00550AAF" w:rsidRPr="00152088" w:rsidRDefault="00263F02">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40433A3D"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E873A7E" w14:textId="77777777"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anchorId="4576FE89" wp14:editId="010FA990">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50E899FB" wp14:editId="0668138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DBE391" w14:textId="77777777" w:rsidR="00550AAF" w:rsidRPr="00152088" w:rsidRDefault="00550AAF">
            <w:pPr>
              <w:spacing w:after="0" w:line="240" w:lineRule="auto"/>
              <w:jc w:val="center"/>
              <w:rPr>
                <w:bCs/>
                <w:kern w:val="2"/>
                <w:lang w:eastAsia="pl-PL"/>
              </w:rPr>
            </w:pPr>
          </w:p>
          <w:p w14:paraId="72B60BD0"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4CF0181B" w14:textId="77777777" w:rsidR="00550AAF" w:rsidRPr="00152088" w:rsidRDefault="00A04B44">
            <w:pPr>
              <w:spacing w:after="0" w:line="240" w:lineRule="auto"/>
              <w:jc w:val="center"/>
              <w:rPr>
                <w:b/>
                <w:bCs/>
                <w:i/>
                <w:iCs/>
                <w:lang w:eastAsia="pl-PL"/>
              </w:rPr>
            </w:pPr>
            <w:r w:rsidRPr="00152088">
              <w:rPr>
                <w:b/>
              </w:rPr>
              <w:t>im. Bohaterów Westerplatte</w:t>
            </w:r>
          </w:p>
          <w:p w14:paraId="31D9B33A"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07BD95BC"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0F2602B9"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137814BE" w14:textId="77777777" w:rsidTr="00356BD9">
        <w:trPr>
          <w:trHeight w:val="70"/>
        </w:trPr>
        <w:tc>
          <w:tcPr>
            <w:tcW w:w="9296" w:type="dxa"/>
            <w:gridSpan w:val="4"/>
            <w:tcBorders>
              <w:top w:val="single" w:sz="4" w:space="0" w:color="000000"/>
              <w:bottom w:val="single" w:sz="4" w:space="0" w:color="000000"/>
            </w:tcBorders>
            <w:vAlign w:val="center"/>
          </w:tcPr>
          <w:p w14:paraId="6E1E177D" w14:textId="77777777" w:rsidR="00550AAF" w:rsidRPr="00616BC4" w:rsidRDefault="00550AAF">
            <w:pPr>
              <w:snapToGrid w:val="0"/>
              <w:spacing w:after="0" w:line="240" w:lineRule="auto"/>
              <w:jc w:val="center"/>
              <w:rPr>
                <w:rFonts w:eastAsia="Times New Roman"/>
                <w:lang w:eastAsia="pl-PL"/>
              </w:rPr>
            </w:pPr>
          </w:p>
        </w:tc>
      </w:tr>
      <w:tr w:rsidR="00550AAF" w:rsidRPr="00152088" w14:paraId="712EDD4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0C07A18" w14:textId="77777777" w:rsidR="00550AAF" w:rsidRPr="00616BC4" w:rsidRDefault="00550AAF">
            <w:pPr>
              <w:autoSpaceDE w:val="0"/>
              <w:snapToGrid w:val="0"/>
              <w:spacing w:after="0" w:line="240" w:lineRule="auto"/>
              <w:jc w:val="center"/>
              <w:rPr>
                <w:rFonts w:eastAsia="Times New Roman"/>
                <w:lang w:eastAsia="pl-PL"/>
              </w:rPr>
            </w:pPr>
          </w:p>
          <w:p w14:paraId="73189F9E"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2B05362"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117B93AC" w14:textId="77777777" w:rsidR="00550AAF" w:rsidRPr="00152088" w:rsidRDefault="00550AAF">
            <w:pPr>
              <w:autoSpaceDE w:val="0"/>
              <w:spacing w:after="0" w:line="240" w:lineRule="auto"/>
              <w:jc w:val="center"/>
              <w:rPr>
                <w:rFonts w:eastAsia="Times New Roman"/>
                <w:b/>
                <w:lang w:eastAsia="pl-PL"/>
              </w:rPr>
            </w:pPr>
          </w:p>
          <w:p w14:paraId="733FC015" w14:textId="77777777" w:rsidR="00E673D1" w:rsidRDefault="00E673D1">
            <w:pPr>
              <w:spacing w:after="106" w:line="247" w:lineRule="auto"/>
              <w:ind w:left="7" w:right="33" w:hanging="10"/>
              <w:jc w:val="center"/>
              <w:rPr>
                <w:rFonts w:eastAsia="Songti SC"/>
                <w:b/>
                <w:color w:val="000000"/>
                <w:sz w:val="24"/>
                <w:szCs w:val="24"/>
              </w:rPr>
            </w:pPr>
            <w:r>
              <w:rPr>
                <w:rFonts w:eastAsia="Songti SC"/>
                <w:b/>
                <w:color w:val="000000"/>
                <w:sz w:val="24"/>
                <w:szCs w:val="24"/>
              </w:rPr>
              <w:t>D</w:t>
            </w:r>
            <w:r w:rsidRPr="00E673D1">
              <w:rPr>
                <w:rFonts w:eastAsia="Songti SC"/>
                <w:b/>
                <w:color w:val="000000"/>
                <w:sz w:val="24"/>
                <w:szCs w:val="24"/>
              </w:rPr>
              <w:t xml:space="preserve">ostawa do siedziby zamawiającego komputera osobistego, urządzeń </w:t>
            </w:r>
          </w:p>
          <w:p w14:paraId="50E5AC95" w14:textId="6FB8CF0D" w:rsidR="002F4FB1" w:rsidRDefault="00E673D1">
            <w:pPr>
              <w:spacing w:after="106" w:line="247" w:lineRule="auto"/>
              <w:ind w:left="7" w:right="33" w:hanging="10"/>
              <w:jc w:val="center"/>
              <w:rPr>
                <w:rFonts w:eastAsia="Trebuchet MS"/>
                <w:color w:val="000000"/>
                <w:u w:val="single" w:color="1D174F"/>
                <w:lang w:eastAsia="pl-PL"/>
              </w:rPr>
            </w:pPr>
            <w:r w:rsidRPr="00E673D1">
              <w:rPr>
                <w:rFonts w:eastAsia="Songti SC"/>
                <w:b/>
                <w:color w:val="000000"/>
                <w:sz w:val="24"/>
                <w:szCs w:val="24"/>
              </w:rPr>
              <w:t>drukujących i graficznych oraz oprogramowania</w:t>
            </w:r>
            <w:r w:rsidR="0015256C">
              <w:rPr>
                <w:rFonts w:eastAsia="Songti SC"/>
                <w:b/>
                <w:color w:val="000000"/>
                <w:sz w:val="24"/>
                <w:szCs w:val="24"/>
              </w:rPr>
              <w:t>.</w:t>
            </w:r>
            <w:r w:rsidR="002F4FB1" w:rsidRPr="00152088">
              <w:rPr>
                <w:rFonts w:eastAsia="Trebuchet MS"/>
                <w:color w:val="000000"/>
                <w:u w:val="single" w:color="1D174F"/>
                <w:lang w:eastAsia="pl-PL"/>
              </w:rPr>
              <w:t xml:space="preserve"> </w:t>
            </w:r>
          </w:p>
          <w:p w14:paraId="161AA7F3" w14:textId="77777777" w:rsidR="002F4FB1" w:rsidRDefault="002F4FB1">
            <w:pPr>
              <w:spacing w:after="106" w:line="247" w:lineRule="auto"/>
              <w:ind w:left="7" w:right="33" w:hanging="10"/>
              <w:jc w:val="center"/>
              <w:rPr>
                <w:rFonts w:eastAsia="Trebuchet MS"/>
                <w:color w:val="000000"/>
                <w:u w:val="single" w:color="1D174F"/>
                <w:lang w:eastAsia="pl-PL"/>
              </w:rPr>
            </w:pPr>
          </w:p>
          <w:p w14:paraId="17A9C443"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66DAED8B" w14:textId="77777777" w:rsidR="00550AAF" w:rsidRPr="00152088" w:rsidRDefault="00550AAF">
            <w:pPr>
              <w:spacing w:after="0" w:line="240" w:lineRule="auto"/>
              <w:jc w:val="center"/>
              <w:rPr>
                <w:rFonts w:eastAsia="Times New Roman"/>
                <w:color w:val="000000"/>
                <w:lang w:eastAsia="pl-PL"/>
              </w:rPr>
            </w:pPr>
          </w:p>
          <w:p w14:paraId="77D7D7F7" w14:textId="77777777" w:rsidR="00550AAF" w:rsidRPr="00152088" w:rsidRDefault="00550AAF">
            <w:pPr>
              <w:spacing w:after="0" w:line="240" w:lineRule="auto"/>
              <w:jc w:val="center"/>
              <w:rPr>
                <w:rFonts w:eastAsia="Times New Roman"/>
                <w:color w:val="000000"/>
                <w:lang w:eastAsia="pl-PL"/>
              </w:rPr>
            </w:pPr>
          </w:p>
          <w:p w14:paraId="2E85233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44A46120" w14:textId="77777777"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058AE1CF" w14:textId="77777777" w:rsidTr="00356BD9">
        <w:trPr>
          <w:trHeight w:val="255"/>
        </w:trPr>
        <w:tc>
          <w:tcPr>
            <w:tcW w:w="9296" w:type="dxa"/>
            <w:gridSpan w:val="4"/>
            <w:tcBorders>
              <w:top w:val="single" w:sz="4" w:space="0" w:color="000000"/>
              <w:bottom w:val="single" w:sz="4" w:space="0" w:color="000000"/>
            </w:tcBorders>
            <w:vAlign w:val="center"/>
          </w:tcPr>
          <w:p w14:paraId="2DEC69D4" w14:textId="77777777" w:rsidR="00550AAF" w:rsidRPr="00152088" w:rsidRDefault="00550AAF">
            <w:pPr>
              <w:snapToGrid w:val="0"/>
              <w:spacing w:after="0" w:line="240" w:lineRule="auto"/>
              <w:jc w:val="center"/>
              <w:rPr>
                <w:rFonts w:eastAsia="Times New Roman"/>
                <w:lang w:eastAsia="pl-PL"/>
              </w:rPr>
            </w:pPr>
          </w:p>
          <w:p w14:paraId="61A4ACED" w14:textId="77777777" w:rsidR="00550AAF" w:rsidRPr="00152088" w:rsidRDefault="00550AAF">
            <w:pPr>
              <w:spacing w:after="0" w:line="240" w:lineRule="auto"/>
              <w:jc w:val="center"/>
              <w:rPr>
                <w:rFonts w:eastAsia="Times New Roman"/>
                <w:lang w:eastAsia="pl-PL"/>
              </w:rPr>
            </w:pPr>
          </w:p>
        </w:tc>
      </w:tr>
      <w:tr w:rsidR="00550AAF" w:rsidRPr="00152088" w14:paraId="0EDB8A22"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C05704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B148D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2743E294"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2582161" w14:textId="77777777" w:rsidR="00550AAF" w:rsidRPr="00152088" w:rsidRDefault="00550AAF">
            <w:pPr>
              <w:spacing w:after="0" w:line="240" w:lineRule="auto"/>
              <w:ind w:left="4248"/>
              <w:jc w:val="center"/>
              <w:rPr>
                <w:rFonts w:eastAsia="Times New Roman"/>
                <w:b/>
                <w:color w:val="000000"/>
                <w:lang w:eastAsia="pl-PL"/>
              </w:rPr>
            </w:pPr>
          </w:p>
          <w:p w14:paraId="3A05695E"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CA820F9" w14:textId="14AF678A"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263F02">
              <w:rPr>
                <w:rFonts w:eastAsia="Times New Roman"/>
                <w:b/>
                <w:color w:val="000000"/>
                <w:lang w:eastAsia="pl-PL"/>
              </w:rPr>
              <w:t xml:space="preserve">   </w:t>
            </w:r>
            <w:r w:rsidR="00472D56">
              <w:rPr>
                <w:rFonts w:eastAsia="Times New Roman"/>
                <w:b/>
                <w:color w:val="000000"/>
                <w:lang w:eastAsia="pl-PL"/>
              </w:rPr>
              <w:t xml:space="preserve">                 </w:t>
            </w:r>
            <w:r w:rsidR="00263F02">
              <w:rPr>
                <w:rFonts w:eastAsia="Times New Roman"/>
                <w:b/>
                <w:color w:val="000000"/>
                <w:lang w:eastAsia="pl-PL"/>
              </w:rPr>
              <w:t xml:space="preserve"> </w:t>
            </w:r>
            <w:r w:rsidR="00472D56" w:rsidRPr="00472D56">
              <w:rPr>
                <w:rFonts w:eastAsia="Times New Roman"/>
                <w:b/>
                <w:color w:val="000000"/>
                <w:lang w:eastAsia="pl-PL"/>
              </w:rPr>
              <w:t>wz.   kmdr Paweł PODGÓRNY</w:t>
            </w:r>
          </w:p>
          <w:p w14:paraId="5905EAE3" w14:textId="77777777" w:rsidR="005E7870" w:rsidRDefault="005E7870" w:rsidP="005E7870">
            <w:pPr>
              <w:suppressAutoHyphens w:val="0"/>
              <w:spacing w:after="0" w:line="240" w:lineRule="auto"/>
              <w:rPr>
                <w:rFonts w:eastAsia="Times New Roman"/>
                <w:b/>
                <w:color w:val="000000"/>
                <w:lang w:eastAsia="pl-PL"/>
              </w:rPr>
            </w:pPr>
          </w:p>
          <w:p w14:paraId="5310FF2C" w14:textId="22AF00F8"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EC4F40D" w14:textId="77777777" w:rsidR="00263F02" w:rsidRPr="00916BEE" w:rsidRDefault="00263F02" w:rsidP="005E7870">
            <w:pPr>
              <w:suppressAutoHyphens w:val="0"/>
              <w:spacing w:after="0" w:line="240" w:lineRule="auto"/>
              <w:rPr>
                <w:rFonts w:eastAsia="Times New Roman"/>
                <w:lang w:eastAsia="pl-PL"/>
              </w:rPr>
            </w:pPr>
          </w:p>
          <w:p w14:paraId="4E1A2CBA"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w:t>
            </w:r>
            <w:r w:rsidR="00A330EE">
              <w:rPr>
                <w:rFonts w:eastAsia="Times New Roman"/>
                <w:lang w:eastAsia="pl-PL"/>
              </w:rPr>
              <w:t>2</w:t>
            </w:r>
            <w:r w:rsidRPr="00916BEE">
              <w:rPr>
                <w:rFonts w:eastAsia="Times New Roman"/>
                <w:lang w:eastAsia="pl-PL"/>
              </w:rPr>
              <w:t xml:space="preserve"> r</w:t>
            </w:r>
            <w:r w:rsidRPr="00916BEE">
              <w:rPr>
                <w:rFonts w:eastAsia="Times New Roman"/>
                <w:b/>
                <w:lang w:eastAsia="pl-PL"/>
              </w:rPr>
              <w:t>.</w:t>
            </w:r>
          </w:p>
          <w:p w14:paraId="5D32AB11" w14:textId="77777777" w:rsidR="00550AAF" w:rsidRPr="00152088" w:rsidRDefault="00550AAF">
            <w:pPr>
              <w:spacing w:after="0" w:line="240" w:lineRule="auto"/>
              <w:rPr>
                <w:rFonts w:eastAsia="Times New Roman"/>
                <w:b/>
                <w:color w:val="000000"/>
                <w:lang w:eastAsia="pl-PL"/>
              </w:rPr>
            </w:pPr>
          </w:p>
          <w:p w14:paraId="7BD9A0A9"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66F56C67" w14:textId="77777777" w:rsidR="009428E1" w:rsidRDefault="009428E1">
            <w:pPr>
              <w:spacing w:after="0" w:line="240" w:lineRule="auto"/>
              <w:rPr>
                <w:rFonts w:eastAsia="Times New Roman"/>
                <w:lang w:eastAsia="pl-PL"/>
              </w:rPr>
            </w:pPr>
          </w:p>
          <w:p w14:paraId="704C92BE" w14:textId="77777777" w:rsidR="009428E1" w:rsidRPr="00152088" w:rsidRDefault="009428E1">
            <w:pPr>
              <w:spacing w:after="0" w:line="240" w:lineRule="auto"/>
              <w:rPr>
                <w:rFonts w:eastAsia="Times New Roman"/>
                <w:lang w:eastAsia="pl-PL"/>
              </w:rPr>
            </w:pPr>
          </w:p>
          <w:p w14:paraId="44A66F5F"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400B5C2A" w14:textId="77777777" w:rsidR="00550AAF" w:rsidRPr="00152088" w:rsidRDefault="00550AAF">
            <w:pPr>
              <w:spacing w:after="0" w:line="240" w:lineRule="auto"/>
              <w:rPr>
                <w:rFonts w:eastAsia="Times New Roman"/>
                <w:lang w:eastAsia="pl-PL"/>
              </w:rPr>
            </w:pPr>
          </w:p>
        </w:tc>
      </w:tr>
      <w:tr w:rsidR="00550AAF" w:rsidRPr="00152088" w14:paraId="382895CB"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74EE9C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496B76AC"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AB4763B" w14:textId="77777777" w:rsidR="00550AAF" w:rsidRPr="00152088" w:rsidRDefault="00550AAF">
            <w:pPr>
              <w:snapToGrid w:val="0"/>
              <w:rPr>
                <w:rFonts w:eastAsia="Times New Roman"/>
                <w:b/>
                <w:lang w:eastAsia="pl-PL"/>
              </w:rPr>
            </w:pPr>
          </w:p>
        </w:tc>
      </w:tr>
      <w:tr w:rsidR="00550AAF" w:rsidRPr="00152088" w14:paraId="279D3385" w14:textId="77777777" w:rsidTr="00356BD9">
        <w:trPr>
          <w:gridAfter w:val="1"/>
          <w:wAfter w:w="80" w:type="dxa"/>
        </w:trPr>
        <w:tc>
          <w:tcPr>
            <w:tcW w:w="3095" w:type="dxa"/>
            <w:gridSpan w:val="2"/>
          </w:tcPr>
          <w:p w14:paraId="080756DB" w14:textId="77777777" w:rsidR="00550AAF" w:rsidRPr="00152088" w:rsidRDefault="00550AAF">
            <w:pPr>
              <w:snapToGrid w:val="0"/>
              <w:spacing w:after="0" w:line="240" w:lineRule="auto"/>
              <w:rPr>
                <w:bCs/>
                <w:lang w:eastAsia="pl-PL"/>
              </w:rPr>
            </w:pPr>
          </w:p>
          <w:p w14:paraId="1C9BB553"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C87F99C" w14:textId="77777777" w:rsidR="00550AAF" w:rsidRPr="00152088" w:rsidRDefault="00550AAF">
            <w:pPr>
              <w:snapToGrid w:val="0"/>
              <w:spacing w:after="0" w:line="240" w:lineRule="auto"/>
              <w:rPr>
                <w:b/>
                <w:bCs/>
                <w:lang w:eastAsia="pl-PL"/>
              </w:rPr>
            </w:pPr>
          </w:p>
          <w:p w14:paraId="277FA1F3"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674BDAB" w14:textId="77777777" w:rsidR="00550AAF" w:rsidRPr="00152088" w:rsidRDefault="00550AAF">
            <w:pPr>
              <w:spacing w:after="0" w:line="240" w:lineRule="auto"/>
              <w:rPr>
                <w:b/>
                <w:bCs/>
                <w:i/>
                <w:iCs/>
                <w:lang w:eastAsia="pl-PL"/>
              </w:rPr>
            </w:pPr>
          </w:p>
        </w:tc>
      </w:tr>
      <w:tr w:rsidR="00550AAF" w:rsidRPr="00152088" w14:paraId="11325738" w14:textId="77777777" w:rsidTr="00356BD9">
        <w:trPr>
          <w:gridAfter w:val="1"/>
          <w:wAfter w:w="80" w:type="dxa"/>
        </w:trPr>
        <w:tc>
          <w:tcPr>
            <w:tcW w:w="3095" w:type="dxa"/>
            <w:gridSpan w:val="2"/>
          </w:tcPr>
          <w:p w14:paraId="54CE4C75"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095807D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294B3468" w14:textId="77777777" w:rsidTr="00356BD9">
        <w:trPr>
          <w:gridAfter w:val="1"/>
          <w:wAfter w:w="80" w:type="dxa"/>
        </w:trPr>
        <w:tc>
          <w:tcPr>
            <w:tcW w:w="3095" w:type="dxa"/>
            <w:gridSpan w:val="2"/>
          </w:tcPr>
          <w:p w14:paraId="5348C015" w14:textId="77777777" w:rsidR="00550AAF" w:rsidRPr="00152088" w:rsidRDefault="00550AAF">
            <w:pPr>
              <w:snapToGrid w:val="0"/>
              <w:spacing w:after="0" w:line="240" w:lineRule="auto"/>
              <w:rPr>
                <w:b/>
                <w:bCs/>
                <w:lang w:eastAsia="pl-PL"/>
              </w:rPr>
            </w:pPr>
          </w:p>
        </w:tc>
        <w:tc>
          <w:tcPr>
            <w:tcW w:w="6116" w:type="dxa"/>
          </w:tcPr>
          <w:p w14:paraId="28FDBD1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6BFBDC" w14:textId="77777777" w:rsidTr="00356BD9">
        <w:trPr>
          <w:gridAfter w:val="1"/>
          <w:wAfter w:w="80" w:type="dxa"/>
        </w:trPr>
        <w:tc>
          <w:tcPr>
            <w:tcW w:w="3095" w:type="dxa"/>
            <w:gridSpan w:val="2"/>
          </w:tcPr>
          <w:p w14:paraId="45263D97"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6715B27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16E14CB7" w14:textId="77777777" w:rsidTr="00356BD9">
        <w:trPr>
          <w:gridAfter w:val="1"/>
          <w:wAfter w:w="80" w:type="dxa"/>
        </w:trPr>
        <w:tc>
          <w:tcPr>
            <w:tcW w:w="3095" w:type="dxa"/>
            <w:gridSpan w:val="2"/>
          </w:tcPr>
          <w:p w14:paraId="37A9FA18"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0EEC3606"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A4A9ADD" w14:textId="77777777" w:rsidTr="00356BD9">
        <w:trPr>
          <w:gridAfter w:val="1"/>
          <w:wAfter w:w="80" w:type="dxa"/>
        </w:trPr>
        <w:tc>
          <w:tcPr>
            <w:tcW w:w="3095" w:type="dxa"/>
            <w:gridSpan w:val="2"/>
          </w:tcPr>
          <w:p w14:paraId="5C48B55C"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C62830E" w14:textId="77777777" w:rsidR="00550AAF" w:rsidRPr="00152088" w:rsidRDefault="00A04B44">
            <w:pPr>
              <w:spacing w:after="0" w:line="240" w:lineRule="auto"/>
              <w:rPr>
                <w:b/>
              </w:rPr>
            </w:pPr>
            <w:r w:rsidRPr="00152088">
              <w:rPr>
                <w:b/>
                <w:bCs/>
                <w:lang w:eastAsia="pl-PL"/>
              </w:rPr>
              <w:t>586-010-46-93</w:t>
            </w:r>
          </w:p>
        </w:tc>
      </w:tr>
      <w:tr w:rsidR="00550AAF" w:rsidRPr="00152088" w14:paraId="5E17B5C8" w14:textId="77777777" w:rsidTr="00356BD9">
        <w:trPr>
          <w:gridAfter w:val="1"/>
          <w:wAfter w:w="80" w:type="dxa"/>
        </w:trPr>
        <w:tc>
          <w:tcPr>
            <w:tcW w:w="3095" w:type="dxa"/>
            <w:gridSpan w:val="2"/>
          </w:tcPr>
          <w:p w14:paraId="3B23BD9E"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652E2C1D" w14:textId="77777777" w:rsidR="00550AAF" w:rsidRPr="00152088" w:rsidRDefault="00A04B44">
            <w:pPr>
              <w:spacing w:after="0" w:line="240" w:lineRule="auto"/>
              <w:rPr>
                <w:b/>
                <w:bCs/>
                <w:lang w:eastAsia="pl-PL"/>
              </w:rPr>
            </w:pPr>
            <w:r w:rsidRPr="00152088">
              <w:rPr>
                <w:b/>
                <w:bCs/>
                <w:lang w:eastAsia="pl-PL"/>
              </w:rPr>
              <w:t>190064136</w:t>
            </w:r>
          </w:p>
          <w:p w14:paraId="375F4CF2" w14:textId="77777777" w:rsidR="00550AAF" w:rsidRPr="00B62E36" w:rsidRDefault="00550AAF">
            <w:pPr>
              <w:spacing w:after="0" w:line="240" w:lineRule="auto"/>
              <w:rPr>
                <w:b/>
                <w:bCs/>
                <w:sz w:val="8"/>
                <w:szCs w:val="8"/>
                <w:lang w:eastAsia="pl-PL"/>
              </w:rPr>
            </w:pPr>
          </w:p>
        </w:tc>
      </w:tr>
      <w:tr w:rsidR="00550AAF" w:rsidRPr="00152088" w14:paraId="4EC305B5" w14:textId="77777777" w:rsidTr="00356BD9">
        <w:trPr>
          <w:gridAfter w:val="1"/>
          <w:wAfter w:w="80" w:type="dxa"/>
        </w:trPr>
        <w:tc>
          <w:tcPr>
            <w:tcW w:w="3095" w:type="dxa"/>
            <w:gridSpan w:val="2"/>
          </w:tcPr>
          <w:p w14:paraId="4EA599A4"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4203F634" w14:textId="77777777" w:rsidR="00550AAF" w:rsidRPr="00152088" w:rsidRDefault="000E0A52">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0909A0" w14:textId="77777777" w:rsidR="00550AAF" w:rsidRPr="00B62E36" w:rsidRDefault="00550AAF">
            <w:pPr>
              <w:spacing w:after="0" w:line="240" w:lineRule="auto"/>
              <w:rPr>
                <w:b/>
                <w:bCs/>
                <w:sz w:val="8"/>
                <w:szCs w:val="8"/>
                <w:lang w:eastAsia="pl-PL"/>
              </w:rPr>
            </w:pPr>
          </w:p>
        </w:tc>
      </w:tr>
      <w:tr w:rsidR="00550AAF" w:rsidRPr="00152088" w14:paraId="0DCF2A03" w14:textId="77777777" w:rsidTr="00356BD9">
        <w:trPr>
          <w:gridAfter w:val="1"/>
          <w:wAfter w:w="80" w:type="dxa"/>
        </w:trPr>
        <w:tc>
          <w:tcPr>
            <w:tcW w:w="3095" w:type="dxa"/>
            <w:gridSpan w:val="2"/>
          </w:tcPr>
          <w:p w14:paraId="2ABECEA4" w14:textId="77777777" w:rsidR="00550AAF" w:rsidRPr="00152088" w:rsidRDefault="00A04B44">
            <w:pPr>
              <w:spacing w:after="0" w:line="240" w:lineRule="auto"/>
              <w:rPr>
                <w:bCs/>
                <w:lang w:eastAsia="pl-PL"/>
              </w:rPr>
            </w:pPr>
            <w:r w:rsidRPr="00152088">
              <w:rPr>
                <w:bCs/>
                <w:lang w:eastAsia="pl-PL"/>
              </w:rPr>
              <w:t>Adres strony internetowej:</w:t>
            </w:r>
          </w:p>
          <w:p w14:paraId="750A33E7" w14:textId="77777777" w:rsidR="00550AAF" w:rsidRPr="00152088" w:rsidRDefault="00550AAF">
            <w:pPr>
              <w:spacing w:after="0" w:line="240" w:lineRule="auto"/>
              <w:rPr>
                <w:bCs/>
                <w:lang w:eastAsia="pl-PL"/>
              </w:rPr>
            </w:pPr>
          </w:p>
          <w:p w14:paraId="23762C51"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78EDB99" w14:textId="77777777" w:rsidR="00550AAF" w:rsidRPr="00152088" w:rsidRDefault="000E0A52">
            <w:pPr>
              <w:spacing w:after="0" w:line="240" w:lineRule="auto"/>
            </w:pPr>
            <w:hyperlink r:id="rId11">
              <w:r w:rsidR="00A04B44" w:rsidRPr="00152088">
                <w:rPr>
                  <w:rStyle w:val="czeinternetowe"/>
                </w:rPr>
                <w:t>www.amw.gdynia.pl</w:t>
              </w:r>
            </w:hyperlink>
          </w:p>
          <w:p w14:paraId="0E8B2A97" w14:textId="77777777" w:rsidR="00550AAF" w:rsidRPr="00B62E36" w:rsidRDefault="00550AAF">
            <w:pPr>
              <w:spacing w:after="0" w:line="240" w:lineRule="auto"/>
              <w:rPr>
                <w:b/>
                <w:bCs/>
                <w:sz w:val="8"/>
                <w:szCs w:val="8"/>
                <w:lang w:eastAsia="pl-PL"/>
              </w:rPr>
            </w:pPr>
          </w:p>
          <w:p w14:paraId="0BEDAA91"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7B529A2" w14:textId="77777777" w:rsidR="00550AAF" w:rsidRPr="00152088" w:rsidRDefault="00A04B44">
            <w:pPr>
              <w:spacing w:after="0" w:line="240" w:lineRule="auto"/>
            </w:pPr>
            <w:r w:rsidRPr="00152088">
              <w:t>https://platformazakupowa.pl/</w:t>
            </w:r>
          </w:p>
          <w:p w14:paraId="3C0B0517" w14:textId="77777777" w:rsidR="00550AAF" w:rsidRPr="00A0334E" w:rsidRDefault="00550AAF">
            <w:pPr>
              <w:spacing w:after="0" w:line="240" w:lineRule="auto"/>
              <w:rPr>
                <w:b/>
                <w:bCs/>
                <w:sz w:val="12"/>
                <w:szCs w:val="12"/>
                <w:lang w:eastAsia="pl-PL"/>
              </w:rPr>
            </w:pPr>
          </w:p>
        </w:tc>
      </w:tr>
      <w:tr w:rsidR="00550AAF" w:rsidRPr="00152088" w14:paraId="4930A10F" w14:textId="77777777" w:rsidTr="00356BD9">
        <w:trPr>
          <w:gridAfter w:val="1"/>
          <w:wAfter w:w="80" w:type="dxa"/>
        </w:trPr>
        <w:tc>
          <w:tcPr>
            <w:tcW w:w="9211" w:type="dxa"/>
            <w:gridSpan w:val="3"/>
          </w:tcPr>
          <w:p w14:paraId="5F8B62B8" w14:textId="4DE8BEE9"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D616CE" w:rsidRPr="00152088">
              <w:rPr>
                <w:i/>
                <w:lang w:eastAsia="pl-PL"/>
              </w:rPr>
              <w:t>jest posiadać</w:t>
            </w:r>
            <w:r w:rsidRPr="00152088">
              <w:rPr>
                <w:i/>
                <w:lang w:eastAsia="pl-PL"/>
              </w:rPr>
              <w:t xml:space="preserve"> konto na platformie zakupowej.</w:t>
            </w:r>
          </w:p>
          <w:p w14:paraId="01571E70"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06377041"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854EAB5"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7DA1E9F"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5D570CB" w14:textId="640FF21D"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263F02" w:rsidRPr="00152088">
                    <w:rPr>
                      <w:b/>
                      <w:lang w:eastAsia="pl-PL"/>
                    </w:rPr>
                    <w:t xml:space="preserve">zmiany </w:t>
                  </w:r>
                  <w:r w:rsidR="00263F02">
                    <w:rPr>
                      <w:b/>
                      <w:lang w:eastAsia="pl-PL"/>
                    </w:rPr>
                    <w:br/>
                  </w:r>
                  <w:r w:rsidR="00263F02" w:rsidRPr="00152088">
                    <w:rPr>
                      <w:b/>
                      <w:lang w:eastAsia="pl-PL"/>
                    </w:rPr>
                    <w:t>i</w:t>
                  </w:r>
                  <w:r w:rsidRPr="00152088">
                    <w:rPr>
                      <w:b/>
                      <w:lang w:eastAsia="pl-PL"/>
                    </w:rPr>
                    <w:t xml:space="preserve"> wyjaśnienia treści SWZ oraz inne dokumenty zamówienia bezpośrednio </w:t>
                  </w:r>
                  <w:r w:rsidR="002B7778" w:rsidRPr="00152088">
                    <w:rPr>
                      <w:b/>
                      <w:lang w:eastAsia="pl-PL"/>
                    </w:rPr>
                    <w:t>związane z</w:t>
                  </w:r>
                  <w:r w:rsidRPr="00152088">
                    <w:rPr>
                      <w:b/>
                      <w:lang w:eastAsia="pl-PL"/>
                    </w:rPr>
                    <w:t xml:space="preserve"> postępowaniem o udzielenie zamówienia</w:t>
                  </w:r>
                </w:p>
              </w:tc>
            </w:tr>
          </w:tbl>
          <w:p w14:paraId="3CBCC7F8"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15040FF" w14:textId="77777777" w:rsidR="00550AAF" w:rsidRDefault="000E0A52">
            <w:pPr>
              <w:spacing w:after="0" w:line="240" w:lineRule="auto"/>
              <w:jc w:val="both"/>
            </w:pPr>
            <w:hyperlink r:id="rId12" w:history="1">
              <w:r w:rsidR="00840098" w:rsidRPr="007028B5">
                <w:rPr>
                  <w:rStyle w:val="Hipercze"/>
                </w:rPr>
                <w:t>https://platformazakupowa.pl/</w:t>
              </w:r>
            </w:hyperlink>
          </w:p>
          <w:p w14:paraId="6EDA508C"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F2D4E0F" w14:textId="77777777">
              <w:tc>
                <w:tcPr>
                  <w:tcW w:w="1555" w:type="dxa"/>
                  <w:tcBorders>
                    <w:top w:val="single" w:sz="4" w:space="0" w:color="000000"/>
                    <w:left w:val="single" w:sz="4" w:space="0" w:color="000000"/>
                    <w:bottom w:val="single" w:sz="4" w:space="0" w:color="000000"/>
                  </w:tcBorders>
                  <w:shd w:val="clear" w:color="auto" w:fill="D9D9D9"/>
                </w:tcPr>
                <w:p w14:paraId="485109DD"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67F438A0" w14:textId="77777777" w:rsidR="00550AAF" w:rsidRPr="00152088" w:rsidRDefault="00A04B44">
                  <w:pPr>
                    <w:spacing w:after="0" w:line="240" w:lineRule="auto"/>
                    <w:jc w:val="both"/>
                    <w:rPr>
                      <w:b/>
                    </w:rPr>
                  </w:pPr>
                  <w:r w:rsidRPr="00152088">
                    <w:rPr>
                      <w:b/>
                    </w:rPr>
                    <w:t>Tryb udzielenia zamówienia</w:t>
                  </w:r>
                </w:p>
              </w:tc>
            </w:tr>
          </w:tbl>
          <w:p w14:paraId="28185990" w14:textId="77777777" w:rsidR="00550AAF" w:rsidRPr="00152088" w:rsidRDefault="00550AAF">
            <w:pPr>
              <w:spacing w:after="0" w:line="240" w:lineRule="auto"/>
              <w:jc w:val="both"/>
              <w:rPr>
                <w:b/>
              </w:rPr>
            </w:pPr>
          </w:p>
        </w:tc>
      </w:tr>
    </w:tbl>
    <w:p w14:paraId="699F9BAE" w14:textId="281C4995"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263F02" w:rsidRPr="00152088">
        <w:rPr>
          <w:lang w:eastAsia="pl-PL"/>
        </w:rPr>
        <w:t>podstawie art</w:t>
      </w:r>
      <w:r w:rsidR="00AB0831">
        <w:rPr>
          <w:lang w:eastAsia="pl-PL"/>
        </w:rPr>
        <w:t>. 275 pkt</w:t>
      </w:r>
      <w:r w:rsidRPr="00152088">
        <w:rPr>
          <w:lang w:eastAsia="pl-PL"/>
        </w:rPr>
        <w:t xml:space="preserve"> 1 ustawy z dnia 11 września 2019 </w:t>
      </w:r>
      <w:r w:rsidR="00263F02" w:rsidRPr="00152088">
        <w:rPr>
          <w:lang w:eastAsia="pl-PL"/>
        </w:rPr>
        <w:t>r. - Prawo</w:t>
      </w:r>
      <w:r w:rsidRPr="00152088">
        <w:rPr>
          <w:lang w:eastAsia="pl-PL"/>
        </w:rPr>
        <w:t xml:space="preserve"> zamówień publicznych oraz zgodnie z wymogami określonymi w niniejszej Specyfikacji Warunków Zamówienia, zwanej dalej „SWZ”.</w:t>
      </w:r>
    </w:p>
    <w:p w14:paraId="2B245D3F"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4C9259AE" w14:textId="77777777">
        <w:tc>
          <w:tcPr>
            <w:tcW w:w="1560" w:type="dxa"/>
            <w:tcBorders>
              <w:top w:val="single" w:sz="4" w:space="0" w:color="000000"/>
              <w:left w:val="single" w:sz="4" w:space="0" w:color="000000"/>
              <w:bottom w:val="single" w:sz="4" w:space="0" w:color="000000"/>
            </w:tcBorders>
            <w:shd w:val="clear" w:color="auto" w:fill="D9D9D9"/>
          </w:tcPr>
          <w:p w14:paraId="2D19F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82989A5" w14:textId="2DC0E8F2"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263F02" w:rsidRPr="00152088">
              <w:rPr>
                <w:b/>
              </w:rPr>
              <w:t xml:space="preserve">oferty </w:t>
            </w:r>
            <w:r w:rsidR="00263F02">
              <w:rPr>
                <w:b/>
              </w:rPr>
              <w:br/>
            </w:r>
            <w:r w:rsidR="00263F02" w:rsidRPr="00152088">
              <w:rPr>
                <w:b/>
              </w:rPr>
              <w:t>z</w:t>
            </w:r>
            <w:r w:rsidRPr="00152088">
              <w:rPr>
                <w:b/>
              </w:rPr>
              <w:t xml:space="preserve"> możliwością prowadzenia negocjacji</w:t>
            </w:r>
          </w:p>
        </w:tc>
      </w:tr>
    </w:tbl>
    <w:p w14:paraId="258740C7"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50CCE09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EC6290A" w14:textId="77777777">
        <w:tc>
          <w:tcPr>
            <w:tcW w:w="1560" w:type="dxa"/>
            <w:tcBorders>
              <w:top w:val="single" w:sz="4" w:space="0" w:color="000000"/>
              <w:left w:val="single" w:sz="4" w:space="0" w:color="000000"/>
              <w:bottom w:val="single" w:sz="4" w:space="0" w:color="000000"/>
            </w:tcBorders>
            <w:shd w:val="clear" w:color="auto" w:fill="D9D9D9"/>
          </w:tcPr>
          <w:p w14:paraId="5ED0F9F0"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2115A6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32135A1" w14:textId="77777777" w:rsidR="00550AAF" w:rsidRPr="00B617B8"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27B8310" w14:textId="77777777" w:rsidR="003E0218" w:rsidRDefault="003E0218" w:rsidP="003E0218">
      <w:pPr>
        <w:spacing w:after="0"/>
        <w:ind w:left="284"/>
        <w:rPr>
          <w:rStyle w:val="Pogrubienie"/>
          <w:b w:val="0"/>
        </w:rPr>
      </w:pPr>
      <w:r w:rsidRPr="00B51717">
        <w:rPr>
          <w:b/>
        </w:rPr>
        <w:t>część I</w:t>
      </w:r>
      <w:r>
        <w:rPr>
          <w:b/>
        </w:rPr>
        <w:t xml:space="preserve"> - II:</w:t>
      </w:r>
      <w:r w:rsidRPr="00647847">
        <w:rPr>
          <w:rStyle w:val="Pogrubienie"/>
        </w:rPr>
        <w:t xml:space="preserve"> </w:t>
      </w:r>
      <w:r w:rsidRPr="009C3545">
        <w:rPr>
          <w:rStyle w:val="Pogrubienie"/>
        </w:rPr>
        <w:t>42962000-7</w:t>
      </w:r>
      <w:r>
        <w:rPr>
          <w:rStyle w:val="Pogrubienie"/>
        </w:rPr>
        <w:t xml:space="preserve"> </w:t>
      </w:r>
      <w:r>
        <w:t>–</w:t>
      </w:r>
      <w:r w:rsidRPr="00D52FC9">
        <w:rPr>
          <w:rStyle w:val="Pogrubienie"/>
        </w:rPr>
        <w:t xml:space="preserve"> </w:t>
      </w:r>
      <w:r>
        <w:rPr>
          <w:rStyle w:val="Pogrubienie"/>
        </w:rPr>
        <w:t xml:space="preserve">urządzenia </w:t>
      </w:r>
      <w:r w:rsidRPr="009C3545">
        <w:rPr>
          <w:rStyle w:val="Pogrubienie"/>
        </w:rPr>
        <w:t>drukujące i graficzne</w:t>
      </w:r>
      <w:r>
        <w:rPr>
          <w:rStyle w:val="Pogrubienie"/>
        </w:rPr>
        <w:t>.</w:t>
      </w:r>
      <w:r w:rsidRPr="00AD5E46">
        <w:rPr>
          <w:rStyle w:val="Pogrubienie"/>
        </w:rPr>
        <w:t xml:space="preserve">  </w:t>
      </w:r>
      <w:r>
        <w:rPr>
          <w:rStyle w:val="Pogrubienie"/>
        </w:rPr>
        <w:t xml:space="preserve">  </w:t>
      </w:r>
    </w:p>
    <w:p w14:paraId="375FD7A0" w14:textId="77777777" w:rsidR="003E0218" w:rsidRDefault="003E0218" w:rsidP="003E0218">
      <w:pPr>
        <w:spacing w:after="0"/>
        <w:ind w:left="284"/>
        <w:rPr>
          <w:rStyle w:val="Pogrubienie"/>
          <w:b w:val="0"/>
        </w:rPr>
      </w:pPr>
      <w:r>
        <w:rPr>
          <w:rStyle w:val="Pogrubienie"/>
        </w:rPr>
        <w:t xml:space="preserve">część III: </w:t>
      </w:r>
      <w:r w:rsidRPr="006F6FD4">
        <w:rPr>
          <w:rStyle w:val="Pogrubienie"/>
        </w:rPr>
        <w:t>30211100-2 – komputery osobiste</w:t>
      </w:r>
      <w:r>
        <w:rPr>
          <w:rStyle w:val="Pogrubienie"/>
        </w:rPr>
        <w:t xml:space="preserve">        </w:t>
      </w:r>
    </w:p>
    <w:p w14:paraId="72DFF4A8" w14:textId="77777777" w:rsidR="003E0218" w:rsidRDefault="003E0218" w:rsidP="003E0218">
      <w:pPr>
        <w:spacing w:after="0"/>
        <w:ind w:left="284"/>
        <w:rPr>
          <w:rStyle w:val="Pogrubienie"/>
          <w:b w:val="0"/>
        </w:rPr>
      </w:pPr>
      <w:r>
        <w:rPr>
          <w:rStyle w:val="Pogrubienie"/>
        </w:rPr>
        <w:t>c</w:t>
      </w:r>
      <w:r w:rsidRPr="00961B11">
        <w:rPr>
          <w:rStyle w:val="Pogrubienie"/>
        </w:rPr>
        <w:t>zęść I</w:t>
      </w:r>
      <w:r>
        <w:rPr>
          <w:rStyle w:val="Pogrubienie"/>
        </w:rPr>
        <w:t>V</w:t>
      </w:r>
      <w:r w:rsidRPr="00961B11">
        <w:rPr>
          <w:rStyle w:val="Pogrubienie"/>
        </w:rPr>
        <w:t>:</w:t>
      </w:r>
      <w:r>
        <w:rPr>
          <w:rStyle w:val="Pogrubienie"/>
        </w:rPr>
        <w:t xml:space="preserve"> </w:t>
      </w:r>
      <w:r w:rsidRPr="00961B11">
        <w:rPr>
          <w:rStyle w:val="Pogrubienie"/>
        </w:rPr>
        <w:t>48771000-3 – pakiety oprogramowania użytkowego ogólnego</w:t>
      </w:r>
    </w:p>
    <w:p w14:paraId="4AE01FC7" w14:textId="77777777"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192F608B" w14:textId="123B2AF4" w:rsidR="003E0218" w:rsidRDefault="00D41F77" w:rsidP="00FA5D85">
      <w:pPr>
        <w:tabs>
          <w:tab w:val="left" w:pos="-567"/>
        </w:tabs>
        <w:autoSpaceDE w:val="0"/>
        <w:spacing w:after="0" w:line="240" w:lineRule="auto"/>
        <w:ind w:left="284"/>
        <w:jc w:val="both"/>
        <w:rPr>
          <w:i/>
          <w:lang w:eastAsia="en-US"/>
        </w:rPr>
      </w:pPr>
      <w:r w:rsidRPr="00D41F77">
        <w:rPr>
          <w:i/>
          <w:lang w:eastAsia="en-US"/>
        </w:rPr>
        <w:t xml:space="preserve">Przedmiotem zamówienia jest </w:t>
      </w:r>
      <w:r w:rsidR="003E0218" w:rsidRPr="003E0218">
        <w:rPr>
          <w:i/>
          <w:lang w:eastAsia="en-US"/>
        </w:rPr>
        <w:t>dostawa do siedziby zamawiającego komputera osobistego, urządzeń drukujących i graficznych oraz oprogramowania</w:t>
      </w:r>
      <w:r w:rsidR="00000721">
        <w:rPr>
          <w:i/>
          <w:lang w:eastAsia="en-US"/>
        </w:rPr>
        <w:t>. Opis –załącznik nr 2</w:t>
      </w:r>
    </w:p>
    <w:p w14:paraId="7C12F74C" w14:textId="7EA62900" w:rsidR="00744AD8" w:rsidRDefault="00744AD8" w:rsidP="00FA5D85">
      <w:pPr>
        <w:tabs>
          <w:tab w:val="left" w:pos="-567"/>
        </w:tabs>
        <w:autoSpaceDE w:val="0"/>
        <w:spacing w:after="0" w:line="240" w:lineRule="auto"/>
        <w:ind w:left="284"/>
        <w:jc w:val="both"/>
        <w:rPr>
          <w:i/>
          <w:lang w:eastAsia="en-US"/>
        </w:rPr>
      </w:pPr>
      <w:r>
        <w:rPr>
          <w:i/>
          <w:lang w:eastAsia="en-US"/>
        </w:rPr>
        <w:t>Projekt POWER.0305.00-00-Z00/17</w:t>
      </w:r>
    </w:p>
    <w:p w14:paraId="1D4D8005" w14:textId="28BA3946" w:rsidR="00840278" w:rsidRPr="00840278" w:rsidRDefault="00840278" w:rsidP="00840278">
      <w:pPr>
        <w:numPr>
          <w:ilvl w:val="0"/>
          <w:numId w:val="29"/>
        </w:numPr>
        <w:autoSpaceDE w:val="0"/>
        <w:spacing w:before="60" w:after="0" w:line="240" w:lineRule="auto"/>
        <w:ind w:left="284" w:hanging="284"/>
        <w:contextualSpacing/>
        <w:jc w:val="both"/>
        <w:rPr>
          <w:b/>
        </w:rPr>
      </w:pPr>
      <w:r w:rsidRPr="00183501">
        <w:rPr>
          <w:b/>
        </w:rPr>
        <w:t xml:space="preserve">Zamawiający informuje, że podstawą do wstępu cudzoziemców na teren Akademii przed przystąpieniem do realizacji umowy jest otrzymanie pozwolenia jednorazowego na wjazd </w:t>
      </w:r>
      <w:r>
        <w:rPr>
          <w:b/>
        </w:rPr>
        <w:br/>
      </w:r>
      <w:r w:rsidRPr="00840278">
        <w:rPr>
          <w:b/>
        </w:rPr>
        <w:t xml:space="preserve">w wyniku uzyskania pozytywnej opinii Dyrektora B II Służby Kontrwywiadu Wojskowego </w:t>
      </w:r>
      <w:r w:rsidRPr="00840278">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0278">
        <w:rPr>
          <w:b/>
        </w:rPr>
        <w:t xml:space="preserve"> </w:t>
      </w:r>
    </w:p>
    <w:p w14:paraId="4134FA7C" w14:textId="77777777" w:rsidR="00840278" w:rsidRPr="00183501" w:rsidRDefault="00840278" w:rsidP="00840278">
      <w:pPr>
        <w:autoSpaceDE w:val="0"/>
        <w:spacing w:before="60" w:after="0" w:line="240" w:lineRule="auto"/>
        <w:ind w:left="284"/>
        <w:contextualSpacing/>
        <w:jc w:val="both"/>
        <w:rPr>
          <w:b/>
        </w:rPr>
      </w:pPr>
      <w:r w:rsidRPr="00183501">
        <w:rPr>
          <w:b/>
        </w:rPr>
        <w:t xml:space="preserve">Zamawiający zastrzega, że procedura wyrażenia zgody na realizację umowy przez pracowników nie posiadających obywatelstwa polskiego może potrwać do około 20 dni, </w:t>
      </w:r>
    </w:p>
    <w:p w14:paraId="287A4981" w14:textId="0270F306" w:rsidR="00840278" w:rsidRPr="00183501" w:rsidRDefault="00840278" w:rsidP="00840278">
      <w:pPr>
        <w:autoSpaceDE w:val="0"/>
        <w:spacing w:before="60" w:after="0" w:line="240" w:lineRule="auto"/>
        <w:ind w:left="284"/>
        <w:contextualSpacing/>
        <w:jc w:val="both"/>
        <w:rPr>
          <w:b/>
        </w:rPr>
      </w:pPr>
      <w:r w:rsidRPr="0018350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662A743" w14:textId="77777777" w:rsidR="00840278" w:rsidRPr="00183501" w:rsidRDefault="00840278" w:rsidP="00840278">
      <w:pPr>
        <w:autoSpaceDE w:val="0"/>
        <w:spacing w:before="60" w:after="0" w:line="240" w:lineRule="auto"/>
        <w:ind w:left="284"/>
        <w:contextualSpacing/>
        <w:jc w:val="both"/>
        <w:rPr>
          <w:b/>
        </w:rPr>
      </w:pPr>
      <w:r w:rsidRPr="00183501">
        <w:rPr>
          <w:b/>
        </w:rPr>
        <w:t xml:space="preserve">Z powyższego Wykonawcy nie przysługują żadne roszczenia związane ze zmianą terminu wykonania przedmiotu zamówienia. </w:t>
      </w:r>
    </w:p>
    <w:p w14:paraId="761A2D79"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97DF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4F726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E454D9"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269D776" w14:textId="6287B59D" w:rsidR="00A61D91" w:rsidRDefault="00A04B44" w:rsidP="00EA1DEF">
      <w:pPr>
        <w:spacing w:after="0" w:line="240" w:lineRule="auto"/>
      </w:pPr>
      <w:r w:rsidRPr="00152088">
        <w:t>Termin</w:t>
      </w:r>
      <w:r w:rsidR="00A61D91">
        <w:t>y</w:t>
      </w:r>
      <w:r w:rsidRPr="00152088">
        <w:t xml:space="preserve"> realizacji zamówienia: </w:t>
      </w:r>
      <w:r w:rsidR="00000721">
        <w:rPr>
          <w:b/>
        </w:rPr>
        <w:t>30 dni</w:t>
      </w:r>
      <w:r w:rsidR="00E96B19">
        <w:rPr>
          <w:b/>
        </w:rPr>
        <w:t xml:space="preserve"> </w:t>
      </w:r>
      <w:r w:rsidR="00000721" w:rsidRPr="00000721">
        <w:rPr>
          <w:b/>
        </w:rPr>
        <w:t>liczonych od dnia podpisania umowy</w:t>
      </w:r>
    </w:p>
    <w:p w14:paraId="1BC630A6"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DD24B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4512FE"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7DF66712"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6ED627AA" w14:textId="77777777" w:rsidR="00A17BD9" w:rsidRPr="00A17BD9" w:rsidRDefault="00A17BD9" w:rsidP="00D22291">
      <w:pPr>
        <w:numPr>
          <w:ilvl w:val="0"/>
          <w:numId w:val="120"/>
        </w:numPr>
        <w:tabs>
          <w:tab w:val="clear" w:pos="-360"/>
        </w:tabs>
        <w:spacing w:after="0" w:line="240" w:lineRule="auto"/>
        <w:ind w:left="284" w:hanging="284"/>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28BCA4F6" w14:textId="77777777" w:rsidR="00A17BD9" w:rsidRPr="004A58E0"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590B927D" w14:textId="4A709594" w:rsidR="004A58E0" w:rsidRPr="00A17BD9" w:rsidRDefault="004A58E0" w:rsidP="00D22291">
      <w:pPr>
        <w:numPr>
          <w:ilvl w:val="0"/>
          <w:numId w:val="120"/>
        </w:numPr>
        <w:tabs>
          <w:tab w:val="clear" w:pos="-360"/>
        </w:tabs>
        <w:spacing w:after="0" w:line="240" w:lineRule="auto"/>
        <w:ind w:left="284" w:hanging="284"/>
        <w:jc w:val="both"/>
        <w:rPr>
          <w:rFonts w:eastAsia="Times New Roman"/>
          <w:sz w:val="12"/>
          <w:szCs w:val="12"/>
          <w:lang w:eastAsia="pl-PL"/>
        </w:rPr>
      </w:pPr>
      <w:r>
        <w:rPr>
          <w:lang w:eastAsia="pl-PL"/>
        </w:rPr>
        <w:t xml:space="preserve">Zmiany do umowy </w:t>
      </w:r>
      <w:r w:rsidRPr="00F721B9">
        <w:t>§10 ust. 3</w:t>
      </w:r>
      <w:r>
        <w:t xml:space="preserve"> ( Załącznik </w:t>
      </w:r>
      <w:r w:rsidR="00E15760">
        <w:t>nr 3)</w:t>
      </w:r>
    </w:p>
    <w:p w14:paraId="79488FE4"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D0C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C50E4B"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C245CF" w14:textId="73F55EBD"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263F02" w:rsidRPr="00152088">
              <w:rPr>
                <w:rFonts w:eastAsia="Times New Roman"/>
                <w:b/>
                <w:lang w:eastAsia="pl-PL"/>
              </w:rPr>
              <w:t xml:space="preserve">informacje </w:t>
            </w:r>
            <w:r w:rsidR="00263F02">
              <w:rPr>
                <w:rFonts w:eastAsia="Times New Roman"/>
                <w:b/>
                <w:lang w:eastAsia="pl-PL"/>
              </w:rPr>
              <w:br/>
            </w:r>
            <w:r w:rsidR="00263F02" w:rsidRPr="00152088">
              <w:rPr>
                <w:rFonts w:eastAsia="Times New Roman"/>
                <w:b/>
                <w:lang w:eastAsia="pl-PL"/>
              </w:rPr>
              <w:t>o</w:t>
            </w:r>
            <w:r w:rsidRPr="00152088">
              <w:rPr>
                <w:rFonts w:eastAsia="Times New Roman"/>
                <w:b/>
                <w:lang w:eastAsia="pl-PL"/>
              </w:rPr>
              <w:t xml:space="preserve"> wymaganiach technicznych i organizacyjnych sporządzania, </w:t>
            </w:r>
            <w:r w:rsidR="00263F02" w:rsidRPr="00152088">
              <w:rPr>
                <w:rFonts w:eastAsia="Times New Roman"/>
                <w:b/>
                <w:lang w:eastAsia="pl-PL"/>
              </w:rPr>
              <w:t xml:space="preserve">wysyłania </w:t>
            </w:r>
            <w:r w:rsidR="00263F02">
              <w:rPr>
                <w:rFonts w:eastAsia="Times New Roman"/>
                <w:b/>
                <w:lang w:eastAsia="pl-PL"/>
              </w:rPr>
              <w:br/>
            </w:r>
            <w:r w:rsidR="00263F02" w:rsidRPr="00152088">
              <w:rPr>
                <w:rFonts w:eastAsia="Times New Roman"/>
                <w:b/>
                <w:lang w:eastAsia="pl-PL"/>
              </w:rPr>
              <w:t>i</w:t>
            </w:r>
            <w:r w:rsidRPr="00152088">
              <w:rPr>
                <w:rFonts w:eastAsia="Times New Roman"/>
                <w:b/>
                <w:lang w:eastAsia="pl-PL"/>
              </w:rPr>
              <w:t xml:space="preserve"> odbierania korespondencji elektronicznej</w:t>
            </w:r>
          </w:p>
        </w:tc>
      </w:tr>
    </w:tbl>
    <w:p w14:paraId="5EC49103" w14:textId="77777777"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5FBF9B4" w14:textId="77777777" w:rsidR="00550AAF" w:rsidRPr="003D6FC7" w:rsidRDefault="00550AAF">
      <w:pPr>
        <w:spacing w:after="0" w:line="240" w:lineRule="auto"/>
        <w:ind w:left="426" w:hanging="426"/>
        <w:jc w:val="both"/>
        <w:rPr>
          <w:sz w:val="12"/>
          <w:szCs w:val="12"/>
        </w:rPr>
      </w:pPr>
    </w:p>
    <w:p w14:paraId="1EA75186" w14:textId="77777777" w:rsidR="00550AAF" w:rsidRDefault="000E0A52">
      <w:pPr>
        <w:spacing w:after="0" w:line="240" w:lineRule="auto"/>
        <w:ind w:left="426" w:hanging="426"/>
        <w:jc w:val="center"/>
      </w:pPr>
      <w:hyperlink r:id="rId13" w:history="1">
        <w:r w:rsidR="007B5C8B" w:rsidRPr="00D72AC1">
          <w:rPr>
            <w:rStyle w:val="Hipercze"/>
          </w:rPr>
          <w:t>https://platformazakupowa.pl/</w:t>
        </w:r>
      </w:hyperlink>
    </w:p>
    <w:p w14:paraId="13EF4112" w14:textId="77777777" w:rsidR="00550AAF" w:rsidRPr="003D6FC7" w:rsidRDefault="00550AAF">
      <w:pPr>
        <w:spacing w:after="0" w:line="240" w:lineRule="auto"/>
        <w:ind w:left="426" w:hanging="426"/>
        <w:jc w:val="both"/>
        <w:rPr>
          <w:sz w:val="12"/>
          <w:szCs w:val="12"/>
        </w:rPr>
      </w:pPr>
    </w:p>
    <w:p w14:paraId="5CA01CA4" w14:textId="3C9E8FD8"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9357BE" w:rsidRPr="00152088">
        <w:rPr>
          <w:color w:val="1155CC"/>
          <w:u w:val="single"/>
        </w:rPr>
        <w:t>pl</w:t>
      </w:r>
      <w:r w:rsidR="009357BE" w:rsidRPr="00152088">
        <w:t xml:space="preserve"> i</w:t>
      </w:r>
      <w:r w:rsidRPr="00152088">
        <w:t xml:space="preserve"> formularza „Wyślij wiadomość do Zamawiającego”. </w:t>
      </w:r>
    </w:p>
    <w:p w14:paraId="057795E6" w14:textId="447F4E18"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9357BE" w:rsidRPr="00152088">
        <w:t>przycisku „Wyślij</w:t>
      </w:r>
      <w:r w:rsidRPr="00152088">
        <w:t xml:space="preserve"> wiadomość do Zamawiającego”, po których pojawi się komunikat, że wiadomość została wysłana do Zamawiającego.</w:t>
      </w:r>
    </w:p>
    <w:p w14:paraId="57BE559F"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BE79006" w14:textId="77777777"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D8D1929" w14:textId="34841C97"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9357BE" w:rsidRPr="00152088">
        <w:t>określa wymagania</w:t>
      </w:r>
      <w:r w:rsidRPr="00152088">
        <w:t xml:space="preserve"> techniczne i organizacyjne sporządzania, wysyłania i odbierania korespondencji elektronicznej, tj.:</w:t>
      </w:r>
      <w:hyperlink r:id="rId17"/>
    </w:p>
    <w:p w14:paraId="690B11B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68B3487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40EFAC7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45B708CC"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19D95839"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21A3B94" w14:textId="77777777" w:rsidR="00550AAF" w:rsidRPr="00152088" w:rsidRDefault="00A04B44" w:rsidP="00A0334E">
      <w:pPr>
        <w:numPr>
          <w:ilvl w:val="1"/>
          <w:numId w:val="20"/>
        </w:numPr>
        <w:tabs>
          <w:tab w:val="clear" w:pos="0"/>
        </w:tabs>
        <w:spacing w:after="0" w:line="240" w:lineRule="auto"/>
        <w:ind w:left="709" w:hanging="283"/>
        <w:jc w:val="both"/>
      </w:pPr>
      <w:r w:rsidRPr="00152088">
        <w:lastRenderedPageBreak/>
        <w:t>Platformazakupowa.pl działa według standardu przyjętego w komunikacji sieciowej - kodowanie UTF8,</w:t>
      </w:r>
    </w:p>
    <w:p w14:paraId="036C7170"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724892E7"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6538911E"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62406A3"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F1F73C7" w14:textId="30CE6934"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9357BE" w:rsidRPr="00152088">
        <w:rPr>
          <w:b/>
        </w:rPr>
        <w:t xml:space="preserve">niezgodny </w:t>
      </w:r>
      <w:r w:rsidR="009357BE">
        <w:rPr>
          <w:b/>
        </w:rPr>
        <w:br/>
      </w:r>
      <w:r w:rsidR="009357BE"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24A98DF5"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17B7C2CD" w14:textId="5CBFF3D0"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9357BE">
        <w:t xml:space="preserve">ce </w:t>
      </w:r>
      <w:r w:rsidR="009357BE">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7FB9014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77739DBE"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C492A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97779D6"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6789CB4D"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DF169EB"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1790CE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862FA9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F1AE8D"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1C2118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2D26E66F" w14:textId="77777777" w:rsidR="00550AAF" w:rsidRPr="00152088" w:rsidRDefault="00550AAF">
            <w:pPr>
              <w:snapToGrid w:val="0"/>
              <w:rPr>
                <w:rFonts w:eastAsia="Times New Roman"/>
                <w:b/>
                <w:lang w:eastAsia="pl-PL"/>
              </w:rPr>
            </w:pPr>
          </w:p>
        </w:tc>
      </w:tr>
      <w:tr w:rsidR="00550AAF" w:rsidRPr="00152088" w14:paraId="4F5BB593" w14:textId="77777777" w:rsidTr="0099230A">
        <w:tc>
          <w:tcPr>
            <w:tcW w:w="9332" w:type="dxa"/>
            <w:gridSpan w:val="3"/>
          </w:tcPr>
          <w:p w14:paraId="183549C4"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1D222E7" w14:textId="77777777" w:rsidTr="0099230A">
        <w:tc>
          <w:tcPr>
            <w:tcW w:w="9332" w:type="dxa"/>
            <w:gridSpan w:val="3"/>
          </w:tcPr>
          <w:p w14:paraId="0C51AC49" w14:textId="77777777" w:rsidR="00550AAF" w:rsidRPr="00152088" w:rsidRDefault="00A04B44">
            <w:pPr>
              <w:spacing w:after="0" w:line="240" w:lineRule="auto"/>
              <w:rPr>
                <w:bCs/>
                <w:lang w:eastAsia="pl-PL"/>
              </w:rPr>
            </w:pPr>
            <w:r w:rsidRPr="00152088">
              <w:rPr>
                <w:bCs/>
                <w:lang w:eastAsia="pl-PL"/>
              </w:rPr>
              <w:t>Sekcja Zamówień Publicznych</w:t>
            </w:r>
          </w:p>
          <w:p w14:paraId="344B24DE"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3591D1FC"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B0D4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3170C3"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1BFB5DE"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64E82230" w14:textId="0E18A5AE"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A5AED">
        <w:rPr>
          <w:rFonts w:ascii="Times New Roman" w:hAnsi="Times New Roman" w:cs="Times New Roman"/>
          <w:b/>
          <w:shd w:val="clear" w:color="auto" w:fill="F7CAAC"/>
        </w:rPr>
        <w:t>16</w:t>
      </w:r>
      <w:r w:rsidR="00AB47BD">
        <w:rPr>
          <w:rFonts w:ascii="Times New Roman" w:hAnsi="Times New Roman" w:cs="Times New Roman"/>
          <w:b/>
          <w:shd w:val="clear" w:color="auto" w:fill="F7CAAC"/>
        </w:rPr>
        <w:t>.</w:t>
      </w:r>
      <w:r w:rsidR="00450B2F">
        <w:rPr>
          <w:rFonts w:ascii="Times New Roman" w:hAnsi="Times New Roman" w:cs="Times New Roman"/>
          <w:b/>
          <w:shd w:val="clear" w:color="auto" w:fill="F7CAAC"/>
        </w:rPr>
        <w:t>1</w:t>
      </w:r>
      <w:r w:rsidR="008A5AED">
        <w:rPr>
          <w:rFonts w:ascii="Times New Roman" w:hAnsi="Times New Roman" w:cs="Times New Roman"/>
          <w:b/>
          <w:shd w:val="clear" w:color="auto" w:fill="F7CAAC"/>
        </w:rPr>
        <w:t>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CC0ECC">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38746654" w14:textId="77777777"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8664A7" w14:textId="3C8C52B5"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9357BE"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12D04718"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E57846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410D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D4655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E801E58" w14:textId="3922B632"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t>
      </w:r>
      <w:r w:rsidRPr="00152088">
        <w:lastRenderedPageBreak/>
        <w:t xml:space="preserve">w tym przedmiotowych środków dowodowych na </w:t>
      </w:r>
      <w:r w:rsidR="00D616CE"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418DA3B"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78CF1E" w14:textId="77777777" w:rsidR="00550AAF" w:rsidRPr="00152088" w:rsidRDefault="00A04B44" w:rsidP="001F4691">
      <w:pPr>
        <w:numPr>
          <w:ilvl w:val="0"/>
          <w:numId w:val="9"/>
        </w:numPr>
        <w:spacing w:after="0" w:line="240" w:lineRule="auto"/>
        <w:ind w:left="426" w:hanging="426"/>
        <w:jc w:val="both"/>
      </w:pPr>
      <w:r w:rsidRPr="00152088">
        <w:t>Oferta musi być:</w:t>
      </w:r>
    </w:p>
    <w:p w14:paraId="5DAE88E4"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0BC66840"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559A156C"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1334B697"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684D76FA"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7EDA3087"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384B7D6"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658D4BE8" w14:textId="77777777" w:rsidR="00550AAF" w:rsidRPr="00152088" w:rsidRDefault="000E0A52">
      <w:pPr>
        <w:spacing w:after="0" w:line="240" w:lineRule="auto"/>
        <w:ind w:left="852" w:hanging="426"/>
        <w:jc w:val="both"/>
      </w:pPr>
      <w:hyperlink r:id="rId28">
        <w:r w:rsidR="00A04B44" w:rsidRPr="00152088">
          <w:rPr>
            <w:rStyle w:val="czeinternetowe"/>
            <w:color w:val="1155CC"/>
          </w:rPr>
          <w:t>https://platformazakupowa.pl/strona/45-instrukcje</w:t>
        </w:r>
      </w:hyperlink>
    </w:p>
    <w:p w14:paraId="78A5E1D6"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0ED5D7CA"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3CC41C67"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8261D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06F0B826" w14:textId="247D328E"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9357BE" w:rsidRPr="00152088">
        <w:t xml:space="preserve">informacji </w:t>
      </w:r>
      <w:r w:rsidR="009357BE">
        <w:br/>
      </w:r>
      <w:r w:rsidR="009357BE" w:rsidRPr="00152088">
        <w:t>w</w:t>
      </w:r>
      <w:r w:rsidRPr="00152088">
        <w:t xml:space="preserve"> postaci elektronicznej oraz minimalnych wymagań dla systemów teleinformatycznych”.</w:t>
      </w:r>
    </w:p>
    <w:p w14:paraId="5BD53603" w14:textId="77777777" w:rsidR="00550AAF" w:rsidRPr="00152088" w:rsidRDefault="00A04B44" w:rsidP="001F4691">
      <w:pPr>
        <w:numPr>
          <w:ilvl w:val="0"/>
          <w:numId w:val="9"/>
        </w:numPr>
        <w:spacing w:after="0" w:line="240" w:lineRule="auto"/>
        <w:ind w:left="426" w:hanging="426"/>
        <w:jc w:val="both"/>
      </w:pPr>
      <w:r w:rsidRPr="00152088">
        <w:t>Zalecenia:</w:t>
      </w:r>
    </w:p>
    <w:p w14:paraId="1D85F160"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3689B303"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BA54A56"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6F21B3AF"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7AF736B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78FBB55E"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6B69C6B7" w14:textId="411567D4" w:rsidR="00550AAF" w:rsidRPr="00152088" w:rsidRDefault="00A04B44" w:rsidP="001F4691">
      <w:pPr>
        <w:numPr>
          <w:ilvl w:val="0"/>
          <w:numId w:val="22"/>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r w:rsidR="009357BE" w:rsidRPr="00152088">
        <w:rPr>
          <w:i/>
          <w:lang w:eastAsia="pl-PL"/>
        </w:rPr>
        <w:t>pdf i</w:t>
      </w:r>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3F94627"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D0520C2" w14:textId="77777777"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68C67D1A"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21BA4B5A"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2E98DA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54ECA805"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15F6ABED"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332E60FD"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154BA51A"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12098C19" w14:textId="77777777" w:rsidR="00550AAF" w:rsidRPr="00152088" w:rsidRDefault="00A04B44" w:rsidP="001F4691">
      <w:pPr>
        <w:numPr>
          <w:ilvl w:val="0"/>
          <w:numId w:val="22"/>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35050A9" w14:textId="77777777" w:rsidR="00DA790A" w:rsidRPr="009A5603" w:rsidRDefault="00DA790A" w:rsidP="00DA790A">
      <w:pPr>
        <w:pStyle w:val="Bezodstpw"/>
        <w:ind w:left="426"/>
        <w:jc w:val="both"/>
        <w:rPr>
          <w:rFonts w:ascii="Times New Roman" w:hAnsi="Times New Roman" w:cs="Times New Roman"/>
          <w:sz w:val="12"/>
          <w:szCs w:val="12"/>
        </w:rPr>
      </w:pPr>
    </w:p>
    <w:p w14:paraId="0B331201" w14:textId="77777777"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41466317" w14:textId="77777777" w:rsidR="00DA790A" w:rsidRPr="009A5603" w:rsidRDefault="00DA790A" w:rsidP="00DA790A">
      <w:pPr>
        <w:pStyle w:val="Bezodstpw"/>
        <w:ind w:left="426"/>
        <w:jc w:val="both"/>
        <w:rPr>
          <w:rFonts w:ascii="Times New Roman" w:hAnsi="Times New Roman" w:cs="Times New Roman"/>
          <w:sz w:val="8"/>
          <w:szCs w:val="8"/>
        </w:rPr>
      </w:pPr>
    </w:p>
    <w:p w14:paraId="44544212"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19032E09" w14:textId="3E8C4C6E" w:rsidR="009B110F" w:rsidRPr="00A158EA" w:rsidRDefault="009B110F" w:rsidP="001F4691">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Wypełniony załącznik nr 2</w:t>
      </w:r>
    </w:p>
    <w:bookmarkEnd w:id="5"/>
    <w:p w14:paraId="6F7788C6"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7D41CA7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60019637" w14:textId="54B54647" w:rsidR="001818F0" w:rsidRPr="008B3914" w:rsidRDefault="001818F0" w:rsidP="001818F0">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00282C1E">
        <w:rPr>
          <w:rFonts w:ascii="Times New Roman" w:hAnsi="Times New Roman" w:cs="Times New Roman"/>
          <w:b/>
        </w:rPr>
        <w:t>załącznik nr 6</w:t>
      </w:r>
      <w:r w:rsidRPr="008B3914">
        <w:rPr>
          <w:rFonts w:ascii="Times New Roman" w:hAnsi="Times New Roman" w:cs="Times New Roman"/>
        </w:rPr>
        <w:t>);</w:t>
      </w:r>
    </w:p>
    <w:p w14:paraId="37ECAB66" w14:textId="77777777"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0D7845B8" w14:textId="77777777"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14:paraId="5A175944" w14:textId="012C0CCB" w:rsidR="00F3396F" w:rsidRPr="00A158EA" w:rsidRDefault="00F3396F"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 mowa w art. 117 ust 4</w:t>
      </w:r>
      <w:r w:rsidR="00D56F39" w:rsidRPr="00A158EA">
        <w:rPr>
          <w:rFonts w:ascii="Times New Roman" w:hAnsi="Times New Roman" w:cs="Times New Roman"/>
          <w:b/>
          <w:highlight w:val="lightGray"/>
        </w:rPr>
        <w:t xml:space="preserve"> </w:t>
      </w:r>
      <w:r w:rsidRPr="00A158EA">
        <w:rPr>
          <w:rFonts w:ascii="Times New Roman" w:hAnsi="Times New Roman" w:cs="Times New Roman"/>
          <w:b/>
          <w:highlight w:val="lightGray"/>
        </w:rPr>
        <w:t xml:space="preserve">(załącznik nr </w:t>
      </w:r>
      <w:r w:rsidR="00282C1E">
        <w:rPr>
          <w:rFonts w:ascii="Times New Roman" w:hAnsi="Times New Roman" w:cs="Times New Roman"/>
          <w:b/>
          <w:highlight w:val="lightGray"/>
        </w:rPr>
        <w:t>7</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xml:space="preserve">- </w:t>
      </w:r>
      <w:r w:rsidR="00FE5AF8"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CC87319" w14:textId="45356698"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282C1E">
        <w:rPr>
          <w:rFonts w:ascii="Times New Roman" w:hAnsi="Times New Roman" w:cs="Times New Roman"/>
          <w:b/>
          <w:highlight w:val="lightGray"/>
        </w:rPr>
        <w:t>8</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0F4676A"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7B302578" w14:textId="21AF492A" w:rsidR="00DA790A" w:rsidRPr="00C72984" w:rsidRDefault="00DA790A" w:rsidP="00DF3CF9">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9357BE" w:rsidRPr="00C72984">
        <w:rPr>
          <w:rFonts w:ascii="Times New Roman" w:hAnsi="Times New Roman" w:cs="Times New Roman"/>
          <w:color w:val="000000"/>
          <w:u w:val="single"/>
          <w:lang w:eastAsia="en-US"/>
        </w:rPr>
        <w:t>wykonawcę</w:t>
      </w:r>
      <w:r w:rsidR="009357BE"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011A763E" w14:textId="77777777" w:rsidR="00DA790A" w:rsidRPr="00D56F39" w:rsidRDefault="00DA790A" w:rsidP="00DA790A">
      <w:pPr>
        <w:widowControl w:val="0"/>
        <w:suppressAutoHyphens w:val="0"/>
        <w:spacing w:after="0" w:line="240" w:lineRule="auto"/>
        <w:jc w:val="both"/>
        <w:rPr>
          <w:sz w:val="12"/>
          <w:szCs w:val="12"/>
          <w:lang w:eastAsia="en-US"/>
        </w:rPr>
      </w:pPr>
    </w:p>
    <w:p w14:paraId="6F36CF8F" w14:textId="3716FAB6" w:rsidR="00A2034D" w:rsidRPr="00D616CE" w:rsidRDefault="00FC111B" w:rsidP="007F0D9D">
      <w:pPr>
        <w:pStyle w:val="Akapitzlist"/>
        <w:widowControl w:val="0"/>
        <w:numPr>
          <w:ilvl w:val="0"/>
          <w:numId w:val="35"/>
        </w:numPr>
        <w:shd w:val="clear" w:color="auto" w:fill="D0CECE" w:themeFill="background2" w:themeFillShade="E6"/>
        <w:suppressAutoHyphens w:val="0"/>
        <w:spacing w:after="0" w:line="240" w:lineRule="auto"/>
        <w:ind w:left="567" w:right="-144" w:hanging="283"/>
        <w:jc w:val="both"/>
        <w:rPr>
          <w:rFonts w:ascii="Times New Roman" w:hAnsi="Times New Roman" w:cs="Times New Roman"/>
          <w:b/>
          <w:lang w:eastAsia="en-US"/>
        </w:rPr>
      </w:pPr>
      <w:r w:rsidRPr="00D616CE">
        <w:rPr>
          <w:rFonts w:ascii="Times New Roman" w:hAnsi="Times New Roman" w:cs="Times New Roman"/>
          <w:b/>
        </w:rPr>
        <w:t>Oświadczenie</w:t>
      </w:r>
      <w:r w:rsidRPr="00D616CE">
        <w:rPr>
          <w:rFonts w:ascii="Times New Roman" w:hAnsi="Times New Roman" w:cs="Times New Roman"/>
        </w:rPr>
        <w:t xml:space="preserve"> o przynależności bądź braku przynależności do grupy kapitałowej </w:t>
      </w:r>
      <w:r w:rsidRPr="00D616CE">
        <w:rPr>
          <w:rFonts w:ascii="Times New Roman" w:hAnsi="Times New Roman" w:cs="Times New Roman"/>
          <w:b/>
        </w:rPr>
        <w:t>(załącznik nr 4)</w:t>
      </w:r>
      <w:r w:rsidR="00456771" w:rsidRPr="00D616CE">
        <w:rPr>
          <w:rFonts w:ascii="Times New Roman" w:hAnsi="Times New Roman" w:cs="Times New Roman"/>
          <w:b/>
          <w:bCs/>
          <w:color w:val="000000"/>
        </w:rPr>
        <w:t>;</w:t>
      </w:r>
      <w:r w:rsidR="001355BA" w:rsidRPr="00D616CE">
        <w:rPr>
          <w:rFonts w:ascii="Times New Roman" w:hAnsi="Times New Roman" w:cs="Times New Roman"/>
          <w:b/>
          <w:bCs/>
          <w:color w:val="000000"/>
        </w:rPr>
        <w:t xml:space="preserve"> </w:t>
      </w:r>
    </w:p>
    <w:p w14:paraId="24C59325" w14:textId="1FEEFF54" w:rsidR="00DB15AD" w:rsidRPr="00D616CE" w:rsidRDefault="00DB15AD" w:rsidP="007F0D9D">
      <w:pPr>
        <w:pStyle w:val="Akapitzlist"/>
        <w:numPr>
          <w:ilvl w:val="0"/>
          <w:numId w:val="35"/>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Oświadczenie</w:t>
      </w:r>
      <w:r w:rsidRPr="00D616CE">
        <w:rPr>
          <w:rFonts w:ascii="Times New Roman" w:hAnsi="Times New Roman" w:cs="Times New Roman"/>
          <w:lang w:eastAsia="en-US"/>
        </w:rPr>
        <w:t xml:space="preserve"> o aktualności informacji </w:t>
      </w:r>
      <w:r w:rsidRPr="00D616CE">
        <w:rPr>
          <w:rFonts w:ascii="Times New Roman" w:hAnsi="Times New Roman" w:cs="Times New Roman"/>
          <w:b/>
          <w:lang w:eastAsia="en-US"/>
        </w:rPr>
        <w:t xml:space="preserve">(załącznik nr </w:t>
      </w:r>
      <w:r w:rsidR="00282C1E">
        <w:rPr>
          <w:rFonts w:ascii="Times New Roman" w:hAnsi="Times New Roman" w:cs="Times New Roman"/>
          <w:b/>
          <w:lang w:eastAsia="en-US"/>
        </w:rPr>
        <w:t>9</w:t>
      </w:r>
      <w:r w:rsidRPr="00D616CE">
        <w:rPr>
          <w:rFonts w:ascii="Times New Roman" w:hAnsi="Times New Roman" w:cs="Times New Roman"/>
          <w:b/>
          <w:lang w:eastAsia="en-US"/>
        </w:rPr>
        <w:t>)</w:t>
      </w:r>
      <w:r w:rsidR="00456771" w:rsidRPr="00D616CE">
        <w:rPr>
          <w:rFonts w:ascii="Times New Roman" w:hAnsi="Times New Roman" w:cs="Times New Roman"/>
          <w:b/>
          <w:bCs/>
          <w:color w:val="000000"/>
        </w:rPr>
        <w:t>;</w:t>
      </w:r>
    </w:p>
    <w:p w14:paraId="08B1F69C" w14:textId="77777777" w:rsidR="00621EF7" w:rsidRPr="00BB06E3" w:rsidRDefault="00621EF7" w:rsidP="00C626D0">
      <w:pPr>
        <w:pStyle w:val="Akapitzlist"/>
        <w:spacing w:after="0" w:line="240" w:lineRule="auto"/>
        <w:ind w:left="284" w:right="-144"/>
        <w:rPr>
          <w:rFonts w:ascii="Times New Roman" w:hAnsi="Times New Roman" w:cs="Times New Roman"/>
          <w:b/>
          <w:lang w:eastAsia="en-US"/>
        </w:rPr>
      </w:pPr>
    </w:p>
    <w:p w14:paraId="2E4E7DC3"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43B796F"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48AE57C3" w14:textId="2CE79659"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E85814" w:rsidRPr="00152088">
        <w:rPr>
          <w:rFonts w:ascii="Times New Roman" w:hAnsi="Times New Roman" w:cs="Times New Roman"/>
        </w:rPr>
        <w:t xml:space="preserve">Prawo </w:t>
      </w:r>
      <w:r w:rsidR="00E85814">
        <w:rPr>
          <w:rFonts w:ascii="Times New Roman" w:hAnsi="Times New Roman" w:cs="Times New Roman"/>
        </w:rPr>
        <w:br/>
      </w:r>
      <w:r w:rsidR="00E85814"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369B5C5" w14:textId="5BB0ABDC"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E85814" w:rsidRPr="00152088">
        <w:rPr>
          <w:rFonts w:ascii="Times New Roman" w:hAnsi="Times New Roman" w:cs="Times New Roman"/>
        </w:rPr>
        <w:t xml:space="preserve">uzupełnienia </w:t>
      </w:r>
      <w:r w:rsidR="00E85814">
        <w:rPr>
          <w:rFonts w:ascii="Times New Roman" w:hAnsi="Times New Roman" w:cs="Times New Roman"/>
        </w:rPr>
        <w:br/>
      </w:r>
      <w:r w:rsidR="00E85814" w:rsidRPr="00152088">
        <w:rPr>
          <w:rFonts w:ascii="Times New Roman" w:hAnsi="Times New Roman" w:cs="Times New Roman"/>
        </w:rPr>
        <w:t>w</w:t>
      </w:r>
      <w:r w:rsidRPr="00152088">
        <w:rPr>
          <w:rFonts w:ascii="Times New Roman" w:hAnsi="Times New Roman" w:cs="Times New Roman"/>
        </w:rPr>
        <w:t xml:space="preserve"> wyznaczonym terminie.</w:t>
      </w:r>
    </w:p>
    <w:p w14:paraId="696F2FE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8E0CAE"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98965E7"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716F79A" w14:textId="502DAFCB"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3E44F1" w:rsidRPr="00152088">
        <w:rPr>
          <w:rFonts w:ascii="Times New Roman" w:hAnsi="Times New Roman" w:cs="Times New Roman"/>
        </w:rPr>
        <w:t>ich w</w:t>
      </w:r>
      <w:r w:rsidRPr="00152088">
        <w:rPr>
          <w:rFonts w:ascii="Times New Roman" w:hAnsi="Times New Roman" w:cs="Times New Roman"/>
        </w:rPr>
        <w:t xml:space="preserve"> postępowaniu o udzielenie zamówienia albo reprezentowania w postępowaniu i zawarcia umowy.</w:t>
      </w:r>
    </w:p>
    <w:p w14:paraId="4725C0F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E696F13"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7DD6D21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54794CD"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624567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0B15CC7B"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5E523577"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2DA0B92"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51FAA4B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78F22E2"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939F65D"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6FAD4BD0"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lastRenderedPageBreak/>
        <w:t>czas obowiązywania umowy, który nie może być krótszy, niż okres obejmujący realizację zamówienia oraz czas trwania gwarancji jakości i rękojmi.</w:t>
      </w:r>
    </w:p>
    <w:p w14:paraId="66425855"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B5FC9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4392C4"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D62338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14BFB025" w14:textId="02432E96"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E85814" w:rsidRPr="00152088">
        <w:t>postępowania do</w:t>
      </w:r>
      <w:r w:rsidRPr="00152088">
        <w:t xml:space="preserve"> dnia </w:t>
      </w:r>
      <w:r w:rsidR="00383AD8">
        <w:rPr>
          <w:rFonts w:eastAsia="Times New Roman"/>
          <w:b/>
          <w:u w:val="single"/>
          <w:shd w:val="clear" w:color="auto" w:fill="F7CAAC"/>
          <w:lang w:eastAsia="pl-PL"/>
        </w:rPr>
        <w:t>17</w:t>
      </w:r>
      <w:r w:rsidR="004A268D">
        <w:rPr>
          <w:rFonts w:eastAsia="Times New Roman"/>
          <w:b/>
          <w:u w:val="single"/>
          <w:shd w:val="clear" w:color="auto" w:fill="F7CAAC"/>
          <w:lang w:eastAsia="pl-PL"/>
        </w:rPr>
        <w:t>.</w:t>
      </w:r>
      <w:r w:rsidR="00383AD8">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18D548D8"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4958524C" w14:textId="719724DA"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E85814" w:rsidRPr="00152088">
        <w:t>dołączenia wszystkich</w:t>
      </w:r>
      <w:r w:rsidRPr="00152088">
        <w:t xml:space="preserve"> wymaganych załączników należy kliknąć przycisk „Przejdź do podsumowania”.</w:t>
      </w:r>
    </w:p>
    <w:p w14:paraId="5C5A008E" w14:textId="77777777"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03D4245A"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7C833F39" w14:textId="77777777"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21D6631"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4CE642A3"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7D21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97431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DF52445"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B8AE659" w14:textId="3D936C54" w:rsidR="00550AAF" w:rsidRPr="00152088" w:rsidRDefault="00A04B44" w:rsidP="001F4691">
      <w:pPr>
        <w:numPr>
          <w:ilvl w:val="2"/>
          <w:numId w:val="28"/>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383AD8">
        <w:rPr>
          <w:rFonts w:eastAsia="Times New Roman"/>
          <w:b/>
          <w:u w:val="single"/>
          <w:shd w:val="clear" w:color="auto" w:fill="F7CAAC"/>
          <w:lang w:eastAsia="pl-PL"/>
        </w:rPr>
        <w:t>17</w:t>
      </w:r>
      <w:r w:rsidR="00C72849" w:rsidRPr="00152088">
        <w:rPr>
          <w:rFonts w:eastAsia="Times New Roman"/>
          <w:b/>
          <w:u w:val="single"/>
          <w:shd w:val="clear" w:color="auto" w:fill="F7CAAC"/>
          <w:lang w:eastAsia="pl-PL"/>
        </w:rPr>
        <w:t>.</w:t>
      </w:r>
      <w:r w:rsidR="00383AD8">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AB3C417"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768571"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6EA06C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B13127A"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05B8BAC6"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1AE1F95A"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A27A6BE"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0E34B7F2"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17816821"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A8469B7"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24D8865F"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15727D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A7ABC7" w14:textId="77777777" w:rsidR="00550AAF" w:rsidRPr="00152088" w:rsidRDefault="00A04B44">
            <w:pPr>
              <w:spacing w:after="0" w:line="240" w:lineRule="auto"/>
              <w:rPr>
                <w:rFonts w:eastAsia="Times New Roman"/>
                <w:b/>
              </w:rPr>
            </w:pPr>
            <w:r w:rsidRPr="00152088">
              <w:rPr>
                <w:rFonts w:eastAsia="Times New Roman"/>
                <w:b/>
              </w:rPr>
              <w:lastRenderedPageBreak/>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875ACC9"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64419ED9" w14:textId="77777777" w:rsidR="00C268AF" w:rsidRPr="00EC659C" w:rsidRDefault="00C268AF" w:rsidP="00DF3CF9">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4477E125"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6051B03"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4CEA225F"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4D358003"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87CC35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055EA8B1"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B7A37BD"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AB9124C"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68FFAF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34070151" w14:textId="77777777" w:rsidR="00912623" w:rsidRPr="00912623" w:rsidRDefault="00912623" w:rsidP="00DF3CF9">
      <w:pPr>
        <w:numPr>
          <w:ilvl w:val="0"/>
          <w:numId w:val="56"/>
        </w:numPr>
        <w:spacing w:after="0" w:line="240" w:lineRule="auto"/>
        <w:ind w:left="567"/>
        <w:jc w:val="both"/>
        <w:rPr>
          <w:rFonts w:eastAsia="Songti SC"/>
          <w:color w:val="000000"/>
        </w:rPr>
      </w:pPr>
      <w:r w:rsidRPr="00912623">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A57B9"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93F8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03BB8FF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8F781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FFA18B"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0E4FD0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7BCBE3D6" w14:textId="77777777" w:rsidR="00912623" w:rsidRDefault="00912623"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w:t>
      </w:r>
      <w:r w:rsidRPr="00912623">
        <w:rPr>
          <w:rFonts w:eastAsia="Songti SC"/>
          <w:color w:val="000000"/>
        </w:rPr>
        <w:lastRenderedPageBreak/>
        <w:t>ekonomiczna lub finansowa wykonawcy, o którym mowa w ust. 1 pkt 4, jest wystarc</w:t>
      </w:r>
      <w:r w:rsidR="00D160FB">
        <w:rPr>
          <w:rFonts w:eastAsia="Songti SC"/>
          <w:color w:val="000000"/>
        </w:rPr>
        <w:t>zająca do wykonania zamówienia.</w:t>
      </w:r>
    </w:p>
    <w:p w14:paraId="57F070F7"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3E2AA70C"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05573FBE"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7F352154" w14:textId="77777777" w:rsidR="00F6329C" w:rsidRPr="000670CC" w:rsidRDefault="00F6329C" w:rsidP="00DF3CF9">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rozporządzeniem 2022/576. </w:t>
      </w:r>
      <w:r w:rsidRPr="000670CC">
        <w:rPr>
          <w:rFonts w:ascii="Times New Roman" w:hAnsi="Times New Roman" w:cs="Times New Roman"/>
          <w:b/>
          <w:u w:val="single"/>
          <w:shd w:val="clear" w:color="auto" w:fill="F2F2F5"/>
        </w:rPr>
        <w:t>Zakaz obejmuje również podwykonawców, dostawców i podmioty, na których zdolności wykonawca polega</w:t>
      </w:r>
      <w:r w:rsidRPr="000670CC">
        <w:rPr>
          <w:rFonts w:ascii="Times New Roman" w:hAnsi="Times New Roman" w:cs="Times New Roman"/>
          <w:shd w:val="clear" w:color="auto" w:fill="F2F2F5"/>
        </w:rPr>
        <w:t xml:space="preserve">, </w:t>
      </w:r>
      <w:r w:rsidRPr="000670CC">
        <w:rPr>
          <w:rFonts w:ascii="Times New Roman" w:hAnsi="Times New Roman" w:cs="Times New Roman"/>
          <w:shd w:val="clear" w:color="auto" w:fill="F2F2F5"/>
        </w:rPr>
        <w:br/>
        <w:t>w przypadku gdy przypada na nich ponad 10 % wartości zamówienia</w:t>
      </w:r>
      <w:r w:rsidRPr="000670CC">
        <w:rPr>
          <w:rFonts w:ascii="Times New Roman" w:hAnsi="Times New Roman" w:cs="Times New Roman"/>
        </w:rPr>
        <w:t>.</w:t>
      </w:r>
    </w:p>
    <w:p w14:paraId="344C946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8E5AA59"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DC5195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F1044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6AB02C"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70F541FA"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83E5716" w14:textId="4BBEFC58"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E85814"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14:paraId="4A9FB66A"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6C25EF06"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064FB650" w14:textId="079CC020"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E85814">
        <w:rPr>
          <w:rFonts w:ascii="Times New Roman" w:hAnsi="Times New Roman" w:cs="Times New Roman"/>
        </w:rPr>
        <w:t xml:space="preserve">do </w:t>
      </w:r>
      <w:r w:rsidR="00E85814"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3B11DBBA"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37273F0B"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B84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AA65F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F1737F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9F824C" w14:textId="5387A15B" w:rsidR="00D95E05" w:rsidRPr="00F67C74" w:rsidRDefault="00A04B44" w:rsidP="001F4691">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4C566EE8" w14:textId="77777777" w:rsidR="00F67C74" w:rsidRPr="00F67C74" w:rsidRDefault="00F67C74" w:rsidP="00F67C74">
      <w:pPr>
        <w:autoSpaceDE w:val="0"/>
        <w:spacing w:after="0" w:line="240" w:lineRule="auto"/>
        <w:ind w:left="426"/>
        <w:jc w:val="both"/>
        <w:rPr>
          <w:sz w:val="12"/>
          <w:szCs w:val="12"/>
        </w:rPr>
      </w:pPr>
    </w:p>
    <w:p w14:paraId="5A8E70DE" w14:textId="65B379CE" w:rsidR="000976C5" w:rsidRDefault="00903C84" w:rsidP="000976C5">
      <w:pPr>
        <w:suppressAutoHyphens w:val="0"/>
        <w:spacing w:after="0" w:line="240" w:lineRule="auto"/>
        <w:ind w:left="567"/>
        <w:rPr>
          <w:rFonts w:eastAsia="Times New Roman"/>
          <w:b/>
          <w:sz w:val="24"/>
          <w:szCs w:val="24"/>
          <w:lang w:eastAsia="x-none"/>
        </w:rPr>
      </w:pPr>
      <w:r w:rsidRPr="00903C84">
        <w:rPr>
          <w:rFonts w:eastAsia="Times New Roman"/>
          <w:b/>
          <w:sz w:val="24"/>
          <w:szCs w:val="24"/>
          <w:lang w:eastAsia="x-none"/>
        </w:rPr>
        <w:t>Dla części I-III</w:t>
      </w:r>
    </w:p>
    <w:p w14:paraId="62166B89" w14:textId="77777777" w:rsidR="00903C84" w:rsidRDefault="00903C84" w:rsidP="000976C5">
      <w:pPr>
        <w:suppressAutoHyphens w:val="0"/>
        <w:spacing w:after="0" w:line="240" w:lineRule="auto"/>
        <w:ind w:left="567"/>
        <w:rPr>
          <w:rFonts w:eastAsia="Times New Roman"/>
          <w:b/>
          <w:sz w:val="24"/>
          <w:szCs w:val="24"/>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903C84" w:rsidRPr="00F721B9" w14:paraId="3E1DC626" w14:textId="77777777" w:rsidTr="00D611D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F6CB2D6"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815980D"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F772288"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874A654"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Liczba możliwych do uzyskania punktów</w:t>
            </w:r>
          </w:p>
        </w:tc>
      </w:tr>
      <w:tr w:rsidR="00903C84" w:rsidRPr="00F721B9" w14:paraId="1D153186" w14:textId="77777777" w:rsidTr="00D611D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7476D49" w14:textId="77777777" w:rsidR="00903C84" w:rsidRPr="007A2B56" w:rsidRDefault="00903C84" w:rsidP="00D611D2">
            <w:pPr>
              <w:pStyle w:val="Default"/>
              <w:spacing w:line="276" w:lineRule="auto"/>
              <w:rPr>
                <w:rFonts w:ascii="Times New Roman" w:hAnsi="Times New Roman" w:cs="Times New Roman"/>
                <w:sz w:val="22"/>
                <w:szCs w:val="22"/>
              </w:rPr>
            </w:pPr>
            <w:r w:rsidRPr="007A2B56">
              <w:rPr>
                <w:rFonts w:ascii="Times New Roman" w:hAnsi="Times New Roman" w:cs="Times New Roman"/>
                <w:sz w:val="22"/>
                <w:szCs w:val="22"/>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2A3835F4" w14:textId="2080F511" w:rsidR="00903C84" w:rsidRPr="007A2B56" w:rsidRDefault="00903C84" w:rsidP="00D611D2">
            <w:pPr>
              <w:pStyle w:val="Default"/>
              <w:spacing w:line="276" w:lineRule="auto"/>
              <w:rPr>
                <w:rFonts w:ascii="Times New Roman" w:hAnsi="Times New Roman" w:cs="Times New Roman"/>
                <w:sz w:val="22"/>
                <w:szCs w:val="22"/>
              </w:rPr>
            </w:pPr>
            <w:r w:rsidRPr="007A2B56">
              <w:rPr>
                <w:rFonts w:ascii="Times New Roman" w:hAnsi="Times New Roman" w:cs="Times New Roman"/>
                <w:sz w:val="22"/>
                <w:szCs w:val="22"/>
              </w:rPr>
              <w:t xml:space="preserve">Cena oferty </w:t>
            </w:r>
            <w:r w:rsidR="007A2B56">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497AA077"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95</w:t>
            </w:r>
          </w:p>
        </w:tc>
        <w:tc>
          <w:tcPr>
            <w:tcW w:w="2486" w:type="dxa"/>
            <w:tcBorders>
              <w:top w:val="single" w:sz="4" w:space="0" w:color="auto"/>
              <w:left w:val="single" w:sz="4" w:space="0" w:color="auto"/>
              <w:bottom w:val="single" w:sz="4" w:space="0" w:color="auto"/>
              <w:right w:val="single" w:sz="4" w:space="0" w:color="auto"/>
            </w:tcBorders>
            <w:hideMark/>
          </w:tcPr>
          <w:p w14:paraId="006AD25F" w14:textId="77777777" w:rsidR="00903C84" w:rsidRPr="007A2B56" w:rsidRDefault="00903C84" w:rsidP="00D611D2">
            <w:pPr>
              <w:pStyle w:val="Default"/>
              <w:spacing w:line="276" w:lineRule="auto"/>
              <w:rPr>
                <w:rFonts w:ascii="Times New Roman" w:hAnsi="Times New Roman" w:cs="Times New Roman"/>
                <w:sz w:val="22"/>
                <w:szCs w:val="22"/>
              </w:rPr>
            </w:pPr>
            <w:r w:rsidRPr="007A2B56">
              <w:rPr>
                <w:rFonts w:ascii="Times New Roman" w:hAnsi="Times New Roman" w:cs="Times New Roman"/>
                <w:sz w:val="22"/>
                <w:szCs w:val="22"/>
              </w:rPr>
              <w:t xml:space="preserve">do 95 punktów </w:t>
            </w:r>
          </w:p>
        </w:tc>
      </w:tr>
      <w:tr w:rsidR="00903C84" w:rsidRPr="00F721B9" w14:paraId="1589C9FB" w14:textId="77777777" w:rsidTr="00D611D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51199F32" w14:textId="77777777" w:rsidR="00903C84" w:rsidRPr="007A2B56" w:rsidRDefault="00903C84" w:rsidP="00D611D2">
            <w:pPr>
              <w:pStyle w:val="Default"/>
              <w:spacing w:line="276" w:lineRule="auto"/>
              <w:rPr>
                <w:rFonts w:ascii="Times New Roman" w:hAnsi="Times New Roman" w:cs="Times New Roman"/>
                <w:sz w:val="22"/>
                <w:szCs w:val="22"/>
              </w:rPr>
            </w:pPr>
            <w:r w:rsidRPr="007A2B56">
              <w:rPr>
                <w:rFonts w:ascii="Times New Roman" w:hAnsi="Times New Roman" w:cs="Times New Roman"/>
                <w:sz w:val="22"/>
                <w:szCs w:val="22"/>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5EFD2B60" w14:textId="618212D3" w:rsidR="00903C84" w:rsidRPr="007A2B56" w:rsidRDefault="00903C84" w:rsidP="006412CB">
            <w:pPr>
              <w:pStyle w:val="Default"/>
              <w:spacing w:line="276" w:lineRule="auto"/>
              <w:rPr>
                <w:rFonts w:ascii="Times New Roman" w:hAnsi="Times New Roman" w:cs="Times New Roman"/>
                <w:sz w:val="22"/>
                <w:szCs w:val="22"/>
              </w:rPr>
            </w:pPr>
            <w:r w:rsidRPr="007A2B56">
              <w:rPr>
                <w:rFonts w:ascii="Times New Roman" w:hAnsi="Times New Roman" w:cs="Times New Roman"/>
                <w:sz w:val="22"/>
                <w:szCs w:val="22"/>
              </w:rPr>
              <w:t xml:space="preserve">Okres gwarancji </w:t>
            </w:r>
            <w:r w:rsidR="006412CB">
              <w:rPr>
                <w:rFonts w:ascii="Times New Roman" w:hAnsi="Times New Roman" w:cs="Times New Roman"/>
                <w:sz w:val="22"/>
                <w:szCs w:val="22"/>
              </w:rPr>
              <w:t>(G)</w:t>
            </w:r>
          </w:p>
        </w:tc>
        <w:tc>
          <w:tcPr>
            <w:tcW w:w="2051" w:type="dxa"/>
            <w:tcBorders>
              <w:top w:val="single" w:sz="4" w:space="0" w:color="auto"/>
              <w:left w:val="single" w:sz="4" w:space="0" w:color="auto"/>
              <w:bottom w:val="single" w:sz="4" w:space="0" w:color="auto"/>
              <w:right w:val="single" w:sz="4" w:space="0" w:color="auto"/>
            </w:tcBorders>
            <w:hideMark/>
          </w:tcPr>
          <w:p w14:paraId="3175DABE" w14:textId="77777777" w:rsidR="00903C84" w:rsidRPr="007A2B56" w:rsidRDefault="00903C84" w:rsidP="00D611D2">
            <w:pPr>
              <w:pStyle w:val="Default"/>
              <w:spacing w:line="276" w:lineRule="auto"/>
              <w:jc w:val="center"/>
              <w:rPr>
                <w:rFonts w:ascii="Times New Roman" w:hAnsi="Times New Roman" w:cs="Times New Roman"/>
                <w:sz w:val="22"/>
                <w:szCs w:val="22"/>
              </w:rPr>
            </w:pPr>
            <w:r w:rsidRPr="007A2B56">
              <w:rPr>
                <w:rFonts w:ascii="Times New Roman" w:hAnsi="Times New Roman" w:cs="Times New Roman"/>
                <w:b/>
                <w:bCs/>
                <w:sz w:val="22"/>
                <w:szCs w:val="22"/>
              </w:rPr>
              <w:t>5</w:t>
            </w:r>
          </w:p>
        </w:tc>
        <w:tc>
          <w:tcPr>
            <w:tcW w:w="2486" w:type="dxa"/>
            <w:tcBorders>
              <w:top w:val="single" w:sz="4" w:space="0" w:color="auto"/>
              <w:left w:val="single" w:sz="4" w:space="0" w:color="auto"/>
              <w:bottom w:val="single" w:sz="4" w:space="0" w:color="auto"/>
              <w:right w:val="single" w:sz="4" w:space="0" w:color="auto"/>
            </w:tcBorders>
            <w:hideMark/>
          </w:tcPr>
          <w:p w14:paraId="11556ED6" w14:textId="77777777" w:rsidR="00903C84" w:rsidRPr="007A2B56" w:rsidRDefault="00903C84" w:rsidP="00D611D2">
            <w:pPr>
              <w:pStyle w:val="Default"/>
              <w:spacing w:line="276" w:lineRule="auto"/>
              <w:rPr>
                <w:rFonts w:ascii="Times New Roman" w:hAnsi="Times New Roman" w:cs="Times New Roman"/>
                <w:sz w:val="22"/>
                <w:szCs w:val="22"/>
              </w:rPr>
            </w:pPr>
            <w:r w:rsidRPr="007A2B56">
              <w:rPr>
                <w:rFonts w:ascii="Times New Roman" w:hAnsi="Times New Roman" w:cs="Times New Roman"/>
                <w:bCs/>
                <w:sz w:val="22"/>
                <w:szCs w:val="22"/>
              </w:rPr>
              <w:t xml:space="preserve">do 5 punktów </w:t>
            </w:r>
          </w:p>
        </w:tc>
      </w:tr>
    </w:tbl>
    <w:p w14:paraId="5B8E4605" w14:textId="77777777" w:rsidR="007A2B56" w:rsidRPr="007F0D9D" w:rsidRDefault="007A2B56" w:rsidP="005C34BF">
      <w:pPr>
        <w:pStyle w:val="Tekstpodstawowy"/>
        <w:numPr>
          <w:ilvl w:val="1"/>
          <w:numId w:val="127"/>
        </w:numPr>
        <w:suppressAutoHyphens w:val="0"/>
        <w:ind w:hanging="350"/>
        <w:rPr>
          <w:b/>
          <w:i w:val="0"/>
        </w:rPr>
      </w:pPr>
      <w:r w:rsidRPr="007F0D9D">
        <w:rPr>
          <w:b/>
          <w:i w:val="0"/>
          <w:spacing w:val="-1"/>
        </w:rPr>
        <w:t>Cena</w:t>
      </w:r>
      <w:r w:rsidRPr="007F0D9D">
        <w:rPr>
          <w:b/>
          <w:i w:val="0"/>
          <w:spacing w:val="4"/>
        </w:rPr>
        <w:t xml:space="preserve"> </w:t>
      </w:r>
      <w:r w:rsidRPr="007F0D9D">
        <w:rPr>
          <w:b/>
          <w:i w:val="0"/>
        </w:rPr>
        <w:t>–</w:t>
      </w:r>
      <w:r w:rsidRPr="007F0D9D">
        <w:rPr>
          <w:b/>
          <w:i w:val="0"/>
          <w:spacing w:val="5"/>
        </w:rPr>
        <w:t xml:space="preserve"> </w:t>
      </w:r>
      <w:r w:rsidRPr="007F0D9D">
        <w:rPr>
          <w:b/>
          <w:i w:val="0"/>
          <w:spacing w:val="-1"/>
        </w:rPr>
        <w:t>95%</w:t>
      </w:r>
    </w:p>
    <w:p w14:paraId="7C2127CC" w14:textId="77777777" w:rsidR="007A2B56" w:rsidRPr="007F0D9D" w:rsidRDefault="007A2B56" w:rsidP="007A2B56">
      <w:pPr>
        <w:pStyle w:val="Tekstpodstawowy"/>
        <w:ind w:left="2288" w:right="3095" w:hanging="670"/>
        <w:rPr>
          <w:b/>
          <w:i w:val="0"/>
          <w:spacing w:val="-13"/>
        </w:rPr>
      </w:pPr>
      <w:r w:rsidRPr="007F0D9D">
        <w:rPr>
          <w:i w:val="0"/>
          <w:spacing w:val="-1"/>
        </w:rPr>
        <w:t>Sposób</w:t>
      </w:r>
      <w:r w:rsidRPr="007F0D9D">
        <w:rPr>
          <w:i w:val="0"/>
          <w:spacing w:val="8"/>
        </w:rPr>
        <w:t xml:space="preserve"> </w:t>
      </w:r>
      <w:r w:rsidRPr="007F0D9D">
        <w:rPr>
          <w:i w:val="0"/>
          <w:spacing w:val="-1"/>
        </w:rPr>
        <w:t>przyznania</w:t>
      </w:r>
      <w:r w:rsidRPr="007F0D9D">
        <w:rPr>
          <w:i w:val="0"/>
          <w:spacing w:val="7"/>
        </w:rPr>
        <w:t xml:space="preserve"> </w:t>
      </w:r>
      <w:r w:rsidRPr="007F0D9D">
        <w:rPr>
          <w:i w:val="0"/>
        </w:rPr>
        <w:t>punktów</w:t>
      </w:r>
      <w:r w:rsidRPr="007F0D9D">
        <w:rPr>
          <w:i w:val="0"/>
          <w:spacing w:val="7"/>
        </w:rPr>
        <w:t xml:space="preserve"> </w:t>
      </w:r>
      <w:r w:rsidRPr="007F0D9D">
        <w:rPr>
          <w:i w:val="0"/>
        </w:rPr>
        <w:t>w</w:t>
      </w:r>
      <w:r w:rsidRPr="007F0D9D">
        <w:rPr>
          <w:i w:val="0"/>
          <w:spacing w:val="10"/>
        </w:rPr>
        <w:t xml:space="preserve"> </w:t>
      </w:r>
      <w:r w:rsidRPr="007F0D9D">
        <w:rPr>
          <w:i w:val="0"/>
          <w:spacing w:val="-1"/>
        </w:rPr>
        <w:t>kryterium</w:t>
      </w:r>
      <w:r w:rsidRPr="007F0D9D">
        <w:rPr>
          <w:b/>
          <w:i w:val="0"/>
          <w:spacing w:val="8"/>
        </w:rPr>
        <w:t xml:space="preserve"> </w:t>
      </w:r>
    </w:p>
    <w:p w14:paraId="1F00B23A" w14:textId="77777777" w:rsidR="007A2B56" w:rsidRPr="007F0D9D" w:rsidRDefault="007A2B56" w:rsidP="007A2B56">
      <w:pPr>
        <w:pStyle w:val="Tekstpodstawowy"/>
        <w:ind w:left="2288" w:right="-2" w:hanging="670"/>
        <w:rPr>
          <w:i w:val="0"/>
        </w:rPr>
      </w:pPr>
      <w:r w:rsidRPr="007F0D9D">
        <w:rPr>
          <w:i w:val="0"/>
          <w:spacing w:val="-13"/>
        </w:rPr>
        <w:t xml:space="preserve">                                </w:t>
      </w:r>
      <w:proofErr w:type="spellStart"/>
      <w:r w:rsidRPr="007F0D9D">
        <w:rPr>
          <w:i w:val="0"/>
          <w:spacing w:val="-13"/>
        </w:rPr>
        <w:t>Cn</w:t>
      </w:r>
      <w:proofErr w:type="spellEnd"/>
      <w:r w:rsidRPr="007F0D9D">
        <w:rPr>
          <w:i w:val="0"/>
          <w:spacing w:val="-13"/>
        </w:rPr>
        <w:t xml:space="preserve"> / </w:t>
      </w:r>
      <w:proofErr w:type="spellStart"/>
      <w:r w:rsidRPr="007F0D9D">
        <w:rPr>
          <w:i w:val="0"/>
          <w:spacing w:val="-13"/>
        </w:rPr>
        <w:t>Cb</w:t>
      </w:r>
      <w:proofErr w:type="spellEnd"/>
      <w:r w:rsidRPr="007F0D9D">
        <w:rPr>
          <w:i w:val="0"/>
          <w:spacing w:val="-13"/>
        </w:rPr>
        <w:t xml:space="preserve"> x 100 x  95% = ilość punktów</w:t>
      </w:r>
    </w:p>
    <w:p w14:paraId="78C20AF2" w14:textId="77777777" w:rsidR="007A2B56" w:rsidRPr="00F721B9" w:rsidRDefault="007A2B56" w:rsidP="005C34BF">
      <w:pPr>
        <w:pStyle w:val="Tekstpodstawowy3"/>
        <w:numPr>
          <w:ilvl w:val="1"/>
          <w:numId w:val="127"/>
        </w:numPr>
        <w:suppressAutoHyphens w:val="0"/>
        <w:spacing w:after="0"/>
        <w:jc w:val="both"/>
        <w:rPr>
          <w:b/>
          <w:iCs/>
          <w:color w:val="000000"/>
          <w:sz w:val="22"/>
          <w:szCs w:val="22"/>
        </w:rPr>
      </w:pPr>
      <w:r w:rsidRPr="00F721B9">
        <w:rPr>
          <w:b/>
          <w:iCs/>
          <w:color w:val="000000"/>
          <w:sz w:val="22"/>
          <w:szCs w:val="22"/>
        </w:rPr>
        <w:t>Okres gwarancji – 5%</w:t>
      </w:r>
    </w:p>
    <w:p w14:paraId="472AE8BD" w14:textId="77777777" w:rsidR="007A2B56" w:rsidRPr="00F721B9" w:rsidRDefault="007A2B56" w:rsidP="007A2B56">
      <w:pPr>
        <w:pStyle w:val="Tekstpodstawowy3"/>
        <w:spacing w:after="0"/>
        <w:jc w:val="both"/>
        <w:rPr>
          <w:spacing w:val="33"/>
          <w:sz w:val="22"/>
          <w:szCs w:val="22"/>
        </w:rPr>
      </w:pPr>
      <w:r w:rsidRPr="00F721B9">
        <w:rPr>
          <w:spacing w:val="-1"/>
          <w:sz w:val="22"/>
          <w:szCs w:val="22"/>
        </w:rPr>
        <w:t xml:space="preserve">                           Sposób</w:t>
      </w:r>
      <w:r w:rsidRPr="00F721B9">
        <w:rPr>
          <w:spacing w:val="8"/>
          <w:sz w:val="22"/>
          <w:szCs w:val="22"/>
        </w:rPr>
        <w:t xml:space="preserve"> </w:t>
      </w:r>
      <w:r w:rsidRPr="00F721B9">
        <w:rPr>
          <w:spacing w:val="-1"/>
          <w:sz w:val="22"/>
          <w:szCs w:val="22"/>
        </w:rPr>
        <w:t>przyznania</w:t>
      </w:r>
      <w:r w:rsidRPr="00F721B9">
        <w:rPr>
          <w:spacing w:val="7"/>
          <w:sz w:val="22"/>
          <w:szCs w:val="22"/>
        </w:rPr>
        <w:t xml:space="preserve"> </w:t>
      </w:r>
      <w:r w:rsidRPr="00F721B9">
        <w:rPr>
          <w:sz w:val="22"/>
          <w:szCs w:val="22"/>
        </w:rPr>
        <w:t>punktów</w:t>
      </w:r>
      <w:r w:rsidRPr="00F721B9">
        <w:rPr>
          <w:spacing w:val="7"/>
          <w:sz w:val="22"/>
          <w:szCs w:val="22"/>
        </w:rPr>
        <w:t xml:space="preserve"> </w:t>
      </w:r>
      <w:r w:rsidRPr="00F721B9">
        <w:rPr>
          <w:sz w:val="22"/>
          <w:szCs w:val="22"/>
        </w:rPr>
        <w:t>w</w:t>
      </w:r>
      <w:r w:rsidRPr="00F721B9">
        <w:rPr>
          <w:spacing w:val="10"/>
          <w:sz w:val="22"/>
          <w:szCs w:val="22"/>
        </w:rPr>
        <w:t xml:space="preserve"> </w:t>
      </w:r>
      <w:r w:rsidRPr="00F721B9">
        <w:rPr>
          <w:spacing w:val="-1"/>
          <w:sz w:val="22"/>
          <w:szCs w:val="22"/>
        </w:rPr>
        <w:t>kryterium</w:t>
      </w:r>
      <w:r w:rsidRPr="00F721B9">
        <w:rPr>
          <w:spacing w:val="8"/>
          <w:sz w:val="22"/>
          <w:szCs w:val="22"/>
        </w:rPr>
        <w:t xml:space="preserve"> </w:t>
      </w:r>
      <w:r w:rsidRPr="00F721B9">
        <w:rPr>
          <w:spacing w:val="-1"/>
          <w:sz w:val="22"/>
          <w:szCs w:val="22"/>
        </w:rPr>
        <w:t>„okres gwarancji”</w:t>
      </w:r>
      <w:r w:rsidRPr="00F721B9">
        <w:rPr>
          <w:spacing w:val="33"/>
          <w:sz w:val="22"/>
          <w:szCs w:val="22"/>
        </w:rPr>
        <w:t xml:space="preserve"> </w:t>
      </w:r>
    </w:p>
    <w:p w14:paraId="542F7A31" w14:textId="77777777" w:rsidR="007A2B56" w:rsidRPr="00F721B9" w:rsidRDefault="007A2B56" w:rsidP="007A2B56">
      <w:pPr>
        <w:pStyle w:val="Tekstpodstawowy3"/>
        <w:spacing w:after="0"/>
        <w:jc w:val="both"/>
        <w:rPr>
          <w:iCs/>
          <w:color w:val="000000"/>
          <w:sz w:val="22"/>
          <w:szCs w:val="22"/>
        </w:rPr>
      </w:pPr>
    </w:p>
    <w:p w14:paraId="3C6F9A58" w14:textId="77777777" w:rsidR="007A2B56" w:rsidRDefault="007A2B56" w:rsidP="007A2B56">
      <w:pPr>
        <w:pStyle w:val="Tekstpodstawowy3"/>
        <w:spacing w:after="0"/>
        <w:jc w:val="center"/>
        <w:rPr>
          <w:iCs/>
          <w:color w:val="000000"/>
          <w:sz w:val="22"/>
          <w:szCs w:val="22"/>
        </w:rPr>
      </w:pPr>
      <w:proofErr w:type="spellStart"/>
      <w:r w:rsidRPr="00F721B9">
        <w:rPr>
          <w:iCs/>
          <w:color w:val="000000"/>
          <w:sz w:val="22"/>
          <w:szCs w:val="22"/>
        </w:rPr>
        <w:t>Gb</w:t>
      </w:r>
      <w:proofErr w:type="spellEnd"/>
      <w:r w:rsidRPr="00F721B9">
        <w:rPr>
          <w:iCs/>
          <w:color w:val="000000"/>
          <w:sz w:val="22"/>
          <w:szCs w:val="22"/>
        </w:rPr>
        <w:t xml:space="preserve"> / </w:t>
      </w:r>
      <w:proofErr w:type="spellStart"/>
      <w:r w:rsidRPr="00F721B9">
        <w:rPr>
          <w:iCs/>
          <w:color w:val="000000"/>
          <w:sz w:val="22"/>
          <w:szCs w:val="22"/>
        </w:rPr>
        <w:t>Gmax</w:t>
      </w:r>
      <w:proofErr w:type="spellEnd"/>
      <w:r w:rsidRPr="00F721B9">
        <w:rPr>
          <w:iCs/>
          <w:color w:val="000000"/>
          <w:sz w:val="22"/>
          <w:szCs w:val="22"/>
        </w:rPr>
        <w:t xml:space="preserve"> x 100 x 5% = ilość punktów</w:t>
      </w:r>
    </w:p>
    <w:p w14:paraId="1B8F3B24" w14:textId="77777777" w:rsidR="00616085" w:rsidRPr="00F721B9" w:rsidRDefault="00616085" w:rsidP="007A2B56">
      <w:pPr>
        <w:pStyle w:val="Tekstpodstawowy3"/>
        <w:spacing w:after="0"/>
        <w:jc w:val="center"/>
        <w:rPr>
          <w:iCs/>
          <w:color w:val="000000"/>
          <w:sz w:val="22"/>
          <w:szCs w:val="22"/>
        </w:rPr>
      </w:pPr>
    </w:p>
    <w:p w14:paraId="60DC94AA" w14:textId="77777777" w:rsidR="00616085" w:rsidRDefault="00616085" w:rsidP="00616085">
      <w:pPr>
        <w:spacing w:after="0" w:line="240" w:lineRule="auto"/>
        <w:jc w:val="both"/>
        <w:rPr>
          <w:b/>
        </w:rPr>
      </w:pPr>
      <w:r w:rsidRPr="002B5708">
        <w:rPr>
          <w:b/>
        </w:rPr>
        <w:t>Łączna suma punktów zostanie określona wg wzoru: C+</w:t>
      </w:r>
      <w:r>
        <w:rPr>
          <w:b/>
        </w:rPr>
        <w:t>G</w:t>
      </w:r>
    </w:p>
    <w:p w14:paraId="68C8AEEF" w14:textId="77777777" w:rsidR="00903C84" w:rsidRPr="00903C84" w:rsidRDefault="00903C84" w:rsidP="000976C5">
      <w:pPr>
        <w:suppressAutoHyphens w:val="0"/>
        <w:spacing w:after="0" w:line="240" w:lineRule="auto"/>
        <w:ind w:left="567"/>
        <w:rPr>
          <w:rFonts w:eastAsia="Times New Roman"/>
          <w:b/>
          <w:sz w:val="24"/>
          <w:szCs w:val="24"/>
          <w:lang w:eastAsia="x-none"/>
        </w:rPr>
      </w:pPr>
    </w:p>
    <w:p w14:paraId="56190B8F" w14:textId="7B9DE9DD" w:rsidR="006412CB" w:rsidRDefault="006412CB" w:rsidP="006412CB">
      <w:pPr>
        <w:shd w:val="clear" w:color="auto" w:fill="FFFFFF"/>
        <w:suppressAutoHyphens w:val="0"/>
        <w:spacing w:after="0" w:line="240" w:lineRule="auto"/>
        <w:ind w:left="708"/>
        <w:textAlignment w:val="baseline"/>
        <w:rPr>
          <w:b/>
          <w:lang w:eastAsia="en-US"/>
        </w:rPr>
      </w:pPr>
      <w:r>
        <w:rPr>
          <w:b/>
          <w:lang w:eastAsia="en-US"/>
        </w:rPr>
        <w:t xml:space="preserve">Dla części IV </w:t>
      </w:r>
    </w:p>
    <w:p w14:paraId="7B9F9B62" w14:textId="77777777" w:rsidR="00616085" w:rsidRDefault="00616085" w:rsidP="006412CB">
      <w:pPr>
        <w:shd w:val="clear" w:color="auto" w:fill="FFFFFF"/>
        <w:suppressAutoHyphens w:val="0"/>
        <w:spacing w:after="0" w:line="240" w:lineRule="auto"/>
        <w:ind w:left="708"/>
        <w:textAlignment w:val="baseline"/>
        <w:rPr>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4"/>
        <w:gridCol w:w="2051"/>
        <w:gridCol w:w="2486"/>
      </w:tblGrid>
      <w:tr w:rsidR="00616085" w:rsidRPr="00F721B9" w14:paraId="40554CFC" w14:textId="77777777" w:rsidTr="00D611D2">
        <w:trPr>
          <w:trHeight w:val="220"/>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0929CB52" w14:textId="77777777" w:rsidR="00616085" w:rsidRPr="00616085" w:rsidRDefault="00616085" w:rsidP="00D611D2">
            <w:pPr>
              <w:pStyle w:val="Default"/>
              <w:spacing w:line="276" w:lineRule="auto"/>
              <w:jc w:val="center"/>
              <w:rPr>
                <w:rFonts w:ascii="Times New Roman" w:hAnsi="Times New Roman" w:cs="Times New Roman"/>
                <w:sz w:val="22"/>
                <w:szCs w:val="22"/>
              </w:rPr>
            </w:pPr>
            <w:r w:rsidRPr="00616085">
              <w:rPr>
                <w:rFonts w:ascii="Times New Roman" w:hAnsi="Times New Roman" w:cs="Times New Roman"/>
                <w:b/>
                <w:iCs/>
                <w:sz w:val="22"/>
                <w:szCs w:val="22"/>
              </w:rPr>
              <w:lastRenderedPageBreak/>
              <w:t xml:space="preserve">   </w:t>
            </w:r>
            <w:r w:rsidRPr="00616085">
              <w:rPr>
                <w:rFonts w:ascii="Times New Roman" w:hAnsi="Times New Roman" w:cs="Times New Roman"/>
                <w:b/>
                <w:bCs/>
                <w:sz w:val="22"/>
                <w:szCs w:val="22"/>
              </w:rPr>
              <w:t>Lp.</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369BDC4" w14:textId="77777777" w:rsidR="00616085" w:rsidRPr="00616085" w:rsidRDefault="00616085" w:rsidP="00D611D2">
            <w:pPr>
              <w:pStyle w:val="Default"/>
              <w:spacing w:line="276" w:lineRule="auto"/>
              <w:jc w:val="center"/>
              <w:rPr>
                <w:rFonts w:ascii="Times New Roman" w:hAnsi="Times New Roman" w:cs="Times New Roman"/>
                <w:sz w:val="22"/>
                <w:szCs w:val="22"/>
              </w:rPr>
            </w:pPr>
            <w:r w:rsidRPr="00616085">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AA1CBCA" w14:textId="77777777" w:rsidR="00616085" w:rsidRPr="00616085" w:rsidRDefault="00616085" w:rsidP="00D611D2">
            <w:pPr>
              <w:pStyle w:val="Default"/>
              <w:spacing w:line="276" w:lineRule="auto"/>
              <w:jc w:val="center"/>
              <w:rPr>
                <w:rFonts w:ascii="Times New Roman" w:hAnsi="Times New Roman" w:cs="Times New Roman"/>
                <w:sz w:val="22"/>
                <w:szCs w:val="22"/>
              </w:rPr>
            </w:pPr>
            <w:r w:rsidRPr="00616085">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C13D815" w14:textId="77777777" w:rsidR="00616085" w:rsidRPr="00616085" w:rsidRDefault="00616085" w:rsidP="00D611D2">
            <w:pPr>
              <w:pStyle w:val="Default"/>
              <w:spacing w:line="276" w:lineRule="auto"/>
              <w:jc w:val="center"/>
              <w:rPr>
                <w:rFonts w:ascii="Times New Roman" w:hAnsi="Times New Roman" w:cs="Times New Roman"/>
                <w:sz w:val="22"/>
                <w:szCs w:val="22"/>
              </w:rPr>
            </w:pPr>
            <w:r w:rsidRPr="00616085">
              <w:rPr>
                <w:rFonts w:ascii="Times New Roman" w:hAnsi="Times New Roman" w:cs="Times New Roman"/>
                <w:b/>
                <w:bCs/>
                <w:sz w:val="22"/>
                <w:szCs w:val="22"/>
              </w:rPr>
              <w:t>Liczba możliwych do uzyskania punktów</w:t>
            </w:r>
          </w:p>
        </w:tc>
      </w:tr>
      <w:tr w:rsidR="00616085" w:rsidRPr="00F721B9" w14:paraId="01497F27" w14:textId="77777777" w:rsidTr="00D611D2">
        <w:trPr>
          <w:trHeight w:val="92"/>
          <w:jc w:val="center"/>
        </w:trPr>
        <w:tc>
          <w:tcPr>
            <w:tcW w:w="1277" w:type="dxa"/>
            <w:tcBorders>
              <w:top w:val="single" w:sz="4" w:space="0" w:color="auto"/>
              <w:left w:val="single" w:sz="4" w:space="0" w:color="auto"/>
              <w:bottom w:val="single" w:sz="4" w:space="0" w:color="auto"/>
              <w:right w:val="single" w:sz="4" w:space="0" w:color="auto"/>
            </w:tcBorders>
            <w:hideMark/>
          </w:tcPr>
          <w:p w14:paraId="23773198" w14:textId="77777777" w:rsidR="00616085" w:rsidRPr="00616085" w:rsidRDefault="00616085" w:rsidP="00D611D2">
            <w:pPr>
              <w:pStyle w:val="Default"/>
              <w:spacing w:line="276" w:lineRule="auto"/>
              <w:rPr>
                <w:rFonts w:ascii="Times New Roman" w:hAnsi="Times New Roman" w:cs="Times New Roman"/>
                <w:sz w:val="22"/>
                <w:szCs w:val="22"/>
              </w:rPr>
            </w:pPr>
            <w:r w:rsidRPr="00616085">
              <w:rPr>
                <w:rFonts w:ascii="Times New Roman" w:hAnsi="Times New Roman" w:cs="Times New Roman"/>
                <w:sz w:val="22"/>
                <w:szCs w:val="22"/>
              </w:rPr>
              <w:t xml:space="preserve">1. </w:t>
            </w:r>
          </w:p>
        </w:tc>
        <w:tc>
          <w:tcPr>
            <w:tcW w:w="3114" w:type="dxa"/>
            <w:tcBorders>
              <w:top w:val="single" w:sz="4" w:space="0" w:color="auto"/>
              <w:left w:val="single" w:sz="4" w:space="0" w:color="auto"/>
              <w:bottom w:val="single" w:sz="4" w:space="0" w:color="auto"/>
              <w:right w:val="single" w:sz="4" w:space="0" w:color="auto"/>
            </w:tcBorders>
            <w:hideMark/>
          </w:tcPr>
          <w:p w14:paraId="2EB66A17" w14:textId="77777777" w:rsidR="00616085" w:rsidRPr="00616085" w:rsidRDefault="00616085" w:rsidP="00D611D2">
            <w:pPr>
              <w:pStyle w:val="Default"/>
              <w:spacing w:line="276" w:lineRule="auto"/>
              <w:rPr>
                <w:rFonts w:ascii="Times New Roman" w:hAnsi="Times New Roman" w:cs="Times New Roman"/>
                <w:sz w:val="22"/>
                <w:szCs w:val="22"/>
              </w:rPr>
            </w:pPr>
            <w:r w:rsidRPr="00616085">
              <w:rPr>
                <w:rFonts w:ascii="Times New Roman" w:hAnsi="Times New Roman" w:cs="Times New Roman"/>
                <w:sz w:val="22"/>
                <w:szCs w:val="22"/>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14:paraId="2710ADFA" w14:textId="77777777" w:rsidR="00616085" w:rsidRPr="00616085" w:rsidRDefault="00616085" w:rsidP="00D611D2">
            <w:pPr>
              <w:pStyle w:val="Default"/>
              <w:spacing w:line="276" w:lineRule="auto"/>
              <w:jc w:val="center"/>
              <w:rPr>
                <w:rFonts w:ascii="Times New Roman" w:hAnsi="Times New Roman" w:cs="Times New Roman"/>
                <w:sz w:val="22"/>
                <w:szCs w:val="22"/>
              </w:rPr>
            </w:pPr>
            <w:r w:rsidRPr="00616085">
              <w:rPr>
                <w:rFonts w:ascii="Times New Roman" w:hAnsi="Times New Roman" w:cs="Times New Roman"/>
                <w:b/>
                <w:bCs/>
                <w:sz w:val="22"/>
                <w:szCs w:val="22"/>
              </w:rPr>
              <w:t>100</w:t>
            </w:r>
          </w:p>
        </w:tc>
        <w:tc>
          <w:tcPr>
            <w:tcW w:w="2486" w:type="dxa"/>
            <w:tcBorders>
              <w:top w:val="single" w:sz="4" w:space="0" w:color="auto"/>
              <w:left w:val="single" w:sz="4" w:space="0" w:color="auto"/>
              <w:bottom w:val="single" w:sz="4" w:space="0" w:color="auto"/>
              <w:right w:val="single" w:sz="4" w:space="0" w:color="auto"/>
            </w:tcBorders>
            <w:hideMark/>
          </w:tcPr>
          <w:p w14:paraId="45EF1D72" w14:textId="77777777" w:rsidR="00616085" w:rsidRPr="00616085" w:rsidRDefault="00616085" w:rsidP="00D611D2">
            <w:pPr>
              <w:pStyle w:val="Default"/>
              <w:spacing w:line="276" w:lineRule="auto"/>
              <w:rPr>
                <w:rFonts w:ascii="Times New Roman" w:hAnsi="Times New Roman" w:cs="Times New Roman"/>
                <w:sz w:val="22"/>
                <w:szCs w:val="22"/>
              </w:rPr>
            </w:pPr>
            <w:r w:rsidRPr="00616085">
              <w:rPr>
                <w:rFonts w:ascii="Times New Roman" w:hAnsi="Times New Roman" w:cs="Times New Roman"/>
                <w:sz w:val="22"/>
                <w:szCs w:val="22"/>
              </w:rPr>
              <w:t xml:space="preserve">do 100 punktów </w:t>
            </w:r>
          </w:p>
        </w:tc>
      </w:tr>
    </w:tbl>
    <w:p w14:paraId="7421C43C" w14:textId="77777777" w:rsidR="006412CB" w:rsidRPr="00F67C74" w:rsidRDefault="006412CB" w:rsidP="006412CB">
      <w:pPr>
        <w:shd w:val="clear" w:color="auto" w:fill="FFFFFF"/>
        <w:suppressAutoHyphens w:val="0"/>
        <w:spacing w:after="0" w:line="240" w:lineRule="auto"/>
        <w:ind w:left="708"/>
        <w:textAlignment w:val="baseline"/>
        <w:rPr>
          <w:b/>
          <w:lang w:eastAsia="en-US"/>
        </w:rPr>
      </w:pPr>
    </w:p>
    <w:p w14:paraId="6F349F65"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50D3D7A8" w14:textId="77777777" w:rsidR="00EC659C" w:rsidRPr="00EC659C" w:rsidRDefault="00CB3E5B" w:rsidP="00F67C74">
      <w:pPr>
        <w:spacing w:after="0"/>
        <w:jc w:val="both"/>
        <w:rPr>
          <w:b/>
          <w:sz w:val="2"/>
          <w:szCs w:val="2"/>
        </w:rPr>
      </w:pPr>
      <w:r w:rsidRPr="002B5708">
        <w:rPr>
          <w:b/>
        </w:rPr>
        <w:t xml:space="preserve">        </w:t>
      </w:r>
    </w:p>
    <w:p w14:paraId="63896751" w14:textId="77777777" w:rsidR="00F67C74" w:rsidRPr="00F67C74" w:rsidRDefault="00F67C74" w:rsidP="00F67C74">
      <w:pPr>
        <w:spacing w:after="0" w:line="240" w:lineRule="auto"/>
        <w:jc w:val="both"/>
        <w:rPr>
          <w:b/>
          <w:sz w:val="10"/>
          <w:szCs w:val="10"/>
        </w:rPr>
      </w:pPr>
    </w:p>
    <w:p w14:paraId="294D8471" w14:textId="1A73B6E2" w:rsidR="00EF672A" w:rsidRPr="00EF672A" w:rsidRDefault="00F62816" w:rsidP="00DF3CF9">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3E44F1"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1DDE99C0" w14:textId="77777777" w:rsidR="00F62816" w:rsidRPr="00EF672A" w:rsidRDefault="00F62816" w:rsidP="00DF3CF9">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FBD2526"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47312C"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4361CF5" w14:textId="7FDA07E2" w:rsidR="00F62816" w:rsidRPr="00EF672A" w:rsidRDefault="00F62816" w:rsidP="00DF3CF9">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3E44F1" w:rsidRPr="00EF672A">
        <w:rPr>
          <w:rFonts w:eastAsia="ArialMT;MS Gothic"/>
          <w:color w:val="000000"/>
          <w:lang w:eastAsia="pl-PL"/>
        </w:rPr>
        <w:t xml:space="preserve">w </w:t>
      </w:r>
      <w:r w:rsidR="003E44F1"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3E44F1" w:rsidRPr="00EF672A">
        <w:rPr>
          <w:color w:val="000000"/>
          <w:lang w:eastAsia="pl-PL"/>
        </w:rPr>
        <w:t>okreś</w:t>
      </w:r>
      <w:r w:rsidR="003E44F1" w:rsidRPr="00EF672A">
        <w:rPr>
          <w:rFonts w:eastAsia="ArialMT;MS Gothic"/>
          <w:color w:val="000000"/>
          <w:lang w:eastAsia="pl-PL"/>
        </w:rPr>
        <w:t>l</w:t>
      </w:r>
      <w:r w:rsidR="003E44F1">
        <w:rPr>
          <w:color w:val="000000"/>
          <w:lang w:eastAsia="pl-PL"/>
        </w:rPr>
        <w:t>onym w</w:t>
      </w:r>
      <w:r w:rsidRPr="00EF672A">
        <w:rPr>
          <w:color w:val="000000"/>
          <w:lang w:eastAsia="pl-PL"/>
        </w:rPr>
        <w:t xml:space="preserve"> SWZ.</w:t>
      </w:r>
    </w:p>
    <w:p w14:paraId="6B01B0C7"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3AE7B0F6" w14:textId="77777777"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657CB225"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BCB1B0A"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39D95A86"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272A550" w14:textId="77777777"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85532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3CD7B6"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302C3F4E"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1D4B5E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852F62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11B9CF1F"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204B9E66" w14:textId="1E5AEB8F"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E85814"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10086322"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2CCFCC0C" w14:textId="77777777"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3AD3A0C8"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11D24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CBE9E0" w14:textId="77777777" w:rsidR="00550AAF" w:rsidRPr="00152088" w:rsidRDefault="00A04B44">
            <w:pPr>
              <w:spacing w:after="0" w:line="240" w:lineRule="auto"/>
              <w:rPr>
                <w:rFonts w:eastAsia="Times New Roman"/>
                <w:b/>
              </w:rPr>
            </w:pPr>
            <w:r w:rsidRPr="00152088">
              <w:rPr>
                <w:rFonts w:eastAsia="Times New Roman"/>
                <w:b/>
              </w:rPr>
              <w:lastRenderedPageBreak/>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20D832AF"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60128C2" w14:textId="5C0D0A11"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E85814"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2585A1F3"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2A2AA57"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56D94E4"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7F594AA"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0355338D"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6A74A03"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ACF523A"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E922C4C"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D81E4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BA466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D2C0C1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070D6614" w14:textId="117D49C7"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E85814" w:rsidRPr="00152088">
        <w:rPr>
          <w:rFonts w:eastAsia="Times New Roman"/>
          <w:b/>
          <w:lang w:eastAsia="pl-PL"/>
        </w:rPr>
        <w:t xml:space="preserve">udziału </w:t>
      </w:r>
      <w:r w:rsidR="00E85814">
        <w:rPr>
          <w:rFonts w:eastAsia="Times New Roman"/>
          <w:b/>
          <w:lang w:eastAsia="pl-PL"/>
        </w:rPr>
        <w:br/>
      </w:r>
      <w:r w:rsidR="00E85814"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2811C52A" w14:textId="77777777" w:rsidR="00550AAF" w:rsidRPr="005D5431" w:rsidRDefault="00A04B44" w:rsidP="00DF3CF9">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5A311"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50D8F9A"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044AEB47" w14:textId="3BF69C75" w:rsidR="00550AAF" w:rsidRPr="00174F4C" w:rsidRDefault="00A04B44" w:rsidP="004B194A">
      <w:pPr>
        <w:pStyle w:val="Akapitzlist"/>
        <w:numPr>
          <w:ilvl w:val="0"/>
          <w:numId w:val="32"/>
        </w:numPr>
        <w:shd w:val="clear" w:color="auto" w:fill="FFFFFF" w:themeFill="background1"/>
        <w:spacing w:before="60" w:after="0" w:line="240" w:lineRule="auto"/>
        <w:jc w:val="both"/>
        <w:rPr>
          <w:rFonts w:ascii="Times New Roman" w:eastAsia="Times New Roman" w:hAnsi="Times New Roman" w:cs="Times New Roman"/>
          <w:lang w:eastAsia="pl-PL"/>
        </w:rPr>
      </w:pPr>
      <w:r w:rsidRPr="00174F4C">
        <w:rPr>
          <w:rFonts w:ascii="Times New Roman" w:eastAsia="Times New Roman" w:hAnsi="Times New Roman" w:cs="Times New Roman"/>
          <w:b/>
          <w:lang w:eastAsia="pl-PL"/>
        </w:rPr>
        <w:t xml:space="preserve">uprawnień do prowadzenia określonej działalności gospodarczej lub </w:t>
      </w:r>
      <w:r w:rsidR="00E85814" w:rsidRPr="00174F4C">
        <w:rPr>
          <w:rFonts w:ascii="Times New Roman" w:eastAsia="Times New Roman" w:hAnsi="Times New Roman" w:cs="Times New Roman"/>
          <w:b/>
          <w:lang w:eastAsia="pl-PL"/>
        </w:rPr>
        <w:t>zawodowej, o</w:t>
      </w:r>
      <w:r w:rsidRPr="00174F4C">
        <w:rPr>
          <w:rFonts w:ascii="Times New Roman" w:eastAsia="Times New Roman" w:hAnsi="Times New Roman" w:cs="Times New Roman"/>
          <w:b/>
          <w:lang w:eastAsia="pl-PL"/>
        </w:rPr>
        <w:t xml:space="preserve"> ile </w:t>
      </w:r>
      <w:r w:rsidR="00561BE7" w:rsidRPr="00174F4C">
        <w:rPr>
          <w:rFonts w:ascii="Times New Roman" w:eastAsia="Times New Roman" w:hAnsi="Times New Roman" w:cs="Times New Roman"/>
          <w:b/>
          <w:lang w:eastAsia="pl-PL"/>
        </w:rPr>
        <w:t>wynika to z odrębnych przepisów</w:t>
      </w:r>
    </w:p>
    <w:p w14:paraId="4930BE96" w14:textId="77777777" w:rsidR="00550AAF" w:rsidRPr="00174F4C" w:rsidRDefault="00A04B44" w:rsidP="004B194A">
      <w:pPr>
        <w:shd w:val="clear" w:color="auto" w:fill="FFFFFF" w:themeFill="background1"/>
        <w:tabs>
          <w:tab w:val="left" w:pos="-993"/>
        </w:tabs>
        <w:spacing w:after="0" w:line="240" w:lineRule="auto"/>
        <w:ind w:left="720" w:hanging="11"/>
        <w:jc w:val="both"/>
        <w:rPr>
          <w:rFonts w:eastAsia="Times New Roman"/>
          <w:u w:val="single"/>
          <w:lang w:eastAsia="pl-PL"/>
        </w:rPr>
      </w:pPr>
      <w:r w:rsidRPr="00174F4C">
        <w:rPr>
          <w:rFonts w:eastAsia="Times New Roman"/>
          <w:u w:val="single"/>
          <w:lang w:eastAsia="pl-PL"/>
        </w:rPr>
        <w:t>Opis spełnienia warunku:</w:t>
      </w:r>
    </w:p>
    <w:p w14:paraId="6E0C5861" w14:textId="77777777" w:rsidR="006E4725" w:rsidRPr="00174F4C" w:rsidRDefault="006E4725" w:rsidP="004B194A">
      <w:pPr>
        <w:pStyle w:val="Akapitzlist"/>
        <w:shd w:val="clear" w:color="auto" w:fill="FFFFFF" w:themeFill="background1"/>
        <w:spacing w:before="60" w:after="0" w:line="240" w:lineRule="auto"/>
        <w:jc w:val="both"/>
        <w:rPr>
          <w:rFonts w:ascii="Times New Roman" w:eastAsia="Times New Roman" w:hAnsi="Times New Roman" w:cs="Times New Roman"/>
          <w:lang w:eastAsia="pl-PL"/>
        </w:rPr>
      </w:pPr>
      <w:r w:rsidRPr="00174F4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A783E9" w14:textId="77777777" w:rsidR="0006434E" w:rsidRPr="00174F4C" w:rsidRDefault="0006434E" w:rsidP="004B194A">
      <w:pPr>
        <w:pStyle w:val="Akapitzlist"/>
        <w:keepNext/>
        <w:keepLines/>
        <w:numPr>
          <w:ilvl w:val="0"/>
          <w:numId w:val="32"/>
        </w:numPr>
        <w:shd w:val="clear" w:color="auto" w:fill="FFFFFF" w:themeFill="background1"/>
        <w:spacing w:before="60" w:after="0" w:line="240" w:lineRule="auto"/>
        <w:jc w:val="both"/>
        <w:rPr>
          <w:rFonts w:ascii="Times New Roman" w:eastAsia="Times New Roman" w:hAnsi="Times New Roman" w:cs="Times New Roman"/>
          <w:b/>
          <w:lang w:eastAsia="pl-PL"/>
        </w:rPr>
      </w:pPr>
      <w:r w:rsidRPr="00174F4C">
        <w:rPr>
          <w:rFonts w:ascii="Times New Roman" w:eastAsia="Times New Roman" w:hAnsi="Times New Roman" w:cs="Times New Roman"/>
          <w:b/>
          <w:lang w:eastAsia="pl-PL"/>
        </w:rPr>
        <w:t>sytuacji ekonomicznej lub finansowej</w:t>
      </w:r>
    </w:p>
    <w:p w14:paraId="377C7975" w14:textId="77777777" w:rsidR="0006434E" w:rsidRPr="00174F4C" w:rsidRDefault="0006434E" w:rsidP="004B194A">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74F4C">
        <w:rPr>
          <w:rFonts w:eastAsia="Times New Roman"/>
          <w:u w:val="single"/>
          <w:lang w:eastAsia="pl-PL"/>
        </w:rPr>
        <w:t>Opis spełnienia warunku:</w:t>
      </w:r>
    </w:p>
    <w:p w14:paraId="3D4C41FD" w14:textId="77777777" w:rsidR="0006434E" w:rsidRPr="00174F4C" w:rsidRDefault="004A5C94" w:rsidP="004B194A">
      <w:pPr>
        <w:shd w:val="clear" w:color="auto" w:fill="FFFFFF" w:themeFill="background1"/>
        <w:tabs>
          <w:tab w:val="left" w:pos="-993"/>
        </w:tabs>
        <w:spacing w:after="0" w:line="240" w:lineRule="auto"/>
        <w:ind w:left="720" w:hanging="11"/>
        <w:jc w:val="both"/>
        <w:rPr>
          <w:iCs/>
          <w:kern w:val="2"/>
          <w:lang w:eastAsia="ar-SA"/>
        </w:rPr>
      </w:pPr>
      <w:r w:rsidRPr="00174F4C">
        <w:rPr>
          <w:iCs/>
          <w:kern w:val="2"/>
          <w:lang w:eastAsia="ar-SA"/>
        </w:rPr>
        <w:t>Zamawiający odstępuje od opisu sposobu dokonywania oceny spełnienia warunków w tym zakresie. Zamawiający nie dokona oceny spełnienia warunków udziału w postępowaniu</w:t>
      </w:r>
      <w:r w:rsidR="00975A4B" w:rsidRPr="00174F4C">
        <w:rPr>
          <w:iCs/>
          <w:kern w:val="2"/>
          <w:lang w:eastAsia="ar-SA"/>
        </w:rPr>
        <w:t>.</w:t>
      </w:r>
    </w:p>
    <w:p w14:paraId="318C6180" w14:textId="77777777" w:rsidR="00550AAF" w:rsidRPr="00174F4C" w:rsidRDefault="00A04B44" w:rsidP="004B194A">
      <w:pPr>
        <w:pStyle w:val="Akapitzlist"/>
        <w:numPr>
          <w:ilvl w:val="0"/>
          <w:numId w:val="32"/>
        </w:numPr>
        <w:shd w:val="clear" w:color="auto" w:fill="FFFFFF" w:themeFill="background1"/>
        <w:tabs>
          <w:tab w:val="left" w:pos="-993"/>
          <w:tab w:val="right" w:pos="-426"/>
        </w:tabs>
        <w:spacing w:after="0" w:line="240" w:lineRule="auto"/>
        <w:jc w:val="both"/>
        <w:rPr>
          <w:rFonts w:ascii="Times New Roman" w:eastAsia="Times New Roman" w:hAnsi="Times New Roman" w:cs="Times New Roman"/>
          <w:lang w:eastAsia="pl-PL"/>
        </w:rPr>
      </w:pPr>
      <w:r w:rsidRPr="00174F4C">
        <w:rPr>
          <w:rFonts w:ascii="Times New Roman" w:eastAsia="Times New Roman" w:hAnsi="Times New Roman" w:cs="Times New Roman"/>
          <w:b/>
          <w:lang w:eastAsia="pl-PL"/>
        </w:rPr>
        <w:t>zdolności technicznej lub zawodowej</w:t>
      </w:r>
    </w:p>
    <w:p w14:paraId="71853620" w14:textId="77777777" w:rsidR="00550AAF" w:rsidRPr="00174F4C" w:rsidRDefault="005D5431" w:rsidP="004B194A">
      <w:pPr>
        <w:shd w:val="clear" w:color="auto" w:fill="FFFFFF" w:themeFill="background1"/>
        <w:tabs>
          <w:tab w:val="left" w:pos="-993"/>
          <w:tab w:val="right" w:pos="-426"/>
        </w:tabs>
        <w:spacing w:after="0" w:line="240" w:lineRule="auto"/>
        <w:ind w:left="426"/>
        <w:jc w:val="both"/>
        <w:rPr>
          <w:rFonts w:eastAsia="Times New Roman"/>
          <w:u w:val="single"/>
          <w:lang w:eastAsia="pl-PL"/>
        </w:rPr>
      </w:pPr>
      <w:r w:rsidRPr="00174F4C">
        <w:rPr>
          <w:rFonts w:eastAsia="Times New Roman"/>
          <w:lang w:eastAsia="pl-PL"/>
        </w:rPr>
        <w:tab/>
      </w:r>
      <w:r w:rsidR="00A04B44" w:rsidRPr="00174F4C">
        <w:rPr>
          <w:rFonts w:eastAsia="Times New Roman"/>
          <w:u w:val="single"/>
          <w:lang w:eastAsia="pl-PL"/>
        </w:rPr>
        <w:t>Opis spełnienia warunku:</w:t>
      </w:r>
    </w:p>
    <w:p w14:paraId="7FDE1B7E" w14:textId="6194D94A" w:rsidR="006A29F9" w:rsidRPr="00BB06E3" w:rsidRDefault="00174F4C" w:rsidP="004B194A">
      <w:pPr>
        <w:shd w:val="clear" w:color="auto" w:fill="FFFFFF" w:themeFill="background1"/>
        <w:suppressAutoHyphens w:val="0"/>
        <w:spacing w:after="0" w:line="240" w:lineRule="auto"/>
        <w:ind w:left="709"/>
        <w:jc w:val="both"/>
        <w:rPr>
          <w:b/>
          <w:bCs/>
        </w:rPr>
      </w:pPr>
      <w:r w:rsidRPr="00174F4C">
        <w:rPr>
          <w:rFonts w:eastAsia="Times New Roman"/>
          <w:lang w:eastAsia="pl-PL"/>
        </w:rPr>
        <w:t>Zamawiający odstępuje od opisu sposobu dokonywania oceny spełnienia warunków w tym zakresie. Zamawiający nie dokona oceny spełnienia warunków udziału w postępowaniu</w:t>
      </w:r>
      <w:r>
        <w:rPr>
          <w:rFonts w:eastAsia="Times New Roman"/>
          <w:lang w:eastAsia="pl-PL"/>
        </w:rPr>
        <w:t>.</w:t>
      </w:r>
    </w:p>
    <w:p w14:paraId="4927D502" w14:textId="77777777" w:rsidR="00C72984" w:rsidRPr="001932AE" w:rsidRDefault="00C72984" w:rsidP="00540C3F">
      <w:pPr>
        <w:spacing w:after="0" w:line="240" w:lineRule="auto"/>
        <w:ind w:left="708"/>
        <w:jc w:val="both"/>
        <w:rPr>
          <w:b/>
          <w:color w:val="000000"/>
          <w:sz w:val="8"/>
          <w:szCs w:val="8"/>
        </w:rPr>
      </w:pPr>
    </w:p>
    <w:p w14:paraId="18238DB6" w14:textId="77777777" w:rsidR="00550AAF" w:rsidRPr="00152088" w:rsidRDefault="00A04B44" w:rsidP="00DF3CF9">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7004CBF"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8CF5C1"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BCDA10" w14:textId="77777777" w:rsidR="00550AAF" w:rsidRPr="00152088" w:rsidRDefault="00A04B44" w:rsidP="00DF3CF9">
      <w:pPr>
        <w:numPr>
          <w:ilvl w:val="0"/>
          <w:numId w:val="79"/>
        </w:numPr>
        <w:tabs>
          <w:tab w:val="right" w:pos="-426"/>
        </w:tabs>
        <w:spacing w:after="0" w:line="240" w:lineRule="auto"/>
        <w:ind w:left="426" w:hanging="426"/>
        <w:jc w:val="both"/>
      </w:pPr>
      <w:r w:rsidRPr="00152088">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13064F5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741E6091"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C6BA212"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356F12"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14F2D9E9"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9E875A"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BB5B04" w14:textId="1BB47F93"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E85814" w:rsidRPr="00152088">
        <w:t xml:space="preserve">udziału </w:t>
      </w:r>
      <w:r w:rsidR="00E85814">
        <w:br/>
      </w:r>
      <w:r w:rsidR="00E85814"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59F81B2"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83DD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F49F4"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E04E9A2"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56D31FFA" w14:textId="77777777" w:rsidR="00A762F0" w:rsidRDefault="00A04B44"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7C7E912F" w14:textId="77777777" w:rsidR="00550AAF" w:rsidRPr="00A762F0" w:rsidRDefault="00A762F0"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E94B05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3E816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D9B3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5B79AF14"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06F674C1" w14:textId="5627C9DD"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485FDE">
        <w:rPr>
          <w:lang w:eastAsia="pl-PL"/>
        </w:rPr>
        <w:t>ć</w:t>
      </w:r>
      <w:r w:rsidRPr="00152088">
        <w:rPr>
          <w:lang w:eastAsia="pl-PL"/>
        </w:rPr>
        <w:t xml:space="preserve"> składania ofert częściowych.</w:t>
      </w:r>
    </w:p>
    <w:p w14:paraId="20C469B7" w14:textId="56A46588" w:rsidR="0088607B" w:rsidRPr="00F67C74" w:rsidRDefault="00FE08FB" w:rsidP="00FE08FB">
      <w:pPr>
        <w:pStyle w:val="Bezodstpw"/>
        <w:jc w:val="both"/>
        <w:rPr>
          <w:rFonts w:ascii="Times New Roman" w:hAnsi="Times New Roman" w:cs="Times New Roman"/>
          <w:sz w:val="20"/>
          <w:szCs w:val="20"/>
          <w:lang w:eastAsia="pl-PL"/>
        </w:rPr>
      </w:pPr>
      <w:r>
        <w:rPr>
          <w:rFonts w:ascii="Times New Roman" w:eastAsia="Times New Roman" w:hAnsi="Times New Roman" w:cs="Times New Roman"/>
          <w:color w:val="212121"/>
          <w:sz w:val="24"/>
          <w:szCs w:val="24"/>
          <w:lang w:eastAsia="en-US"/>
        </w:rPr>
        <w:t>Części od I do IV</w:t>
      </w:r>
    </w:p>
    <w:tbl>
      <w:tblPr>
        <w:tblW w:w="9221" w:type="dxa"/>
        <w:tblInd w:w="-118" w:type="dxa"/>
        <w:tblLayout w:type="fixed"/>
        <w:tblLook w:val="0000" w:firstRow="0" w:lastRow="0" w:firstColumn="0" w:lastColumn="0" w:noHBand="0" w:noVBand="0"/>
      </w:tblPr>
      <w:tblGrid>
        <w:gridCol w:w="1809"/>
        <w:gridCol w:w="7412"/>
      </w:tblGrid>
      <w:tr w:rsidR="00550AAF" w:rsidRPr="00152088" w14:paraId="18CDB2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185A8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356176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64F36C9" w14:textId="77777777" w:rsidR="00550AAF" w:rsidRDefault="00980AE8" w:rsidP="00163B4B">
      <w:pPr>
        <w:pStyle w:val="Bezodstpw"/>
        <w:spacing w:before="20"/>
        <w:jc w:val="both"/>
        <w:rPr>
          <w:rFonts w:ascii="Times New Roman" w:hAnsi="Times New Roman" w:cs="Times New Roman"/>
        </w:rPr>
      </w:pPr>
      <w:r>
        <w:rPr>
          <w:rFonts w:ascii="Times New Roman" w:hAnsi="Times New Roman" w:cs="Times New Roman"/>
        </w:rPr>
        <w:t>Nie dotyczy.</w:t>
      </w:r>
    </w:p>
    <w:p w14:paraId="47F577FD"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457FA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08FCE1"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6DA00A9"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E2C6047"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lastRenderedPageBreak/>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3776814C"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552A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4B240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B26EE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133FB1CE"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D94DAD2"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1994B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29B597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CC5213F"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10554DF"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6495C3C1"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56D2A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83ADA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6AA1179"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7F3C995"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1E893930"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D2FB4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63BB0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A0AFE85"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2FE86C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7985F5D4"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F20E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34CF4A" w14:textId="77777777"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3C010B72"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D02298D" w14:textId="4149D568"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ręki o których </w:t>
      </w:r>
      <w:r w:rsidR="00E85814" w:rsidRPr="00152088">
        <w:rPr>
          <w:rFonts w:eastAsia="Times New Roman"/>
          <w:lang w:eastAsia="pl-PL"/>
        </w:rPr>
        <w:t>mowa w</w:t>
      </w:r>
      <w:r w:rsidRPr="00152088">
        <w:rPr>
          <w:rFonts w:eastAsia="Times New Roman"/>
          <w:lang w:eastAsia="pl-PL"/>
        </w:rPr>
        <w:t xml:space="preserve"> art. 214 ust. 1 pkt 7 i 8 ustawy Prawo zamówień publicznych.</w:t>
      </w:r>
    </w:p>
    <w:p w14:paraId="5700F484"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FA34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B1542D"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FF73596"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DB75780"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1DA47D47"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3463D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66D3F9"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DEE6B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28AA4A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7F04C14"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48A35D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3E3E479B"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EF93F8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4DE4D7"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550FCA6"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2B07D67F"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66BC8A8B"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A4117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1BF07A"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E56D6F"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93FE4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5324E83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C796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ED1B7C"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4442E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4CE471C7"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2EDC69E"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288D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E987BF"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809770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 xml:space="preserve">z zastosowaniem aukcji elektronicznej wraz z informacjami, o których mowa </w:t>
            </w:r>
            <w:r w:rsidRPr="00152088">
              <w:rPr>
                <w:rFonts w:eastAsia="Times New Roman"/>
                <w:b/>
                <w:lang w:eastAsia="pl-PL"/>
              </w:rPr>
              <w:lastRenderedPageBreak/>
              <w:t>w art. 230 ustawy Prawo zamówień publicznych, jeżeli Zamawiający przewiduje aukcję elektroniczną</w:t>
            </w:r>
          </w:p>
        </w:tc>
      </w:tr>
    </w:tbl>
    <w:p w14:paraId="04C963A9" w14:textId="77777777" w:rsidR="00550AAF" w:rsidRPr="00152088" w:rsidRDefault="00A04B44">
      <w:pPr>
        <w:tabs>
          <w:tab w:val="left" w:pos="-993"/>
          <w:tab w:val="left" w:pos="-426"/>
        </w:tabs>
        <w:autoSpaceDE w:val="0"/>
        <w:spacing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3D00FD0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0DF6B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9F8871B"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E63F72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EBF09C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1E6C05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088D4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C6E2B37"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97CB3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3202C3D"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444E056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52BC6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0319005"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86EB642" w14:textId="5F010A21"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E85814"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3135729"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4803ABFA"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FE9839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C6A15AA" w14:textId="6DA74CAC"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EE0E27">
        <w:rPr>
          <w:b/>
          <w:bCs/>
          <w:i/>
        </w:rPr>
        <w:t>6</w:t>
      </w:r>
      <w:r w:rsidR="00174F4C">
        <w:rPr>
          <w:b/>
          <w:bCs/>
          <w:i/>
        </w:rPr>
        <w:t>6</w:t>
      </w:r>
      <w:r w:rsidRPr="00152088">
        <w:rPr>
          <w:b/>
          <w:bCs/>
        </w:rPr>
        <w:t>/</w:t>
      </w:r>
      <w:r w:rsidRPr="00152088">
        <w:rPr>
          <w:b/>
          <w:i/>
        </w:rPr>
        <w:t>ZP/2</w:t>
      </w:r>
      <w:r w:rsidR="00672352">
        <w:rPr>
          <w:b/>
          <w:i/>
        </w:rPr>
        <w:t>2</w:t>
      </w:r>
      <w:r w:rsidRPr="00152088">
        <w:rPr>
          <w:b/>
          <w:i/>
        </w:rPr>
        <w:t xml:space="preserve"> </w:t>
      </w:r>
      <w:r w:rsidRPr="00152088">
        <w:t xml:space="preserve">prowadzonym </w:t>
      </w:r>
      <w:r w:rsidR="00163B4B">
        <w:br/>
      </w:r>
      <w:r w:rsidRPr="00152088">
        <w:t xml:space="preserve">w trybie </w:t>
      </w:r>
      <w:r w:rsidRPr="00152088">
        <w:rPr>
          <w:b/>
        </w:rPr>
        <w:t xml:space="preserve">podstawowym (z art. 275 ust. 1 </w:t>
      </w:r>
      <w:proofErr w:type="spellStart"/>
      <w:r w:rsidRPr="00152088">
        <w:rPr>
          <w:b/>
        </w:rPr>
        <w:t>Pzp</w:t>
      </w:r>
      <w:proofErr w:type="spellEnd"/>
      <w:r w:rsidRPr="00152088">
        <w:rPr>
          <w:b/>
        </w:rPr>
        <w:t>)</w:t>
      </w:r>
    </w:p>
    <w:p w14:paraId="1CCE047C" w14:textId="60529E9C"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i 4, </w:t>
      </w:r>
      <w:r w:rsidR="00AA1596">
        <w:rPr>
          <w:rFonts w:eastAsia="Times New Roman"/>
          <w:lang w:eastAsia="pl-PL"/>
        </w:rPr>
        <w:t>art.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68EC7D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E953ED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4E97F593"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36B4E8D6"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55552AD0"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F585BEF"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BCBA8A8"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11FDCA"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041F02C"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CA78DE5"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2FB4FBB"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E2E5B9F"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537DE6C9" w14:textId="77777777" w:rsidR="00550AAF" w:rsidRPr="00932004" w:rsidRDefault="00A04B44" w:rsidP="00163B4B">
      <w:pPr>
        <w:spacing w:after="0" w:line="240" w:lineRule="auto"/>
        <w:ind w:left="142" w:hanging="142"/>
        <w:jc w:val="both"/>
        <w:rPr>
          <w:i/>
          <w:sz w:val="18"/>
          <w:szCs w:val="18"/>
        </w:rPr>
      </w:pPr>
      <w:r w:rsidRPr="00932004">
        <w:rPr>
          <w:i/>
          <w:sz w:val="18"/>
          <w:szCs w:val="18"/>
        </w:rPr>
        <w:lastRenderedPageBreak/>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0B9FE3"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79018C65"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4B740317"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CA761B2"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330F799"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C5BC96B" w14:textId="77777777"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84B135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8977503"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5570B20E" w14:textId="77777777" w:rsidR="00701B91" w:rsidRPr="00AF1411" w:rsidRDefault="00701B91" w:rsidP="00701B91">
      <w:pPr>
        <w:spacing w:after="0" w:line="240" w:lineRule="auto"/>
        <w:jc w:val="both"/>
        <w:rPr>
          <w:rFonts w:eastAsia="Times New Roman"/>
          <w:b/>
          <w:sz w:val="10"/>
          <w:szCs w:val="10"/>
          <w:lang w:eastAsia="pl-PL"/>
        </w:rPr>
      </w:pPr>
    </w:p>
    <w:p w14:paraId="5F6BA53E" w14:textId="77777777" w:rsidR="00521678" w:rsidRPr="001108D2"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3FAF136A"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3A88A5D2"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Pr>
          <w:rFonts w:ascii="Times New Roman" w:eastAsia="Times New Roman" w:hAnsi="Times New Roman" w:cs="Times New Roman"/>
          <w:lang w:eastAsia="pl-PL"/>
        </w:rPr>
        <w:t>owy</w:t>
      </w:r>
    </w:p>
    <w:p w14:paraId="274E3ABD"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7F302924"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7D165ACB" w14:textId="41BD0549"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w:t>
      </w:r>
      <w:r w:rsidR="008E500A">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DA60F43" w14:textId="1F8B01D3"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8E500A">
        <w:rPr>
          <w:rFonts w:ascii="Times New Roman" w:eastAsia="Times New Roman" w:hAnsi="Times New Roman" w:cs="Times New Roman"/>
          <w:b/>
          <w:lang w:eastAsia="pl-PL"/>
        </w:rPr>
        <w:t>7</w:t>
      </w:r>
      <w:r>
        <w:rPr>
          <w:rFonts w:ascii="Times New Roman" w:eastAsia="Times New Roman" w:hAnsi="Times New Roman" w:cs="Times New Roman"/>
          <w:b/>
          <w:lang w:eastAsia="pl-PL"/>
        </w:rPr>
        <w:t xml:space="preserve">           </w:t>
      </w:r>
      <w:r w:rsidR="008E500A">
        <w:rPr>
          <w:rFonts w:ascii="Times New Roman" w:eastAsia="Times New Roman" w:hAnsi="Times New Roman" w:cs="Times New Roman"/>
          <w:b/>
          <w:lang w:eastAsia="pl-PL"/>
        </w:rPr>
        <w:t xml:space="preserve">  </w:t>
      </w:r>
      <w:r w:rsidRPr="00435112">
        <w:rPr>
          <w:rFonts w:ascii="Times New Roman" w:hAnsi="Times New Roman" w:cs="Times New Roman"/>
        </w:rPr>
        <w:t>O</w:t>
      </w:r>
      <w:r>
        <w:rPr>
          <w:rFonts w:ascii="Times New Roman" w:hAnsi="Times New Roman" w:cs="Times New Roman"/>
        </w:rPr>
        <w:t>świadczenie z art. 117 ust 4</w:t>
      </w:r>
    </w:p>
    <w:p w14:paraId="46A45E5F" w14:textId="32D1C130"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8E500A">
        <w:rPr>
          <w:rFonts w:ascii="Times New Roman" w:hAnsi="Times New Roman" w:cs="Times New Roman"/>
          <w:b/>
        </w:rPr>
        <w:t>8</w:t>
      </w:r>
      <w:r>
        <w:rPr>
          <w:rFonts w:ascii="Times New Roman" w:hAnsi="Times New Roman" w:cs="Times New Roman"/>
          <w:b/>
        </w:rPr>
        <w:t xml:space="preserve">           </w:t>
      </w:r>
      <w:r w:rsidR="008E500A">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2AC544F8" w14:textId="2421F01D" w:rsidR="00521678" w:rsidRDefault="00521678" w:rsidP="003E44F1">
      <w:pPr>
        <w:pStyle w:val="Akapitzlist"/>
        <w:spacing w:after="0" w:line="240" w:lineRule="auto"/>
        <w:ind w:left="0"/>
        <w:rPr>
          <w:rFonts w:ascii="Times New Roman" w:hAnsi="Times New Roman" w:cs="Times New Roman"/>
        </w:rPr>
      </w:pPr>
      <w:r w:rsidRPr="00D06EA2">
        <w:rPr>
          <w:rFonts w:ascii="Times New Roman" w:eastAsia="Times New Roman" w:hAnsi="Times New Roman" w:cs="Times New Roman"/>
          <w:b/>
          <w:lang w:eastAsia="pl-PL"/>
        </w:rPr>
        <w:t xml:space="preserve">Załącznik nr </w:t>
      </w:r>
      <w:r w:rsidR="008E500A">
        <w:rPr>
          <w:rFonts w:ascii="Times New Roman" w:eastAsia="Times New Roman" w:hAnsi="Times New Roman" w:cs="Times New Roman"/>
          <w:b/>
          <w:lang w:eastAsia="pl-PL"/>
        </w:rPr>
        <w:t>9</w:t>
      </w:r>
      <w:r>
        <w:rPr>
          <w:rFonts w:ascii="Times New Roman" w:eastAsia="Times New Roman" w:hAnsi="Times New Roman" w:cs="Times New Roman"/>
          <w:b/>
          <w:lang w:eastAsia="pl-PL"/>
        </w:rPr>
        <w:t xml:space="preserve">          </w:t>
      </w:r>
      <w:r w:rsidR="008E500A">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34A3C0AD" w14:textId="77777777" w:rsidR="00FF714E" w:rsidRDefault="00FF714E" w:rsidP="00FF714E">
      <w:pPr>
        <w:pStyle w:val="Akapitzlist"/>
        <w:spacing w:after="0" w:line="240" w:lineRule="auto"/>
        <w:ind w:left="0"/>
        <w:rPr>
          <w:rFonts w:ascii="Times New Roman" w:hAnsi="Times New Roman" w:cs="Times New Roman"/>
        </w:rPr>
      </w:pPr>
    </w:p>
    <w:p w14:paraId="1C13FF6A" w14:textId="7D2426F0" w:rsidR="00E85814" w:rsidRDefault="00E85814" w:rsidP="00183550">
      <w:pPr>
        <w:spacing w:after="0" w:line="240" w:lineRule="auto"/>
        <w:jc w:val="both"/>
        <w:rPr>
          <w:u w:val="single"/>
        </w:rPr>
      </w:pPr>
    </w:p>
    <w:p w14:paraId="1DF7285F" w14:textId="77777777" w:rsidR="00C54B7C" w:rsidRDefault="00C54B7C" w:rsidP="00183550">
      <w:pPr>
        <w:spacing w:after="0" w:line="240" w:lineRule="auto"/>
        <w:jc w:val="both"/>
        <w:rPr>
          <w:u w:val="single"/>
        </w:rPr>
      </w:pPr>
    </w:p>
    <w:p w14:paraId="2DD47956" w14:textId="77777777" w:rsidR="00C54B7C" w:rsidRDefault="00C54B7C" w:rsidP="00183550">
      <w:pPr>
        <w:spacing w:after="0" w:line="240" w:lineRule="auto"/>
        <w:jc w:val="both"/>
        <w:rPr>
          <w:u w:val="single"/>
        </w:rPr>
      </w:pPr>
    </w:p>
    <w:p w14:paraId="4B3FB441" w14:textId="77777777" w:rsidR="00C54B7C" w:rsidRDefault="00C54B7C" w:rsidP="00183550">
      <w:pPr>
        <w:spacing w:after="0" w:line="240" w:lineRule="auto"/>
        <w:jc w:val="both"/>
        <w:rPr>
          <w:u w:val="single"/>
        </w:rPr>
      </w:pPr>
    </w:p>
    <w:p w14:paraId="65F2FD8C" w14:textId="77777777" w:rsidR="00C54B7C" w:rsidRDefault="00C54B7C" w:rsidP="00183550">
      <w:pPr>
        <w:spacing w:after="0" w:line="240" w:lineRule="auto"/>
        <w:jc w:val="both"/>
        <w:rPr>
          <w:u w:val="single"/>
        </w:rPr>
      </w:pPr>
    </w:p>
    <w:p w14:paraId="35F5DF31" w14:textId="77777777" w:rsidR="00C54B7C" w:rsidRDefault="00C54B7C" w:rsidP="00183550">
      <w:pPr>
        <w:spacing w:after="0" w:line="240" w:lineRule="auto"/>
        <w:jc w:val="both"/>
        <w:rPr>
          <w:u w:val="single"/>
        </w:rPr>
      </w:pPr>
    </w:p>
    <w:p w14:paraId="348033E4" w14:textId="77777777" w:rsidR="00C54B7C" w:rsidRDefault="00C54B7C" w:rsidP="00183550">
      <w:pPr>
        <w:spacing w:after="0" w:line="240" w:lineRule="auto"/>
        <w:jc w:val="both"/>
        <w:rPr>
          <w:u w:val="single"/>
        </w:rPr>
      </w:pPr>
    </w:p>
    <w:p w14:paraId="35538A8B" w14:textId="77777777" w:rsidR="00C54B7C" w:rsidRDefault="00C54B7C" w:rsidP="00183550">
      <w:pPr>
        <w:spacing w:after="0" w:line="240" w:lineRule="auto"/>
        <w:jc w:val="both"/>
        <w:rPr>
          <w:u w:val="single"/>
        </w:rPr>
      </w:pPr>
    </w:p>
    <w:p w14:paraId="60F6D2BB" w14:textId="77777777" w:rsidR="00C54B7C" w:rsidRDefault="00C54B7C" w:rsidP="00183550">
      <w:pPr>
        <w:spacing w:after="0" w:line="240" w:lineRule="auto"/>
        <w:jc w:val="both"/>
        <w:rPr>
          <w:u w:val="single"/>
        </w:rPr>
      </w:pPr>
    </w:p>
    <w:p w14:paraId="77FF40C6" w14:textId="77777777" w:rsidR="00C54B7C" w:rsidRDefault="00C54B7C" w:rsidP="00183550">
      <w:pPr>
        <w:spacing w:after="0" w:line="240" w:lineRule="auto"/>
        <w:jc w:val="both"/>
        <w:rPr>
          <w:u w:val="single"/>
        </w:rPr>
      </w:pPr>
    </w:p>
    <w:p w14:paraId="1664DAE7" w14:textId="77777777" w:rsidR="00C54B7C" w:rsidRDefault="00C54B7C" w:rsidP="00183550">
      <w:pPr>
        <w:spacing w:after="0" w:line="240" w:lineRule="auto"/>
        <w:jc w:val="both"/>
        <w:rPr>
          <w:u w:val="single"/>
        </w:rPr>
      </w:pPr>
    </w:p>
    <w:p w14:paraId="362E83D8" w14:textId="77777777" w:rsidR="00C54B7C" w:rsidRDefault="00C54B7C" w:rsidP="00183550">
      <w:pPr>
        <w:spacing w:after="0" w:line="240" w:lineRule="auto"/>
        <w:jc w:val="both"/>
        <w:rPr>
          <w:u w:val="single"/>
        </w:rPr>
      </w:pPr>
    </w:p>
    <w:p w14:paraId="3184CA97" w14:textId="77777777" w:rsidR="00C54B7C" w:rsidRDefault="00C54B7C" w:rsidP="00183550">
      <w:pPr>
        <w:spacing w:after="0" w:line="240" w:lineRule="auto"/>
        <w:jc w:val="both"/>
        <w:rPr>
          <w:u w:val="single"/>
        </w:rPr>
      </w:pPr>
    </w:p>
    <w:p w14:paraId="4E5CC385" w14:textId="77777777" w:rsidR="00C54B7C" w:rsidRDefault="00C54B7C" w:rsidP="00183550">
      <w:pPr>
        <w:spacing w:after="0" w:line="240" w:lineRule="auto"/>
        <w:jc w:val="both"/>
        <w:rPr>
          <w:u w:val="single"/>
        </w:rPr>
      </w:pPr>
    </w:p>
    <w:p w14:paraId="57C595CA" w14:textId="77777777" w:rsidR="00C54B7C" w:rsidRDefault="00C54B7C" w:rsidP="00183550">
      <w:pPr>
        <w:spacing w:after="0" w:line="240" w:lineRule="auto"/>
        <w:jc w:val="both"/>
        <w:rPr>
          <w:u w:val="single"/>
        </w:rPr>
      </w:pPr>
    </w:p>
    <w:p w14:paraId="5210435E" w14:textId="77777777" w:rsidR="00C54B7C" w:rsidRDefault="00C54B7C" w:rsidP="00183550">
      <w:pPr>
        <w:spacing w:after="0" w:line="240" w:lineRule="auto"/>
        <w:jc w:val="both"/>
        <w:rPr>
          <w:u w:val="single"/>
        </w:rPr>
      </w:pPr>
    </w:p>
    <w:p w14:paraId="54F556F2" w14:textId="77777777" w:rsidR="00C54B7C" w:rsidRDefault="00C54B7C" w:rsidP="00183550">
      <w:pPr>
        <w:spacing w:after="0" w:line="240" w:lineRule="auto"/>
        <w:jc w:val="both"/>
        <w:rPr>
          <w:u w:val="single"/>
        </w:rPr>
      </w:pPr>
    </w:p>
    <w:p w14:paraId="63156E09" w14:textId="77777777" w:rsidR="00C54B7C" w:rsidRDefault="00C54B7C" w:rsidP="00183550">
      <w:pPr>
        <w:spacing w:after="0" w:line="240" w:lineRule="auto"/>
        <w:jc w:val="both"/>
        <w:rPr>
          <w:u w:val="single"/>
        </w:rPr>
      </w:pPr>
    </w:p>
    <w:p w14:paraId="482B2D3B" w14:textId="77777777" w:rsidR="00C54B7C" w:rsidRDefault="00C54B7C" w:rsidP="00183550">
      <w:pPr>
        <w:spacing w:after="0" w:line="240" w:lineRule="auto"/>
        <w:jc w:val="both"/>
        <w:rPr>
          <w:u w:val="single"/>
        </w:rPr>
      </w:pPr>
    </w:p>
    <w:p w14:paraId="3B7301BB" w14:textId="77777777" w:rsidR="00C54B7C" w:rsidRDefault="00C54B7C" w:rsidP="00183550">
      <w:pPr>
        <w:spacing w:after="0" w:line="240" w:lineRule="auto"/>
        <w:jc w:val="both"/>
        <w:rPr>
          <w:u w:val="single"/>
        </w:rPr>
      </w:pPr>
    </w:p>
    <w:p w14:paraId="46163FD8" w14:textId="77777777" w:rsidR="00C54B7C" w:rsidRDefault="00C54B7C" w:rsidP="00183550">
      <w:pPr>
        <w:spacing w:after="0" w:line="240" w:lineRule="auto"/>
        <w:jc w:val="both"/>
        <w:rPr>
          <w:u w:val="single"/>
        </w:rPr>
      </w:pPr>
    </w:p>
    <w:p w14:paraId="5E9C244C" w14:textId="77777777" w:rsidR="00C54B7C" w:rsidRDefault="00C54B7C" w:rsidP="00183550">
      <w:pPr>
        <w:spacing w:after="0" w:line="240" w:lineRule="auto"/>
        <w:jc w:val="both"/>
        <w:rPr>
          <w:u w:val="single"/>
        </w:rPr>
      </w:pPr>
    </w:p>
    <w:p w14:paraId="272967DB" w14:textId="77777777" w:rsidR="00C54B7C" w:rsidRDefault="00C54B7C" w:rsidP="00183550">
      <w:pPr>
        <w:spacing w:after="0" w:line="240" w:lineRule="auto"/>
        <w:jc w:val="both"/>
        <w:rPr>
          <w:u w:val="single"/>
        </w:rPr>
      </w:pPr>
    </w:p>
    <w:p w14:paraId="730B1800" w14:textId="77777777" w:rsidR="00282C1E" w:rsidRDefault="00282C1E" w:rsidP="00183550">
      <w:pPr>
        <w:spacing w:after="0" w:line="240" w:lineRule="auto"/>
        <w:jc w:val="both"/>
        <w:rPr>
          <w:u w:val="single"/>
        </w:rPr>
      </w:pPr>
    </w:p>
    <w:p w14:paraId="0BA4AE77" w14:textId="77777777" w:rsidR="00282C1E" w:rsidRDefault="00282C1E" w:rsidP="00183550">
      <w:pPr>
        <w:spacing w:after="0" w:line="240" w:lineRule="auto"/>
        <w:jc w:val="both"/>
        <w:rPr>
          <w:u w:val="single"/>
        </w:rPr>
      </w:pPr>
    </w:p>
    <w:p w14:paraId="47C5C573" w14:textId="77777777" w:rsidR="00282C1E" w:rsidRDefault="00282C1E" w:rsidP="00183550">
      <w:pPr>
        <w:spacing w:after="0" w:line="240" w:lineRule="auto"/>
        <w:jc w:val="both"/>
        <w:rPr>
          <w:u w:val="single"/>
        </w:rPr>
      </w:pPr>
    </w:p>
    <w:p w14:paraId="0934ABCA" w14:textId="77777777" w:rsidR="00282C1E" w:rsidRDefault="00282C1E" w:rsidP="00183550">
      <w:pPr>
        <w:spacing w:after="0" w:line="240" w:lineRule="auto"/>
        <w:jc w:val="both"/>
        <w:rPr>
          <w:u w:val="single"/>
        </w:rPr>
      </w:pPr>
    </w:p>
    <w:p w14:paraId="7BD7EDBE" w14:textId="77777777" w:rsidR="00FE08FB" w:rsidRDefault="00FE08FB" w:rsidP="00183550">
      <w:pPr>
        <w:spacing w:after="0" w:line="240" w:lineRule="auto"/>
        <w:jc w:val="both"/>
        <w:rPr>
          <w:u w:val="single"/>
        </w:rPr>
      </w:pPr>
    </w:p>
    <w:p w14:paraId="25C87BF9" w14:textId="77777777" w:rsidR="00FE08FB" w:rsidRDefault="00FE08FB" w:rsidP="00183550">
      <w:pPr>
        <w:spacing w:after="0" w:line="240" w:lineRule="auto"/>
        <w:jc w:val="both"/>
        <w:rPr>
          <w:u w:val="single"/>
        </w:rPr>
      </w:pPr>
    </w:p>
    <w:p w14:paraId="44AF2426" w14:textId="77777777" w:rsidR="00282C1E" w:rsidRDefault="00282C1E" w:rsidP="00183550">
      <w:pPr>
        <w:spacing w:after="0" w:line="240" w:lineRule="auto"/>
        <w:jc w:val="both"/>
        <w:rPr>
          <w:u w:val="single"/>
        </w:rPr>
      </w:pPr>
    </w:p>
    <w:p w14:paraId="7A81F3C7" w14:textId="77777777" w:rsidR="00C54B7C" w:rsidRDefault="00C54B7C" w:rsidP="00183550">
      <w:pPr>
        <w:spacing w:after="0" w:line="240" w:lineRule="auto"/>
        <w:jc w:val="both"/>
        <w:rPr>
          <w:u w:val="single"/>
        </w:rPr>
      </w:pPr>
    </w:p>
    <w:p w14:paraId="66721479" w14:textId="77777777" w:rsidR="00C54B7C" w:rsidRDefault="00C54B7C" w:rsidP="00183550">
      <w:pPr>
        <w:spacing w:after="0" w:line="240" w:lineRule="auto"/>
        <w:jc w:val="both"/>
        <w:rPr>
          <w:u w:val="single"/>
        </w:rPr>
      </w:pPr>
    </w:p>
    <w:p w14:paraId="77335ECB" w14:textId="0F73F427" w:rsidR="00183550" w:rsidRPr="00552B59" w:rsidRDefault="00183550" w:rsidP="00183550">
      <w:pPr>
        <w:spacing w:after="0" w:line="240" w:lineRule="auto"/>
        <w:jc w:val="both"/>
      </w:pPr>
      <w:r w:rsidRPr="00552B59">
        <w:rPr>
          <w:u w:val="single"/>
        </w:rPr>
        <w:lastRenderedPageBreak/>
        <w:t>Gdynia, …...</w:t>
      </w:r>
      <w:r w:rsidR="00282C1E">
        <w:rPr>
          <w:u w:val="single"/>
        </w:rPr>
        <w:t>10</w:t>
      </w:r>
      <w:r w:rsidRPr="00552B59">
        <w:rPr>
          <w:u w:val="single"/>
        </w:rPr>
        <w:t>.202</w:t>
      </w:r>
      <w:r w:rsidR="00A60AB1">
        <w:rPr>
          <w:u w:val="single"/>
        </w:rPr>
        <w:t>2</w:t>
      </w:r>
      <w:r w:rsidRPr="00552B59">
        <w:rPr>
          <w:u w:val="single"/>
        </w:rPr>
        <w:t xml:space="preserve"> r.</w:t>
      </w:r>
      <w:r w:rsidRPr="00552B59">
        <w:t xml:space="preserve"> </w:t>
      </w:r>
      <w:r w:rsidRPr="00552B59">
        <w:cr/>
        <w:t>Podpisy osób uprawnionych</w:t>
      </w:r>
    </w:p>
    <w:p w14:paraId="08C894F3" w14:textId="77777777" w:rsidR="00183550" w:rsidRPr="00552B59" w:rsidRDefault="00183550" w:rsidP="00183550">
      <w:pPr>
        <w:spacing w:after="0" w:line="240" w:lineRule="auto"/>
        <w:jc w:val="both"/>
      </w:pPr>
    </w:p>
    <w:p w14:paraId="1206E3DB" w14:textId="77777777" w:rsidR="00183550" w:rsidRPr="00552B59" w:rsidRDefault="00183550" w:rsidP="00183550">
      <w:pPr>
        <w:spacing w:after="0" w:line="240" w:lineRule="auto"/>
        <w:jc w:val="both"/>
        <w:rPr>
          <w:b/>
        </w:rPr>
      </w:pPr>
      <w:r w:rsidRPr="00552B59">
        <w:rPr>
          <w:b/>
        </w:rPr>
        <w:t>WNIOSKUJĄCY</w:t>
      </w:r>
    </w:p>
    <w:p w14:paraId="2D5FF72A"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5599DF59" w14:textId="77777777" w:rsidR="00183550" w:rsidRPr="00552B59" w:rsidRDefault="00183550" w:rsidP="00183550">
      <w:pPr>
        <w:spacing w:after="0" w:line="240" w:lineRule="auto"/>
        <w:jc w:val="both"/>
      </w:pPr>
    </w:p>
    <w:p w14:paraId="0B1A320D" w14:textId="77777777" w:rsidR="009428E1" w:rsidRDefault="009428E1" w:rsidP="00183550">
      <w:pPr>
        <w:spacing w:after="0" w:line="240" w:lineRule="auto"/>
        <w:ind w:right="-1805"/>
        <w:jc w:val="both"/>
      </w:pPr>
    </w:p>
    <w:p w14:paraId="06FED29A" w14:textId="77777777" w:rsidR="009428E1" w:rsidRDefault="009428E1" w:rsidP="00183550">
      <w:pPr>
        <w:spacing w:after="0" w:line="240" w:lineRule="auto"/>
        <w:ind w:right="-1805"/>
        <w:jc w:val="both"/>
      </w:pPr>
    </w:p>
    <w:p w14:paraId="78E2020F" w14:textId="32E63636" w:rsidR="00183550" w:rsidRPr="00521678"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21678" w:rsidRPr="00521678">
        <w:t xml:space="preserve"> </w:t>
      </w:r>
      <w:r w:rsidR="00282C1E">
        <w:t xml:space="preserve">Zbigniew </w:t>
      </w:r>
      <w:r w:rsidR="00282C1E" w:rsidRPr="00282C1E">
        <w:rPr>
          <w:b/>
        </w:rPr>
        <w:t>LEWKOWICZ</w:t>
      </w:r>
    </w:p>
    <w:p w14:paraId="1175E86C" w14:textId="77777777" w:rsidR="00183550" w:rsidRPr="00552B59" w:rsidRDefault="00183550" w:rsidP="00183550">
      <w:pPr>
        <w:spacing w:after="0" w:line="240" w:lineRule="auto"/>
        <w:jc w:val="both"/>
        <w:rPr>
          <w:b/>
        </w:rPr>
      </w:pPr>
    </w:p>
    <w:p w14:paraId="73622B28" w14:textId="77777777" w:rsidR="00183550" w:rsidRDefault="00183550" w:rsidP="00183550">
      <w:pPr>
        <w:spacing w:after="0" w:line="240" w:lineRule="auto"/>
        <w:jc w:val="both"/>
        <w:rPr>
          <w:b/>
        </w:rPr>
      </w:pPr>
    </w:p>
    <w:p w14:paraId="36B4B8F0" w14:textId="77777777" w:rsidR="00183550" w:rsidRPr="00552B59" w:rsidRDefault="00183550" w:rsidP="00183550">
      <w:pPr>
        <w:spacing w:after="0" w:line="240" w:lineRule="auto"/>
        <w:jc w:val="both"/>
        <w:rPr>
          <w:b/>
        </w:rPr>
      </w:pPr>
      <w:r w:rsidRPr="00552B59">
        <w:rPr>
          <w:b/>
        </w:rPr>
        <w:t>UZGODNIONO Z:</w:t>
      </w:r>
    </w:p>
    <w:p w14:paraId="4E2794F2" w14:textId="77777777" w:rsidR="00183550" w:rsidRPr="00552B59" w:rsidRDefault="00183550" w:rsidP="00183550">
      <w:pPr>
        <w:spacing w:after="0" w:line="240" w:lineRule="auto"/>
        <w:jc w:val="both"/>
      </w:pPr>
      <w:r w:rsidRPr="00552B59">
        <w:t>(Sekcją Zamówień Publicznych w zakresie procedur Prawa zamówień publicznych)</w:t>
      </w:r>
    </w:p>
    <w:p w14:paraId="5F89E5DF" w14:textId="77777777" w:rsidR="00183550" w:rsidRDefault="00183550" w:rsidP="00183550">
      <w:pPr>
        <w:spacing w:after="0" w:line="240" w:lineRule="auto"/>
        <w:jc w:val="both"/>
      </w:pPr>
    </w:p>
    <w:p w14:paraId="484493AC" w14:textId="77777777" w:rsidR="009428E1" w:rsidRDefault="009428E1" w:rsidP="00183550">
      <w:pPr>
        <w:spacing w:after="0" w:line="240" w:lineRule="auto"/>
        <w:jc w:val="both"/>
      </w:pPr>
    </w:p>
    <w:p w14:paraId="09E20A66" w14:textId="77777777" w:rsidR="009428E1" w:rsidRPr="00552B59" w:rsidRDefault="009428E1" w:rsidP="00183550">
      <w:pPr>
        <w:spacing w:after="0" w:line="240" w:lineRule="auto"/>
        <w:jc w:val="both"/>
      </w:pPr>
    </w:p>
    <w:p w14:paraId="3FB5A786" w14:textId="77777777" w:rsidR="00183550" w:rsidRPr="00552B59" w:rsidRDefault="009620C5" w:rsidP="00183550">
      <w:pPr>
        <w:spacing w:after="0" w:line="240" w:lineRule="auto"/>
        <w:jc w:val="both"/>
      </w:pPr>
      <w:r>
        <w:rPr>
          <w:u w:val="single"/>
        </w:rPr>
        <w:t>__________________</w:t>
      </w:r>
    </w:p>
    <w:p w14:paraId="36E8898F" w14:textId="5B42776C" w:rsidR="00183550" w:rsidRPr="00EE0E27" w:rsidRDefault="00EE0E27" w:rsidP="00183550">
      <w:pPr>
        <w:spacing w:after="0" w:line="240" w:lineRule="auto"/>
        <w:jc w:val="both"/>
        <w:rPr>
          <w:b/>
        </w:rPr>
      </w:pPr>
      <w:r>
        <w:t xml:space="preserve">Anna </w:t>
      </w:r>
      <w:r w:rsidRPr="00EE0E27">
        <w:rPr>
          <w:b/>
        </w:rPr>
        <w:t>PARASIŃSKA</w:t>
      </w:r>
    </w:p>
    <w:p w14:paraId="11F2108A" w14:textId="77777777" w:rsidR="00183550" w:rsidRDefault="00183550" w:rsidP="00183550">
      <w:pPr>
        <w:spacing w:after="0" w:line="240" w:lineRule="auto"/>
        <w:jc w:val="both"/>
      </w:pPr>
    </w:p>
    <w:p w14:paraId="0E712C97" w14:textId="77777777" w:rsidR="00B9554A" w:rsidRDefault="00B9554A" w:rsidP="00183550">
      <w:pPr>
        <w:spacing w:after="0" w:line="240" w:lineRule="auto"/>
        <w:jc w:val="both"/>
      </w:pPr>
    </w:p>
    <w:p w14:paraId="26C86803" w14:textId="77777777" w:rsidR="00C66737" w:rsidRDefault="00C66737" w:rsidP="00183550">
      <w:pPr>
        <w:spacing w:after="0" w:line="240" w:lineRule="auto"/>
        <w:jc w:val="both"/>
      </w:pPr>
    </w:p>
    <w:p w14:paraId="714AF5AE" w14:textId="77777777" w:rsidR="009620C5" w:rsidRDefault="009620C5" w:rsidP="00183550">
      <w:pPr>
        <w:spacing w:after="0" w:line="240" w:lineRule="auto"/>
        <w:jc w:val="both"/>
      </w:pPr>
    </w:p>
    <w:p w14:paraId="5B1B3568" w14:textId="0740B8AF" w:rsidR="009428E1" w:rsidRPr="00552B59" w:rsidRDefault="009428E1" w:rsidP="00183550">
      <w:pPr>
        <w:spacing w:after="0" w:line="240" w:lineRule="auto"/>
        <w:jc w:val="both"/>
      </w:pPr>
    </w:p>
    <w:p w14:paraId="3DDCCF91" w14:textId="77777777" w:rsidR="00183550" w:rsidRPr="00552B59" w:rsidRDefault="00183550" w:rsidP="00183550">
      <w:pPr>
        <w:spacing w:after="0" w:line="240" w:lineRule="auto"/>
        <w:jc w:val="both"/>
        <w:rPr>
          <w:b/>
        </w:rPr>
      </w:pPr>
      <w:r w:rsidRPr="00552B59">
        <w:rPr>
          <w:b/>
        </w:rPr>
        <w:t xml:space="preserve">UZGODNIONO Z: </w:t>
      </w:r>
    </w:p>
    <w:p w14:paraId="5B13C005" w14:textId="77777777" w:rsidR="00183550" w:rsidRPr="00552B59" w:rsidRDefault="00183550" w:rsidP="00183550">
      <w:pPr>
        <w:spacing w:after="0" w:line="240" w:lineRule="auto"/>
        <w:jc w:val="both"/>
      </w:pPr>
      <w:r w:rsidRPr="00552B59">
        <w:t>(Kanclerz AMW)</w:t>
      </w:r>
    </w:p>
    <w:p w14:paraId="1FBA718F" w14:textId="77777777" w:rsidR="00183550" w:rsidRPr="00552B59" w:rsidRDefault="00183550" w:rsidP="00183550">
      <w:pPr>
        <w:spacing w:after="0" w:line="240" w:lineRule="auto"/>
        <w:jc w:val="both"/>
      </w:pPr>
    </w:p>
    <w:p w14:paraId="4EA34A73" w14:textId="77777777" w:rsidR="00183550" w:rsidRDefault="00183550" w:rsidP="00183550">
      <w:pPr>
        <w:spacing w:after="0" w:line="240" w:lineRule="auto"/>
        <w:jc w:val="both"/>
      </w:pPr>
    </w:p>
    <w:p w14:paraId="696BECE6" w14:textId="77777777" w:rsidR="00C66737" w:rsidRPr="00552B59" w:rsidRDefault="00C66737" w:rsidP="00183550">
      <w:pPr>
        <w:spacing w:after="0" w:line="240" w:lineRule="auto"/>
        <w:jc w:val="both"/>
      </w:pPr>
    </w:p>
    <w:p w14:paraId="6C6C2C90" w14:textId="451563E7" w:rsidR="00183550" w:rsidRPr="00552B59" w:rsidRDefault="009428E1" w:rsidP="00183550">
      <w:pPr>
        <w:spacing w:after="0" w:line="240" w:lineRule="auto"/>
        <w:jc w:val="both"/>
      </w:pPr>
      <w:r>
        <w:rPr>
          <w:u w:val="single"/>
        </w:rPr>
        <w:t>_______________</w:t>
      </w:r>
      <w:r w:rsidR="005E0F41">
        <w:rPr>
          <w:u w:val="single"/>
        </w:rPr>
        <w:t>_________</w:t>
      </w:r>
    </w:p>
    <w:p w14:paraId="0CF67791" w14:textId="02E9A35E" w:rsidR="00114B4E" w:rsidRPr="00AF1411" w:rsidRDefault="00282C1E" w:rsidP="00932004">
      <w:pPr>
        <w:spacing w:after="0" w:line="240" w:lineRule="auto"/>
        <w:jc w:val="both"/>
        <w:rPr>
          <w:b/>
          <w:bCs/>
        </w:rPr>
      </w:pPr>
      <w:r>
        <w:rPr>
          <w:bCs/>
        </w:rPr>
        <w:t xml:space="preserve">Marek </w:t>
      </w:r>
      <w:r w:rsidRPr="00282C1E">
        <w:rPr>
          <w:b/>
          <w:bCs/>
        </w:rPr>
        <w:t>DRYGAS</w:t>
      </w:r>
    </w:p>
    <w:p w14:paraId="6655B4D7" w14:textId="77777777" w:rsidR="00701B91" w:rsidRPr="00932004" w:rsidRDefault="00701B91" w:rsidP="00701B91">
      <w:pPr>
        <w:framePr w:hSpace="141" w:wrap="around" w:vAnchor="text" w:hAnchor="text" w:y="1"/>
        <w:spacing w:after="0" w:line="240" w:lineRule="auto"/>
        <w:ind w:right="-709"/>
        <w:suppressOverlap/>
      </w:pPr>
    </w:p>
    <w:p w14:paraId="01077AAB" w14:textId="77777777" w:rsidR="00B62968" w:rsidRDefault="00B62968" w:rsidP="00AB5F36">
      <w:pPr>
        <w:spacing w:after="0" w:line="240" w:lineRule="auto"/>
        <w:ind w:left="6373"/>
        <w:jc w:val="right"/>
        <w:rPr>
          <w:b/>
          <w:i/>
          <w:u w:val="single"/>
        </w:rPr>
      </w:pPr>
    </w:p>
    <w:p w14:paraId="41885779" w14:textId="77777777" w:rsidR="00C54B7C" w:rsidRDefault="00C54B7C" w:rsidP="00AB5F36">
      <w:pPr>
        <w:spacing w:after="0" w:line="240" w:lineRule="auto"/>
        <w:ind w:left="6373"/>
        <w:jc w:val="right"/>
        <w:rPr>
          <w:b/>
          <w:i/>
          <w:u w:val="single"/>
        </w:rPr>
      </w:pPr>
    </w:p>
    <w:p w14:paraId="26909DEB" w14:textId="77777777" w:rsidR="00C54B7C" w:rsidRDefault="00C54B7C" w:rsidP="00AB5F36">
      <w:pPr>
        <w:spacing w:after="0" w:line="240" w:lineRule="auto"/>
        <w:ind w:left="6373"/>
        <w:jc w:val="right"/>
        <w:rPr>
          <w:b/>
          <w:i/>
          <w:u w:val="single"/>
        </w:rPr>
      </w:pPr>
    </w:p>
    <w:p w14:paraId="1506F580" w14:textId="77777777" w:rsidR="00C54B7C" w:rsidRDefault="00C54B7C" w:rsidP="00AB5F36">
      <w:pPr>
        <w:spacing w:after="0" w:line="240" w:lineRule="auto"/>
        <w:ind w:left="6373"/>
        <w:jc w:val="right"/>
        <w:rPr>
          <w:b/>
          <w:i/>
          <w:u w:val="single"/>
        </w:rPr>
      </w:pPr>
    </w:p>
    <w:p w14:paraId="4704DAA9" w14:textId="77777777" w:rsidR="00C54B7C" w:rsidRDefault="00C54B7C" w:rsidP="00AB5F36">
      <w:pPr>
        <w:spacing w:after="0" w:line="240" w:lineRule="auto"/>
        <w:ind w:left="6373"/>
        <w:jc w:val="right"/>
        <w:rPr>
          <w:b/>
          <w:i/>
          <w:u w:val="single"/>
        </w:rPr>
      </w:pPr>
    </w:p>
    <w:p w14:paraId="204550D9" w14:textId="77777777" w:rsidR="00C54B7C" w:rsidRDefault="00C54B7C" w:rsidP="00AB5F36">
      <w:pPr>
        <w:spacing w:after="0" w:line="240" w:lineRule="auto"/>
        <w:ind w:left="6373"/>
        <w:jc w:val="right"/>
        <w:rPr>
          <w:b/>
          <w:i/>
          <w:u w:val="single"/>
        </w:rPr>
      </w:pPr>
    </w:p>
    <w:p w14:paraId="1E3B6B4D" w14:textId="77777777" w:rsidR="00C54B7C" w:rsidRDefault="00C54B7C" w:rsidP="00AB5F36">
      <w:pPr>
        <w:spacing w:after="0" w:line="240" w:lineRule="auto"/>
        <w:ind w:left="6373"/>
        <w:jc w:val="right"/>
        <w:rPr>
          <w:b/>
          <w:i/>
          <w:u w:val="single"/>
        </w:rPr>
      </w:pPr>
    </w:p>
    <w:p w14:paraId="689033F9" w14:textId="77777777" w:rsidR="00C54B7C" w:rsidRDefault="00C54B7C" w:rsidP="00AB5F36">
      <w:pPr>
        <w:spacing w:after="0" w:line="240" w:lineRule="auto"/>
        <w:ind w:left="6373"/>
        <w:jc w:val="right"/>
        <w:rPr>
          <w:b/>
          <w:i/>
          <w:u w:val="single"/>
        </w:rPr>
      </w:pPr>
    </w:p>
    <w:p w14:paraId="7F26D0D6" w14:textId="77777777" w:rsidR="00C54B7C" w:rsidRDefault="00C54B7C" w:rsidP="00AB5F36">
      <w:pPr>
        <w:spacing w:after="0" w:line="240" w:lineRule="auto"/>
        <w:ind w:left="6373"/>
        <w:jc w:val="right"/>
        <w:rPr>
          <w:b/>
          <w:i/>
          <w:u w:val="single"/>
        </w:rPr>
      </w:pPr>
    </w:p>
    <w:p w14:paraId="0F26ABD7" w14:textId="77777777" w:rsidR="00C54B7C" w:rsidRDefault="00C54B7C" w:rsidP="00AB5F36">
      <w:pPr>
        <w:spacing w:after="0" w:line="240" w:lineRule="auto"/>
        <w:ind w:left="6373"/>
        <w:jc w:val="right"/>
        <w:rPr>
          <w:b/>
          <w:i/>
          <w:u w:val="single"/>
        </w:rPr>
      </w:pPr>
    </w:p>
    <w:p w14:paraId="599B0197" w14:textId="77777777" w:rsidR="00C54B7C" w:rsidRDefault="00C54B7C" w:rsidP="00AB5F36">
      <w:pPr>
        <w:spacing w:after="0" w:line="240" w:lineRule="auto"/>
        <w:ind w:left="6373"/>
        <w:jc w:val="right"/>
        <w:rPr>
          <w:b/>
          <w:i/>
          <w:u w:val="single"/>
        </w:rPr>
      </w:pPr>
    </w:p>
    <w:p w14:paraId="2A98D752" w14:textId="77777777" w:rsidR="00C54B7C" w:rsidRDefault="00C54B7C" w:rsidP="00AB5F36">
      <w:pPr>
        <w:spacing w:after="0" w:line="240" w:lineRule="auto"/>
        <w:ind w:left="6373"/>
        <w:jc w:val="right"/>
        <w:rPr>
          <w:b/>
          <w:i/>
          <w:u w:val="single"/>
        </w:rPr>
      </w:pPr>
    </w:p>
    <w:p w14:paraId="448939FC" w14:textId="77777777" w:rsidR="00C54B7C" w:rsidRDefault="00C54B7C" w:rsidP="00AB5F36">
      <w:pPr>
        <w:spacing w:after="0" w:line="240" w:lineRule="auto"/>
        <w:ind w:left="6373"/>
        <w:jc w:val="right"/>
        <w:rPr>
          <w:b/>
          <w:i/>
          <w:u w:val="single"/>
        </w:rPr>
      </w:pPr>
    </w:p>
    <w:p w14:paraId="5F82402D" w14:textId="77777777" w:rsidR="00C54B7C" w:rsidRDefault="00C54B7C" w:rsidP="00AB5F36">
      <w:pPr>
        <w:spacing w:after="0" w:line="240" w:lineRule="auto"/>
        <w:ind w:left="6373"/>
        <w:jc w:val="right"/>
        <w:rPr>
          <w:b/>
          <w:i/>
          <w:u w:val="single"/>
        </w:rPr>
      </w:pPr>
    </w:p>
    <w:p w14:paraId="22E4F111" w14:textId="77777777" w:rsidR="00C54B7C" w:rsidRDefault="00C54B7C" w:rsidP="00AB5F36">
      <w:pPr>
        <w:spacing w:after="0" w:line="240" w:lineRule="auto"/>
        <w:ind w:left="6373"/>
        <w:jc w:val="right"/>
        <w:rPr>
          <w:b/>
          <w:i/>
          <w:u w:val="single"/>
        </w:rPr>
      </w:pPr>
    </w:p>
    <w:p w14:paraId="4400D02C" w14:textId="77777777" w:rsidR="00C54B7C" w:rsidRDefault="00C54B7C" w:rsidP="00AB5F36">
      <w:pPr>
        <w:spacing w:after="0" w:line="240" w:lineRule="auto"/>
        <w:ind w:left="6373"/>
        <w:jc w:val="right"/>
        <w:rPr>
          <w:b/>
          <w:i/>
          <w:u w:val="single"/>
        </w:rPr>
      </w:pPr>
    </w:p>
    <w:p w14:paraId="6E3F0E42" w14:textId="77777777" w:rsidR="00C54B7C" w:rsidRDefault="00C54B7C" w:rsidP="00AB5F36">
      <w:pPr>
        <w:spacing w:after="0" w:line="240" w:lineRule="auto"/>
        <w:ind w:left="6373"/>
        <w:jc w:val="right"/>
        <w:rPr>
          <w:b/>
          <w:i/>
          <w:u w:val="single"/>
        </w:rPr>
      </w:pPr>
    </w:p>
    <w:p w14:paraId="0412F7DC" w14:textId="77777777" w:rsidR="00C54B7C" w:rsidRDefault="00C54B7C" w:rsidP="00AB5F36">
      <w:pPr>
        <w:spacing w:after="0" w:line="240" w:lineRule="auto"/>
        <w:ind w:left="6373"/>
        <w:jc w:val="right"/>
        <w:rPr>
          <w:b/>
          <w:i/>
          <w:u w:val="single"/>
        </w:rPr>
      </w:pPr>
    </w:p>
    <w:p w14:paraId="66BB6C64" w14:textId="77777777" w:rsidR="00C54B7C" w:rsidRDefault="00C54B7C" w:rsidP="00AB5F36">
      <w:pPr>
        <w:spacing w:after="0" w:line="240" w:lineRule="auto"/>
        <w:ind w:left="6373"/>
        <w:jc w:val="right"/>
        <w:rPr>
          <w:b/>
          <w:i/>
          <w:u w:val="single"/>
        </w:rPr>
      </w:pPr>
    </w:p>
    <w:p w14:paraId="3F3A1E61" w14:textId="77777777" w:rsidR="00C54B7C" w:rsidRDefault="00C54B7C" w:rsidP="00AB5F36">
      <w:pPr>
        <w:spacing w:after="0" w:line="240" w:lineRule="auto"/>
        <w:ind w:left="6373"/>
        <w:jc w:val="right"/>
        <w:rPr>
          <w:b/>
          <w:i/>
          <w:u w:val="single"/>
        </w:rPr>
      </w:pPr>
    </w:p>
    <w:p w14:paraId="33AC5837" w14:textId="77777777" w:rsidR="00C54B7C" w:rsidRDefault="00C54B7C" w:rsidP="00AB5F36">
      <w:pPr>
        <w:spacing w:after="0" w:line="240" w:lineRule="auto"/>
        <w:ind w:left="6373"/>
        <w:jc w:val="right"/>
        <w:rPr>
          <w:b/>
          <w:i/>
          <w:u w:val="single"/>
        </w:rPr>
      </w:pPr>
    </w:p>
    <w:p w14:paraId="75C0FBD0" w14:textId="77777777" w:rsidR="00C54B7C" w:rsidRDefault="00C54B7C" w:rsidP="00AB5F36">
      <w:pPr>
        <w:spacing w:after="0" w:line="240" w:lineRule="auto"/>
        <w:ind w:left="6373"/>
        <w:jc w:val="right"/>
        <w:rPr>
          <w:b/>
          <w:i/>
          <w:u w:val="single"/>
        </w:rPr>
      </w:pPr>
    </w:p>
    <w:p w14:paraId="07893F7F" w14:textId="78802E84" w:rsidR="00C54B7C" w:rsidRDefault="00C54B7C" w:rsidP="00AB5F36">
      <w:pPr>
        <w:spacing w:after="0" w:line="240" w:lineRule="auto"/>
        <w:ind w:left="6373"/>
        <w:jc w:val="right"/>
        <w:rPr>
          <w:b/>
          <w:i/>
          <w:u w:val="single"/>
        </w:rPr>
      </w:pPr>
    </w:p>
    <w:p w14:paraId="68858964" w14:textId="77777777" w:rsidR="00172982" w:rsidRDefault="00172982" w:rsidP="00AB5F36">
      <w:pPr>
        <w:spacing w:after="0" w:line="240" w:lineRule="auto"/>
        <w:ind w:left="6373"/>
        <w:jc w:val="right"/>
        <w:rPr>
          <w:b/>
          <w:i/>
          <w:u w:val="single"/>
        </w:rPr>
      </w:pPr>
    </w:p>
    <w:p w14:paraId="37559206" w14:textId="09B5D307" w:rsidR="00C54B7C" w:rsidRDefault="00C54B7C" w:rsidP="00AB5F36">
      <w:pPr>
        <w:spacing w:after="0" w:line="240" w:lineRule="auto"/>
        <w:ind w:left="6373"/>
        <w:jc w:val="right"/>
        <w:rPr>
          <w:b/>
          <w:i/>
          <w:u w:val="single"/>
        </w:rPr>
      </w:pPr>
    </w:p>
    <w:p w14:paraId="16F9AE71" w14:textId="77777777" w:rsidR="000406EA" w:rsidRDefault="000406EA" w:rsidP="008C2BB4">
      <w:pPr>
        <w:spacing w:after="0" w:line="240" w:lineRule="auto"/>
        <w:rPr>
          <w:b/>
          <w:i/>
          <w:u w:val="single"/>
        </w:rPr>
      </w:pPr>
    </w:p>
    <w:p w14:paraId="03A5E100" w14:textId="77777777"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0DB5619B"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26E33AB" w14:textId="77777777" w:rsidR="00AB5F36" w:rsidRPr="00932004" w:rsidRDefault="00AB5F36" w:rsidP="00AB5F36">
      <w:pPr>
        <w:spacing w:after="0" w:line="240" w:lineRule="auto"/>
        <w:jc w:val="center"/>
        <w:rPr>
          <w:b/>
        </w:rPr>
      </w:pPr>
    </w:p>
    <w:p w14:paraId="58C0D35D" w14:textId="77777777" w:rsidR="00AB5F36" w:rsidRPr="00932004" w:rsidRDefault="00AB5F36" w:rsidP="00AB5F36">
      <w:pPr>
        <w:spacing w:after="0" w:line="240" w:lineRule="auto"/>
        <w:jc w:val="center"/>
        <w:rPr>
          <w:b/>
        </w:rPr>
      </w:pPr>
      <w:r w:rsidRPr="00932004">
        <w:rPr>
          <w:b/>
        </w:rPr>
        <w:t>FORMULARZ OFERTOWY WYKONAWCY</w:t>
      </w:r>
    </w:p>
    <w:p w14:paraId="78798DBC" w14:textId="77777777" w:rsidR="00AB5F36" w:rsidRPr="00932004" w:rsidRDefault="00AB5F36" w:rsidP="00AB5F36">
      <w:pPr>
        <w:spacing w:after="0" w:line="240" w:lineRule="auto"/>
        <w:jc w:val="both"/>
        <w:rPr>
          <w:i/>
          <w:u w:val="single"/>
        </w:rPr>
      </w:pPr>
    </w:p>
    <w:p w14:paraId="6A3F5084"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1A00D576" w14:textId="77777777" w:rsidR="00AB5F36" w:rsidRPr="00932004" w:rsidRDefault="00AB5F36" w:rsidP="00AB5F36">
      <w:pPr>
        <w:spacing w:after="0" w:line="240" w:lineRule="auto"/>
      </w:pPr>
    </w:p>
    <w:p w14:paraId="2D09CCDC" w14:textId="77777777" w:rsidR="00AB5F36" w:rsidRPr="00932004" w:rsidRDefault="00AB5F36" w:rsidP="00AB5F36">
      <w:pPr>
        <w:spacing w:after="0" w:line="240" w:lineRule="auto"/>
      </w:pPr>
      <w:r w:rsidRPr="00932004">
        <w:t>................................................................................................................................................</w:t>
      </w:r>
    </w:p>
    <w:p w14:paraId="6C04E837"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134D6D16" w14:textId="77777777" w:rsidR="00AB5F36" w:rsidRPr="00932004" w:rsidRDefault="00AB5F36" w:rsidP="00AB5F36">
      <w:pPr>
        <w:spacing w:after="0" w:line="240" w:lineRule="auto"/>
      </w:pPr>
    </w:p>
    <w:p w14:paraId="1C5E9613" w14:textId="77777777" w:rsidR="00AB5F36" w:rsidRPr="00B11FA1" w:rsidRDefault="00AB5F36" w:rsidP="00AB5F36">
      <w:pPr>
        <w:spacing w:after="0" w:line="240" w:lineRule="auto"/>
        <w:rPr>
          <w:sz w:val="12"/>
          <w:szCs w:val="12"/>
        </w:rPr>
      </w:pPr>
      <w:r w:rsidRPr="00932004">
        <w:t>……………………................................................................................................................</w:t>
      </w:r>
      <w:r w:rsidRPr="00932004">
        <w:cr/>
      </w:r>
    </w:p>
    <w:p w14:paraId="73B00967" w14:textId="77777777" w:rsidR="00AB5F36" w:rsidRPr="00932004" w:rsidRDefault="00AB5F36" w:rsidP="00AB5F36">
      <w:pPr>
        <w:spacing w:after="0" w:line="240" w:lineRule="auto"/>
      </w:pPr>
      <w:r w:rsidRPr="00932004">
        <w:t>Adres do korespondencji</w:t>
      </w:r>
    </w:p>
    <w:p w14:paraId="43659E97" w14:textId="77777777" w:rsidR="00AB5F36" w:rsidRPr="00932004" w:rsidRDefault="00AB5F36" w:rsidP="00AB5F36">
      <w:pPr>
        <w:spacing w:after="0" w:line="240" w:lineRule="auto"/>
      </w:pPr>
    </w:p>
    <w:p w14:paraId="2C81EF88" w14:textId="77777777" w:rsidR="00AB5F36" w:rsidRPr="00932004" w:rsidRDefault="00AB5F36" w:rsidP="00AB5F36">
      <w:pPr>
        <w:spacing w:after="0" w:line="240" w:lineRule="auto"/>
        <w:rPr>
          <w:lang w:val="nl-NL"/>
        </w:rPr>
      </w:pPr>
      <w:r w:rsidRPr="00932004">
        <w:rPr>
          <w:lang w:val="nl-NL"/>
        </w:rPr>
        <w:t>………………………………………………………………………………………………</w:t>
      </w:r>
    </w:p>
    <w:p w14:paraId="0FCF04BC" w14:textId="77777777" w:rsidR="00AB5F36" w:rsidRPr="00932004" w:rsidRDefault="00AB5F36" w:rsidP="00AB5F36">
      <w:pPr>
        <w:spacing w:after="0" w:line="240" w:lineRule="auto"/>
        <w:rPr>
          <w:lang w:val="nl-NL"/>
        </w:rPr>
      </w:pPr>
    </w:p>
    <w:p w14:paraId="13F548FC"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3FDB739"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776AF11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5CAF714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1993836"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7E0E48C7"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050B0058"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1218E1CD"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5F9B20EE" w14:textId="77777777" w:rsidR="00AB5F36" w:rsidRPr="00A320D0" w:rsidRDefault="00AB5F36" w:rsidP="00AB5F36">
      <w:pPr>
        <w:spacing w:after="0" w:line="240" w:lineRule="auto"/>
        <w:contextualSpacing/>
      </w:pPr>
    </w:p>
    <w:p w14:paraId="28C1D85E" w14:textId="0E39D6EE" w:rsidR="002354DC" w:rsidRPr="00C66737" w:rsidRDefault="002D4214" w:rsidP="00310BCD">
      <w:pPr>
        <w:spacing w:after="0" w:line="240" w:lineRule="auto"/>
        <w:contextualSpacing/>
        <w:jc w:val="both"/>
        <w:rPr>
          <w:sz w:val="10"/>
          <w:szCs w:val="10"/>
        </w:rPr>
      </w:pPr>
      <w:r w:rsidRPr="002D4214">
        <w:rPr>
          <w:rFonts w:eastAsia="Times New Roman"/>
          <w:b/>
          <w:iCs/>
          <w:lang w:eastAsia="pl-PL"/>
        </w:rPr>
        <w:t xml:space="preserve">Jednostki centralne komputerów, serwery, monitory, zestawy komputerów stacjonarnych, drukarki, skanery oraz urządzenia do transmisji danych cyfrowych (w tym koncentratory, </w:t>
      </w:r>
      <w:proofErr w:type="spellStart"/>
      <w:r w:rsidRPr="002D4214">
        <w:rPr>
          <w:rFonts w:eastAsia="Times New Roman"/>
          <w:b/>
          <w:iCs/>
          <w:lang w:eastAsia="pl-PL"/>
        </w:rPr>
        <w:t>switche</w:t>
      </w:r>
      <w:proofErr w:type="spellEnd"/>
      <w:r w:rsidRPr="002D4214">
        <w:rPr>
          <w:rFonts w:eastAsia="Times New Roman"/>
          <w:b/>
          <w:iCs/>
          <w:lang w:eastAsia="pl-PL"/>
        </w:rPr>
        <w:t xml:space="preserve"> sieciowe, routery  i modemy) objęte są „0” stawką VAT zgodnie z art. 83 ust. 1 pkt 26 Ustawy. Zamawiający będzie się ubiegał o formalną zgodę organu założycielskiego na zakup sprzętu komputerowego z 0 stawką podatku VAT (części III postępowania) po wyborze najkorzystniejszej oferty. Spowodowane jest to wpisaniem wykonawcy w dokumencie potwierdzającym zastosowanie 0 stawki podatku VAT.</w:t>
      </w:r>
    </w:p>
    <w:p w14:paraId="16B95A6A" w14:textId="77777777" w:rsidR="00C54B7C" w:rsidRPr="006762DB" w:rsidRDefault="00C54B7C" w:rsidP="00C54B7C">
      <w:pPr>
        <w:spacing w:after="0" w:line="240" w:lineRule="auto"/>
        <w:contextualSpacing/>
      </w:pPr>
    </w:p>
    <w:p w14:paraId="5FCE5D7D" w14:textId="29025438" w:rsidR="00C54B7C" w:rsidRPr="006762DB" w:rsidRDefault="00C54B7C" w:rsidP="00C54B7C">
      <w:pPr>
        <w:spacing w:after="0" w:line="240" w:lineRule="auto"/>
        <w:contextualSpacing/>
        <w:jc w:val="both"/>
      </w:pPr>
      <w:r w:rsidRPr="006762DB">
        <w:t xml:space="preserve">Nawiązując do postępowania na </w:t>
      </w:r>
      <w:r w:rsidR="00310BCD" w:rsidRPr="00310BCD">
        <w:rPr>
          <w:rFonts w:eastAsia="Times New Roman"/>
          <w:b/>
          <w:lang w:eastAsia="pl-PL"/>
        </w:rPr>
        <w:t xml:space="preserve">dostawa do siedziby zamawiającego komputera osobistego, urządzeń drukujących i graficznych oraz oprogramowania </w:t>
      </w:r>
      <w:r w:rsidRPr="006762DB">
        <w:t>ogłoszonego w trybie podstawowym bez negocjacji (</w:t>
      </w:r>
      <w:r w:rsidR="00121045">
        <w:t>6</w:t>
      </w:r>
      <w:r w:rsidR="00310BCD">
        <w:t>6</w:t>
      </w:r>
      <w:r w:rsidRPr="006762DB">
        <w:t xml:space="preserve">/ZP/22) przedkładam ofertę na: </w:t>
      </w:r>
    </w:p>
    <w:p w14:paraId="0AE5721C" w14:textId="77777777" w:rsidR="00C54B7C" w:rsidRPr="006762DB" w:rsidRDefault="00C54B7C" w:rsidP="00C54B7C">
      <w:pPr>
        <w:spacing w:after="0" w:line="240" w:lineRule="auto"/>
        <w:rPr>
          <w:b/>
        </w:rPr>
      </w:pPr>
    </w:p>
    <w:p w14:paraId="3A61E307" w14:textId="77777777" w:rsidR="000C1EDA" w:rsidRPr="00DE6498" w:rsidRDefault="000C1EDA" w:rsidP="000C1EDA">
      <w:pPr>
        <w:spacing w:after="0" w:line="240" w:lineRule="auto"/>
        <w:ind w:firstLine="142"/>
        <w:jc w:val="both"/>
        <w:rPr>
          <w:rFonts w:eastAsia="Times New Roman"/>
          <w:b/>
          <w:sz w:val="24"/>
          <w:szCs w:val="24"/>
          <w:u w:val="single"/>
          <w:lang w:eastAsia="pl-PL"/>
        </w:rPr>
      </w:pPr>
      <w:r w:rsidRPr="00DE6498">
        <w:rPr>
          <w:b/>
          <w:sz w:val="24"/>
          <w:szCs w:val="24"/>
          <w:u w:val="single"/>
        </w:rPr>
        <w:t xml:space="preserve">Część I: </w:t>
      </w:r>
    </w:p>
    <w:p w14:paraId="584F5776" w14:textId="77777777" w:rsidR="000C1EDA" w:rsidRPr="00291A7F" w:rsidRDefault="000C1EDA" w:rsidP="000C1EDA">
      <w:pPr>
        <w:spacing w:after="0" w:line="240" w:lineRule="auto"/>
        <w:rPr>
          <w:b/>
          <w:bCs/>
          <w:sz w:val="16"/>
          <w:szCs w:val="16"/>
          <w:lang w:eastAsia="ar-SA"/>
        </w:rPr>
      </w:pPr>
    </w:p>
    <w:p w14:paraId="52798B75" w14:textId="77777777" w:rsidR="000C1EDA" w:rsidRPr="00291A7F" w:rsidRDefault="000C1EDA" w:rsidP="000C1EDA">
      <w:pPr>
        <w:spacing w:after="0" w:line="240" w:lineRule="auto"/>
        <w:rPr>
          <w:rFonts w:eastAsia="Times New Roman"/>
          <w:sz w:val="8"/>
          <w:szCs w:val="8"/>
          <w:lang w:eastAsia="pl-PL"/>
        </w:rPr>
      </w:pPr>
    </w:p>
    <w:p w14:paraId="1BE7DEA6" w14:textId="77777777" w:rsidR="000C1EDA" w:rsidRPr="00291A7F" w:rsidRDefault="000C1EDA" w:rsidP="000C1EDA">
      <w:pPr>
        <w:spacing w:after="0" w:line="240" w:lineRule="auto"/>
        <w:rPr>
          <w:rFonts w:eastAsia="Times New Roman"/>
          <w:b/>
          <w:sz w:val="8"/>
          <w:szCs w:val="8"/>
          <w:lang w:eastAsia="pl-PL"/>
        </w:rPr>
      </w:pPr>
    </w:p>
    <w:p w14:paraId="2955434C" w14:textId="77777777" w:rsidR="000C1EDA" w:rsidRPr="00291A7F" w:rsidRDefault="000C1EDA" w:rsidP="000C1EDA">
      <w:pPr>
        <w:spacing w:after="0" w:line="240" w:lineRule="auto"/>
        <w:rPr>
          <w:rFonts w:eastAsia="Times New Roman"/>
          <w:sz w:val="20"/>
          <w:szCs w:val="20"/>
          <w:lang w:eastAsia="pl-PL"/>
        </w:rPr>
      </w:pPr>
      <w:r w:rsidRPr="00291A7F">
        <w:rPr>
          <w:rFonts w:eastAsia="Times New Roman"/>
          <w:sz w:val="24"/>
          <w:szCs w:val="24"/>
          <w:lang w:eastAsia="pl-PL"/>
        </w:rPr>
        <w:t xml:space="preserve">cena netto:  ............................................................................................................................PLN  </w:t>
      </w:r>
      <w:r w:rsidRPr="00291A7F">
        <w:rPr>
          <w:rFonts w:eastAsia="Times New Roman"/>
          <w:sz w:val="24"/>
          <w:szCs w:val="24"/>
          <w:lang w:eastAsia="pl-PL"/>
        </w:rPr>
        <w:cr/>
      </w:r>
    </w:p>
    <w:p w14:paraId="47038EE7" w14:textId="59DE9E47" w:rsidR="000C1EDA" w:rsidRPr="00291A7F" w:rsidRDefault="000C1EDA" w:rsidP="000C1EDA">
      <w:pPr>
        <w:spacing w:after="0" w:line="240" w:lineRule="auto"/>
        <w:rPr>
          <w:rFonts w:eastAsia="Times New Roman"/>
          <w:sz w:val="24"/>
          <w:szCs w:val="24"/>
          <w:lang w:eastAsia="pl-PL"/>
        </w:rPr>
      </w:pPr>
      <w:r w:rsidRPr="00291A7F">
        <w:rPr>
          <w:rFonts w:eastAsia="Times New Roman"/>
          <w:sz w:val="24"/>
          <w:szCs w:val="24"/>
          <w:lang w:eastAsia="pl-PL"/>
        </w:rPr>
        <w:t>(</w:t>
      </w:r>
      <w:r w:rsidRPr="009F5FDA">
        <w:rPr>
          <w:rFonts w:eastAsia="Times New Roman"/>
          <w:i/>
          <w:sz w:val="16"/>
          <w:szCs w:val="16"/>
          <w:lang w:eastAsia="pl-PL"/>
        </w:rPr>
        <w:t>słownie</w:t>
      </w:r>
      <w:r w:rsidRPr="00291A7F">
        <w:rPr>
          <w:rFonts w:eastAsia="Times New Roman"/>
          <w:i/>
          <w:sz w:val="12"/>
          <w:szCs w:val="12"/>
          <w:lang w:eastAsia="pl-PL"/>
        </w:rPr>
        <w:t>:</w:t>
      </w:r>
      <w:r w:rsidRPr="00291A7F">
        <w:rPr>
          <w:rFonts w:eastAsia="Times New Roman"/>
          <w:sz w:val="24"/>
          <w:szCs w:val="24"/>
          <w:lang w:eastAsia="pl-PL"/>
        </w:rPr>
        <w:t>...........................................................................................................................................)</w:t>
      </w:r>
    </w:p>
    <w:p w14:paraId="6E8E1B04" w14:textId="77777777" w:rsidR="000C1EDA" w:rsidRPr="00291A7F" w:rsidRDefault="000C1EDA" w:rsidP="000C1EDA">
      <w:pPr>
        <w:spacing w:after="0" w:line="240" w:lineRule="auto"/>
        <w:rPr>
          <w:rFonts w:eastAsia="Times New Roman"/>
          <w:sz w:val="24"/>
          <w:szCs w:val="24"/>
          <w:lang w:eastAsia="pl-PL"/>
        </w:rPr>
      </w:pPr>
    </w:p>
    <w:p w14:paraId="5CAF6642" w14:textId="77777777" w:rsidR="000C1EDA" w:rsidRPr="00291A7F" w:rsidRDefault="000C1EDA" w:rsidP="000C1EDA">
      <w:pPr>
        <w:spacing w:after="0" w:line="240" w:lineRule="auto"/>
        <w:rPr>
          <w:rFonts w:eastAsia="Times New Roman"/>
          <w:sz w:val="24"/>
          <w:szCs w:val="24"/>
          <w:lang w:eastAsia="pl-PL"/>
        </w:rPr>
      </w:pPr>
      <w:r w:rsidRPr="00291A7F">
        <w:rPr>
          <w:rFonts w:eastAsia="Times New Roman"/>
          <w:sz w:val="24"/>
          <w:szCs w:val="24"/>
          <w:lang w:eastAsia="pl-PL"/>
        </w:rPr>
        <w:t>cena brutto............................................................................................................................ PLN</w:t>
      </w:r>
    </w:p>
    <w:p w14:paraId="4FF2CAEA" w14:textId="77777777" w:rsidR="000C1EDA" w:rsidRPr="00291A7F" w:rsidRDefault="000C1EDA" w:rsidP="000C1EDA">
      <w:pPr>
        <w:spacing w:after="0" w:line="240" w:lineRule="auto"/>
        <w:rPr>
          <w:rFonts w:eastAsia="Times New Roman"/>
          <w:sz w:val="20"/>
          <w:szCs w:val="20"/>
          <w:lang w:eastAsia="pl-PL"/>
        </w:rPr>
      </w:pPr>
    </w:p>
    <w:p w14:paraId="305F6427" w14:textId="77777777" w:rsidR="000C1EDA" w:rsidRPr="00291A7F" w:rsidRDefault="000C1EDA" w:rsidP="000C1EDA">
      <w:pPr>
        <w:spacing w:after="0" w:line="240" w:lineRule="auto"/>
        <w:ind w:left="-426" w:right="-569"/>
        <w:rPr>
          <w:rFonts w:eastAsia="Times New Roman"/>
          <w:sz w:val="24"/>
          <w:szCs w:val="24"/>
          <w:lang w:eastAsia="pl-PL"/>
        </w:rPr>
      </w:pPr>
      <w:r w:rsidRPr="00291A7F">
        <w:rPr>
          <w:rFonts w:eastAsia="Times New Roman"/>
          <w:sz w:val="24"/>
          <w:szCs w:val="24"/>
          <w:lang w:eastAsia="pl-PL"/>
        </w:rPr>
        <w:t xml:space="preserve">       (</w:t>
      </w:r>
      <w:r w:rsidRPr="009F5FDA">
        <w:rPr>
          <w:rFonts w:eastAsia="Times New Roman"/>
          <w:i/>
          <w:sz w:val="16"/>
          <w:szCs w:val="16"/>
          <w:lang w:eastAsia="pl-PL"/>
        </w:rPr>
        <w:t>słownie:</w:t>
      </w:r>
      <w:r w:rsidRPr="00291A7F">
        <w:rPr>
          <w:rFonts w:eastAsia="Times New Roman"/>
          <w:sz w:val="24"/>
          <w:szCs w:val="24"/>
          <w:lang w:eastAsia="pl-PL"/>
        </w:rPr>
        <w:t xml:space="preserve"> ..................................................................................................................................................)</w:t>
      </w:r>
    </w:p>
    <w:p w14:paraId="406333DD" w14:textId="77777777" w:rsidR="00C54B7C" w:rsidRPr="006762DB" w:rsidRDefault="00C54B7C" w:rsidP="00C54B7C">
      <w:pPr>
        <w:spacing w:after="0" w:line="240" w:lineRule="auto"/>
        <w:rPr>
          <w:b/>
          <w:u w:val="single"/>
        </w:rPr>
      </w:pPr>
    </w:p>
    <w:p w14:paraId="22899E0B" w14:textId="77777777" w:rsidR="00C54B7C" w:rsidRPr="006762DB" w:rsidRDefault="00C54B7C" w:rsidP="00C54B7C">
      <w:pPr>
        <w:spacing w:after="0" w:line="240" w:lineRule="auto"/>
        <w:rPr>
          <w:b/>
        </w:rPr>
      </w:pPr>
    </w:p>
    <w:p w14:paraId="1480DA26" w14:textId="6EAC2837" w:rsidR="00C54B7C" w:rsidRPr="006762DB" w:rsidRDefault="00C54B7C" w:rsidP="00C54B7C">
      <w:pPr>
        <w:spacing w:after="0" w:line="240" w:lineRule="auto"/>
        <w:rPr>
          <w:b/>
        </w:rPr>
      </w:pPr>
    </w:p>
    <w:p w14:paraId="60860894" w14:textId="77777777" w:rsidR="00B71021" w:rsidRDefault="00B71021" w:rsidP="00B71021"/>
    <w:tbl>
      <w:tblPr>
        <w:tblStyle w:val="Tabela-Siatka"/>
        <w:tblW w:w="9437" w:type="dxa"/>
        <w:tblInd w:w="-5" w:type="dxa"/>
        <w:tblLayout w:type="fixed"/>
        <w:tblLook w:val="04A0" w:firstRow="1" w:lastRow="0" w:firstColumn="1" w:lastColumn="0" w:noHBand="0" w:noVBand="1"/>
      </w:tblPr>
      <w:tblGrid>
        <w:gridCol w:w="567"/>
        <w:gridCol w:w="2835"/>
        <w:gridCol w:w="680"/>
        <w:gridCol w:w="1142"/>
        <w:gridCol w:w="1134"/>
        <w:gridCol w:w="907"/>
        <w:gridCol w:w="1114"/>
        <w:gridCol w:w="1058"/>
      </w:tblGrid>
      <w:tr w:rsidR="001F29DD" w:rsidRPr="00F721B9" w14:paraId="62F17D99" w14:textId="77777777" w:rsidTr="00332299">
        <w:tc>
          <w:tcPr>
            <w:tcW w:w="567" w:type="dxa"/>
            <w:vAlign w:val="center"/>
          </w:tcPr>
          <w:p w14:paraId="2D834AA8" w14:textId="77777777" w:rsidR="001F29DD" w:rsidRPr="00F721B9" w:rsidRDefault="001F29DD" w:rsidP="00D611D2">
            <w:r w:rsidRPr="00F721B9">
              <w:t>Lp.</w:t>
            </w:r>
          </w:p>
        </w:tc>
        <w:tc>
          <w:tcPr>
            <w:tcW w:w="2835" w:type="dxa"/>
            <w:vAlign w:val="center"/>
          </w:tcPr>
          <w:p w14:paraId="20D3D9BD" w14:textId="77777777" w:rsidR="001F29DD" w:rsidRPr="00F721B9" w:rsidRDefault="001F29DD" w:rsidP="00D611D2">
            <w:r w:rsidRPr="00F721B9">
              <w:t>Sprzęt</w:t>
            </w:r>
          </w:p>
        </w:tc>
        <w:tc>
          <w:tcPr>
            <w:tcW w:w="680" w:type="dxa"/>
            <w:vAlign w:val="center"/>
          </w:tcPr>
          <w:p w14:paraId="7A54DECE" w14:textId="77777777" w:rsidR="001F29DD" w:rsidRPr="00F721B9" w:rsidRDefault="001F29DD" w:rsidP="00D611D2">
            <w:r w:rsidRPr="00F721B9">
              <w:t>Ilość</w:t>
            </w:r>
          </w:p>
        </w:tc>
        <w:tc>
          <w:tcPr>
            <w:tcW w:w="1142" w:type="dxa"/>
            <w:vAlign w:val="center"/>
          </w:tcPr>
          <w:p w14:paraId="24F4790D" w14:textId="77777777" w:rsidR="001F29DD" w:rsidRPr="00F721B9" w:rsidRDefault="001F29DD" w:rsidP="00D611D2">
            <w:r w:rsidRPr="00F721B9">
              <w:t>Cena jednostkowa netto</w:t>
            </w:r>
          </w:p>
        </w:tc>
        <w:tc>
          <w:tcPr>
            <w:tcW w:w="1134" w:type="dxa"/>
            <w:vAlign w:val="center"/>
          </w:tcPr>
          <w:p w14:paraId="51D4B712" w14:textId="77777777" w:rsidR="001F29DD" w:rsidRPr="00F721B9" w:rsidRDefault="001F29DD" w:rsidP="00D611D2">
            <w:r w:rsidRPr="00F721B9">
              <w:t>Wartość netto</w:t>
            </w:r>
          </w:p>
        </w:tc>
        <w:tc>
          <w:tcPr>
            <w:tcW w:w="907" w:type="dxa"/>
            <w:vAlign w:val="center"/>
          </w:tcPr>
          <w:p w14:paraId="68801516" w14:textId="77777777" w:rsidR="001F29DD" w:rsidRPr="00F721B9" w:rsidRDefault="001F29DD" w:rsidP="00D611D2">
            <w:r w:rsidRPr="00F721B9">
              <w:t>Stawka VAT</w:t>
            </w:r>
          </w:p>
        </w:tc>
        <w:tc>
          <w:tcPr>
            <w:tcW w:w="1114" w:type="dxa"/>
            <w:vAlign w:val="center"/>
          </w:tcPr>
          <w:p w14:paraId="14B5EE3F" w14:textId="77777777" w:rsidR="001F29DD" w:rsidRPr="00F721B9" w:rsidRDefault="001F29DD" w:rsidP="00D611D2">
            <w:r w:rsidRPr="00F721B9">
              <w:t>Cena jednostkowa brutto</w:t>
            </w:r>
          </w:p>
        </w:tc>
        <w:tc>
          <w:tcPr>
            <w:tcW w:w="1058" w:type="dxa"/>
            <w:vAlign w:val="center"/>
          </w:tcPr>
          <w:p w14:paraId="2281A707" w14:textId="77777777" w:rsidR="001F29DD" w:rsidRPr="00F721B9" w:rsidRDefault="001F29DD" w:rsidP="00D611D2">
            <w:r w:rsidRPr="00F721B9">
              <w:t>Wartość brutto</w:t>
            </w:r>
          </w:p>
        </w:tc>
      </w:tr>
      <w:tr w:rsidR="001F29DD" w:rsidRPr="00F721B9" w14:paraId="0C6FA419" w14:textId="77777777" w:rsidTr="00332299">
        <w:tc>
          <w:tcPr>
            <w:tcW w:w="567" w:type="dxa"/>
            <w:vAlign w:val="center"/>
          </w:tcPr>
          <w:p w14:paraId="656C506A" w14:textId="77777777" w:rsidR="001F29DD" w:rsidRPr="00F721B9" w:rsidRDefault="001F29DD" w:rsidP="00D611D2">
            <w:pPr>
              <w:jc w:val="center"/>
            </w:pPr>
          </w:p>
        </w:tc>
        <w:tc>
          <w:tcPr>
            <w:tcW w:w="2835" w:type="dxa"/>
            <w:vAlign w:val="center"/>
          </w:tcPr>
          <w:p w14:paraId="0755D9B0" w14:textId="77777777" w:rsidR="001F29DD" w:rsidRPr="00F721B9" w:rsidRDefault="001F29DD" w:rsidP="00D611D2">
            <w:pPr>
              <w:jc w:val="center"/>
            </w:pPr>
            <w:r w:rsidRPr="00F721B9">
              <w:t>A</w:t>
            </w:r>
          </w:p>
        </w:tc>
        <w:tc>
          <w:tcPr>
            <w:tcW w:w="680" w:type="dxa"/>
            <w:vAlign w:val="center"/>
          </w:tcPr>
          <w:p w14:paraId="038CECFD" w14:textId="77777777" w:rsidR="001F29DD" w:rsidRPr="00F721B9" w:rsidRDefault="001F29DD" w:rsidP="00D611D2">
            <w:pPr>
              <w:jc w:val="center"/>
            </w:pPr>
            <w:r w:rsidRPr="00F721B9">
              <w:t>B</w:t>
            </w:r>
          </w:p>
        </w:tc>
        <w:tc>
          <w:tcPr>
            <w:tcW w:w="1142" w:type="dxa"/>
            <w:vAlign w:val="center"/>
          </w:tcPr>
          <w:p w14:paraId="506C544A" w14:textId="77777777" w:rsidR="001F29DD" w:rsidRPr="00F721B9" w:rsidRDefault="001F29DD" w:rsidP="00D611D2">
            <w:pPr>
              <w:jc w:val="center"/>
            </w:pPr>
            <w:r w:rsidRPr="00F721B9">
              <w:t>C</w:t>
            </w:r>
          </w:p>
        </w:tc>
        <w:tc>
          <w:tcPr>
            <w:tcW w:w="1134" w:type="dxa"/>
            <w:vAlign w:val="center"/>
          </w:tcPr>
          <w:p w14:paraId="66EA856E" w14:textId="77777777" w:rsidR="001F29DD" w:rsidRPr="00F721B9" w:rsidRDefault="001F29DD" w:rsidP="00D611D2">
            <w:pPr>
              <w:jc w:val="center"/>
            </w:pPr>
            <w:r w:rsidRPr="00F721B9">
              <w:t>=B*C</w:t>
            </w:r>
          </w:p>
        </w:tc>
        <w:tc>
          <w:tcPr>
            <w:tcW w:w="907" w:type="dxa"/>
            <w:vAlign w:val="center"/>
          </w:tcPr>
          <w:p w14:paraId="4E0DB20A" w14:textId="77777777" w:rsidR="001F29DD" w:rsidRPr="00F721B9" w:rsidRDefault="001F29DD" w:rsidP="00D611D2">
            <w:pPr>
              <w:jc w:val="center"/>
            </w:pPr>
            <w:r w:rsidRPr="00F721B9">
              <w:t>D</w:t>
            </w:r>
          </w:p>
        </w:tc>
        <w:tc>
          <w:tcPr>
            <w:tcW w:w="1114" w:type="dxa"/>
            <w:vAlign w:val="center"/>
          </w:tcPr>
          <w:p w14:paraId="7E7404BE" w14:textId="77777777" w:rsidR="001F29DD" w:rsidRPr="00F721B9" w:rsidRDefault="001F29DD" w:rsidP="00D611D2">
            <w:pPr>
              <w:jc w:val="center"/>
            </w:pPr>
            <w:r w:rsidRPr="00F721B9">
              <w:t>=C*D</w:t>
            </w:r>
          </w:p>
        </w:tc>
        <w:tc>
          <w:tcPr>
            <w:tcW w:w="1058" w:type="dxa"/>
            <w:vAlign w:val="center"/>
          </w:tcPr>
          <w:p w14:paraId="43E6E86E" w14:textId="77777777" w:rsidR="001F29DD" w:rsidRPr="00F721B9" w:rsidRDefault="001F29DD" w:rsidP="00D611D2">
            <w:pPr>
              <w:jc w:val="center"/>
            </w:pPr>
            <w:r w:rsidRPr="00F721B9">
              <w:t>=B*C*D</w:t>
            </w:r>
          </w:p>
        </w:tc>
      </w:tr>
      <w:tr w:rsidR="001F29DD" w:rsidRPr="00F721B9" w14:paraId="10FE31B6" w14:textId="77777777" w:rsidTr="00332299">
        <w:tc>
          <w:tcPr>
            <w:tcW w:w="567" w:type="dxa"/>
            <w:vAlign w:val="center"/>
          </w:tcPr>
          <w:p w14:paraId="31F70848" w14:textId="77777777" w:rsidR="001F29DD" w:rsidRPr="00F721B9" w:rsidRDefault="001F29DD" w:rsidP="00D611D2">
            <w:pPr>
              <w:jc w:val="center"/>
            </w:pPr>
            <w:r w:rsidRPr="00F721B9">
              <w:t>1</w:t>
            </w:r>
          </w:p>
        </w:tc>
        <w:tc>
          <w:tcPr>
            <w:tcW w:w="2835" w:type="dxa"/>
            <w:vAlign w:val="center"/>
          </w:tcPr>
          <w:p w14:paraId="6D058AA5" w14:textId="77777777" w:rsidR="001F29DD" w:rsidRPr="00F721B9" w:rsidRDefault="001F29DD" w:rsidP="00D611D2">
            <w:bookmarkStart w:id="6" w:name="_Hlk115695273"/>
            <w:r w:rsidRPr="00F721B9">
              <w:t>Urządzenie wielofunkcyjne nr 1</w:t>
            </w:r>
            <w:bookmarkEnd w:id="6"/>
          </w:p>
        </w:tc>
        <w:tc>
          <w:tcPr>
            <w:tcW w:w="680" w:type="dxa"/>
            <w:vAlign w:val="center"/>
          </w:tcPr>
          <w:p w14:paraId="08A4C9A4" w14:textId="77777777" w:rsidR="001F29DD" w:rsidRPr="00F721B9" w:rsidRDefault="001F29DD" w:rsidP="00D611D2">
            <w:pPr>
              <w:jc w:val="center"/>
            </w:pPr>
            <w:r w:rsidRPr="00F721B9">
              <w:t>1</w:t>
            </w:r>
          </w:p>
        </w:tc>
        <w:tc>
          <w:tcPr>
            <w:tcW w:w="1142" w:type="dxa"/>
            <w:vAlign w:val="center"/>
          </w:tcPr>
          <w:p w14:paraId="34D8490F" w14:textId="77777777" w:rsidR="001F29DD" w:rsidRPr="00F721B9" w:rsidRDefault="001F29DD" w:rsidP="00D611D2"/>
        </w:tc>
        <w:tc>
          <w:tcPr>
            <w:tcW w:w="1134" w:type="dxa"/>
            <w:vAlign w:val="center"/>
          </w:tcPr>
          <w:p w14:paraId="68778BEE" w14:textId="77777777" w:rsidR="001F29DD" w:rsidRPr="00F721B9" w:rsidRDefault="001F29DD" w:rsidP="00D611D2"/>
        </w:tc>
        <w:tc>
          <w:tcPr>
            <w:tcW w:w="907" w:type="dxa"/>
            <w:vAlign w:val="center"/>
          </w:tcPr>
          <w:p w14:paraId="4D400E3D" w14:textId="77777777" w:rsidR="001F29DD" w:rsidRPr="00F721B9" w:rsidRDefault="001F29DD" w:rsidP="00D611D2">
            <w:pPr>
              <w:jc w:val="center"/>
            </w:pPr>
            <w:r w:rsidRPr="00F721B9">
              <w:t>23</w:t>
            </w:r>
          </w:p>
        </w:tc>
        <w:tc>
          <w:tcPr>
            <w:tcW w:w="1114" w:type="dxa"/>
            <w:vAlign w:val="center"/>
          </w:tcPr>
          <w:p w14:paraId="2D6F1FC4" w14:textId="77777777" w:rsidR="001F29DD" w:rsidRPr="00F721B9" w:rsidRDefault="001F29DD" w:rsidP="00D611D2"/>
        </w:tc>
        <w:tc>
          <w:tcPr>
            <w:tcW w:w="1058" w:type="dxa"/>
            <w:vAlign w:val="center"/>
          </w:tcPr>
          <w:p w14:paraId="1B22615F" w14:textId="77777777" w:rsidR="001F29DD" w:rsidRPr="00F721B9" w:rsidRDefault="001F29DD" w:rsidP="00D611D2"/>
        </w:tc>
      </w:tr>
      <w:tr w:rsidR="001F29DD" w:rsidRPr="00F721B9" w14:paraId="12E9E9D0" w14:textId="77777777" w:rsidTr="00332299">
        <w:tc>
          <w:tcPr>
            <w:tcW w:w="567" w:type="dxa"/>
            <w:vAlign w:val="center"/>
          </w:tcPr>
          <w:p w14:paraId="02C5CF70" w14:textId="77777777" w:rsidR="001F29DD" w:rsidRPr="00F721B9" w:rsidRDefault="001F29DD" w:rsidP="00D611D2">
            <w:pPr>
              <w:jc w:val="center"/>
            </w:pPr>
            <w:r w:rsidRPr="00F721B9">
              <w:t>2</w:t>
            </w:r>
          </w:p>
        </w:tc>
        <w:tc>
          <w:tcPr>
            <w:tcW w:w="2835" w:type="dxa"/>
            <w:vAlign w:val="center"/>
          </w:tcPr>
          <w:p w14:paraId="79B3B7A0" w14:textId="77777777" w:rsidR="001F29DD" w:rsidRPr="00F721B9" w:rsidRDefault="001F29DD" w:rsidP="00D611D2">
            <w:r w:rsidRPr="00F721B9">
              <w:t>Urządzenie wielofunkcyjne nr 2</w:t>
            </w:r>
          </w:p>
        </w:tc>
        <w:tc>
          <w:tcPr>
            <w:tcW w:w="680" w:type="dxa"/>
            <w:vAlign w:val="center"/>
          </w:tcPr>
          <w:p w14:paraId="7E988151" w14:textId="77777777" w:rsidR="001F29DD" w:rsidRPr="00F721B9" w:rsidRDefault="001F29DD" w:rsidP="00D611D2">
            <w:pPr>
              <w:jc w:val="center"/>
            </w:pPr>
            <w:r w:rsidRPr="00F721B9">
              <w:t>1</w:t>
            </w:r>
          </w:p>
        </w:tc>
        <w:tc>
          <w:tcPr>
            <w:tcW w:w="1142" w:type="dxa"/>
            <w:vAlign w:val="center"/>
          </w:tcPr>
          <w:p w14:paraId="3BA5EB80" w14:textId="77777777" w:rsidR="001F29DD" w:rsidRPr="00F721B9" w:rsidRDefault="001F29DD" w:rsidP="00D611D2"/>
        </w:tc>
        <w:tc>
          <w:tcPr>
            <w:tcW w:w="1134" w:type="dxa"/>
            <w:vAlign w:val="center"/>
          </w:tcPr>
          <w:p w14:paraId="674856B4" w14:textId="77777777" w:rsidR="001F29DD" w:rsidRPr="00F721B9" w:rsidRDefault="001F29DD" w:rsidP="00D611D2"/>
        </w:tc>
        <w:tc>
          <w:tcPr>
            <w:tcW w:w="907" w:type="dxa"/>
            <w:vAlign w:val="center"/>
          </w:tcPr>
          <w:p w14:paraId="5D3322FC" w14:textId="77777777" w:rsidR="001F29DD" w:rsidRPr="00F721B9" w:rsidRDefault="001F29DD" w:rsidP="00D611D2">
            <w:pPr>
              <w:jc w:val="center"/>
            </w:pPr>
            <w:r w:rsidRPr="00F721B9">
              <w:t>23</w:t>
            </w:r>
          </w:p>
        </w:tc>
        <w:tc>
          <w:tcPr>
            <w:tcW w:w="1114" w:type="dxa"/>
            <w:vAlign w:val="center"/>
          </w:tcPr>
          <w:p w14:paraId="0DD21775" w14:textId="77777777" w:rsidR="001F29DD" w:rsidRPr="00F721B9" w:rsidRDefault="001F29DD" w:rsidP="00D611D2"/>
        </w:tc>
        <w:tc>
          <w:tcPr>
            <w:tcW w:w="1058" w:type="dxa"/>
            <w:vAlign w:val="center"/>
          </w:tcPr>
          <w:p w14:paraId="4FDAAB49" w14:textId="77777777" w:rsidR="001F29DD" w:rsidRPr="00F721B9" w:rsidRDefault="001F29DD" w:rsidP="00D611D2"/>
        </w:tc>
      </w:tr>
      <w:tr w:rsidR="001F29DD" w:rsidRPr="00F721B9" w14:paraId="2BFEBCEA" w14:textId="77777777" w:rsidTr="00332299">
        <w:tc>
          <w:tcPr>
            <w:tcW w:w="567" w:type="dxa"/>
            <w:vAlign w:val="center"/>
          </w:tcPr>
          <w:p w14:paraId="32BB7F52" w14:textId="77777777" w:rsidR="001F29DD" w:rsidRPr="00F721B9" w:rsidRDefault="001F29DD" w:rsidP="00D611D2">
            <w:pPr>
              <w:jc w:val="center"/>
            </w:pPr>
            <w:r w:rsidRPr="00F721B9">
              <w:t>3</w:t>
            </w:r>
          </w:p>
        </w:tc>
        <w:tc>
          <w:tcPr>
            <w:tcW w:w="2835" w:type="dxa"/>
            <w:vAlign w:val="center"/>
          </w:tcPr>
          <w:p w14:paraId="5E102D73" w14:textId="77777777" w:rsidR="001F29DD" w:rsidRPr="00F721B9" w:rsidRDefault="001F29DD" w:rsidP="00D611D2">
            <w:r w:rsidRPr="00F721B9">
              <w:t>Urządzenie wielofunkcyjne nr 3</w:t>
            </w:r>
          </w:p>
        </w:tc>
        <w:tc>
          <w:tcPr>
            <w:tcW w:w="680" w:type="dxa"/>
            <w:vAlign w:val="center"/>
          </w:tcPr>
          <w:p w14:paraId="2DAC8B9D" w14:textId="77777777" w:rsidR="001F29DD" w:rsidRPr="00F721B9" w:rsidRDefault="001F29DD" w:rsidP="00D611D2">
            <w:pPr>
              <w:jc w:val="center"/>
            </w:pPr>
            <w:r w:rsidRPr="00F721B9">
              <w:t>1</w:t>
            </w:r>
          </w:p>
        </w:tc>
        <w:tc>
          <w:tcPr>
            <w:tcW w:w="1142" w:type="dxa"/>
            <w:vAlign w:val="center"/>
          </w:tcPr>
          <w:p w14:paraId="4F74E305" w14:textId="77777777" w:rsidR="001F29DD" w:rsidRPr="00F721B9" w:rsidRDefault="001F29DD" w:rsidP="00D611D2"/>
        </w:tc>
        <w:tc>
          <w:tcPr>
            <w:tcW w:w="1134" w:type="dxa"/>
            <w:vAlign w:val="center"/>
          </w:tcPr>
          <w:p w14:paraId="5236209D" w14:textId="77777777" w:rsidR="001F29DD" w:rsidRPr="00F721B9" w:rsidRDefault="001F29DD" w:rsidP="00D611D2"/>
        </w:tc>
        <w:tc>
          <w:tcPr>
            <w:tcW w:w="907" w:type="dxa"/>
            <w:vAlign w:val="center"/>
          </w:tcPr>
          <w:p w14:paraId="018E1329" w14:textId="77777777" w:rsidR="001F29DD" w:rsidRPr="00F721B9" w:rsidRDefault="001F29DD" w:rsidP="00D611D2">
            <w:pPr>
              <w:jc w:val="center"/>
            </w:pPr>
            <w:r w:rsidRPr="00F721B9">
              <w:t>23</w:t>
            </w:r>
          </w:p>
        </w:tc>
        <w:tc>
          <w:tcPr>
            <w:tcW w:w="1114" w:type="dxa"/>
            <w:vAlign w:val="center"/>
          </w:tcPr>
          <w:p w14:paraId="4281C37E" w14:textId="77777777" w:rsidR="001F29DD" w:rsidRPr="00F721B9" w:rsidRDefault="001F29DD" w:rsidP="00D611D2"/>
        </w:tc>
        <w:tc>
          <w:tcPr>
            <w:tcW w:w="1058" w:type="dxa"/>
            <w:vAlign w:val="center"/>
          </w:tcPr>
          <w:p w14:paraId="07358A13" w14:textId="77777777" w:rsidR="001F29DD" w:rsidRPr="00F721B9" w:rsidRDefault="001F29DD" w:rsidP="00D611D2"/>
        </w:tc>
      </w:tr>
      <w:tr w:rsidR="001F29DD" w:rsidRPr="00F721B9" w14:paraId="04EF4353" w14:textId="77777777" w:rsidTr="00332299">
        <w:tc>
          <w:tcPr>
            <w:tcW w:w="567" w:type="dxa"/>
            <w:vAlign w:val="center"/>
          </w:tcPr>
          <w:p w14:paraId="66A237D2" w14:textId="77777777" w:rsidR="001F29DD" w:rsidRPr="00F721B9" w:rsidRDefault="001F29DD" w:rsidP="00D611D2">
            <w:pPr>
              <w:jc w:val="center"/>
            </w:pPr>
            <w:r w:rsidRPr="00F721B9">
              <w:t>4</w:t>
            </w:r>
          </w:p>
        </w:tc>
        <w:tc>
          <w:tcPr>
            <w:tcW w:w="2835" w:type="dxa"/>
            <w:vAlign w:val="center"/>
          </w:tcPr>
          <w:p w14:paraId="784452D2" w14:textId="77777777" w:rsidR="001F29DD" w:rsidRPr="00F721B9" w:rsidRDefault="001F29DD" w:rsidP="00D611D2">
            <w:r w:rsidRPr="00F721B9">
              <w:t>Urządzenie wielofunkcyjne nr 4</w:t>
            </w:r>
          </w:p>
        </w:tc>
        <w:tc>
          <w:tcPr>
            <w:tcW w:w="680" w:type="dxa"/>
            <w:vAlign w:val="center"/>
          </w:tcPr>
          <w:p w14:paraId="702A32D4" w14:textId="77777777" w:rsidR="001F29DD" w:rsidRPr="00F721B9" w:rsidRDefault="001F29DD" w:rsidP="00D611D2">
            <w:pPr>
              <w:jc w:val="center"/>
            </w:pPr>
            <w:r w:rsidRPr="00F721B9">
              <w:t>1</w:t>
            </w:r>
          </w:p>
        </w:tc>
        <w:tc>
          <w:tcPr>
            <w:tcW w:w="1142" w:type="dxa"/>
            <w:vAlign w:val="center"/>
          </w:tcPr>
          <w:p w14:paraId="1DECE8A0" w14:textId="77777777" w:rsidR="001F29DD" w:rsidRPr="00F721B9" w:rsidRDefault="001F29DD" w:rsidP="00D611D2"/>
        </w:tc>
        <w:tc>
          <w:tcPr>
            <w:tcW w:w="1134" w:type="dxa"/>
            <w:vAlign w:val="center"/>
          </w:tcPr>
          <w:p w14:paraId="24A51479" w14:textId="77777777" w:rsidR="001F29DD" w:rsidRPr="00F721B9" w:rsidRDefault="001F29DD" w:rsidP="00D611D2"/>
        </w:tc>
        <w:tc>
          <w:tcPr>
            <w:tcW w:w="907" w:type="dxa"/>
            <w:vAlign w:val="center"/>
          </w:tcPr>
          <w:p w14:paraId="6C0F3155" w14:textId="77777777" w:rsidR="001F29DD" w:rsidRPr="00F721B9" w:rsidRDefault="001F29DD" w:rsidP="00D611D2">
            <w:pPr>
              <w:jc w:val="center"/>
            </w:pPr>
            <w:r w:rsidRPr="00F721B9">
              <w:t>23</w:t>
            </w:r>
          </w:p>
        </w:tc>
        <w:tc>
          <w:tcPr>
            <w:tcW w:w="1114" w:type="dxa"/>
            <w:vAlign w:val="center"/>
          </w:tcPr>
          <w:p w14:paraId="1DE47FBE" w14:textId="77777777" w:rsidR="001F29DD" w:rsidRPr="00F721B9" w:rsidRDefault="001F29DD" w:rsidP="00D611D2"/>
        </w:tc>
        <w:tc>
          <w:tcPr>
            <w:tcW w:w="1058" w:type="dxa"/>
            <w:vAlign w:val="center"/>
          </w:tcPr>
          <w:p w14:paraId="62056B39" w14:textId="77777777" w:rsidR="001F29DD" w:rsidRPr="00F721B9" w:rsidRDefault="001F29DD" w:rsidP="00D611D2"/>
        </w:tc>
      </w:tr>
    </w:tbl>
    <w:p w14:paraId="680F35EE" w14:textId="77777777" w:rsidR="001F29DD" w:rsidRDefault="001F29DD" w:rsidP="001F29DD"/>
    <w:p w14:paraId="62EB925C" w14:textId="656940D3" w:rsidR="00E43792" w:rsidRDefault="001F29DD" w:rsidP="00332299">
      <w:pPr>
        <w:ind w:left="-142"/>
        <w:rPr>
          <w:b/>
          <w:i/>
          <w:u w:val="single"/>
        </w:rPr>
      </w:pPr>
      <w:r w:rsidRPr="00291A7F">
        <w:rPr>
          <w:rFonts w:eastAsia="Times New Roman"/>
          <w:b/>
          <w:sz w:val="24"/>
          <w:szCs w:val="24"/>
          <w:lang w:eastAsia="pl-PL"/>
        </w:rPr>
        <w:t>Okres gwarancji……………..miesięcy</w:t>
      </w:r>
    </w:p>
    <w:p w14:paraId="141A5C9F" w14:textId="0ACE5391" w:rsidR="006968D2" w:rsidRDefault="006968D2" w:rsidP="00AF6E6F">
      <w:pPr>
        <w:ind w:left="6372"/>
        <w:jc w:val="right"/>
        <w:rPr>
          <w:b/>
          <w:i/>
          <w:u w:val="single"/>
        </w:rPr>
      </w:pPr>
    </w:p>
    <w:p w14:paraId="25AE5E7F" w14:textId="02F036FF" w:rsidR="001F29DD" w:rsidRPr="00DE6498" w:rsidRDefault="001F29DD" w:rsidP="001F29DD">
      <w:pPr>
        <w:spacing w:after="0" w:line="240" w:lineRule="auto"/>
        <w:ind w:firstLine="142"/>
        <w:jc w:val="both"/>
        <w:rPr>
          <w:rFonts w:eastAsia="Times New Roman"/>
          <w:b/>
          <w:sz w:val="24"/>
          <w:szCs w:val="24"/>
          <w:u w:val="single"/>
          <w:lang w:eastAsia="pl-PL"/>
        </w:rPr>
      </w:pPr>
      <w:r w:rsidRPr="00DE6498">
        <w:rPr>
          <w:b/>
          <w:sz w:val="24"/>
          <w:szCs w:val="24"/>
          <w:u w:val="single"/>
        </w:rPr>
        <w:t>Część I</w:t>
      </w:r>
      <w:r w:rsidR="00332299" w:rsidRPr="00DE6498">
        <w:rPr>
          <w:b/>
          <w:sz w:val="24"/>
          <w:szCs w:val="24"/>
          <w:u w:val="single"/>
        </w:rPr>
        <w:t>I</w:t>
      </w:r>
      <w:r w:rsidRPr="00DE6498">
        <w:rPr>
          <w:b/>
          <w:sz w:val="24"/>
          <w:szCs w:val="24"/>
          <w:u w:val="single"/>
        </w:rPr>
        <w:t xml:space="preserve">: </w:t>
      </w:r>
    </w:p>
    <w:p w14:paraId="2D6BF518" w14:textId="77777777" w:rsidR="001F29DD" w:rsidRPr="00291A7F" w:rsidRDefault="001F29DD" w:rsidP="001F29DD">
      <w:pPr>
        <w:spacing w:after="0" w:line="240" w:lineRule="auto"/>
        <w:rPr>
          <w:b/>
          <w:bCs/>
          <w:sz w:val="16"/>
          <w:szCs w:val="16"/>
          <w:lang w:eastAsia="ar-SA"/>
        </w:rPr>
      </w:pPr>
    </w:p>
    <w:p w14:paraId="21A67416" w14:textId="77777777" w:rsidR="001F29DD" w:rsidRPr="00291A7F" w:rsidRDefault="001F29DD" w:rsidP="001F29DD">
      <w:pPr>
        <w:spacing w:after="0" w:line="240" w:lineRule="auto"/>
        <w:rPr>
          <w:rFonts w:eastAsia="Times New Roman"/>
          <w:sz w:val="8"/>
          <w:szCs w:val="8"/>
          <w:lang w:eastAsia="pl-PL"/>
        </w:rPr>
      </w:pPr>
    </w:p>
    <w:p w14:paraId="09C025B8" w14:textId="77777777" w:rsidR="001F29DD" w:rsidRPr="00291A7F" w:rsidRDefault="001F29DD" w:rsidP="001F29DD">
      <w:pPr>
        <w:spacing w:after="0" w:line="240" w:lineRule="auto"/>
        <w:rPr>
          <w:rFonts w:eastAsia="Times New Roman"/>
          <w:b/>
          <w:sz w:val="8"/>
          <w:szCs w:val="8"/>
          <w:lang w:eastAsia="pl-PL"/>
        </w:rPr>
      </w:pPr>
    </w:p>
    <w:p w14:paraId="2B73C063" w14:textId="77777777" w:rsidR="001F29DD" w:rsidRPr="00291A7F" w:rsidRDefault="001F29DD" w:rsidP="001F29DD">
      <w:pPr>
        <w:spacing w:after="0" w:line="240" w:lineRule="auto"/>
        <w:rPr>
          <w:rFonts w:eastAsia="Times New Roman"/>
          <w:sz w:val="20"/>
          <w:szCs w:val="20"/>
          <w:lang w:eastAsia="pl-PL"/>
        </w:rPr>
      </w:pPr>
      <w:r w:rsidRPr="00291A7F">
        <w:rPr>
          <w:rFonts w:eastAsia="Times New Roman"/>
          <w:sz w:val="24"/>
          <w:szCs w:val="24"/>
          <w:lang w:eastAsia="pl-PL"/>
        </w:rPr>
        <w:t xml:space="preserve">cena netto:  ............................................................................................................................PLN  </w:t>
      </w:r>
      <w:r w:rsidRPr="00291A7F">
        <w:rPr>
          <w:rFonts w:eastAsia="Times New Roman"/>
          <w:sz w:val="24"/>
          <w:szCs w:val="24"/>
          <w:lang w:eastAsia="pl-PL"/>
        </w:rPr>
        <w:cr/>
      </w:r>
    </w:p>
    <w:p w14:paraId="12A866D1" w14:textId="77777777" w:rsidR="001F29DD" w:rsidRPr="00291A7F" w:rsidRDefault="001F29DD" w:rsidP="001F29DD">
      <w:pPr>
        <w:spacing w:after="0" w:line="240" w:lineRule="auto"/>
        <w:rPr>
          <w:rFonts w:eastAsia="Times New Roman"/>
          <w:sz w:val="24"/>
          <w:szCs w:val="24"/>
          <w:lang w:eastAsia="pl-PL"/>
        </w:rPr>
      </w:pPr>
      <w:r w:rsidRPr="00291A7F">
        <w:rPr>
          <w:rFonts w:eastAsia="Times New Roman"/>
          <w:sz w:val="24"/>
          <w:szCs w:val="24"/>
          <w:lang w:eastAsia="pl-PL"/>
        </w:rPr>
        <w:t>(</w:t>
      </w:r>
      <w:r w:rsidRPr="009F5FDA">
        <w:rPr>
          <w:rFonts w:eastAsia="Times New Roman"/>
          <w:i/>
          <w:sz w:val="16"/>
          <w:szCs w:val="16"/>
          <w:lang w:eastAsia="pl-PL"/>
        </w:rPr>
        <w:t>słownie</w:t>
      </w:r>
      <w:r w:rsidRPr="00291A7F">
        <w:rPr>
          <w:rFonts w:eastAsia="Times New Roman"/>
          <w:i/>
          <w:sz w:val="12"/>
          <w:szCs w:val="12"/>
          <w:lang w:eastAsia="pl-PL"/>
        </w:rPr>
        <w:t>:</w:t>
      </w:r>
      <w:r w:rsidRPr="00291A7F">
        <w:rPr>
          <w:rFonts w:eastAsia="Times New Roman"/>
          <w:sz w:val="24"/>
          <w:szCs w:val="24"/>
          <w:lang w:eastAsia="pl-PL"/>
        </w:rPr>
        <w:t>...........................................................................................................................................)</w:t>
      </w:r>
    </w:p>
    <w:p w14:paraId="617D1306" w14:textId="77777777" w:rsidR="001F29DD" w:rsidRPr="00291A7F" w:rsidRDefault="001F29DD" w:rsidP="001F29DD">
      <w:pPr>
        <w:spacing w:after="0" w:line="240" w:lineRule="auto"/>
        <w:rPr>
          <w:rFonts w:eastAsia="Times New Roman"/>
          <w:sz w:val="24"/>
          <w:szCs w:val="24"/>
          <w:lang w:eastAsia="pl-PL"/>
        </w:rPr>
      </w:pPr>
    </w:p>
    <w:p w14:paraId="164FC8BD" w14:textId="77777777" w:rsidR="001F29DD" w:rsidRPr="00291A7F" w:rsidRDefault="001F29DD" w:rsidP="001F29DD">
      <w:pPr>
        <w:spacing w:after="0" w:line="240" w:lineRule="auto"/>
        <w:rPr>
          <w:rFonts w:eastAsia="Times New Roman"/>
          <w:sz w:val="24"/>
          <w:szCs w:val="24"/>
          <w:lang w:eastAsia="pl-PL"/>
        </w:rPr>
      </w:pPr>
      <w:r w:rsidRPr="00291A7F">
        <w:rPr>
          <w:rFonts w:eastAsia="Times New Roman"/>
          <w:sz w:val="24"/>
          <w:szCs w:val="24"/>
          <w:lang w:eastAsia="pl-PL"/>
        </w:rPr>
        <w:t>cena brutto............................................................................................................................ PLN</w:t>
      </w:r>
    </w:p>
    <w:p w14:paraId="0DD4C24C" w14:textId="77777777" w:rsidR="001F29DD" w:rsidRPr="00291A7F" w:rsidRDefault="001F29DD" w:rsidP="001F29DD">
      <w:pPr>
        <w:spacing w:after="0" w:line="240" w:lineRule="auto"/>
        <w:rPr>
          <w:rFonts w:eastAsia="Times New Roman"/>
          <w:sz w:val="20"/>
          <w:szCs w:val="20"/>
          <w:lang w:eastAsia="pl-PL"/>
        </w:rPr>
      </w:pPr>
    </w:p>
    <w:p w14:paraId="362E8399" w14:textId="77777777" w:rsidR="001F29DD" w:rsidRDefault="001F29DD" w:rsidP="001F29DD">
      <w:pPr>
        <w:spacing w:after="0" w:line="240" w:lineRule="auto"/>
        <w:ind w:left="-426" w:right="-569"/>
        <w:rPr>
          <w:rFonts w:eastAsia="Times New Roman"/>
          <w:sz w:val="24"/>
          <w:szCs w:val="24"/>
          <w:lang w:eastAsia="pl-PL"/>
        </w:rPr>
      </w:pPr>
      <w:r w:rsidRPr="00291A7F">
        <w:rPr>
          <w:rFonts w:eastAsia="Times New Roman"/>
          <w:sz w:val="24"/>
          <w:szCs w:val="24"/>
          <w:lang w:eastAsia="pl-PL"/>
        </w:rPr>
        <w:t xml:space="preserve">       (</w:t>
      </w:r>
      <w:r w:rsidRPr="009F5FDA">
        <w:rPr>
          <w:rFonts w:eastAsia="Times New Roman"/>
          <w:i/>
          <w:sz w:val="16"/>
          <w:szCs w:val="16"/>
          <w:lang w:eastAsia="pl-PL"/>
        </w:rPr>
        <w:t>słownie:</w:t>
      </w:r>
      <w:r w:rsidRPr="00291A7F">
        <w:rPr>
          <w:rFonts w:eastAsia="Times New Roman"/>
          <w:sz w:val="24"/>
          <w:szCs w:val="24"/>
          <w:lang w:eastAsia="pl-PL"/>
        </w:rPr>
        <w:t xml:space="preserve"> ..................................................................................................................................................)</w:t>
      </w:r>
    </w:p>
    <w:p w14:paraId="39AA300D" w14:textId="77777777" w:rsidR="00332299" w:rsidRPr="00291A7F" w:rsidRDefault="00332299" w:rsidP="001F29DD">
      <w:pPr>
        <w:spacing w:after="0" w:line="240" w:lineRule="auto"/>
        <w:ind w:left="-426" w:right="-569"/>
        <w:rPr>
          <w:rFonts w:eastAsia="Times New Roman"/>
          <w:sz w:val="24"/>
          <w:szCs w:val="24"/>
          <w:lang w:eastAsia="pl-PL"/>
        </w:rPr>
      </w:pPr>
    </w:p>
    <w:tbl>
      <w:tblPr>
        <w:tblStyle w:val="Tabela-Siatka"/>
        <w:tblW w:w="9498" w:type="dxa"/>
        <w:tblInd w:w="-5" w:type="dxa"/>
        <w:tblLayout w:type="fixed"/>
        <w:tblLook w:val="04A0" w:firstRow="1" w:lastRow="0" w:firstColumn="1" w:lastColumn="0" w:noHBand="0" w:noVBand="1"/>
      </w:tblPr>
      <w:tblGrid>
        <w:gridCol w:w="567"/>
        <w:gridCol w:w="2835"/>
        <w:gridCol w:w="680"/>
        <w:gridCol w:w="1142"/>
        <w:gridCol w:w="1134"/>
        <w:gridCol w:w="907"/>
        <w:gridCol w:w="1099"/>
        <w:gridCol w:w="1134"/>
      </w:tblGrid>
      <w:tr w:rsidR="00332299" w:rsidRPr="00F721B9" w14:paraId="0B2B28D6" w14:textId="77777777" w:rsidTr="0032552F">
        <w:tc>
          <w:tcPr>
            <w:tcW w:w="567" w:type="dxa"/>
            <w:vAlign w:val="center"/>
          </w:tcPr>
          <w:p w14:paraId="503CF800" w14:textId="77777777" w:rsidR="00332299" w:rsidRPr="00F721B9" w:rsidRDefault="00332299" w:rsidP="00D611D2">
            <w:r w:rsidRPr="00F721B9">
              <w:t>Lp.</w:t>
            </w:r>
          </w:p>
        </w:tc>
        <w:tc>
          <w:tcPr>
            <w:tcW w:w="2835" w:type="dxa"/>
            <w:vAlign w:val="center"/>
          </w:tcPr>
          <w:p w14:paraId="4E03083E" w14:textId="77777777" w:rsidR="00332299" w:rsidRPr="00F721B9" w:rsidRDefault="00332299" w:rsidP="00D611D2">
            <w:r w:rsidRPr="00F721B9">
              <w:t>Sprzęt</w:t>
            </w:r>
          </w:p>
        </w:tc>
        <w:tc>
          <w:tcPr>
            <w:tcW w:w="680" w:type="dxa"/>
            <w:vAlign w:val="center"/>
          </w:tcPr>
          <w:p w14:paraId="6560101B" w14:textId="77777777" w:rsidR="00332299" w:rsidRPr="00F721B9" w:rsidRDefault="00332299" w:rsidP="00D611D2">
            <w:r w:rsidRPr="00F721B9">
              <w:t>Ilość</w:t>
            </w:r>
          </w:p>
        </w:tc>
        <w:tc>
          <w:tcPr>
            <w:tcW w:w="1142" w:type="dxa"/>
            <w:vAlign w:val="center"/>
          </w:tcPr>
          <w:p w14:paraId="3156D6FE" w14:textId="77777777" w:rsidR="00332299" w:rsidRPr="00F721B9" w:rsidRDefault="00332299" w:rsidP="00D611D2">
            <w:r w:rsidRPr="00F721B9">
              <w:t>Cena jednostkowa netto</w:t>
            </w:r>
          </w:p>
        </w:tc>
        <w:tc>
          <w:tcPr>
            <w:tcW w:w="1134" w:type="dxa"/>
            <w:vAlign w:val="center"/>
          </w:tcPr>
          <w:p w14:paraId="6B82996D" w14:textId="77777777" w:rsidR="00332299" w:rsidRPr="00F721B9" w:rsidRDefault="00332299" w:rsidP="00D611D2">
            <w:r w:rsidRPr="00F721B9">
              <w:t>Wartość netto</w:t>
            </w:r>
          </w:p>
        </w:tc>
        <w:tc>
          <w:tcPr>
            <w:tcW w:w="907" w:type="dxa"/>
            <w:vAlign w:val="center"/>
          </w:tcPr>
          <w:p w14:paraId="0C44CB8F" w14:textId="77777777" w:rsidR="00332299" w:rsidRPr="00F721B9" w:rsidRDefault="00332299" w:rsidP="00D611D2">
            <w:r w:rsidRPr="00F721B9">
              <w:t>Stawka VAT</w:t>
            </w:r>
          </w:p>
        </w:tc>
        <w:tc>
          <w:tcPr>
            <w:tcW w:w="1099" w:type="dxa"/>
            <w:vAlign w:val="center"/>
          </w:tcPr>
          <w:p w14:paraId="4641E239" w14:textId="77777777" w:rsidR="00332299" w:rsidRPr="00F721B9" w:rsidRDefault="00332299" w:rsidP="00D611D2">
            <w:r w:rsidRPr="00F721B9">
              <w:t>Cena jednostkowa brutto</w:t>
            </w:r>
          </w:p>
        </w:tc>
        <w:tc>
          <w:tcPr>
            <w:tcW w:w="1134" w:type="dxa"/>
            <w:vAlign w:val="center"/>
          </w:tcPr>
          <w:p w14:paraId="6890842A" w14:textId="77777777" w:rsidR="00332299" w:rsidRPr="00F721B9" w:rsidRDefault="00332299" w:rsidP="00D611D2">
            <w:r w:rsidRPr="00F721B9">
              <w:t>Wartość brutto</w:t>
            </w:r>
          </w:p>
        </w:tc>
      </w:tr>
      <w:tr w:rsidR="00332299" w:rsidRPr="00F721B9" w14:paraId="1B3129B9" w14:textId="77777777" w:rsidTr="0032552F">
        <w:tc>
          <w:tcPr>
            <w:tcW w:w="567" w:type="dxa"/>
            <w:vAlign w:val="center"/>
          </w:tcPr>
          <w:p w14:paraId="11CA4A99" w14:textId="77777777" w:rsidR="00332299" w:rsidRPr="00F721B9" w:rsidRDefault="00332299" w:rsidP="00D611D2">
            <w:pPr>
              <w:jc w:val="center"/>
            </w:pPr>
          </w:p>
        </w:tc>
        <w:tc>
          <w:tcPr>
            <w:tcW w:w="2835" w:type="dxa"/>
            <w:vAlign w:val="center"/>
          </w:tcPr>
          <w:p w14:paraId="189C938B" w14:textId="77777777" w:rsidR="00332299" w:rsidRPr="00F721B9" w:rsidRDefault="00332299" w:rsidP="00D611D2">
            <w:pPr>
              <w:jc w:val="center"/>
            </w:pPr>
            <w:r w:rsidRPr="00F721B9">
              <w:t>A</w:t>
            </w:r>
          </w:p>
        </w:tc>
        <w:tc>
          <w:tcPr>
            <w:tcW w:w="680" w:type="dxa"/>
            <w:vAlign w:val="center"/>
          </w:tcPr>
          <w:p w14:paraId="49D50BAB" w14:textId="77777777" w:rsidR="00332299" w:rsidRPr="00F721B9" w:rsidRDefault="00332299" w:rsidP="00D611D2">
            <w:pPr>
              <w:jc w:val="center"/>
            </w:pPr>
            <w:r w:rsidRPr="00F721B9">
              <w:t>B</w:t>
            </w:r>
          </w:p>
        </w:tc>
        <w:tc>
          <w:tcPr>
            <w:tcW w:w="1142" w:type="dxa"/>
            <w:vAlign w:val="center"/>
          </w:tcPr>
          <w:p w14:paraId="0D2D869A" w14:textId="77777777" w:rsidR="00332299" w:rsidRPr="00F721B9" w:rsidRDefault="00332299" w:rsidP="00D611D2">
            <w:pPr>
              <w:jc w:val="center"/>
            </w:pPr>
            <w:r w:rsidRPr="00F721B9">
              <w:t>C</w:t>
            </w:r>
          </w:p>
        </w:tc>
        <w:tc>
          <w:tcPr>
            <w:tcW w:w="1134" w:type="dxa"/>
            <w:vAlign w:val="center"/>
          </w:tcPr>
          <w:p w14:paraId="26916F81" w14:textId="77777777" w:rsidR="00332299" w:rsidRPr="00F721B9" w:rsidRDefault="00332299" w:rsidP="00D611D2">
            <w:pPr>
              <w:jc w:val="center"/>
            </w:pPr>
            <w:r w:rsidRPr="00F721B9">
              <w:t>=B*C</w:t>
            </w:r>
          </w:p>
        </w:tc>
        <w:tc>
          <w:tcPr>
            <w:tcW w:w="907" w:type="dxa"/>
            <w:vAlign w:val="center"/>
          </w:tcPr>
          <w:p w14:paraId="346F6C20" w14:textId="77777777" w:rsidR="00332299" w:rsidRPr="00F721B9" w:rsidRDefault="00332299" w:rsidP="00D611D2">
            <w:pPr>
              <w:jc w:val="center"/>
            </w:pPr>
            <w:r w:rsidRPr="00F721B9">
              <w:t>D</w:t>
            </w:r>
          </w:p>
        </w:tc>
        <w:tc>
          <w:tcPr>
            <w:tcW w:w="1099" w:type="dxa"/>
            <w:vAlign w:val="center"/>
          </w:tcPr>
          <w:p w14:paraId="3193CD4F" w14:textId="77777777" w:rsidR="00332299" w:rsidRPr="00F721B9" w:rsidRDefault="00332299" w:rsidP="00D611D2">
            <w:pPr>
              <w:jc w:val="center"/>
            </w:pPr>
            <w:r w:rsidRPr="00F721B9">
              <w:t>=C*D</w:t>
            </w:r>
          </w:p>
        </w:tc>
        <w:tc>
          <w:tcPr>
            <w:tcW w:w="1134" w:type="dxa"/>
            <w:vAlign w:val="center"/>
          </w:tcPr>
          <w:p w14:paraId="0E3826B2" w14:textId="77777777" w:rsidR="00332299" w:rsidRPr="00F721B9" w:rsidRDefault="00332299" w:rsidP="00D611D2">
            <w:pPr>
              <w:jc w:val="center"/>
            </w:pPr>
            <w:r w:rsidRPr="00F721B9">
              <w:t>=B*C*D</w:t>
            </w:r>
          </w:p>
        </w:tc>
      </w:tr>
      <w:tr w:rsidR="00332299" w:rsidRPr="00F721B9" w14:paraId="5BF7EFFC" w14:textId="77777777" w:rsidTr="0032552F">
        <w:tc>
          <w:tcPr>
            <w:tcW w:w="567" w:type="dxa"/>
            <w:vAlign w:val="center"/>
          </w:tcPr>
          <w:p w14:paraId="481A5461" w14:textId="77777777" w:rsidR="00332299" w:rsidRPr="00F721B9" w:rsidRDefault="00332299" w:rsidP="00D611D2">
            <w:pPr>
              <w:jc w:val="center"/>
            </w:pPr>
            <w:r w:rsidRPr="00F721B9">
              <w:t>1</w:t>
            </w:r>
          </w:p>
        </w:tc>
        <w:tc>
          <w:tcPr>
            <w:tcW w:w="2835" w:type="dxa"/>
            <w:vAlign w:val="center"/>
          </w:tcPr>
          <w:p w14:paraId="3523F397" w14:textId="77777777" w:rsidR="00332299" w:rsidRPr="00F721B9" w:rsidRDefault="00332299" w:rsidP="00D611D2">
            <w:r w:rsidRPr="00F721B9">
              <w:t>Urządzenie wielofunkcyjne nr 5</w:t>
            </w:r>
          </w:p>
        </w:tc>
        <w:tc>
          <w:tcPr>
            <w:tcW w:w="680" w:type="dxa"/>
            <w:vAlign w:val="center"/>
          </w:tcPr>
          <w:p w14:paraId="3F44C657" w14:textId="77777777" w:rsidR="00332299" w:rsidRPr="00F721B9" w:rsidRDefault="00332299" w:rsidP="00D611D2">
            <w:pPr>
              <w:jc w:val="center"/>
            </w:pPr>
            <w:r w:rsidRPr="00F721B9">
              <w:t>1</w:t>
            </w:r>
          </w:p>
        </w:tc>
        <w:tc>
          <w:tcPr>
            <w:tcW w:w="1142" w:type="dxa"/>
            <w:vAlign w:val="center"/>
          </w:tcPr>
          <w:p w14:paraId="4C79D351" w14:textId="77777777" w:rsidR="00332299" w:rsidRPr="00F721B9" w:rsidRDefault="00332299" w:rsidP="00D611D2"/>
        </w:tc>
        <w:tc>
          <w:tcPr>
            <w:tcW w:w="1134" w:type="dxa"/>
            <w:vAlign w:val="center"/>
          </w:tcPr>
          <w:p w14:paraId="78ACB0DA" w14:textId="77777777" w:rsidR="00332299" w:rsidRPr="00F721B9" w:rsidRDefault="00332299" w:rsidP="00D611D2"/>
        </w:tc>
        <w:tc>
          <w:tcPr>
            <w:tcW w:w="907" w:type="dxa"/>
            <w:vAlign w:val="center"/>
          </w:tcPr>
          <w:p w14:paraId="140980A7" w14:textId="77777777" w:rsidR="00332299" w:rsidRPr="00F721B9" w:rsidRDefault="00332299" w:rsidP="00D611D2">
            <w:pPr>
              <w:jc w:val="center"/>
            </w:pPr>
            <w:r w:rsidRPr="00F721B9">
              <w:t>23</w:t>
            </w:r>
          </w:p>
        </w:tc>
        <w:tc>
          <w:tcPr>
            <w:tcW w:w="1099" w:type="dxa"/>
            <w:vAlign w:val="center"/>
          </w:tcPr>
          <w:p w14:paraId="4B99380C" w14:textId="77777777" w:rsidR="00332299" w:rsidRPr="00F721B9" w:rsidRDefault="00332299" w:rsidP="00D611D2"/>
        </w:tc>
        <w:tc>
          <w:tcPr>
            <w:tcW w:w="1134" w:type="dxa"/>
            <w:vAlign w:val="center"/>
          </w:tcPr>
          <w:p w14:paraId="5007F2BC" w14:textId="77777777" w:rsidR="00332299" w:rsidRPr="00F721B9" w:rsidRDefault="00332299" w:rsidP="00D611D2"/>
        </w:tc>
      </w:tr>
      <w:tr w:rsidR="00332299" w:rsidRPr="00F721B9" w14:paraId="3BCCC4E4" w14:textId="77777777" w:rsidTr="0032552F">
        <w:tc>
          <w:tcPr>
            <w:tcW w:w="567" w:type="dxa"/>
            <w:vAlign w:val="center"/>
          </w:tcPr>
          <w:p w14:paraId="51BE80A5" w14:textId="77777777" w:rsidR="00332299" w:rsidRPr="00F721B9" w:rsidRDefault="00332299" w:rsidP="00D611D2">
            <w:pPr>
              <w:jc w:val="center"/>
            </w:pPr>
            <w:r w:rsidRPr="00F721B9">
              <w:t>2</w:t>
            </w:r>
          </w:p>
        </w:tc>
        <w:tc>
          <w:tcPr>
            <w:tcW w:w="2835" w:type="dxa"/>
            <w:vAlign w:val="center"/>
          </w:tcPr>
          <w:p w14:paraId="145A1B93" w14:textId="77777777" w:rsidR="00332299" w:rsidRPr="00F721B9" w:rsidRDefault="00332299" w:rsidP="00D611D2">
            <w:r w:rsidRPr="00F721B9">
              <w:t>Urządzenie wielofunkcyjne nr 6</w:t>
            </w:r>
          </w:p>
        </w:tc>
        <w:tc>
          <w:tcPr>
            <w:tcW w:w="680" w:type="dxa"/>
            <w:vAlign w:val="center"/>
          </w:tcPr>
          <w:p w14:paraId="5FE0A3E0" w14:textId="77777777" w:rsidR="00332299" w:rsidRPr="00F721B9" w:rsidRDefault="00332299" w:rsidP="00D611D2">
            <w:pPr>
              <w:jc w:val="center"/>
            </w:pPr>
            <w:r w:rsidRPr="00F721B9">
              <w:t>1</w:t>
            </w:r>
          </w:p>
        </w:tc>
        <w:tc>
          <w:tcPr>
            <w:tcW w:w="1142" w:type="dxa"/>
            <w:vAlign w:val="center"/>
          </w:tcPr>
          <w:p w14:paraId="47FBC189" w14:textId="77777777" w:rsidR="00332299" w:rsidRPr="00F721B9" w:rsidRDefault="00332299" w:rsidP="00D611D2"/>
        </w:tc>
        <w:tc>
          <w:tcPr>
            <w:tcW w:w="1134" w:type="dxa"/>
            <w:vAlign w:val="center"/>
          </w:tcPr>
          <w:p w14:paraId="203C7399" w14:textId="77777777" w:rsidR="00332299" w:rsidRPr="00F721B9" w:rsidRDefault="00332299" w:rsidP="00D611D2"/>
        </w:tc>
        <w:tc>
          <w:tcPr>
            <w:tcW w:w="907" w:type="dxa"/>
            <w:vAlign w:val="center"/>
          </w:tcPr>
          <w:p w14:paraId="4A2B6B5B" w14:textId="77777777" w:rsidR="00332299" w:rsidRPr="00F721B9" w:rsidRDefault="00332299" w:rsidP="00D611D2">
            <w:pPr>
              <w:jc w:val="center"/>
            </w:pPr>
            <w:r w:rsidRPr="00F721B9">
              <w:t>23</w:t>
            </w:r>
          </w:p>
        </w:tc>
        <w:tc>
          <w:tcPr>
            <w:tcW w:w="1099" w:type="dxa"/>
            <w:vAlign w:val="center"/>
          </w:tcPr>
          <w:p w14:paraId="7EC2536D" w14:textId="77777777" w:rsidR="00332299" w:rsidRPr="00F721B9" w:rsidRDefault="00332299" w:rsidP="00D611D2"/>
        </w:tc>
        <w:tc>
          <w:tcPr>
            <w:tcW w:w="1134" w:type="dxa"/>
            <w:vAlign w:val="center"/>
          </w:tcPr>
          <w:p w14:paraId="000786D8" w14:textId="77777777" w:rsidR="00332299" w:rsidRPr="00F721B9" w:rsidRDefault="00332299" w:rsidP="00D611D2"/>
        </w:tc>
      </w:tr>
    </w:tbl>
    <w:p w14:paraId="3808559F" w14:textId="77777777" w:rsidR="0032552F" w:rsidRDefault="0032552F" w:rsidP="0032552F">
      <w:pPr>
        <w:ind w:left="-142"/>
        <w:rPr>
          <w:rFonts w:eastAsia="Times New Roman"/>
          <w:b/>
          <w:sz w:val="24"/>
          <w:szCs w:val="24"/>
          <w:lang w:eastAsia="pl-PL"/>
        </w:rPr>
      </w:pPr>
    </w:p>
    <w:p w14:paraId="5B932BE8" w14:textId="77777777" w:rsidR="0032552F" w:rsidRDefault="0032552F" w:rsidP="0032552F">
      <w:pPr>
        <w:ind w:left="-142"/>
        <w:rPr>
          <w:b/>
          <w:i/>
          <w:u w:val="single"/>
        </w:rPr>
      </w:pPr>
      <w:r w:rsidRPr="00291A7F">
        <w:rPr>
          <w:rFonts w:eastAsia="Times New Roman"/>
          <w:b/>
          <w:sz w:val="24"/>
          <w:szCs w:val="24"/>
          <w:lang w:eastAsia="pl-PL"/>
        </w:rPr>
        <w:t>Okres gwarancji……………..miesięcy</w:t>
      </w:r>
    </w:p>
    <w:p w14:paraId="28688891" w14:textId="77777777" w:rsidR="00F728BB" w:rsidRDefault="00F728BB" w:rsidP="00AF6E6F">
      <w:pPr>
        <w:ind w:left="6372"/>
        <w:jc w:val="right"/>
        <w:rPr>
          <w:b/>
          <w:i/>
          <w:u w:val="single"/>
        </w:rPr>
      </w:pPr>
    </w:p>
    <w:p w14:paraId="75055180" w14:textId="1CA01D05" w:rsidR="0032552F" w:rsidRPr="00DE6498" w:rsidRDefault="0032552F" w:rsidP="0032552F">
      <w:pPr>
        <w:spacing w:after="0" w:line="240" w:lineRule="auto"/>
        <w:ind w:firstLine="142"/>
        <w:jc w:val="both"/>
        <w:rPr>
          <w:rFonts w:eastAsia="Times New Roman"/>
          <w:b/>
          <w:sz w:val="24"/>
          <w:szCs w:val="24"/>
          <w:u w:val="single"/>
          <w:lang w:eastAsia="pl-PL"/>
        </w:rPr>
      </w:pPr>
      <w:r w:rsidRPr="00DE6498">
        <w:rPr>
          <w:b/>
          <w:sz w:val="24"/>
          <w:szCs w:val="24"/>
          <w:u w:val="single"/>
        </w:rPr>
        <w:lastRenderedPageBreak/>
        <w:t xml:space="preserve">Część III: </w:t>
      </w:r>
    </w:p>
    <w:p w14:paraId="68147F3A" w14:textId="77777777" w:rsidR="0032552F" w:rsidRPr="00291A7F" w:rsidRDefault="0032552F" w:rsidP="0032552F">
      <w:pPr>
        <w:spacing w:after="0" w:line="240" w:lineRule="auto"/>
        <w:rPr>
          <w:b/>
          <w:bCs/>
          <w:sz w:val="16"/>
          <w:szCs w:val="16"/>
          <w:lang w:eastAsia="ar-SA"/>
        </w:rPr>
      </w:pPr>
    </w:p>
    <w:p w14:paraId="7561CB47" w14:textId="77777777" w:rsidR="0032552F" w:rsidRPr="00291A7F" w:rsidRDefault="0032552F" w:rsidP="0032552F">
      <w:pPr>
        <w:spacing w:after="0" w:line="240" w:lineRule="auto"/>
        <w:rPr>
          <w:rFonts w:eastAsia="Times New Roman"/>
          <w:sz w:val="8"/>
          <w:szCs w:val="8"/>
          <w:lang w:eastAsia="pl-PL"/>
        </w:rPr>
      </w:pPr>
    </w:p>
    <w:p w14:paraId="43C0629F" w14:textId="77777777" w:rsidR="0032552F" w:rsidRPr="00291A7F" w:rsidRDefault="0032552F" w:rsidP="0032552F">
      <w:pPr>
        <w:spacing w:after="0" w:line="240" w:lineRule="auto"/>
        <w:rPr>
          <w:rFonts w:eastAsia="Times New Roman"/>
          <w:b/>
          <w:sz w:val="8"/>
          <w:szCs w:val="8"/>
          <w:lang w:eastAsia="pl-PL"/>
        </w:rPr>
      </w:pPr>
    </w:p>
    <w:p w14:paraId="4694431B" w14:textId="77777777" w:rsidR="0032552F" w:rsidRPr="00291A7F" w:rsidRDefault="0032552F" w:rsidP="0032552F">
      <w:pPr>
        <w:spacing w:after="0" w:line="240" w:lineRule="auto"/>
        <w:rPr>
          <w:rFonts w:eastAsia="Times New Roman"/>
          <w:sz w:val="20"/>
          <w:szCs w:val="20"/>
          <w:lang w:eastAsia="pl-PL"/>
        </w:rPr>
      </w:pPr>
      <w:r w:rsidRPr="00291A7F">
        <w:rPr>
          <w:rFonts w:eastAsia="Times New Roman"/>
          <w:sz w:val="24"/>
          <w:szCs w:val="24"/>
          <w:lang w:eastAsia="pl-PL"/>
        </w:rPr>
        <w:t xml:space="preserve">cena netto:  ............................................................................................................................PLN  </w:t>
      </w:r>
      <w:r w:rsidRPr="00291A7F">
        <w:rPr>
          <w:rFonts w:eastAsia="Times New Roman"/>
          <w:sz w:val="24"/>
          <w:szCs w:val="24"/>
          <w:lang w:eastAsia="pl-PL"/>
        </w:rPr>
        <w:cr/>
      </w:r>
    </w:p>
    <w:p w14:paraId="40DF3861" w14:textId="77777777" w:rsidR="0032552F" w:rsidRPr="00291A7F" w:rsidRDefault="0032552F" w:rsidP="0032552F">
      <w:pPr>
        <w:spacing w:after="0" w:line="240" w:lineRule="auto"/>
        <w:rPr>
          <w:rFonts w:eastAsia="Times New Roman"/>
          <w:sz w:val="24"/>
          <w:szCs w:val="24"/>
          <w:lang w:eastAsia="pl-PL"/>
        </w:rPr>
      </w:pPr>
      <w:r w:rsidRPr="00291A7F">
        <w:rPr>
          <w:rFonts w:eastAsia="Times New Roman"/>
          <w:sz w:val="24"/>
          <w:szCs w:val="24"/>
          <w:lang w:eastAsia="pl-PL"/>
        </w:rPr>
        <w:t>(</w:t>
      </w:r>
      <w:r w:rsidRPr="009F5FDA">
        <w:rPr>
          <w:rFonts w:eastAsia="Times New Roman"/>
          <w:i/>
          <w:sz w:val="16"/>
          <w:szCs w:val="16"/>
          <w:lang w:eastAsia="pl-PL"/>
        </w:rPr>
        <w:t>słownie</w:t>
      </w:r>
      <w:r w:rsidRPr="00291A7F">
        <w:rPr>
          <w:rFonts w:eastAsia="Times New Roman"/>
          <w:i/>
          <w:sz w:val="12"/>
          <w:szCs w:val="12"/>
          <w:lang w:eastAsia="pl-PL"/>
        </w:rPr>
        <w:t>:</w:t>
      </w:r>
      <w:r w:rsidRPr="00291A7F">
        <w:rPr>
          <w:rFonts w:eastAsia="Times New Roman"/>
          <w:sz w:val="24"/>
          <w:szCs w:val="24"/>
          <w:lang w:eastAsia="pl-PL"/>
        </w:rPr>
        <w:t>...........................................................................................................................................)</w:t>
      </w:r>
    </w:p>
    <w:p w14:paraId="4E82A559" w14:textId="77777777" w:rsidR="0032552F" w:rsidRPr="00291A7F" w:rsidRDefault="0032552F" w:rsidP="0032552F">
      <w:pPr>
        <w:spacing w:after="0" w:line="240" w:lineRule="auto"/>
        <w:rPr>
          <w:rFonts w:eastAsia="Times New Roman"/>
          <w:sz w:val="24"/>
          <w:szCs w:val="24"/>
          <w:lang w:eastAsia="pl-PL"/>
        </w:rPr>
      </w:pPr>
    </w:p>
    <w:p w14:paraId="050E2572" w14:textId="77777777" w:rsidR="0032552F" w:rsidRPr="00291A7F" w:rsidRDefault="0032552F" w:rsidP="0032552F">
      <w:pPr>
        <w:spacing w:after="0" w:line="240" w:lineRule="auto"/>
        <w:rPr>
          <w:rFonts w:eastAsia="Times New Roman"/>
          <w:sz w:val="24"/>
          <w:szCs w:val="24"/>
          <w:lang w:eastAsia="pl-PL"/>
        </w:rPr>
      </w:pPr>
      <w:r w:rsidRPr="00291A7F">
        <w:rPr>
          <w:rFonts w:eastAsia="Times New Roman"/>
          <w:sz w:val="24"/>
          <w:szCs w:val="24"/>
          <w:lang w:eastAsia="pl-PL"/>
        </w:rPr>
        <w:t>cena brutto............................................................................................................................ PLN</w:t>
      </w:r>
    </w:p>
    <w:p w14:paraId="0ABF3F4A" w14:textId="77777777" w:rsidR="0032552F" w:rsidRPr="00291A7F" w:rsidRDefault="0032552F" w:rsidP="0032552F">
      <w:pPr>
        <w:spacing w:after="0" w:line="240" w:lineRule="auto"/>
        <w:rPr>
          <w:rFonts w:eastAsia="Times New Roman"/>
          <w:sz w:val="20"/>
          <w:szCs w:val="20"/>
          <w:lang w:eastAsia="pl-PL"/>
        </w:rPr>
      </w:pPr>
    </w:p>
    <w:p w14:paraId="65EBA830" w14:textId="77777777" w:rsidR="0032552F" w:rsidRDefault="0032552F" w:rsidP="0032552F">
      <w:pPr>
        <w:spacing w:after="0" w:line="240" w:lineRule="auto"/>
        <w:ind w:left="-426" w:right="-569"/>
        <w:rPr>
          <w:rFonts w:eastAsia="Times New Roman"/>
          <w:sz w:val="24"/>
          <w:szCs w:val="24"/>
          <w:lang w:eastAsia="pl-PL"/>
        </w:rPr>
      </w:pPr>
      <w:r w:rsidRPr="00291A7F">
        <w:rPr>
          <w:rFonts w:eastAsia="Times New Roman"/>
          <w:sz w:val="24"/>
          <w:szCs w:val="24"/>
          <w:lang w:eastAsia="pl-PL"/>
        </w:rPr>
        <w:t xml:space="preserve">       (</w:t>
      </w:r>
      <w:r w:rsidRPr="009F5FDA">
        <w:rPr>
          <w:rFonts w:eastAsia="Times New Roman"/>
          <w:i/>
          <w:sz w:val="16"/>
          <w:szCs w:val="16"/>
          <w:lang w:eastAsia="pl-PL"/>
        </w:rPr>
        <w:t>słownie:</w:t>
      </w:r>
      <w:r w:rsidRPr="00291A7F">
        <w:rPr>
          <w:rFonts w:eastAsia="Times New Roman"/>
          <w:sz w:val="24"/>
          <w:szCs w:val="24"/>
          <w:lang w:eastAsia="pl-PL"/>
        </w:rPr>
        <w:t xml:space="preserve"> ..................................................................................................................................................)</w:t>
      </w:r>
    </w:p>
    <w:p w14:paraId="038D9D04" w14:textId="77777777" w:rsidR="0032552F" w:rsidRDefault="0032552F" w:rsidP="0032552F">
      <w:pPr>
        <w:spacing w:after="0" w:line="240" w:lineRule="auto"/>
        <w:ind w:left="-426" w:right="-569"/>
        <w:rPr>
          <w:rFonts w:eastAsia="Times New Roman"/>
          <w:sz w:val="24"/>
          <w:szCs w:val="24"/>
          <w:lang w:eastAsia="pl-PL"/>
        </w:rPr>
      </w:pPr>
    </w:p>
    <w:tbl>
      <w:tblPr>
        <w:tblStyle w:val="Tabela-Siatka"/>
        <w:tblW w:w="10627" w:type="dxa"/>
        <w:tblLayout w:type="fixed"/>
        <w:tblLook w:val="04A0" w:firstRow="1" w:lastRow="0" w:firstColumn="1" w:lastColumn="0" w:noHBand="0" w:noVBand="1"/>
      </w:tblPr>
      <w:tblGrid>
        <w:gridCol w:w="567"/>
        <w:gridCol w:w="2835"/>
        <w:gridCol w:w="680"/>
        <w:gridCol w:w="1474"/>
        <w:gridCol w:w="1474"/>
        <w:gridCol w:w="907"/>
        <w:gridCol w:w="1474"/>
        <w:gridCol w:w="1216"/>
      </w:tblGrid>
      <w:tr w:rsidR="0032552F" w:rsidRPr="00F721B9" w14:paraId="67E78F1D" w14:textId="77777777" w:rsidTr="00DE6498">
        <w:tc>
          <w:tcPr>
            <w:tcW w:w="567" w:type="dxa"/>
            <w:vAlign w:val="center"/>
          </w:tcPr>
          <w:p w14:paraId="50573669" w14:textId="77777777" w:rsidR="0032552F" w:rsidRPr="00F721B9" w:rsidRDefault="0032552F" w:rsidP="00D611D2">
            <w:r w:rsidRPr="00F721B9">
              <w:t>Lp.</w:t>
            </w:r>
          </w:p>
        </w:tc>
        <w:tc>
          <w:tcPr>
            <w:tcW w:w="2835" w:type="dxa"/>
            <w:vAlign w:val="center"/>
          </w:tcPr>
          <w:p w14:paraId="3CCF3B54" w14:textId="77777777" w:rsidR="0032552F" w:rsidRPr="00F721B9" w:rsidRDefault="0032552F" w:rsidP="00D611D2">
            <w:r w:rsidRPr="00F721B9">
              <w:t>Sprzęt</w:t>
            </w:r>
          </w:p>
        </w:tc>
        <w:tc>
          <w:tcPr>
            <w:tcW w:w="680" w:type="dxa"/>
            <w:vAlign w:val="center"/>
          </w:tcPr>
          <w:p w14:paraId="7523CF8B" w14:textId="77777777" w:rsidR="0032552F" w:rsidRPr="00F721B9" w:rsidRDefault="0032552F" w:rsidP="00D611D2">
            <w:r w:rsidRPr="00F721B9">
              <w:t>Ilość</w:t>
            </w:r>
          </w:p>
        </w:tc>
        <w:tc>
          <w:tcPr>
            <w:tcW w:w="1474" w:type="dxa"/>
            <w:vAlign w:val="center"/>
          </w:tcPr>
          <w:p w14:paraId="79DDF304" w14:textId="77777777" w:rsidR="0032552F" w:rsidRPr="00F721B9" w:rsidRDefault="0032552F" w:rsidP="00D611D2">
            <w:r w:rsidRPr="00F721B9">
              <w:t>Cena jednostkowa netto</w:t>
            </w:r>
          </w:p>
        </w:tc>
        <w:tc>
          <w:tcPr>
            <w:tcW w:w="1474" w:type="dxa"/>
            <w:vAlign w:val="center"/>
          </w:tcPr>
          <w:p w14:paraId="52C0D378" w14:textId="77777777" w:rsidR="0032552F" w:rsidRPr="00F721B9" w:rsidRDefault="0032552F" w:rsidP="00D611D2">
            <w:r w:rsidRPr="00F721B9">
              <w:t>Wartość netto</w:t>
            </w:r>
          </w:p>
        </w:tc>
        <w:tc>
          <w:tcPr>
            <w:tcW w:w="907" w:type="dxa"/>
            <w:vAlign w:val="center"/>
          </w:tcPr>
          <w:p w14:paraId="4A7D758A" w14:textId="77777777" w:rsidR="0032552F" w:rsidRPr="00F721B9" w:rsidRDefault="0032552F" w:rsidP="00D611D2">
            <w:r w:rsidRPr="00F721B9">
              <w:t>Stawka VAT</w:t>
            </w:r>
          </w:p>
        </w:tc>
        <w:tc>
          <w:tcPr>
            <w:tcW w:w="1474" w:type="dxa"/>
            <w:vAlign w:val="center"/>
          </w:tcPr>
          <w:p w14:paraId="4A130BE5" w14:textId="77777777" w:rsidR="0032552F" w:rsidRPr="00F721B9" w:rsidRDefault="0032552F" w:rsidP="00D611D2">
            <w:r w:rsidRPr="00F721B9">
              <w:t>Cena jednostkowa brutto</w:t>
            </w:r>
          </w:p>
        </w:tc>
        <w:tc>
          <w:tcPr>
            <w:tcW w:w="1216" w:type="dxa"/>
            <w:vAlign w:val="center"/>
          </w:tcPr>
          <w:p w14:paraId="57BC2516" w14:textId="77777777" w:rsidR="0032552F" w:rsidRPr="00F721B9" w:rsidRDefault="0032552F" w:rsidP="00D611D2">
            <w:r w:rsidRPr="00F721B9">
              <w:t>Wartość brutto</w:t>
            </w:r>
          </w:p>
        </w:tc>
      </w:tr>
      <w:tr w:rsidR="0032552F" w:rsidRPr="00F721B9" w14:paraId="06392DB7" w14:textId="77777777" w:rsidTr="00DE6498">
        <w:tc>
          <w:tcPr>
            <w:tcW w:w="567" w:type="dxa"/>
            <w:vAlign w:val="center"/>
          </w:tcPr>
          <w:p w14:paraId="396A285F" w14:textId="77777777" w:rsidR="0032552F" w:rsidRPr="00F721B9" w:rsidRDefault="0032552F" w:rsidP="00D611D2">
            <w:pPr>
              <w:jc w:val="center"/>
            </w:pPr>
          </w:p>
        </w:tc>
        <w:tc>
          <w:tcPr>
            <w:tcW w:w="2835" w:type="dxa"/>
            <w:vAlign w:val="center"/>
          </w:tcPr>
          <w:p w14:paraId="389BA060" w14:textId="77777777" w:rsidR="0032552F" w:rsidRPr="00F721B9" w:rsidRDefault="0032552F" w:rsidP="00D611D2">
            <w:pPr>
              <w:jc w:val="center"/>
            </w:pPr>
            <w:r w:rsidRPr="00F721B9">
              <w:t>A</w:t>
            </w:r>
          </w:p>
        </w:tc>
        <w:tc>
          <w:tcPr>
            <w:tcW w:w="680" w:type="dxa"/>
            <w:vAlign w:val="center"/>
          </w:tcPr>
          <w:p w14:paraId="456450E0" w14:textId="77777777" w:rsidR="0032552F" w:rsidRPr="00F721B9" w:rsidRDefault="0032552F" w:rsidP="00D611D2">
            <w:pPr>
              <w:jc w:val="center"/>
            </w:pPr>
            <w:r w:rsidRPr="00F721B9">
              <w:t>B</w:t>
            </w:r>
          </w:p>
        </w:tc>
        <w:tc>
          <w:tcPr>
            <w:tcW w:w="1474" w:type="dxa"/>
            <w:vAlign w:val="center"/>
          </w:tcPr>
          <w:p w14:paraId="347F7E96" w14:textId="77777777" w:rsidR="0032552F" w:rsidRPr="00F721B9" w:rsidRDefault="0032552F" w:rsidP="00D611D2">
            <w:pPr>
              <w:jc w:val="center"/>
            </w:pPr>
            <w:r w:rsidRPr="00F721B9">
              <w:t>C</w:t>
            </w:r>
          </w:p>
        </w:tc>
        <w:tc>
          <w:tcPr>
            <w:tcW w:w="1474" w:type="dxa"/>
            <w:vAlign w:val="center"/>
          </w:tcPr>
          <w:p w14:paraId="1A2818D6" w14:textId="77777777" w:rsidR="0032552F" w:rsidRPr="00F721B9" w:rsidRDefault="0032552F" w:rsidP="00D611D2">
            <w:pPr>
              <w:jc w:val="center"/>
            </w:pPr>
            <w:r w:rsidRPr="00F721B9">
              <w:t>=B*C</w:t>
            </w:r>
          </w:p>
        </w:tc>
        <w:tc>
          <w:tcPr>
            <w:tcW w:w="907" w:type="dxa"/>
            <w:vAlign w:val="center"/>
          </w:tcPr>
          <w:p w14:paraId="0F4D8324" w14:textId="77777777" w:rsidR="0032552F" w:rsidRPr="00F721B9" w:rsidRDefault="0032552F" w:rsidP="00D611D2">
            <w:pPr>
              <w:jc w:val="center"/>
            </w:pPr>
            <w:r w:rsidRPr="00F721B9">
              <w:t>D</w:t>
            </w:r>
          </w:p>
        </w:tc>
        <w:tc>
          <w:tcPr>
            <w:tcW w:w="1474" w:type="dxa"/>
            <w:vAlign w:val="center"/>
          </w:tcPr>
          <w:p w14:paraId="2BACB4CD" w14:textId="77777777" w:rsidR="0032552F" w:rsidRPr="00F721B9" w:rsidRDefault="0032552F" w:rsidP="00D611D2">
            <w:pPr>
              <w:jc w:val="center"/>
            </w:pPr>
            <w:r w:rsidRPr="00F721B9">
              <w:t>=C*D</w:t>
            </w:r>
          </w:p>
        </w:tc>
        <w:tc>
          <w:tcPr>
            <w:tcW w:w="1216" w:type="dxa"/>
            <w:vAlign w:val="center"/>
          </w:tcPr>
          <w:p w14:paraId="1BA0E335" w14:textId="77777777" w:rsidR="0032552F" w:rsidRPr="00F721B9" w:rsidRDefault="0032552F" w:rsidP="00D611D2">
            <w:pPr>
              <w:jc w:val="center"/>
            </w:pPr>
            <w:r w:rsidRPr="00F721B9">
              <w:t>=B*C*D</w:t>
            </w:r>
          </w:p>
        </w:tc>
      </w:tr>
      <w:tr w:rsidR="0032552F" w:rsidRPr="00F721B9" w14:paraId="5ED09915" w14:textId="77777777" w:rsidTr="00DE6498">
        <w:tc>
          <w:tcPr>
            <w:tcW w:w="567" w:type="dxa"/>
            <w:vAlign w:val="center"/>
          </w:tcPr>
          <w:p w14:paraId="5A9B8791" w14:textId="77777777" w:rsidR="0032552F" w:rsidRPr="00F721B9" w:rsidRDefault="0032552F" w:rsidP="00D611D2">
            <w:pPr>
              <w:jc w:val="center"/>
            </w:pPr>
            <w:r w:rsidRPr="00F721B9">
              <w:t>1</w:t>
            </w:r>
          </w:p>
        </w:tc>
        <w:tc>
          <w:tcPr>
            <w:tcW w:w="2835" w:type="dxa"/>
            <w:vAlign w:val="center"/>
          </w:tcPr>
          <w:p w14:paraId="1BACA776" w14:textId="77777777" w:rsidR="0032552F" w:rsidRPr="00F721B9" w:rsidRDefault="0032552F" w:rsidP="00D611D2">
            <w:r w:rsidRPr="00F721B9">
              <w:t>Zestaw komputerowy</w:t>
            </w:r>
          </w:p>
        </w:tc>
        <w:tc>
          <w:tcPr>
            <w:tcW w:w="680" w:type="dxa"/>
            <w:vAlign w:val="center"/>
          </w:tcPr>
          <w:p w14:paraId="49A10EEB" w14:textId="77777777" w:rsidR="0032552F" w:rsidRPr="00F721B9" w:rsidRDefault="0032552F" w:rsidP="00D611D2">
            <w:pPr>
              <w:jc w:val="center"/>
            </w:pPr>
            <w:r w:rsidRPr="00F721B9">
              <w:t>1</w:t>
            </w:r>
          </w:p>
        </w:tc>
        <w:tc>
          <w:tcPr>
            <w:tcW w:w="1474" w:type="dxa"/>
            <w:vAlign w:val="center"/>
          </w:tcPr>
          <w:p w14:paraId="42C617ED" w14:textId="77777777" w:rsidR="0032552F" w:rsidRPr="00F721B9" w:rsidRDefault="0032552F" w:rsidP="00D611D2"/>
        </w:tc>
        <w:tc>
          <w:tcPr>
            <w:tcW w:w="1474" w:type="dxa"/>
            <w:vAlign w:val="center"/>
          </w:tcPr>
          <w:p w14:paraId="4490AEAC" w14:textId="77777777" w:rsidR="0032552F" w:rsidRPr="00F721B9" w:rsidRDefault="0032552F" w:rsidP="00D611D2"/>
        </w:tc>
        <w:tc>
          <w:tcPr>
            <w:tcW w:w="907" w:type="dxa"/>
            <w:vAlign w:val="center"/>
          </w:tcPr>
          <w:p w14:paraId="7D89D293" w14:textId="77777777" w:rsidR="0032552F" w:rsidRPr="00F721B9" w:rsidRDefault="0032552F" w:rsidP="00D611D2">
            <w:pPr>
              <w:jc w:val="center"/>
            </w:pPr>
            <w:r w:rsidRPr="00F721B9">
              <w:t>0</w:t>
            </w:r>
          </w:p>
        </w:tc>
        <w:tc>
          <w:tcPr>
            <w:tcW w:w="1474" w:type="dxa"/>
            <w:vAlign w:val="center"/>
          </w:tcPr>
          <w:p w14:paraId="2B60464B" w14:textId="77777777" w:rsidR="0032552F" w:rsidRPr="00F721B9" w:rsidRDefault="0032552F" w:rsidP="00D611D2"/>
        </w:tc>
        <w:tc>
          <w:tcPr>
            <w:tcW w:w="1216" w:type="dxa"/>
            <w:vAlign w:val="center"/>
          </w:tcPr>
          <w:p w14:paraId="27756C83" w14:textId="77777777" w:rsidR="0032552F" w:rsidRPr="00F721B9" w:rsidRDefault="0032552F" w:rsidP="00D611D2"/>
        </w:tc>
      </w:tr>
    </w:tbl>
    <w:p w14:paraId="547A803E" w14:textId="77777777" w:rsidR="00332299" w:rsidRDefault="00332299" w:rsidP="00AF6E6F">
      <w:pPr>
        <w:ind w:left="6372"/>
        <w:jc w:val="right"/>
        <w:rPr>
          <w:b/>
          <w:i/>
          <w:u w:val="single"/>
        </w:rPr>
      </w:pPr>
    </w:p>
    <w:p w14:paraId="74597DB0" w14:textId="77777777" w:rsidR="00DE6498" w:rsidRDefault="00DE6498" w:rsidP="00DE6498">
      <w:pPr>
        <w:ind w:left="-142"/>
        <w:rPr>
          <w:b/>
          <w:i/>
          <w:u w:val="single"/>
        </w:rPr>
      </w:pPr>
      <w:r w:rsidRPr="00291A7F">
        <w:rPr>
          <w:rFonts w:eastAsia="Times New Roman"/>
          <w:b/>
          <w:sz w:val="24"/>
          <w:szCs w:val="24"/>
          <w:lang w:eastAsia="pl-PL"/>
        </w:rPr>
        <w:t>Okres gwarancji……………..miesięcy</w:t>
      </w:r>
    </w:p>
    <w:p w14:paraId="53ECBDEB" w14:textId="08B9FFFD" w:rsidR="00DE6498" w:rsidRPr="00291A7F" w:rsidRDefault="00DE6498" w:rsidP="00DE6498">
      <w:pPr>
        <w:spacing w:after="0" w:line="240" w:lineRule="auto"/>
        <w:ind w:firstLine="142"/>
        <w:jc w:val="both"/>
        <w:rPr>
          <w:rFonts w:eastAsia="Times New Roman"/>
          <w:sz w:val="24"/>
          <w:szCs w:val="24"/>
          <w:u w:val="single"/>
          <w:lang w:eastAsia="pl-PL"/>
        </w:rPr>
      </w:pPr>
      <w:r w:rsidRPr="00DE6498">
        <w:rPr>
          <w:b/>
          <w:sz w:val="24"/>
          <w:szCs w:val="24"/>
          <w:u w:val="single"/>
        </w:rPr>
        <w:t>Część IV</w:t>
      </w:r>
      <w:r w:rsidRPr="00291A7F">
        <w:rPr>
          <w:sz w:val="24"/>
          <w:szCs w:val="24"/>
          <w:u w:val="single"/>
        </w:rPr>
        <w:t xml:space="preserve">: </w:t>
      </w:r>
    </w:p>
    <w:p w14:paraId="3C3ECA3F" w14:textId="77777777" w:rsidR="00DE6498" w:rsidRPr="00291A7F" w:rsidRDefault="00DE6498" w:rsidP="00DE6498">
      <w:pPr>
        <w:spacing w:after="0" w:line="240" w:lineRule="auto"/>
        <w:rPr>
          <w:b/>
          <w:bCs/>
          <w:sz w:val="16"/>
          <w:szCs w:val="16"/>
          <w:lang w:eastAsia="ar-SA"/>
        </w:rPr>
      </w:pPr>
    </w:p>
    <w:p w14:paraId="4FE19F9D" w14:textId="77777777" w:rsidR="00DE6498" w:rsidRPr="00291A7F" w:rsidRDefault="00DE6498" w:rsidP="00DE6498">
      <w:pPr>
        <w:spacing w:after="0" w:line="240" w:lineRule="auto"/>
        <w:rPr>
          <w:rFonts w:eastAsia="Times New Roman"/>
          <w:sz w:val="8"/>
          <w:szCs w:val="8"/>
          <w:lang w:eastAsia="pl-PL"/>
        </w:rPr>
      </w:pPr>
    </w:p>
    <w:p w14:paraId="1DB523E0" w14:textId="77777777" w:rsidR="00DE6498" w:rsidRPr="00291A7F" w:rsidRDefault="00DE6498" w:rsidP="00DE6498">
      <w:pPr>
        <w:spacing w:after="0" w:line="240" w:lineRule="auto"/>
        <w:rPr>
          <w:rFonts w:eastAsia="Times New Roman"/>
          <w:b/>
          <w:sz w:val="8"/>
          <w:szCs w:val="8"/>
          <w:lang w:eastAsia="pl-PL"/>
        </w:rPr>
      </w:pPr>
    </w:p>
    <w:p w14:paraId="492E1A0C" w14:textId="77777777" w:rsidR="00DE6498" w:rsidRPr="00291A7F" w:rsidRDefault="00DE6498" w:rsidP="00DE6498">
      <w:pPr>
        <w:spacing w:after="0" w:line="240" w:lineRule="auto"/>
        <w:rPr>
          <w:rFonts w:eastAsia="Times New Roman"/>
          <w:sz w:val="20"/>
          <w:szCs w:val="20"/>
          <w:lang w:eastAsia="pl-PL"/>
        </w:rPr>
      </w:pPr>
      <w:r w:rsidRPr="00291A7F">
        <w:rPr>
          <w:rFonts w:eastAsia="Times New Roman"/>
          <w:sz w:val="24"/>
          <w:szCs w:val="24"/>
          <w:lang w:eastAsia="pl-PL"/>
        </w:rPr>
        <w:t xml:space="preserve">cena netto:  ............................................................................................................................PLN  </w:t>
      </w:r>
      <w:r w:rsidRPr="00291A7F">
        <w:rPr>
          <w:rFonts w:eastAsia="Times New Roman"/>
          <w:sz w:val="24"/>
          <w:szCs w:val="24"/>
          <w:lang w:eastAsia="pl-PL"/>
        </w:rPr>
        <w:cr/>
      </w:r>
    </w:p>
    <w:p w14:paraId="08AA17C1" w14:textId="77777777" w:rsidR="00DE6498" w:rsidRPr="00291A7F" w:rsidRDefault="00DE6498" w:rsidP="00DE6498">
      <w:pPr>
        <w:spacing w:after="0" w:line="240" w:lineRule="auto"/>
        <w:rPr>
          <w:rFonts w:eastAsia="Times New Roman"/>
          <w:sz w:val="24"/>
          <w:szCs w:val="24"/>
          <w:lang w:eastAsia="pl-PL"/>
        </w:rPr>
      </w:pPr>
      <w:r w:rsidRPr="00291A7F">
        <w:rPr>
          <w:rFonts w:eastAsia="Times New Roman"/>
          <w:sz w:val="24"/>
          <w:szCs w:val="24"/>
          <w:lang w:eastAsia="pl-PL"/>
        </w:rPr>
        <w:t>(</w:t>
      </w:r>
      <w:r w:rsidRPr="009F5FDA">
        <w:rPr>
          <w:rFonts w:eastAsia="Times New Roman"/>
          <w:i/>
          <w:sz w:val="16"/>
          <w:szCs w:val="16"/>
          <w:lang w:eastAsia="pl-PL"/>
        </w:rPr>
        <w:t>słownie</w:t>
      </w:r>
      <w:r w:rsidRPr="00291A7F">
        <w:rPr>
          <w:rFonts w:eastAsia="Times New Roman"/>
          <w:i/>
          <w:sz w:val="12"/>
          <w:szCs w:val="12"/>
          <w:lang w:eastAsia="pl-PL"/>
        </w:rPr>
        <w:t>:</w:t>
      </w:r>
      <w:r w:rsidRPr="00291A7F">
        <w:rPr>
          <w:rFonts w:eastAsia="Times New Roman"/>
          <w:sz w:val="24"/>
          <w:szCs w:val="24"/>
          <w:lang w:eastAsia="pl-PL"/>
        </w:rPr>
        <w:t>...........................................................................................................................................)</w:t>
      </w:r>
    </w:p>
    <w:p w14:paraId="005DEEFB" w14:textId="77777777" w:rsidR="00DE6498" w:rsidRPr="00291A7F" w:rsidRDefault="00DE6498" w:rsidP="00DE6498">
      <w:pPr>
        <w:spacing w:after="0" w:line="240" w:lineRule="auto"/>
        <w:rPr>
          <w:rFonts w:eastAsia="Times New Roman"/>
          <w:sz w:val="24"/>
          <w:szCs w:val="24"/>
          <w:lang w:eastAsia="pl-PL"/>
        </w:rPr>
      </w:pPr>
    </w:p>
    <w:p w14:paraId="2EA5B893" w14:textId="77777777" w:rsidR="00DE6498" w:rsidRPr="00291A7F" w:rsidRDefault="00DE6498" w:rsidP="00DE6498">
      <w:pPr>
        <w:spacing w:after="0" w:line="240" w:lineRule="auto"/>
        <w:rPr>
          <w:rFonts w:eastAsia="Times New Roman"/>
          <w:sz w:val="24"/>
          <w:szCs w:val="24"/>
          <w:lang w:eastAsia="pl-PL"/>
        </w:rPr>
      </w:pPr>
      <w:r w:rsidRPr="00291A7F">
        <w:rPr>
          <w:rFonts w:eastAsia="Times New Roman"/>
          <w:sz w:val="24"/>
          <w:szCs w:val="24"/>
          <w:lang w:eastAsia="pl-PL"/>
        </w:rPr>
        <w:t>cena brutto............................................................................................................................ PLN</w:t>
      </w:r>
    </w:p>
    <w:p w14:paraId="26A6AB62" w14:textId="77777777" w:rsidR="00DE6498" w:rsidRPr="00291A7F" w:rsidRDefault="00DE6498" w:rsidP="00DE6498">
      <w:pPr>
        <w:spacing w:after="0" w:line="240" w:lineRule="auto"/>
        <w:rPr>
          <w:rFonts w:eastAsia="Times New Roman"/>
          <w:sz w:val="20"/>
          <w:szCs w:val="20"/>
          <w:lang w:eastAsia="pl-PL"/>
        </w:rPr>
      </w:pPr>
    </w:p>
    <w:p w14:paraId="63099781" w14:textId="77777777" w:rsidR="00DE6498" w:rsidRDefault="00DE6498" w:rsidP="00DE6498">
      <w:pPr>
        <w:spacing w:after="0" w:line="240" w:lineRule="auto"/>
        <w:ind w:left="-426" w:right="-569"/>
        <w:rPr>
          <w:rFonts w:eastAsia="Times New Roman"/>
          <w:sz w:val="24"/>
          <w:szCs w:val="24"/>
          <w:lang w:eastAsia="pl-PL"/>
        </w:rPr>
      </w:pPr>
      <w:r w:rsidRPr="00291A7F">
        <w:rPr>
          <w:rFonts w:eastAsia="Times New Roman"/>
          <w:sz w:val="24"/>
          <w:szCs w:val="24"/>
          <w:lang w:eastAsia="pl-PL"/>
        </w:rPr>
        <w:t xml:space="preserve">       (</w:t>
      </w:r>
      <w:r w:rsidRPr="009F5FDA">
        <w:rPr>
          <w:rFonts w:eastAsia="Times New Roman"/>
          <w:i/>
          <w:sz w:val="16"/>
          <w:szCs w:val="16"/>
          <w:lang w:eastAsia="pl-PL"/>
        </w:rPr>
        <w:t>słownie:</w:t>
      </w:r>
      <w:r w:rsidRPr="00291A7F">
        <w:rPr>
          <w:rFonts w:eastAsia="Times New Roman"/>
          <w:sz w:val="24"/>
          <w:szCs w:val="24"/>
          <w:lang w:eastAsia="pl-PL"/>
        </w:rPr>
        <w:t xml:space="preserve"> ..................................................................................................................................................)</w:t>
      </w:r>
    </w:p>
    <w:p w14:paraId="4519D5E0" w14:textId="77777777" w:rsidR="00DE6498" w:rsidRDefault="00DE6498" w:rsidP="00DE6498">
      <w:pPr>
        <w:spacing w:after="0" w:line="240" w:lineRule="auto"/>
        <w:ind w:left="-426" w:right="-569"/>
        <w:rPr>
          <w:rFonts w:eastAsia="Times New Roman"/>
          <w:sz w:val="24"/>
          <w:szCs w:val="24"/>
          <w:lang w:eastAsia="pl-PL"/>
        </w:rPr>
      </w:pPr>
    </w:p>
    <w:tbl>
      <w:tblPr>
        <w:tblStyle w:val="Tabela-Siatka"/>
        <w:tblW w:w="10627" w:type="dxa"/>
        <w:tblLayout w:type="fixed"/>
        <w:tblLook w:val="04A0" w:firstRow="1" w:lastRow="0" w:firstColumn="1" w:lastColumn="0" w:noHBand="0" w:noVBand="1"/>
      </w:tblPr>
      <w:tblGrid>
        <w:gridCol w:w="567"/>
        <w:gridCol w:w="2835"/>
        <w:gridCol w:w="680"/>
        <w:gridCol w:w="1474"/>
        <w:gridCol w:w="1474"/>
        <w:gridCol w:w="907"/>
        <w:gridCol w:w="1474"/>
        <w:gridCol w:w="1216"/>
      </w:tblGrid>
      <w:tr w:rsidR="00DE6498" w:rsidRPr="00F721B9" w14:paraId="778B8B4F" w14:textId="77777777" w:rsidTr="00DE6498">
        <w:tc>
          <w:tcPr>
            <w:tcW w:w="567" w:type="dxa"/>
            <w:vAlign w:val="center"/>
          </w:tcPr>
          <w:p w14:paraId="7FD21441" w14:textId="77777777" w:rsidR="00DE6498" w:rsidRPr="00F721B9" w:rsidRDefault="00DE6498" w:rsidP="00D611D2">
            <w:r w:rsidRPr="00F721B9">
              <w:t>Lp.</w:t>
            </w:r>
          </w:p>
        </w:tc>
        <w:tc>
          <w:tcPr>
            <w:tcW w:w="2835" w:type="dxa"/>
            <w:vAlign w:val="center"/>
          </w:tcPr>
          <w:p w14:paraId="395FEDBC" w14:textId="77777777" w:rsidR="00DE6498" w:rsidRPr="00F721B9" w:rsidRDefault="00DE6498" w:rsidP="00D611D2">
            <w:r w:rsidRPr="00F721B9">
              <w:t>Oprogramowanie</w:t>
            </w:r>
          </w:p>
        </w:tc>
        <w:tc>
          <w:tcPr>
            <w:tcW w:w="680" w:type="dxa"/>
            <w:vAlign w:val="center"/>
          </w:tcPr>
          <w:p w14:paraId="30302355" w14:textId="77777777" w:rsidR="00DE6498" w:rsidRPr="00F721B9" w:rsidRDefault="00DE6498" w:rsidP="00D611D2">
            <w:r w:rsidRPr="00F721B9">
              <w:t>Ilość</w:t>
            </w:r>
          </w:p>
        </w:tc>
        <w:tc>
          <w:tcPr>
            <w:tcW w:w="1474" w:type="dxa"/>
            <w:vAlign w:val="center"/>
          </w:tcPr>
          <w:p w14:paraId="41C84C25" w14:textId="77777777" w:rsidR="00DE6498" w:rsidRPr="00F721B9" w:rsidRDefault="00DE6498" w:rsidP="00D611D2">
            <w:r w:rsidRPr="00F721B9">
              <w:t>Cena jednostkowa netto</w:t>
            </w:r>
          </w:p>
        </w:tc>
        <w:tc>
          <w:tcPr>
            <w:tcW w:w="1474" w:type="dxa"/>
            <w:vAlign w:val="center"/>
          </w:tcPr>
          <w:p w14:paraId="3C1E003B" w14:textId="77777777" w:rsidR="00DE6498" w:rsidRPr="00F721B9" w:rsidRDefault="00DE6498" w:rsidP="00D611D2">
            <w:r w:rsidRPr="00F721B9">
              <w:t>Wartość netto</w:t>
            </w:r>
          </w:p>
        </w:tc>
        <w:tc>
          <w:tcPr>
            <w:tcW w:w="907" w:type="dxa"/>
            <w:vAlign w:val="center"/>
          </w:tcPr>
          <w:p w14:paraId="65FBBAA3" w14:textId="77777777" w:rsidR="00DE6498" w:rsidRPr="00F721B9" w:rsidRDefault="00DE6498" w:rsidP="00D611D2">
            <w:r w:rsidRPr="00F721B9">
              <w:t>Stawka VAT</w:t>
            </w:r>
          </w:p>
        </w:tc>
        <w:tc>
          <w:tcPr>
            <w:tcW w:w="1474" w:type="dxa"/>
            <w:vAlign w:val="center"/>
          </w:tcPr>
          <w:p w14:paraId="0533EBF1" w14:textId="77777777" w:rsidR="00DE6498" w:rsidRPr="00F721B9" w:rsidRDefault="00DE6498" w:rsidP="00D611D2">
            <w:r w:rsidRPr="00F721B9">
              <w:t>Cena jednostkowa brutto</w:t>
            </w:r>
          </w:p>
        </w:tc>
        <w:tc>
          <w:tcPr>
            <w:tcW w:w="1216" w:type="dxa"/>
            <w:vAlign w:val="center"/>
          </w:tcPr>
          <w:p w14:paraId="33EF1F2B" w14:textId="77777777" w:rsidR="00DE6498" w:rsidRPr="00F721B9" w:rsidRDefault="00DE6498" w:rsidP="00D611D2">
            <w:r w:rsidRPr="00F721B9">
              <w:t>Wartość brutto</w:t>
            </w:r>
          </w:p>
        </w:tc>
      </w:tr>
      <w:tr w:rsidR="00DE6498" w:rsidRPr="00F721B9" w14:paraId="33A1D238" w14:textId="77777777" w:rsidTr="00DE6498">
        <w:tc>
          <w:tcPr>
            <w:tcW w:w="567" w:type="dxa"/>
            <w:vAlign w:val="center"/>
          </w:tcPr>
          <w:p w14:paraId="3F6C5BF9" w14:textId="77777777" w:rsidR="00DE6498" w:rsidRPr="00F721B9" w:rsidRDefault="00DE6498" w:rsidP="00D611D2">
            <w:pPr>
              <w:jc w:val="center"/>
            </w:pPr>
          </w:p>
        </w:tc>
        <w:tc>
          <w:tcPr>
            <w:tcW w:w="2835" w:type="dxa"/>
            <w:vAlign w:val="center"/>
          </w:tcPr>
          <w:p w14:paraId="3B11261D" w14:textId="77777777" w:rsidR="00DE6498" w:rsidRPr="00F721B9" w:rsidRDefault="00DE6498" w:rsidP="00D611D2">
            <w:pPr>
              <w:jc w:val="center"/>
            </w:pPr>
            <w:r w:rsidRPr="00F721B9">
              <w:t>A</w:t>
            </w:r>
          </w:p>
        </w:tc>
        <w:tc>
          <w:tcPr>
            <w:tcW w:w="680" w:type="dxa"/>
            <w:vAlign w:val="center"/>
          </w:tcPr>
          <w:p w14:paraId="1BF00B64" w14:textId="77777777" w:rsidR="00DE6498" w:rsidRPr="00F721B9" w:rsidRDefault="00DE6498" w:rsidP="00D611D2">
            <w:pPr>
              <w:jc w:val="center"/>
            </w:pPr>
            <w:r w:rsidRPr="00F721B9">
              <w:t>B</w:t>
            </w:r>
          </w:p>
        </w:tc>
        <w:tc>
          <w:tcPr>
            <w:tcW w:w="1474" w:type="dxa"/>
            <w:vAlign w:val="center"/>
          </w:tcPr>
          <w:p w14:paraId="62F1C189" w14:textId="77777777" w:rsidR="00DE6498" w:rsidRPr="00F721B9" w:rsidRDefault="00DE6498" w:rsidP="00D611D2">
            <w:pPr>
              <w:jc w:val="center"/>
            </w:pPr>
            <w:r w:rsidRPr="00F721B9">
              <w:t>C</w:t>
            </w:r>
          </w:p>
        </w:tc>
        <w:tc>
          <w:tcPr>
            <w:tcW w:w="1474" w:type="dxa"/>
            <w:vAlign w:val="center"/>
          </w:tcPr>
          <w:p w14:paraId="6F9A862C" w14:textId="77777777" w:rsidR="00DE6498" w:rsidRPr="00F721B9" w:rsidRDefault="00DE6498" w:rsidP="00D611D2">
            <w:pPr>
              <w:jc w:val="center"/>
            </w:pPr>
            <w:r w:rsidRPr="00F721B9">
              <w:t>=B*C</w:t>
            </w:r>
          </w:p>
        </w:tc>
        <w:tc>
          <w:tcPr>
            <w:tcW w:w="907" w:type="dxa"/>
            <w:vAlign w:val="center"/>
          </w:tcPr>
          <w:p w14:paraId="161A4B49" w14:textId="77777777" w:rsidR="00DE6498" w:rsidRPr="00F721B9" w:rsidRDefault="00DE6498" w:rsidP="00D611D2">
            <w:pPr>
              <w:jc w:val="center"/>
            </w:pPr>
            <w:r w:rsidRPr="00F721B9">
              <w:t>D</w:t>
            </w:r>
          </w:p>
        </w:tc>
        <w:tc>
          <w:tcPr>
            <w:tcW w:w="1474" w:type="dxa"/>
            <w:vAlign w:val="center"/>
          </w:tcPr>
          <w:p w14:paraId="09C6E865" w14:textId="77777777" w:rsidR="00DE6498" w:rsidRPr="00F721B9" w:rsidRDefault="00DE6498" w:rsidP="00D611D2">
            <w:pPr>
              <w:jc w:val="center"/>
            </w:pPr>
            <w:r w:rsidRPr="00F721B9">
              <w:t>=C*D</w:t>
            </w:r>
          </w:p>
        </w:tc>
        <w:tc>
          <w:tcPr>
            <w:tcW w:w="1216" w:type="dxa"/>
            <w:vAlign w:val="center"/>
          </w:tcPr>
          <w:p w14:paraId="2ECE1900" w14:textId="77777777" w:rsidR="00DE6498" w:rsidRPr="00F721B9" w:rsidRDefault="00DE6498" w:rsidP="00D611D2">
            <w:pPr>
              <w:jc w:val="center"/>
            </w:pPr>
            <w:r w:rsidRPr="00F721B9">
              <w:t>=B*C*D</w:t>
            </w:r>
          </w:p>
        </w:tc>
      </w:tr>
      <w:tr w:rsidR="00DE6498" w:rsidRPr="00F721B9" w14:paraId="39C7E7F1" w14:textId="77777777" w:rsidTr="00DE6498">
        <w:tc>
          <w:tcPr>
            <w:tcW w:w="567" w:type="dxa"/>
            <w:vAlign w:val="center"/>
          </w:tcPr>
          <w:p w14:paraId="620A712E" w14:textId="77777777" w:rsidR="00DE6498" w:rsidRPr="00F721B9" w:rsidRDefault="00DE6498" w:rsidP="00D611D2">
            <w:pPr>
              <w:jc w:val="center"/>
            </w:pPr>
            <w:r w:rsidRPr="00F721B9">
              <w:t>1</w:t>
            </w:r>
          </w:p>
        </w:tc>
        <w:tc>
          <w:tcPr>
            <w:tcW w:w="2835" w:type="dxa"/>
            <w:vAlign w:val="center"/>
          </w:tcPr>
          <w:p w14:paraId="45A4CC73" w14:textId="77777777" w:rsidR="00DE6498" w:rsidRPr="00172982" w:rsidRDefault="00DE6498" w:rsidP="00D611D2">
            <w:pPr>
              <w:rPr>
                <w:lang w:val="nl-NL"/>
              </w:rPr>
            </w:pPr>
            <w:r w:rsidRPr="00172982">
              <w:rPr>
                <w:lang w:val="nl-NL"/>
              </w:rPr>
              <w:t>Academic VMware Workstation 16 Pro for Windows</w:t>
            </w:r>
          </w:p>
        </w:tc>
        <w:tc>
          <w:tcPr>
            <w:tcW w:w="680" w:type="dxa"/>
            <w:vAlign w:val="center"/>
          </w:tcPr>
          <w:p w14:paraId="5E443057" w14:textId="77777777" w:rsidR="00DE6498" w:rsidRPr="00F721B9" w:rsidRDefault="00DE6498" w:rsidP="00D611D2">
            <w:pPr>
              <w:jc w:val="center"/>
            </w:pPr>
            <w:r w:rsidRPr="00F721B9">
              <w:t>10</w:t>
            </w:r>
          </w:p>
        </w:tc>
        <w:tc>
          <w:tcPr>
            <w:tcW w:w="1474" w:type="dxa"/>
            <w:vAlign w:val="center"/>
          </w:tcPr>
          <w:p w14:paraId="78FF6E44" w14:textId="77777777" w:rsidR="00DE6498" w:rsidRPr="00F721B9" w:rsidRDefault="00DE6498" w:rsidP="00D611D2"/>
        </w:tc>
        <w:tc>
          <w:tcPr>
            <w:tcW w:w="1474" w:type="dxa"/>
            <w:vAlign w:val="center"/>
          </w:tcPr>
          <w:p w14:paraId="7A361FC9" w14:textId="77777777" w:rsidR="00DE6498" w:rsidRPr="00F721B9" w:rsidRDefault="00DE6498" w:rsidP="00D611D2"/>
        </w:tc>
        <w:tc>
          <w:tcPr>
            <w:tcW w:w="907" w:type="dxa"/>
            <w:vAlign w:val="center"/>
          </w:tcPr>
          <w:p w14:paraId="096E503E" w14:textId="77777777" w:rsidR="00DE6498" w:rsidRPr="00F721B9" w:rsidRDefault="00DE6498" w:rsidP="00D611D2">
            <w:pPr>
              <w:jc w:val="center"/>
            </w:pPr>
            <w:r w:rsidRPr="00F721B9">
              <w:t>23</w:t>
            </w:r>
          </w:p>
        </w:tc>
        <w:tc>
          <w:tcPr>
            <w:tcW w:w="1474" w:type="dxa"/>
            <w:vAlign w:val="center"/>
          </w:tcPr>
          <w:p w14:paraId="6809157D" w14:textId="77777777" w:rsidR="00DE6498" w:rsidRPr="00F721B9" w:rsidRDefault="00DE6498" w:rsidP="00D611D2"/>
        </w:tc>
        <w:tc>
          <w:tcPr>
            <w:tcW w:w="1216" w:type="dxa"/>
            <w:vAlign w:val="center"/>
          </w:tcPr>
          <w:p w14:paraId="3F8A5ABD" w14:textId="77777777" w:rsidR="00DE6498" w:rsidRPr="00F721B9" w:rsidRDefault="00DE6498" w:rsidP="00D611D2"/>
        </w:tc>
      </w:tr>
    </w:tbl>
    <w:p w14:paraId="7A96BFC9" w14:textId="77777777" w:rsidR="00332299" w:rsidRDefault="00332299" w:rsidP="00AF6E6F">
      <w:pPr>
        <w:ind w:left="6372"/>
        <w:jc w:val="right"/>
        <w:rPr>
          <w:b/>
          <w:i/>
          <w:u w:val="single"/>
        </w:rPr>
      </w:pPr>
    </w:p>
    <w:p w14:paraId="2837B0A4" w14:textId="77777777" w:rsidR="00DE6498" w:rsidRDefault="00DE6498" w:rsidP="00AF6E6F">
      <w:pPr>
        <w:ind w:left="6372"/>
        <w:jc w:val="right"/>
        <w:rPr>
          <w:b/>
          <w:i/>
          <w:u w:val="single"/>
        </w:rPr>
      </w:pPr>
    </w:p>
    <w:p w14:paraId="61D65635" w14:textId="77777777" w:rsidR="00DE6498" w:rsidRDefault="00DE6498" w:rsidP="00AF6E6F">
      <w:pPr>
        <w:ind w:left="6372"/>
        <w:jc w:val="right"/>
        <w:rPr>
          <w:b/>
          <w:i/>
          <w:u w:val="single"/>
        </w:rPr>
      </w:pPr>
    </w:p>
    <w:p w14:paraId="76B60A37" w14:textId="77777777" w:rsidR="00DE6498" w:rsidRDefault="00DE6498" w:rsidP="00AF6E6F">
      <w:pPr>
        <w:ind w:left="6372"/>
        <w:jc w:val="right"/>
        <w:rPr>
          <w:b/>
          <w:i/>
          <w:u w:val="single"/>
        </w:rPr>
      </w:pPr>
    </w:p>
    <w:p w14:paraId="40B2DBD6" w14:textId="77777777" w:rsidR="00DE6498" w:rsidRDefault="00DE6498" w:rsidP="00AF6E6F">
      <w:pPr>
        <w:ind w:left="6372"/>
        <w:jc w:val="right"/>
        <w:rPr>
          <w:b/>
          <w:i/>
          <w:u w:val="single"/>
        </w:rPr>
      </w:pPr>
    </w:p>
    <w:p w14:paraId="28A88453" w14:textId="77777777" w:rsidR="00DE6498" w:rsidRDefault="00DE6498" w:rsidP="00AF6E6F">
      <w:pPr>
        <w:ind w:left="6372"/>
        <w:jc w:val="right"/>
        <w:rPr>
          <w:b/>
          <w:i/>
          <w:u w:val="single"/>
        </w:rPr>
      </w:pPr>
    </w:p>
    <w:p w14:paraId="63E926FD" w14:textId="77777777" w:rsidR="00DE6498" w:rsidRDefault="00DE6498" w:rsidP="00AF6E6F">
      <w:pPr>
        <w:ind w:left="6372"/>
        <w:jc w:val="right"/>
        <w:rPr>
          <w:b/>
          <w:i/>
          <w:u w:val="single"/>
        </w:rPr>
      </w:pPr>
    </w:p>
    <w:p w14:paraId="72CBC2DE" w14:textId="77777777" w:rsidR="00DE6498" w:rsidRDefault="00DE6498" w:rsidP="00AF6E6F">
      <w:pPr>
        <w:ind w:left="6372"/>
        <w:jc w:val="right"/>
        <w:rPr>
          <w:b/>
          <w:i/>
          <w:u w:val="single"/>
        </w:rPr>
      </w:pPr>
    </w:p>
    <w:p w14:paraId="52946B9B" w14:textId="77777777"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tbl>
      <w:tblPr>
        <w:tblStyle w:val="Tabela-Siatka"/>
        <w:tblW w:w="9634" w:type="dxa"/>
        <w:tblLayout w:type="fixed"/>
        <w:tblLook w:val="04A0" w:firstRow="1" w:lastRow="0" w:firstColumn="1" w:lastColumn="0" w:noHBand="0" w:noVBand="1"/>
      </w:tblPr>
      <w:tblGrid>
        <w:gridCol w:w="6917"/>
        <w:gridCol w:w="2717"/>
      </w:tblGrid>
      <w:tr w:rsidR="00DE6498" w:rsidRPr="00F721B9" w14:paraId="6991A6F7" w14:textId="77777777" w:rsidTr="00DE6498">
        <w:tc>
          <w:tcPr>
            <w:tcW w:w="6917" w:type="dxa"/>
          </w:tcPr>
          <w:p w14:paraId="628AE42E" w14:textId="77777777" w:rsidR="00DE6498" w:rsidRPr="00F721B9" w:rsidRDefault="00DE6498" w:rsidP="00D611D2">
            <w:r w:rsidRPr="00F721B9">
              <w:rPr>
                <w:b/>
              </w:rPr>
              <w:t>Parametry wymagane</w:t>
            </w:r>
          </w:p>
        </w:tc>
        <w:tc>
          <w:tcPr>
            <w:tcW w:w="2717" w:type="dxa"/>
          </w:tcPr>
          <w:p w14:paraId="0560B1CD" w14:textId="77777777" w:rsidR="00DE6498" w:rsidRPr="00F721B9" w:rsidRDefault="00DE6498" w:rsidP="00D611D2">
            <w:r w:rsidRPr="00F721B9">
              <w:rPr>
                <w:b/>
              </w:rPr>
              <w:t>Nazwa producenta i oznaczenie produktu oferowanego</w:t>
            </w:r>
          </w:p>
        </w:tc>
      </w:tr>
      <w:tr w:rsidR="00DE6498" w:rsidRPr="00F721B9" w14:paraId="3FB66B39" w14:textId="77777777" w:rsidTr="00DE6498">
        <w:tc>
          <w:tcPr>
            <w:tcW w:w="6917" w:type="dxa"/>
          </w:tcPr>
          <w:p w14:paraId="13BF32FE"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Technologia  druku:  laserowa monochromatyczna</w:t>
            </w:r>
          </w:p>
          <w:p w14:paraId="2913E4E9"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Maks. rozmiar  nośnika:  A4</w:t>
            </w:r>
          </w:p>
          <w:p w14:paraId="7B417FAE"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 xml:space="preserve">Maksymalna rozdzielczość druku: 600 x 600 </w:t>
            </w:r>
            <w:proofErr w:type="spellStart"/>
            <w:r w:rsidRPr="00F721B9">
              <w:rPr>
                <w:rFonts w:ascii="Times New Roman" w:hAnsi="Times New Roman" w:cs="Times New Roman"/>
              </w:rPr>
              <w:t>dpi</w:t>
            </w:r>
            <w:proofErr w:type="spellEnd"/>
          </w:p>
          <w:p w14:paraId="1ACC2987"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Typ  skanera: płaski, kolorowy</w:t>
            </w:r>
          </w:p>
          <w:p w14:paraId="2561E880"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 xml:space="preserve">Rozdzielczość skanowania: 600 x 600 </w:t>
            </w:r>
            <w:proofErr w:type="spellStart"/>
            <w:r w:rsidRPr="00F721B9">
              <w:rPr>
                <w:rFonts w:ascii="Times New Roman" w:hAnsi="Times New Roman" w:cs="Times New Roman"/>
              </w:rPr>
              <w:t>dpi</w:t>
            </w:r>
            <w:proofErr w:type="spellEnd"/>
          </w:p>
          <w:p w14:paraId="382142C7"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Automatyczny podajnik dokumentów dwustronnych na min. 50 arkuszy</w:t>
            </w:r>
          </w:p>
          <w:p w14:paraId="6F0BA2AF"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Skanowanie do pamięci USB, folderu sieciowego oraz na adres email</w:t>
            </w:r>
          </w:p>
          <w:p w14:paraId="2C6CFDF9"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Łączność: USB 2.0, Ethernet 10/100/1000Base-T, Wi-Fi, 2 porty RJ-11 do podłączenia linii telefonicznej i telefonu</w:t>
            </w:r>
          </w:p>
          <w:p w14:paraId="6C581099"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Odbieranie i wysyłanie faksów poprzez linię telefoniczną</w:t>
            </w:r>
          </w:p>
          <w:p w14:paraId="0981A0F1"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Wydajność: do 80 000  str./miesiąc</w:t>
            </w:r>
          </w:p>
          <w:p w14:paraId="4D07EBA2"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Szybkość druku: do 40 str. / min.</w:t>
            </w:r>
          </w:p>
          <w:p w14:paraId="43E77487"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Drukowanie dwustronne: Automatycznie</w:t>
            </w:r>
          </w:p>
          <w:p w14:paraId="216E2E3F"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obsługiwane systemy operacyjne: Windows 7, Windows 8, Windows 10</w:t>
            </w:r>
          </w:p>
          <w:p w14:paraId="1AF0DA24" w14:textId="77777777" w:rsidR="00DE6498" w:rsidRPr="00F721B9" w:rsidRDefault="00DE6498" w:rsidP="005C34BF">
            <w:pPr>
              <w:pStyle w:val="Akapitzlist"/>
              <w:numPr>
                <w:ilvl w:val="0"/>
                <w:numId w:val="131"/>
              </w:numPr>
              <w:snapToGrid w:val="0"/>
              <w:spacing w:after="0" w:line="240" w:lineRule="auto"/>
              <w:ind w:left="462"/>
              <w:rPr>
                <w:rFonts w:ascii="Times New Roman" w:hAnsi="Times New Roman" w:cs="Times New Roman"/>
              </w:rPr>
            </w:pPr>
            <w:r w:rsidRPr="00F721B9">
              <w:rPr>
                <w:rFonts w:ascii="Times New Roman" w:hAnsi="Times New Roman" w:cs="Times New Roman"/>
              </w:rPr>
              <w:t>kabel zasilający oraz kabel USB</w:t>
            </w:r>
          </w:p>
        </w:tc>
        <w:tc>
          <w:tcPr>
            <w:tcW w:w="2717" w:type="dxa"/>
          </w:tcPr>
          <w:p w14:paraId="24ED53D9" w14:textId="77777777" w:rsidR="00DE6498" w:rsidRPr="00F721B9" w:rsidRDefault="00DE6498" w:rsidP="00D611D2"/>
        </w:tc>
      </w:tr>
    </w:tbl>
    <w:p w14:paraId="543C36CF" w14:textId="77777777" w:rsidR="00DE6498" w:rsidRPr="00F721B9" w:rsidRDefault="00DE6498" w:rsidP="00DE6498">
      <w:pPr>
        <w:spacing w:before="120"/>
      </w:pPr>
      <w:r w:rsidRPr="00F721B9">
        <w:t>Urządzenie wielofunkcyjne nr 2</w:t>
      </w:r>
    </w:p>
    <w:tbl>
      <w:tblPr>
        <w:tblStyle w:val="Tabela-Siatka"/>
        <w:tblW w:w="9634" w:type="dxa"/>
        <w:tblLayout w:type="fixed"/>
        <w:tblLook w:val="04A0" w:firstRow="1" w:lastRow="0" w:firstColumn="1" w:lastColumn="0" w:noHBand="0" w:noVBand="1"/>
      </w:tblPr>
      <w:tblGrid>
        <w:gridCol w:w="6917"/>
        <w:gridCol w:w="2717"/>
      </w:tblGrid>
      <w:tr w:rsidR="00DE6498" w:rsidRPr="00F721B9" w14:paraId="1BD6AADE" w14:textId="77777777" w:rsidTr="00DE6498">
        <w:tc>
          <w:tcPr>
            <w:tcW w:w="6917" w:type="dxa"/>
          </w:tcPr>
          <w:p w14:paraId="250F7985" w14:textId="77777777" w:rsidR="00DE6498" w:rsidRPr="00F721B9" w:rsidRDefault="00DE6498" w:rsidP="00D611D2">
            <w:r w:rsidRPr="00F721B9">
              <w:rPr>
                <w:b/>
              </w:rPr>
              <w:t>Parametry wymagane</w:t>
            </w:r>
          </w:p>
        </w:tc>
        <w:tc>
          <w:tcPr>
            <w:tcW w:w="2717" w:type="dxa"/>
          </w:tcPr>
          <w:p w14:paraId="5DB5A062" w14:textId="77777777" w:rsidR="00DE6498" w:rsidRPr="00F721B9" w:rsidRDefault="00DE6498" w:rsidP="00D611D2">
            <w:r w:rsidRPr="00F721B9">
              <w:rPr>
                <w:b/>
              </w:rPr>
              <w:t>Nazwa producenta i oznaczenie produktu oferowanego</w:t>
            </w:r>
          </w:p>
        </w:tc>
      </w:tr>
      <w:tr w:rsidR="00DE6498" w:rsidRPr="00F721B9" w14:paraId="1EEC8E92" w14:textId="77777777" w:rsidTr="00DE6498">
        <w:tc>
          <w:tcPr>
            <w:tcW w:w="6917" w:type="dxa"/>
          </w:tcPr>
          <w:p w14:paraId="1565C345"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Technologia  druku:  Laserowa</w:t>
            </w:r>
          </w:p>
          <w:p w14:paraId="7C00DF84"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Maks. rozmiar  nośnika:  A4</w:t>
            </w:r>
          </w:p>
          <w:p w14:paraId="488BC6A9"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 xml:space="preserve">Rozdzielczość druku  w czerni i kolorze: 600 x 600 </w:t>
            </w:r>
            <w:proofErr w:type="spellStart"/>
            <w:r w:rsidRPr="00F721B9">
              <w:rPr>
                <w:rFonts w:ascii="Times New Roman" w:hAnsi="Times New Roman" w:cs="Times New Roman"/>
              </w:rPr>
              <w:t>dpi</w:t>
            </w:r>
            <w:proofErr w:type="spellEnd"/>
            <w:r w:rsidRPr="00F721B9">
              <w:rPr>
                <w:rFonts w:ascii="Times New Roman" w:hAnsi="Times New Roman" w:cs="Times New Roman"/>
              </w:rPr>
              <w:t xml:space="preserve"> </w:t>
            </w:r>
          </w:p>
          <w:p w14:paraId="3551170A"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drukowanie bezpośrednio plików PDF z pamięci USB</w:t>
            </w:r>
          </w:p>
          <w:p w14:paraId="02EDA5B7"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drukowanie przez NFC</w:t>
            </w:r>
          </w:p>
          <w:p w14:paraId="71FB111A"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Typ  skanera: płaski, kolorowy, z automatycznym podajnikiem dokumentów dwustronnym</w:t>
            </w:r>
          </w:p>
          <w:p w14:paraId="47CC186B"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 xml:space="preserve">Rozdzielczość skanera:  min. 600 </w:t>
            </w:r>
            <w:proofErr w:type="spellStart"/>
            <w:r w:rsidRPr="00F721B9">
              <w:rPr>
                <w:rFonts w:ascii="Times New Roman" w:hAnsi="Times New Roman" w:cs="Times New Roman"/>
              </w:rPr>
              <w:t>dpi</w:t>
            </w:r>
            <w:proofErr w:type="spellEnd"/>
          </w:p>
          <w:p w14:paraId="7BD1A918"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Skanowanie do pamięci USB</w:t>
            </w:r>
          </w:p>
          <w:p w14:paraId="3550F0F6"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Odbieranie i wysyłanie faksów poprzez linię telefoniczną</w:t>
            </w:r>
          </w:p>
          <w:p w14:paraId="7D38CEED"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Łączność: USB 2.0,  interfejs sieci Ethernet 10BASE-T/100BASE-TX/1000Base-T, łączność bezprzewodowa 802.11b/g/n, 2 porty RJ-11 do podłączenia linii telefonicznej i telefonu</w:t>
            </w:r>
          </w:p>
          <w:p w14:paraId="076757D5"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Wydajność: do 50000  str./miesiąc</w:t>
            </w:r>
          </w:p>
          <w:p w14:paraId="22A13210"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Szybkość druku: do 49 str. / min.</w:t>
            </w:r>
          </w:p>
          <w:p w14:paraId="1D0A65AF"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Drukowanie dwustronne: Automatycznie</w:t>
            </w:r>
          </w:p>
          <w:p w14:paraId="32EBA432"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 xml:space="preserve">obsługiwane systemy operacyjne: Windows Vista, Windows 7, Windows 8, Windows 10 </w:t>
            </w:r>
          </w:p>
          <w:p w14:paraId="1506DFCB"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kabel zasilający oraz kabel USB</w:t>
            </w:r>
          </w:p>
          <w:p w14:paraId="43C4291E" w14:textId="77777777" w:rsidR="00DE6498" w:rsidRPr="00F721B9" w:rsidRDefault="00DE6498" w:rsidP="00D611D2"/>
        </w:tc>
        <w:tc>
          <w:tcPr>
            <w:tcW w:w="2717" w:type="dxa"/>
          </w:tcPr>
          <w:p w14:paraId="576A2A7B" w14:textId="77777777" w:rsidR="00DE6498" w:rsidRPr="00F721B9" w:rsidRDefault="00DE6498" w:rsidP="00D611D2"/>
        </w:tc>
      </w:tr>
    </w:tbl>
    <w:p w14:paraId="7426415D" w14:textId="77777777" w:rsidR="00DE6498" w:rsidRPr="00F721B9" w:rsidRDefault="00DE6498" w:rsidP="00DE6498">
      <w:pPr>
        <w:spacing w:before="120"/>
      </w:pPr>
      <w:r w:rsidRPr="00F721B9">
        <w:t>Urządzenie wielofunkcyjne nr 3</w:t>
      </w:r>
    </w:p>
    <w:tbl>
      <w:tblPr>
        <w:tblStyle w:val="Tabela-Siatka"/>
        <w:tblW w:w="9634" w:type="dxa"/>
        <w:tblLayout w:type="fixed"/>
        <w:tblLook w:val="04A0" w:firstRow="1" w:lastRow="0" w:firstColumn="1" w:lastColumn="0" w:noHBand="0" w:noVBand="1"/>
      </w:tblPr>
      <w:tblGrid>
        <w:gridCol w:w="6917"/>
        <w:gridCol w:w="2717"/>
      </w:tblGrid>
      <w:tr w:rsidR="00DE6498" w:rsidRPr="00F721B9" w14:paraId="14DD9DF8" w14:textId="77777777" w:rsidTr="00DE6498">
        <w:tc>
          <w:tcPr>
            <w:tcW w:w="6917" w:type="dxa"/>
          </w:tcPr>
          <w:p w14:paraId="7AA6942D" w14:textId="77777777" w:rsidR="00DE6498" w:rsidRPr="00F721B9" w:rsidRDefault="00DE6498" w:rsidP="00D611D2">
            <w:r w:rsidRPr="00F721B9">
              <w:rPr>
                <w:b/>
              </w:rPr>
              <w:lastRenderedPageBreak/>
              <w:t>Parametry wymagane</w:t>
            </w:r>
          </w:p>
        </w:tc>
        <w:tc>
          <w:tcPr>
            <w:tcW w:w="2717" w:type="dxa"/>
          </w:tcPr>
          <w:p w14:paraId="638F8B3D" w14:textId="77777777" w:rsidR="00DE6498" w:rsidRPr="00F721B9" w:rsidRDefault="00DE6498" w:rsidP="00D611D2">
            <w:r w:rsidRPr="00F721B9">
              <w:rPr>
                <w:b/>
              </w:rPr>
              <w:t>Nazwa producenta i oznaczenie produktu oferowanego</w:t>
            </w:r>
          </w:p>
        </w:tc>
      </w:tr>
      <w:tr w:rsidR="00DE6498" w:rsidRPr="00F721B9" w14:paraId="47E36C77" w14:textId="77777777" w:rsidTr="00DE6498">
        <w:tc>
          <w:tcPr>
            <w:tcW w:w="6917" w:type="dxa"/>
          </w:tcPr>
          <w:p w14:paraId="150201C5"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Technologia  druku:  Laserowa Monochromatyczna</w:t>
            </w:r>
          </w:p>
          <w:p w14:paraId="090AB1C5"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Maks. rozmiar  nośnika:  A4</w:t>
            </w:r>
          </w:p>
          <w:p w14:paraId="7A5285D0"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Rozdzielczość druku: min. 1200 x 1200dpi</w:t>
            </w:r>
          </w:p>
          <w:p w14:paraId="4AE4860E"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Typ  skanera: płaski, kolorowy, z automatycznym podajnikiem dokumentów</w:t>
            </w:r>
          </w:p>
          <w:p w14:paraId="3BF7ACEA"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 xml:space="preserve">Rozdzielczość skanowania: min. 1200 x 1200 </w:t>
            </w:r>
            <w:proofErr w:type="spellStart"/>
            <w:r w:rsidRPr="00F721B9">
              <w:rPr>
                <w:rFonts w:ascii="Times New Roman" w:hAnsi="Times New Roman" w:cs="Times New Roman"/>
              </w:rPr>
              <w:t>dpi</w:t>
            </w:r>
            <w:proofErr w:type="spellEnd"/>
          </w:p>
          <w:p w14:paraId="27B16114" w14:textId="77777777" w:rsidR="00DE6498" w:rsidRPr="00F721B9" w:rsidRDefault="00DE6498" w:rsidP="005C34BF">
            <w:pPr>
              <w:numPr>
                <w:ilvl w:val="0"/>
                <w:numId w:val="132"/>
              </w:numPr>
              <w:snapToGrid w:val="0"/>
              <w:spacing w:after="0" w:line="240" w:lineRule="auto"/>
              <w:ind w:left="176" w:hanging="176"/>
              <w:contextualSpacing/>
            </w:pPr>
            <w:r w:rsidRPr="00F721B9">
              <w:t>Łączność: USB 2.0</w:t>
            </w:r>
          </w:p>
          <w:p w14:paraId="5AE60E76"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Szybkość druku mono: do 30 str. / min.</w:t>
            </w:r>
          </w:p>
          <w:p w14:paraId="46C5A8AC"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Drukowanie dwustronne: Automatycznie</w:t>
            </w:r>
          </w:p>
          <w:p w14:paraId="27E4A63A"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pojemność podajników: min. 250 arkuszy</w:t>
            </w:r>
          </w:p>
          <w:p w14:paraId="09C9CD73" w14:textId="77777777" w:rsidR="00DE6498" w:rsidRPr="00F721B9" w:rsidRDefault="00DE6498" w:rsidP="005C34BF">
            <w:pPr>
              <w:pStyle w:val="Akapitzlist"/>
              <w:numPr>
                <w:ilvl w:val="0"/>
                <w:numId w:val="131"/>
              </w:numPr>
              <w:snapToGrid w:val="0"/>
              <w:spacing w:after="0" w:line="240" w:lineRule="auto"/>
              <w:ind w:left="176" w:hanging="119"/>
              <w:rPr>
                <w:rFonts w:ascii="Times New Roman" w:hAnsi="Times New Roman" w:cs="Times New Roman"/>
              </w:rPr>
            </w:pPr>
            <w:r w:rsidRPr="00F721B9">
              <w:rPr>
                <w:rFonts w:ascii="Times New Roman" w:hAnsi="Times New Roman" w:cs="Times New Roman"/>
              </w:rPr>
              <w:t>obsługiwane systemy operacyjne: Windows 7, Windows 8, Windows 10</w:t>
            </w:r>
          </w:p>
          <w:p w14:paraId="1DDB681B" w14:textId="77777777" w:rsidR="00DE6498" w:rsidRPr="00F721B9" w:rsidRDefault="00DE6498" w:rsidP="005C34BF">
            <w:pPr>
              <w:pStyle w:val="Akapitzlist"/>
              <w:numPr>
                <w:ilvl w:val="0"/>
                <w:numId w:val="131"/>
              </w:numPr>
              <w:snapToGrid w:val="0"/>
              <w:spacing w:after="0" w:line="240" w:lineRule="auto"/>
              <w:ind w:left="176" w:hanging="119"/>
              <w:rPr>
                <w:rFonts w:ascii="Times New Roman" w:hAnsi="Times New Roman" w:cs="Times New Roman"/>
              </w:rPr>
            </w:pPr>
            <w:r w:rsidRPr="00F721B9">
              <w:rPr>
                <w:rFonts w:ascii="Times New Roman" w:hAnsi="Times New Roman" w:cs="Times New Roman"/>
              </w:rPr>
              <w:t>kabel zasilający, kabel USB</w:t>
            </w:r>
          </w:p>
          <w:p w14:paraId="0535978C" w14:textId="77777777" w:rsidR="00DE6498" w:rsidRPr="00F721B9" w:rsidRDefault="00DE6498" w:rsidP="00D611D2">
            <w:r w:rsidRPr="00F721B9">
              <w:rPr>
                <w:b/>
              </w:rPr>
              <w:t>dodatkowy oryginalny toner producenta urządzenia</w:t>
            </w:r>
          </w:p>
        </w:tc>
        <w:tc>
          <w:tcPr>
            <w:tcW w:w="2717" w:type="dxa"/>
          </w:tcPr>
          <w:p w14:paraId="74039120" w14:textId="77777777" w:rsidR="00DE6498" w:rsidRPr="00F721B9" w:rsidRDefault="00DE6498" w:rsidP="00D611D2"/>
        </w:tc>
      </w:tr>
    </w:tbl>
    <w:p w14:paraId="7AC4E42C" w14:textId="77777777" w:rsidR="00DE6498" w:rsidRPr="00F721B9" w:rsidRDefault="00DE6498" w:rsidP="00DE6498">
      <w:pPr>
        <w:spacing w:before="120"/>
      </w:pPr>
      <w:r w:rsidRPr="00F721B9">
        <w:t>Urządzenie wielofunkcyjne nr 4</w:t>
      </w:r>
    </w:p>
    <w:tbl>
      <w:tblPr>
        <w:tblStyle w:val="Tabela-Siatka"/>
        <w:tblW w:w="9634" w:type="dxa"/>
        <w:tblLayout w:type="fixed"/>
        <w:tblLook w:val="04A0" w:firstRow="1" w:lastRow="0" w:firstColumn="1" w:lastColumn="0" w:noHBand="0" w:noVBand="1"/>
      </w:tblPr>
      <w:tblGrid>
        <w:gridCol w:w="6917"/>
        <w:gridCol w:w="2717"/>
      </w:tblGrid>
      <w:tr w:rsidR="00DE6498" w:rsidRPr="00F721B9" w14:paraId="7C1AD01C" w14:textId="77777777" w:rsidTr="00DE6498">
        <w:tc>
          <w:tcPr>
            <w:tcW w:w="6917" w:type="dxa"/>
          </w:tcPr>
          <w:p w14:paraId="6E726F1B" w14:textId="77777777" w:rsidR="00DE6498" w:rsidRPr="00F721B9" w:rsidRDefault="00DE6498" w:rsidP="00D611D2">
            <w:r w:rsidRPr="00F721B9">
              <w:rPr>
                <w:b/>
              </w:rPr>
              <w:t>Parametry wymagane</w:t>
            </w:r>
          </w:p>
        </w:tc>
        <w:tc>
          <w:tcPr>
            <w:tcW w:w="2717" w:type="dxa"/>
          </w:tcPr>
          <w:p w14:paraId="371D5A37" w14:textId="77777777" w:rsidR="00DE6498" w:rsidRPr="00F721B9" w:rsidRDefault="00DE6498" w:rsidP="00D611D2">
            <w:r w:rsidRPr="00F721B9">
              <w:rPr>
                <w:b/>
              </w:rPr>
              <w:t>Nazwa producenta i oznaczenie produktu oferowanego</w:t>
            </w:r>
          </w:p>
        </w:tc>
      </w:tr>
      <w:tr w:rsidR="00DE6498" w:rsidRPr="00F721B9" w14:paraId="36B894CB" w14:textId="77777777" w:rsidTr="00DE6498">
        <w:tc>
          <w:tcPr>
            <w:tcW w:w="6917" w:type="dxa"/>
          </w:tcPr>
          <w:p w14:paraId="2BAEC419"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Technologia  druku:  Laserowa Monochromatyczna</w:t>
            </w:r>
          </w:p>
          <w:p w14:paraId="6AA5CBB8"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Maks. rozmiar  nośnika:  A4</w:t>
            </w:r>
          </w:p>
          <w:p w14:paraId="75854D79"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Rozdzielczość druku: min. 1200 x 1200dpi</w:t>
            </w:r>
          </w:p>
          <w:p w14:paraId="15FA0FEC"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Typ  skanera: płaski, kolorowy, z automatycznym podajnikiem dokumentów</w:t>
            </w:r>
          </w:p>
          <w:p w14:paraId="3541990B"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 xml:space="preserve">Rozdzielczość skanowania: min. 1200 x 1200 </w:t>
            </w:r>
            <w:proofErr w:type="spellStart"/>
            <w:r w:rsidRPr="00F721B9">
              <w:rPr>
                <w:rFonts w:ascii="Times New Roman" w:hAnsi="Times New Roman" w:cs="Times New Roman"/>
              </w:rPr>
              <w:t>dpi</w:t>
            </w:r>
            <w:proofErr w:type="spellEnd"/>
          </w:p>
          <w:p w14:paraId="3098F956" w14:textId="77777777" w:rsidR="00DE6498" w:rsidRPr="00F721B9" w:rsidRDefault="00DE6498" w:rsidP="005C34BF">
            <w:pPr>
              <w:numPr>
                <w:ilvl w:val="0"/>
                <w:numId w:val="132"/>
              </w:numPr>
              <w:snapToGrid w:val="0"/>
              <w:spacing w:after="0" w:line="240" w:lineRule="auto"/>
              <w:ind w:left="176" w:hanging="176"/>
              <w:contextualSpacing/>
            </w:pPr>
            <w:r w:rsidRPr="00F721B9">
              <w:t>Łączność: USB 2.0, interfejs sieci Ethernet 10BASE-T/100BASE-TX/1000Base-T, łączność bezprzewodowa 802.11b/g/n</w:t>
            </w:r>
          </w:p>
          <w:p w14:paraId="77A236E0"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Szybkość druku mono: do 38 str. / min.</w:t>
            </w:r>
          </w:p>
          <w:p w14:paraId="25201907"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Drukowanie dwustronne: Automatycznie</w:t>
            </w:r>
          </w:p>
          <w:p w14:paraId="5B6CD983" w14:textId="77777777" w:rsidR="00DE6498" w:rsidRPr="00F721B9" w:rsidRDefault="00DE6498" w:rsidP="005C34BF">
            <w:pPr>
              <w:pStyle w:val="Akapitzlist"/>
              <w:numPr>
                <w:ilvl w:val="0"/>
                <w:numId w:val="132"/>
              </w:numPr>
              <w:snapToGrid w:val="0"/>
              <w:spacing w:after="0" w:line="240" w:lineRule="auto"/>
              <w:ind w:left="176" w:hanging="176"/>
              <w:rPr>
                <w:rFonts w:ascii="Times New Roman" w:hAnsi="Times New Roman" w:cs="Times New Roman"/>
              </w:rPr>
            </w:pPr>
            <w:r w:rsidRPr="00F721B9">
              <w:rPr>
                <w:rFonts w:ascii="Times New Roman" w:hAnsi="Times New Roman" w:cs="Times New Roman"/>
              </w:rPr>
              <w:t>pojemność podajników: min. 250 arkuszy</w:t>
            </w:r>
          </w:p>
          <w:p w14:paraId="79E16ABA" w14:textId="77777777" w:rsidR="00DE6498" w:rsidRPr="00F721B9" w:rsidRDefault="00DE6498" w:rsidP="005C34BF">
            <w:pPr>
              <w:pStyle w:val="Akapitzlist"/>
              <w:numPr>
                <w:ilvl w:val="0"/>
                <w:numId w:val="131"/>
              </w:numPr>
              <w:snapToGrid w:val="0"/>
              <w:spacing w:after="0" w:line="240" w:lineRule="auto"/>
              <w:ind w:left="176" w:hanging="119"/>
              <w:rPr>
                <w:rFonts w:ascii="Times New Roman" w:hAnsi="Times New Roman" w:cs="Times New Roman"/>
              </w:rPr>
            </w:pPr>
            <w:r w:rsidRPr="00F721B9">
              <w:rPr>
                <w:rFonts w:ascii="Times New Roman" w:hAnsi="Times New Roman" w:cs="Times New Roman"/>
              </w:rPr>
              <w:t>obsługiwane systemy operacyjne: Windows 7, Windows 8, Windows 10</w:t>
            </w:r>
          </w:p>
          <w:p w14:paraId="57C8503D" w14:textId="77777777" w:rsidR="00DE6498" w:rsidRPr="00F721B9" w:rsidRDefault="00DE6498" w:rsidP="005C34BF">
            <w:pPr>
              <w:pStyle w:val="Akapitzlist"/>
              <w:numPr>
                <w:ilvl w:val="0"/>
                <w:numId w:val="131"/>
              </w:numPr>
              <w:snapToGrid w:val="0"/>
              <w:spacing w:after="0" w:line="240" w:lineRule="auto"/>
              <w:ind w:left="176" w:hanging="119"/>
              <w:rPr>
                <w:rFonts w:ascii="Times New Roman" w:hAnsi="Times New Roman" w:cs="Times New Roman"/>
              </w:rPr>
            </w:pPr>
            <w:r w:rsidRPr="00F721B9">
              <w:rPr>
                <w:rFonts w:ascii="Times New Roman" w:hAnsi="Times New Roman" w:cs="Times New Roman"/>
              </w:rPr>
              <w:t>kabel zasilający, kabel USB</w:t>
            </w:r>
          </w:p>
        </w:tc>
        <w:tc>
          <w:tcPr>
            <w:tcW w:w="2717" w:type="dxa"/>
          </w:tcPr>
          <w:p w14:paraId="3ABB18F0" w14:textId="77777777" w:rsidR="00DE6498" w:rsidRPr="00F721B9" w:rsidRDefault="00DE6498" w:rsidP="00D611D2"/>
        </w:tc>
      </w:tr>
    </w:tbl>
    <w:p w14:paraId="6230EEE9" w14:textId="77777777" w:rsidR="00DE6498" w:rsidRPr="00F721B9" w:rsidRDefault="00DE6498" w:rsidP="00DE6498">
      <w:pPr>
        <w:spacing w:before="120"/>
      </w:pPr>
      <w:r w:rsidRPr="00F721B9">
        <w:rPr>
          <w:b/>
        </w:rPr>
        <w:t>Część II</w:t>
      </w:r>
    </w:p>
    <w:p w14:paraId="0A4A3F35" w14:textId="77777777" w:rsidR="00DE6498" w:rsidRPr="00F721B9" w:rsidRDefault="00DE6498" w:rsidP="00DE6498">
      <w:pPr>
        <w:spacing w:before="120"/>
      </w:pPr>
      <w:r w:rsidRPr="00F721B9">
        <w:t>Urządzenie wielofunkcyjne nr 5</w:t>
      </w:r>
    </w:p>
    <w:tbl>
      <w:tblPr>
        <w:tblStyle w:val="Tabela-Siatka"/>
        <w:tblW w:w="9634" w:type="dxa"/>
        <w:tblLayout w:type="fixed"/>
        <w:tblLook w:val="04A0" w:firstRow="1" w:lastRow="0" w:firstColumn="1" w:lastColumn="0" w:noHBand="0" w:noVBand="1"/>
      </w:tblPr>
      <w:tblGrid>
        <w:gridCol w:w="6917"/>
        <w:gridCol w:w="2717"/>
      </w:tblGrid>
      <w:tr w:rsidR="00DE6498" w:rsidRPr="00F721B9" w14:paraId="5B4CFCCC" w14:textId="77777777" w:rsidTr="00DE6498">
        <w:tc>
          <w:tcPr>
            <w:tcW w:w="6917" w:type="dxa"/>
          </w:tcPr>
          <w:p w14:paraId="5D679092" w14:textId="77777777" w:rsidR="00DE6498" w:rsidRPr="00F721B9" w:rsidRDefault="00DE6498" w:rsidP="00D611D2">
            <w:r w:rsidRPr="00F721B9">
              <w:rPr>
                <w:b/>
              </w:rPr>
              <w:t>Parametry wymagane</w:t>
            </w:r>
          </w:p>
        </w:tc>
        <w:tc>
          <w:tcPr>
            <w:tcW w:w="2717" w:type="dxa"/>
          </w:tcPr>
          <w:p w14:paraId="69221358" w14:textId="77777777" w:rsidR="00DE6498" w:rsidRPr="00F721B9" w:rsidRDefault="00DE6498" w:rsidP="00D611D2">
            <w:r w:rsidRPr="00F721B9">
              <w:rPr>
                <w:b/>
              </w:rPr>
              <w:t>Nazwa producenta i oznaczenie produktu oferowanego</w:t>
            </w:r>
          </w:p>
        </w:tc>
      </w:tr>
      <w:tr w:rsidR="00DE6498" w:rsidRPr="00F721B9" w14:paraId="2E9057B4" w14:textId="77777777" w:rsidTr="00DE6498">
        <w:tc>
          <w:tcPr>
            <w:tcW w:w="6917" w:type="dxa"/>
          </w:tcPr>
          <w:p w14:paraId="338AF22E" w14:textId="77777777" w:rsidR="00DE6498" w:rsidRPr="00F721B9" w:rsidRDefault="00DE6498" w:rsidP="00D611D2">
            <w:pPr>
              <w:snapToGrid w:val="0"/>
            </w:pPr>
            <w:r w:rsidRPr="00F721B9">
              <w:t>Specyfikacja systemu:</w:t>
            </w:r>
          </w:p>
          <w:p w14:paraId="7479A0E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Funkcje: drukowanie, kopiowanie, skanowanie</w:t>
            </w:r>
          </w:p>
          <w:p w14:paraId="791EC815"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Pamięć systemu: min. 6GB</w:t>
            </w:r>
          </w:p>
          <w:p w14:paraId="2CEECBBC"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Dysk twardy: min. 250GB</w:t>
            </w:r>
          </w:p>
          <w:p w14:paraId="600AB9BF" w14:textId="77777777" w:rsidR="00DE6498" w:rsidRPr="00172982" w:rsidRDefault="00DE6498" w:rsidP="005C34BF">
            <w:pPr>
              <w:pStyle w:val="Akapitzlist"/>
              <w:numPr>
                <w:ilvl w:val="0"/>
                <w:numId w:val="132"/>
              </w:numPr>
              <w:snapToGrid w:val="0"/>
              <w:spacing w:after="0" w:line="240" w:lineRule="auto"/>
              <w:ind w:left="176" w:hanging="142"/>
              <w:rPr>
                <w:rFonts w:ascii="Times New Roman" w:hAnsi="Times New Roman" w:cs="Times New Roman"/>
                <w:lang w:val="nl-NL"/>
              </w:rPr>
            </w:pPr>
            <w:r w:rsidRPr="00172982">
              <w:rPr>
                <w:rFonts w:ascii="Times New Roman" w:hAnsi="Times New Roman" w:cs="Times New Roman"/>
                <w:lang w:val="nl-NL"/>
              </w:rPr>
              <w:t>Interfejsy: Ethernet 10/100/1000 Base-T, USB 2.0</w:t>
            </w:r>
          </w:p>
          <w:p w14:paraId="1684B50C" w14:textId="77777777" w:rsidR="00DE6498" w:rsidRPr="00172982" w:rsidRDefault="00DE6498" w:rsidP="005C34BF">
            <w:pPr>
              <w:pStyle w:val="Akapitzlist"/>
              <w:numPr>
                <w:ilvl w:val="0"/>
                <w:numId w:val="132"/>
              </w:numPr>
              <w:snapToGrid w:val="0"/>
              <w:spacing w:after="0" w:line="240" w:lineRule="auto"/>
              <w:ind w:left="179" w:hanging="142"/>
              <w:rPr>
                <w:rFonts w:ascii="Times New Roman" w:hAnsi="Times New Roman" w:cs="Times New Roman"/>
                <w:lang w:val="nl-NL"/>
              </w:rPr>
            </w:pPr>
            <w:r w:rsidRPr="00172982">
              <w:rPr>
                <w:rFonts w:ascii="Times New Roman" w:hAnsi="Times New Roman" w:cs="Times New Roman"/>
                <w:lang w:val="nl-NL"/>
              </w:rPr>
              <w:t>Protokoły sieciowe: TCP/IP (SMB; SMTP; LPD; IPP; SNMP; HTTP(S)) (IPv4/IPv6)</w:t>
            </w:r>
          </w:p>
          <w:p w14:paraId="7C224CF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Kasety papieru: 2 szt. po min.  500 arkuszy każda</w:t>
            </w:r>
          </w:p>
          <w:p w14:paraId="4AEFCE7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Podajnik boczny: min. 150 arkuszy</w:t>
            </w:r>
          </w:p>
          <w:p w14:paraId="6CD0752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lastRenderedPageBreak/>
              <w:t>Format papieru A6-A3, własne formaty papieru</w:t>
            </w:r>
          </w:p>
          <w:p w14:paraId="142C70A2"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Gramatura papieru: min. od 60 do 256 g/m2</w:t>
            </w:r>
          </w:p>
          <w:p w14:paraId="07E9A15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Automatyczny dupleks</w:t>
            </w:r>
          </w:p>
          <w:p w14:paraId="28DF39B5"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Konta użytkowników: min. 1000</w:t>
            </w:r>
          </w:p>
          <w:p w14:paraId="16B5A9F3"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Skrzynki użytkowników</w:t>
            </w:r>
          </w:p>
          <w:p w14:paraId="524596E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Obsługa Active Directory</w:t>
            </w:r>
          </w:p>
          <w:p w14:paraId="52BB34F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Pojemność wyjścia: min. 250 arkuszy</w:t>
            </w:r>
          </w:p>
          <w:p w14:paraId="72ECF7F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Podstawa na kołach z dodatkową przestrzenią do przechowywania</w:t>
            </w:r>
          </w:p>
          <w:p w14:paraId="07F2D7EB" w14:textId="77777777" w:rsidR="00DE6498" w:rsidRPr="00F721B9" w:rsidRDefault="00DE6498" w:rsidP="00D611D2">
            <w:pPr>
              <w:snapToGrid w:val="0"/>
              <w:spacing w:before="60"/>
            </w:pPr>
            <w:r w:rsidRPr="00F721B9">
              <w:t>Specyfikacja druku:</w:t>
            </w:r>
          </w:p>
          <w:p w14:paraId="0A52039A"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Technologia druku: laserowa</w:t>
            </w:r>
          </w:p>
          <w:p w14:paraId="0760EB63"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drukowania: min. 1800x600 </w:t>
            </w:r>
            <w:proofErr w:type="spellStart"/>
            <w:r w:rsidRPr="00F721B9">
              <w:rPr>
                <w:rFonts w:ascii="Times New Roman" w:hAnsi="Times New Roman" w:cs="Times New Roman"/>
              </w:rPr>
              <w:t>dpi</w:t>
            </w:r>
            <w:proofErr w:type="spellEnd"/>
          </w:p>
          <w:p w14:paraId="2C32F089"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Funkcje drukowania: bezpośredni wydruk plików PDF, XPS, DOCX, XLSX, PPI, JPEG, TIFF, PS i PCL </w:t>
            </w:r>
          </w:p>
          <w:p w14:paraId="39427AC2" w14:textId="77777777" w:rsidR="00DE6498" w:rsidRPr="00F721B9" w:rsidRDefault="00DE6498" w:rsidP="00D611D2">
            <w:pPr>
              <w:snapToGrid w:val="0"/>
              <w:spacing w:before="60"/>
            </w:pPr>
            <w:r w:rsidRPr="00F721B9">
              <w:t>Specyfikacja kopiarki:</w:t>
            </w:r>
          </w:p>
          <w:p w14:paraId="466C26CA"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Prędkość kopiowania/druku A4 w czerni i kolorze: do 25 </w:t>
            </w:r>
            <w:proofErr w:type="spellStart"/>
            <w:r w:rsidRPr="00F721B9">
              <w:rPr>
                <w:rFonts w:ascii="Times New Roman" w:hAnsi="Times New Roman" w:cs="Times New Roman"/>
              </w:rPr>
              <w:t>str</w:t>
            </w:r>
            <w:proofErr w:type="spellEnd"/>
            <w:r w:rsidRPr="00F721B9">
              <w:rPr>
                <w:rFonts w:ascii="Times New Roman" w:hAnsi="Times New Roman" w:cs="Times New Roman"/>
              </w:rPr>
              <w:t>/min</w:t>
            </w:r>
          </w:p>
          <w:p w14:paraId="3E18E3B5"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Prędkość kopiowania/druku A3 w czerni i kolorze: do 12 </w:t>
            </w:r>
            <w:proofErr w:type="spellStart"/>
            <w:r w:rsidRPr="00F721B9">
              <w:rPr>
                <w:rFonts w:ascii="Times New Roman" w:hAnsi="Times New Roman" w:cs="Times New Roman"/>
              </w:rPr>
              <w:t>str</w:t>
            </w:r>
            <w:proofErr w:type="spellEnd"/>
            <w:r w:rsidRPr="00F721B9">
              <w:rPr>
                <w:rFonts w:ascii="Times New Roman" w:hAnsi="Times New Roman" w:cs="Times New Roman"/>
              </w:rPr>
              <w:t>/min</w:t>
            </w:r>
          </w:p>
          <w:p w14:paraId="5BE465C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kopiowania: min.  600x600 </w:t>
            </w:r>
            <w:proofErr w:type="spellStart"/>
            <w:r w:rsidRPr="00F721B9">
              <w:rPr>
                <w:rFonts w:ascii="Times New Roman" w:hAnsi="Times New Roman" w:cs="Times New Roman"/>
              </w:rPr>
              <w:t>dpi</w:t>
            </w:r>
            <w:proofErr w:type="spellEnd"/>
          </w:p>
          <w:p w14:paraId="64225B83"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Format oryginału: A6-A3</w:t>
            </w:r>
          </w:p>
          <w:p w14:paraId="151D9BF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Powiększenie: 25-400% co 0,1%, automatyczne powiększenie</w:t>
            </w:r>
          </w:p>
          <w:p w14:paraId="2BF5115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Automatyczny podajnik dokumentów  na min. 100 arkuszy</w:t>
            </w:r>
          </w:p>
          <w:p w14:paraId="73A83DA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Automatyczne kopiowanie dwustronne</w:t>
            </w:r>
          </w:p>
          <w:p w14:paraId="18522F33" w14:textId="77777777" w:rsidR="00DE6498" w:rsidRPr="00F721B9" w:rsidRDefault="00DE6498" w:rsidP="00D611D2">
            <w:pPr>
              <w:snapToGrid w:val="0"/>
              <w:spacing w:before="60"/>
            </w:pPr>
            <w:r w:rsidRPr="00F721B9">
              <w:t>Specyfikacja skanera:</w:t>
            </w:r>
          </w:p>
          <w:p w14:paraId="23E97100"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Skaner kolorowy</w:t>
            </w:r>
          </w:p>
          <w:p w14:paraId="4DA0CCB0"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Skanowanie dwustronne</w:t>
            </w:r>
          </w:p>
          <w:p w14:paraId="2CD964EA"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skanowania: min. 600x600 </w:t>
            </w:r>
            <w:proofErr w:type="spellStart"/>
            <w:r w:rsidRPr="00F721B9">
              <w:rPr>
                <w:rFonts w:ascii="Times New Roman" w:hAnsi="Times New Roman" w:cs="Times New Roman"/>
              </w:rPr>
              <w:t>dpi</w:t>
            </w:r>
            <w:proofErr w:type="spellEnd"/>
          </w:p>
          <w:p w14:paraId="2B012AD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Skanowanie do: e-mail, FTP, skrzynki </w:t>
            </w:r>
            <w:proofErr w:type="spellStart"/>
            <w:r w:rsidRPr="00F721B9">
              <w:rPr>
                <w:rFonts w:ascii="Times New Roman" w:hAnsi="Times New Roman" w:cs="Times New Roman"/>
              </w:rPr>
              <w:t>użyt</w:t>
            </w:r>
            <w:proofErr w:type="spellEnd"/>
            <w:r w:rsidRPr="00F721B9">
              <w:rPr>
                <w:rFonts w:ascii="Times New Roman" w:hAnsi="Times New Roman" w:cs="Times New Roman"/>
              </w:rPr>
              <w:t>., USB, TWAIN, SMB</w:t>
            </w:r>
          </w:p>
          <w:p w14:paraId="66D55F0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Formaty plików: JPEG, TIFF, PDF, PDF/A, XPS, Compact XPS, DOCX</w:t>
            </w:r>
          </w:p>
        </w:tc>
        <w:tc>
          <w:tcPr>
            <w:tcW w:w="2717" w:type="dxa"/>
          </w:tcPr>
          <w:p w14:paraId="22ABA973" w14:textId="77777777" w:rsidR="00DE6498" w:rsidRPr="00F721B9" w:rsidRDefault="00DE6498" w:rsidP="00D611D2"/>
        </w:tc>
      </w:tr>
      <w:tr w:rsidR="00DE6498" w:rsidRPr="00F721B9" w14:paraId="161B1246" w14:textId="77777777" w:rsidTr="00DE6498">
        <w:tc>
          <w:tcPr>
            <w:tcW w:w="6917" w:type="dxa"/>
          </w:tcPr>
          <w:p w14:paraId="72814D55" w14:textId="77777777" w:rsidR="00DE6498" w:rsidRPr="00F721B9" w:rsidRDefault="00DE6498" w:rsidP="00D611D2">
            <w:pPr>
              <w:snapToGrid w:val="0"/>
            </w:pPr>
            <w:r w:rsidRPr="00F721B9">
              <w:rPr>
                <w:b/>
              </w:rPr>
              <w:t>Zestaw oryginalnych tonerów CMYK producenta urządzenia o min. wydajności do 24000 str. A4  wg normy producenta</w:t>
            </w:r>
          </w:p>
        </w:tc>
        <w:tc>
          <w:tcPr>
            <w:tcW w:w="2717" w:type="dxa"/>
          </w:tcPr>
          <w:p w14:paraId="6580B7E1" w14:textId="77777777" w:rsidR="00DE6498" w:rsidRPr="00F721B9" w:rsidRDefault="00DE6498" w:rsidP="00D611D2"/>
        </w:tc>
      </w:tr>
    </w:tbl>
    <w:p w14:paraId="2798D19C" w14:textId="77777777" w:rsidR="00DE6498" w:rsidRPr="00F721B9" w:rsidRDefault="00DE6498" w:rsidP="00DE6498">
      <w:pPr>
        <w:spacing w:before="120"/>
      </w:pPr>
      <w:r w:rsidRPr="00F721B9">
        <w:t>Urządzenie wielofunkcyjne nr 6</w:t>
      </w:r>
    </w:p>
    <w:tbl>
      <w:tblPr>
        <w:tblStyle w:val="Tabela-Siatka"/>
        <w:tblW w:w="9493" w:type="dxa"/>
        <w:tblLayout w:type="fixed"/>
        <w:tblLook w:val="04A0" w:firstRow="1" w:lastRow="0" w:firstColumn="1" w:lastColumn="0" w:noHBand="0" w:noVBand="1"/>
      </w:tblPr>
      <w:tblGrid>
        <w:gridCol w:w="6917"/>
        <w:gridCol w:w="2576"/>
      </w:tblGrid>
      <w:tr w:rsidR="00DE6498" w:rsidRPr="00F721B9" w14:paraId="42B90F92" w14:textId="77777777" w:rsidTr="00DE6498">
        <w:tc>
          <w:tcPr>
            <w:tcW w:w="6917" w:type="dxa"/>
          </w:tcPr>
          <w:p w14:paraId="2CAE20C5" w14:textId="77777777" w:rsidR="00DE6498" w:rsidRPr="00F721B9" w:rsidRDefault="00DE6498" w:rsidP="00D611D2">
            <w:r w:rsidRPr="00F721B9">
              <w:rPr>
                <w:b/>
              </w:rPr>
              <w:t>Parametry wymagane</w:t>
            </w:r>
          </w:p>
        </w:tc>
        <w:tc>
          <w:tcPr>
            <w:tcW w:w="2576" w:type="dxa"/>
          </w:tcPr>
          <w:p w14:paraId="2F2BE9E7" w14:textId="77777777" w:rsidR="00DE6498" w:rsidRPr="00F721B9" w:rsidRDefault="00DE6498" w:rsidP="00D611D2">
            <w:r w:rsidRPr="00F721B9">
              <w:rPr>
                <w:b/>
              </w:rPr>
              <w:t>Nazwa producenta i oznaczenie produktu oferowanego</w:t>
            </w:r>
          </w:p>
        </w:tc>
      </w:tr>
      <w:tr w:rsidR="00DE6498" w:rsidRPr="00F721B9" w14:paraId="2CBA5F2E" w14:textId="77777777" w:rsidTr="00DE6498">
        <w:tc>
          <w:tcPr>
            <w:tcW w:w="6917" w:type="dxa"/>
          </w:tcPr>
          <w:p w14:paraId="509726E9" w14:textId="77777777" w:rsidR="00DE6498" w:rsidRPr="00F721B9" w:rsidRDefault="00DE6498" w:rsidP="00D611D2">
            <w:pPr>
              <w:snapToGrid w:val="0"/>
            </w:pPr>
            <w:r w:rsidRPr="00F721B9">
              <w:t>Specyfikacja systemu:</w:t>
            </w:r>
          </w:p>
          <w:p w14:paraId="51BC8E70"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Funkcje: drukowanie, kopiowanie, skanowanie</w:t>
            </w:r>
          </w:p>
          <w:p w14:paraId="49B137B4"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Pamięć systemu: min. 4GB</w:t>
            </w:r>
          </w:p>
          <w:p w14:paraId="2EB2C624"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Dysk twardy: min. 16GB</w:t>
            </w:r>
          </w:p>
          <w:p w14:paraId="1B680D13" w14:textId="77777777" w:rsidR="00DE6498" w:rsidRPr="00172982" w:rsidRDefault="00DE6498" w:rsidP="005C34BF">
            <w:pPr>
              <w:pStyle w:val="Akapitzlist"/>
              <w:numPr>
                <w:ilvl w:val="0"/>
                <w:numId w:val="132"/>
              </w:numPr>
              <w:snapToGrid w:val="0"/>
              <w:spacing w:after="0" w:line="240" w:lineRule="auto"/>
              <w:ind w:left="176" w:hanging="142"/>
              <w:rPr>
                <w:rFonts w:ascii="Times New Roman" w:hAnsi="Times New Roman" w:cs="Times New Roman"/>
                <w:lang w:val="nl-NL"/>
              </w:rPr>
            </w:pPr>
            <w:r w:rsidRPr="00172982">
              <w:rPr>
                <w:rFonts w:ascii="Times New Roman" w:hAnsi="Times New Roman" w:cs="Times New Roman"/>
                <w:lang w:val="nl-NL"/>
              </w:rPr>
              <w:t>Interfejsy: Ethernet 10/100/1000 Base-T, USB 2.0</w:t>
            </w:r>
          </w:p>
          <w:p w14:paraId="01CA5C03" w14:textId="77777777" w:rsidR="00DE6498" w:rsidRPr="00172982" w:rsidRDefault="00DE6498" w:rsidP="005C34BF">
            <w:pPr>
              <w:pStyle w:val="Akapitzlist"/>
              <w:numPr>
                <w:ilvl w:val="0"/>
                <w:numId w:val="132"/>
              </w:numPr>
              <w:snapToGrid w:val="0"/>
              <w:spacing w:after="0" w:line="240" w:lineRule="auto"/>
              <w:ind w:left="179" w:hanging="142"/>
              <w:rPr>
                <w:rFonts w:ascii="Times New Roman" w:hAnsi="Times New Roman" w:cs="Times New Roman"/>
                <w:lang w:val="nl-NL"/>
              </w:rPr>
            </w:pPr>
            <w:r w:rsidRPr="00172982">
              <w:rPr>
                <w:rFonts w:ascii="Times New Roman" w:hAnsi="Times New Roman" w:cs="Times New Roman"/>
                <w:lang w:val="nl-NL"/>
              </w:rPr>
              <w:t>Protokoły sieciowe: TCP/IP (SMB; SMTP; LPD; IPP; SNMP; HTTP(S)) (IPv4/IPv6)</w:t>
            </w:r>
          </w:p>
          <w:p w14:paraId="4B3884DA"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Kaseta papieru: min.  500 arkuszy</w:t>
            </w:r>
          </w:p>
          <w:p w14:paraId="524D8E04"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Podajnik boczny: min. 100 arkuszy</w:t>
            </w:r>
          </w:p>
          <w:p w14:paraId="044E12B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Format papieru A6-A4, własne formaty papieru</w:t>
            </w:r>
          </w:p>
          <w:p w14:paraId="423183A0"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Gramatura papieru: min. od 60 do 210 g/m2</w:t>
            </w:r>
          </w:p>
          <w:p w14:paraId="009355F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Automatyczny dupleks</w:t>
            </w:r>
          </w:p>
          <w:p w14:paraId="2F567B9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Konta użytkowników: min. 100</w:t>
            </w:r>
          </w:p>
          <w:p w14:paraId="23D1126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Obsługa Active Directory</w:t>
            </w:r>
          </w:p>
          <w:p w14:paraId="26BC9D2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Pojemność wyjścia: min. 250 arkuszy</w:t>
            </w:r>
          </w:p>
          <w:p w14:paraId="2CE5B02E" w14:textId="77777777" w:rsidR="00DE6498" w:rsidRPr="00F721B9" w:rsidRDefault="00DE6498" w:rsidP="00D611D2">
            <w:pPr>
              <w:snapToGrid w:val="0"/>
              <w:spacing w:before="60"/>
            </w:pPr>
            <w:r w:rsidRPr="00F721B9">
              <w:lastRenderedPageBreak/>
              <w:t>Specyfikacja druku:</w:t>
            </w:r>
          </w:p>
          <w:p w14:paraId="02A4B01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Technologia druku: laserowa</w:t>
            </w:r>
          </w:p>
          <w:p w14:paraId="0304163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drukowania: min. 1800x600 </w:t>
            </w:r>
            <w:proofErr w:type="spellStart"/>
            <w:r w:rsidRPr="00F721B9">
              <w:rPr>
                <w:rFonts w:ascii="Times New Roman" w:hAnsi="Times New Roman" w:cs="Times New Roman"/>
              </w:rPr>
              <w:t>dpi</w:t>
            </w:r>
            <w:proofErr w:type="spellEnd"/>
          </w:p>
          <w:p w14:paraId="4ED62D57"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Funkcje drukowania: bezpośredni wydruk plików XPS, PS i PCL </w:t>
            </w:r>
          </w:p>
          <w:p w14:paraId="09964F83"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Drukowanie mobilne:  </w:t>
            </w:r>
            <w:proofErr w:type="spellStart"/>
            <w:r w:rsidRPr="00F721B9">
              <w:rPr>
                <w:rFonts w:ascii="Times New Roman" w:hAnsi="Times New Roman" w:cs="Times New Roman"/>
              </w:rPr>
              <w:t>AirPrint</w:t>
            </w:r>
            <w:proofErr w:type="spellEnd"/>
            <w:r w:rsidRPr="00F721B9">
              <w:rPr>
                <w:rFonts w:ascii="Times New Roman" w:hAnsi="Times New Roman" w:cs="Times New Roman"/>
              </w:rPr>
              <w:t xml:space="preserve"> (iOS); </w:t>
            </w:r>
            <w:proofErr w:type="spellStart"/>
            <w:r w:rsidRPr="00F721B9">
              <w:rPr>
                <w:rFonts w:ascii="Times New Roman" w:hAnsi="Times New Roman" w:cs="Times New Roman"/>
              </w:rPr>
              <w:t>Mopria</w:t>
            </w:r>
            <w:proofErr w:type="spellEnd"/>
            <w:r w:rsidRPr="00F721B9">
              <w:rPr>
                <w:rFonts w:ascii="Times New Roman" w:hAnsi="Times New Roman" w:cs="Times New Roman"/>
              </w:rPr>
              <w:t xml:space="preserve"> (Android)</w:t>
            </w:r>
          </w:p>
          <w:p w14:paraId="66751434" w14:textId="77777777" w:rsidR="00DE6498" w:rsidRPr="00F721B9" w:rsidRDefault="00DE6498" w:rsidP="00D611D2">
            <w:pPr>
              <w:snapToGrid w:val="0"/>
              <w:spacing w:before="60"/>
            </w:pPr>
            <w:r w:rsidRPr="00F721B9">
              <w:t>Specyfikacja kopiarki:</w:t>
            </w:r>
          </w:p>
          <w:p w14:paraId="3494F0E6"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Prędkość kopiowania/druku A4 w czerni i kolorze: do 33 </w:t>
            </w:r>
            <w:proofErr w:type="spellStart"/>
            <w:r w:rsidRPr="00F721B9">
              <w:rPr>
                <w:rFonts w:ascii="Times New Roman" w:hAnsi="Times New Roman" w:cs="Times New Roman"/>
              </w:rPr>
              <w:t>str</w:t>
            </w:r>
            <w:proofErr w:type="spellEnd"/>
            <w:r w:rsidRPr="00F721B9">
              <w:rPr>
                <w:rFonts w:ascii="Times New Roman" w:hAnsi="Times New Roman" w:cs="Times New Roman"/>
              </w:rPr>
              <w:t>/min</w:t>
            </w:r>
          </w:p>
          <w:p w14:paraId="50EA7182"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kopiowania: min.  600x600 </w:t>
            </w:r>
            <w:proofErr w:type="spellStart"/>
            <w:r w:rsidRPr="00F721B9">
              <w:rPr>
                <w:rFonts w:ascii="Times New Roman" w:hAnsi="Times New Roman" w:cs="Times New Roman"/>
              </w:rPr>
              <w:t>dpi</w:t>
            </w:r>
            <w:proofErr w:type="spellEnd"/>
          </w:p>
          <w:p w14:paraId="4D116CC8"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Format oryginału: A6-A4</w:t>
            </w:r>
          </w:p>
          <w:p w14:paraId="3087055B"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Powiększenie: 25-400% co 0,1%, automatyczne powiększenie</w:t>
            </w:r>
          </w:p>
          <w:p w14:paraId="46E53F96"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Automatyczny podajnik dokumentów  na min. 80 arkuszy</w:t>
            </w:r>
          </w:p>
          <w:p w14:paraId="63C53AE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Automatyczne kopiowanie dwustronne</w:t>
            </w:r>
          </w:p>
          <w:p w14:paraId="20728358" w14:textId="77777777" w:rsidR="00DE6498" w:rsidRPr="00F721B9" w:rsidRDefault="00DE6498" w:rsidP="00D611D2">
            <w:pPr>
              <w:snapToGrid w:val="0"/>
              <w:spacing w:before="60"/>
            </w:pPr>
            <w:r w:rsidRPr="00F721B9">
              <w:t>Specyfikacja skanera:</w:t>
            </w:r>
          </w:p>
          <w:p w14:paraId="64259A5D"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Skaner kolorowy</w:t>
            </w:r>
          </w:p>
          <w:p w14:paraId="119FC1FF"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Skanowanie dwustronne</w:t>
            </w:r>
          </w:p>
          <w:p w14:paraId="38E20FCE"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 xml:space="preserve">Rozdzielczość skanowania: min. 600x600 </w:t>
            </w:r>
            <w:proofErr w:type="spellStart"/>
            <w:r w:rsidRPr="00F721B9">
              <w:rPr>
                <w:rFonts w:ascii="Times New Roman" w:hAnsi="Times New Roman" w:cs="Times New Roman"/>
              </w:rPr>
              <w:t>dpi</w:t>
            </w:r>
            <w:proofErr w:type="spellEnd"/>
          </w:p>
          <w:p w14:paraId="53852634"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Skanowanie do: e-mail, FTP, USB, SMB</w:t>
            </w:r>
          </w:p>
          <w:p w14:paraId="361786F6" w14:textId="77777777" w:rsidR="00DE6498" w:rsidRPr="00F721B9" w:rsidRDefault="00DE6498" w:rsidP="005C34BF">
            <w:pPr>
              <w:pStyle w:val="Akapitzlist"/>
              <w:numPr>
                <w:ilvl w:val="0"/>
                <w:numId w:val="132"/>
              </w:numPr>
              <w:snapToGrid w:val="0"/>
              <w:spacing w:after="0" w:line="240" w:lineRule="auto"/>
              <w:ind w:left="176" w:hanging="142"/>
              <w:rPr>
                <w:rFonts w:ascii="Times New Roman" w:hAnsi="Times New Roman" w:cs="Times New Roman"/>
              </w:rPr>
            </w:pPr>
            <w:r w:rsidRPr="00F721B9">
              <w:rPr>
                <w:rFonts w:ascii="Times New Roman" w:hAnsi="Times New Roman" w:cs="Times New Roman"/>
              </w:rPr>
              <w:t>Formaty plików: JPEG, TIFF, PDF, PDF/A, XPS, Compact XPS, PPTX</w:t>
            </w:r>
          </w:p>
        </w:tc>
        <w:tc>
          <w:tcPr>
            <w:tcW w:w="2576" w:type="dxa"/>
          </w:tcPr>
          <w:p w14:paraId="3FA15EB0" w14:textId="77777777" w:rsidR="00DE6498" w:rsidRPr="00F721B9" w:rsidRDefault="00DE6498" w:rsidP="00D611D2"/>
        </w:tc>
      </w:tr>
    </w:tbl>
    <w:p w14:paraId="04E22801" w14:textId="77777777" w:rsidR="00DE6498" w:rsidRPr="00F721B9" w:rsidRDefault="00DE6498" w:rsidP="00DE6498">
      <w:pPr>
        <w:spacing w:before="120"/>
      </w:pPr>
      <w:r w:rsidRPr="00F721B9">
        <w:rPr>
          <w:b/>
        </w:rPr>
        <w:t>Część III</w:t>
      </w:r>
    </w:p>
    <w:p w14:paraId="73255BFE" w14:textId="77777777" w:rsidR="00DE6498" w:rsidRPr="00F721B9" w:rsidRDefault="00DE6498" w:rsidP="00DE6498">
      <w:pPr>
        <w:spacing w:before="120"/>
      </w:pPr>
      <w:r w:rsidRPr="00F721B9">
        <w:t>Zestaw komputerowy</w:t>
      </w:r>
    </w:p>
    <w:tbl>
      <w:tblPr>
        <w:tblStyle w:val="Tabela-Siatka"/>
        <w:tblW w:w="9634" w:type="dxa"/>
        <w:tblLayout w:type="fixed"/>
        <w:tblCellMar>
          <w:bottom w:w="57" w:type="dxa"/>
        </w:tblCellMar>
        <w:tblLook w:val="04A0" w:firstRow="1" w:lastRow="0" w:firstColumn="1" w:lastColumn="0" w:noHBand="0" w:noVBand="1"/>
      </w:tblPr>
      <w:tblGrid>
        <w:gridCol w:w="6917"/>
        <w:gridCol w:w="2717"/>
      </w:tblGrid>
      <w:tr w:rsidR="00DE6498" w:rsidRPr="00F721B9" w14:paraId="014CAD10" w14:textId="77777777" w:rsidTr="00DE6498">
        <w:tc>
          <w:tcPr>
            <w:tcW w:w="6917" w:type="dxa"/>
          </w:tcPr>
          <w:p w14:paraId="7B4710DD" w14:textId="77777777" w:rsidR="00DE6498" w:rsidRPr="00F721B9" w:rsidRDefault="00DE6498" w:rsidP="00D611D2">
            <w:r w:rsidRPr="00F721B9">
              <w:rPr>
                <w:b/>
              </w:rPr>
              <w:t>Parametry wymagane</w:t>
            </w:r>
          </w:p>
        </w:tc>
        <w:tc>
          <w:tcPr>
            <w:tcW w:w="2717" w:type="dxa"/>
          </w:tcPr>
          <w:p w14:paraId="705ED635" w14:textId="77777777" w:rsidR="00DE6498" w:rsidRPr="00F721B9" w:rsidRDefault="00DE6498" w:rsidP="00D611D2">
            <w:r w:rsidRPr="00F721B9">
              <w:rPr>
                <w:b/>
              </w:rPr>
              <w:t>Nazwa producenta i oznaczenie produktu oferowanego</w:t>
            </w:r>
          </w:p>
        </w:tc>
      </w:tr>
      <w:tr w:rsidR="00DE6498" w:rsidRPr="00F721B9" w14:paraId="2EE3672D" w14:textId="77777777" w:rsidTr="00DE6498">
        <w:tc>
          <w:tcPr>
            <w:tcW w:w="6917" w:type="dxa"/>
          </w:tcPr>
          <w:p w14:paraId="7597F163" w14:textId="77777777" w:rsidR="00DE6498" w:rsidRPr="00F721B9" w:rsidRDefault="00DE6498" w:rsidP="00D611D2">
            <w:pPr>
              <w:snapToGrid w:val="0"/>
              <w:rPr>
                <w:b/>
              </w:rPr>
            </w:pPr>
            <w:r w:rsidRPr="00F721B9">
              <w:rPr>
                <w:b/>
              </w:rPr>
              <w:t>Stacja robocza:</w:t>
            </w:r>
          </w:p>
          <w:p w14:paraId="6114541B" w14:textId="77777777" w:rsidR="00DE6498" w:rsidRPr="00F721B9" w:rsidRDefault="00DE6498" w:rsidP="00D611D2">
            <w:pPr>
              <w:snapToGrid w:val="0"/>
            </w:pPr>
            <w:r w:rsidRPr="00F721B9">
              <w:t xml:space="preserve">- Procesor: 20 rdzeniowy, oparty na architekturze ARM,  posiadający zintegrowany układ graficzny min. 48 rdzeniowy, osiągający w testach </w:t>
            </w:r>
            <w:proofErr w:type="spellStart"/>
            <w:r w:rsidRPr="00F721B9">
              <w:t>Average</w:t>
            </w:r>
            <w:proofErr w:type="spellEnd"/>
            <w:r w:rsidRPr="00F721B9">
              <w:t xml:space="preserve"> CPU Mark wynik nie gorszy niż 41264  punktów według zestawienia z dnia </w:t>
            </w:r>
            <w:r w:rsidRPr="00F721B9">
              <w:rPr>
                <w:bCs/>
              </w:rPr>
              <w:t xml:space="preserve">26.05.2022 </w:t>
            </w:r>
            <w:r w:rsidRPr="00F721B9">
              <w:t>dostępnego w załączniku „</w:t>
            </w:r>
            <w:proofErr w:type="spellStart"/>
            <w:r w:rsidRPr="00F721B9">
              <w:t>PassMark</w:t>
            </w:r>
            <w:proofErr w:type="spellEnd"/>
            <w:r w:rsidRPr="00F721B9">
              <w:t xml:space="preserve"> CPU Benchmarks.pdf”</w:t>
            </w:r>
          </w:p>
          <w:p w14:paraId="63EB7FD3" w14:textId="77777777" w:rsidR="00DE6498" w:rsidRPr="00F721B9" w:rsidRDefault="00DE6498" w:rsidP="00D611D2">
            <w:pPr>
              <w:snapToGrid w:val="0"/>
            </w:pPr>
            <w:r w:rsidRPr="00F721B9">
              <w:t>- Pamięć RAM: Nie mniej niż 64GB</w:t>
            </w:r>
          </w:p>
          <w:p w14:paraId="5C93B0B2" w14:textId="77777777" w:rsidR="00DE6498" w:rsidRPr="00F721B9" w:rsidRDefault="00DE6498" w:rsidP="00D611D2">
            <w:pPr>
              <w:snapToGrid w:val="0"/>
            </w:pPr>
            <w:r w:rsidRPr="00F721B9">
              <w:t xml:space="preserve">- Dysk SSD </w:t>
            </w:r>
            <w:proofErr w:type="spellStart"/>
            <w:r w:rsidRPr="00F721B9">
              <w:t>PCIe</w:t>
            </w:r>
            <w:proofErr w:type="spellEnd"/>
            <w:r w:rsidRPr="00F721B9">
              <w:t>: Nie mniej niż 2 TB</w:t>
            </w:r>
          </w:p>
          <w:p w14:paraId="28EE7DD9" w14:textId="77777777" w:rsidR="00DE6498" w:rsidRPr="00F721B9" w:rsidRDefault="00DE6498" w:rsidP="00D611D2">
            <w:pPr>
              <w:snapToGrid w:val="0"/>
              <w:rPr>
                <w:rStyle w:val="tooltipster"/>
              </w:rPr>
            </w:pPr>
            <w:r w:rsidRPr="00F721B9">
              <w:t xml:space="preserve">- Minimum sześć portów </w:t>
            </w:r>
            <w:proofErr w:type="spellStart"/>
            <w:r w:rsidRPr="00F721B9">
              <w:t>Thunderbolt</w:t>
            </w:r>
            <w:proofErr w:type="spellEnd"/>
            <w:r w:rsidRPr="00F721B9">
              <w:t xml:space="preserve"> 4, dwa porty USB 3.2, jeden port HDMI, jeden port Ethernet 10 </w:t>
            </w:r>
            <w:proofErr w:type="spellStart"/>
            <w:r w:rsidRPr="00F721B9">
              <w:t>Gb</w:t>
            </w:r>
            <w:proofErr w:type="spellEnd"/>
            <w:r w:rsidRPr="00F721B9">
              <w:t>, jedno gniazdo słuchawkowe 3,5 mm</w:t>
            </w:r>
          </w:p>
          <w:p w14:paraId="605EB7DC" w14:textId="77777777" w:rsidR="00DE6498" w:rsidRPr="00F721B9" w:rsidRDefault="00DE6498" w:rsidP="005C34BF">
            <w:pPr>
              <w:pStyle w:val="Akapitzlist"/>
              <w:numPr>
                <w:ilvl w:val="0"/>
                <w:numId w:val="128"/>
              </w:numPr>
              <w:snapToGrid w:val="0"/>
              <w:spacing w:after="0" w:line="240" w:lineRule="auto"/>
              <w:ind w:left="179" w:hanging="179"/>
              <w:rPr>
                <w:rFonts w:ascii="Times New Roman" w:hAnsi="Times New Roman" w:cs="Times New Roman"/>
              </w:rPr>
            </w:pPr>
            <w:r w:rsidRPr="00F721B9">
              <w:rPr>
                <w:rFonts w:ascii="Times New Roman" w:hAnsi="Times New Roman" w:cs="Times New Roman"/>
              </w:rPr>
              <w:t>Obsługa sieci bezprzewodowej w standardzie IEEE 802.11 a/b/g/n/</w:t>
            </w:r>
            <w:proofErr w:type="spellStart"/>
            <w:r w:rsidRPr="00F721B9">
              <w:rPr>
                <w:rFonts w:ascii="Times New Roman" w:hAnsi="Times New Roman" w:cs="Times New Roman"/>
              </w:rPr>
              <w:t>ac</w:t>
            </w:r>
            <w:proofErr w:type="spellEnd"/>
            <w:r w:rsidRPr="00F721B9">
              <w:rPr>
                <w:rFonts w:ascii="Times New Roman" w:hAnsi="Times New Roman" w:cs="Times New Roman"/>
              </w:rPr>
              <w:t>/</w:t>
            </w:r>
            <w:proofErr w:type="spellStart"/>
            <w:r w:rsidRPr="00F721B9">
              <w:rPr>
                <w:rFonts w:ascii="Times New Roman" w:hAnsi="Times New Roman" w:cs="Times New Roman"/>
              </w:rPr>
              <w:t>ax</w:t>
            </w:r>
            <w:proofErr w:type="spellEnd"/>
          </w:p>
          <w:p w14:paraId="2CC05E72" w14:textId="77777777" w:rsidR="00DE6498" w:rsidRPr="00F721B9" w:rsidRDefault="00DE6498" w:rsidP="00D611D2">
            <w:pPr>
              <w:rPr>
                <w:b/>
                <w:bCs/>
              </w:rPr>
            </w:pPr>
            <w:r w:rsidRPr="00F721B9">
              <w:t xml:space="preserve">- System operacyjny: </w:t>
            </w:r>
            <w:proofErr w:type="spellStart"/>
            <w:r w:rsidRPr="00F721B9">
              <w:t>macOS</w:t>
            </w:r>
            <w:proofErr w:type="spellEnd"/>
          </w:p>
        </w:tc>
        <w:tc>
          <w:tcPr>
            <w:tcW w:w="2717" w:type="dxa"/>
          </w:tcPr>
          <w:p w14:paraId="6AF407FD" w14:textId="77777777" w:rsidR="00DE6498" w:rsidRPr="00F721B9" w:rsidRDefault="00DE6498" w:rsidP="00D611D2"/>
        </w:tc>
      </w:tr>
      <w:tr w:rsidR="00DE6498" w:rsidRPr="00F721B9" w14:paraId="6CDDFC10" w14:textId="77777777" w:rsidTr="00DE6498">
        <w:tc>
          <w:tcPr>
            <w:tcW w:w="6917" w:type="dxa"/>
          </w:tcPr>
          <w:p w14:paraId="64FA0356" w14:textId="77777777" w:rsidR="00DE6498" w:rsidRPr="00F721B9" w:rsidRDefault="00DE6498" w:rsidP="00D611D2">
            <w:pPr>
              <w:rPr>
                <w:b/>
                <w:bCs/>
                <w:spacing w:val="-3"/>
                <w:shd w:val="clear" w:color="auto" w:fill="FFFFFF"/>
              </w:rPr>
            </w:pPr>
            <w:r w:rsidRPr="00F721B9">
              <w:rPr>
                <w:b/>
                <w:bCs/>
                <w:spacing w:val="-3"/>
                <w:shd w:val="clear" w:color="auto" w:fill="FFFFFF"/>
              </w:rPr>
              <w:t>Monitor:</w:t>
            </w:r>
          </w:p>
          <w:p w14:paraId="665ED9D9"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Przekątna: min. 27 cali</w:t>
            </w:r>
          </w:p>
          <w:p w14:paraId="5FD85157"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Rozdzielczość nominalna:  5120 x 2880 piksele</w:t>
            </w:r>
          </w:p>
          <w:p w14:paraId="08B56BF2"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Powłoka matrycy: antyrefleksyjna</w:t>
            </w:r>
          </w:p>
          <w:p w14:paraId="32FAE7A0"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Wbudowane min. 6 głośników i 3 mikrofony</w:t>
            </w:r>
          </w:p>
          <w:p w14:paraId="5E94AE41"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lastRenderedPageBreak/>
              <w:t>Wbudowana kamera z obiektywem szerokokątnym o rozdzielczości min. 12 MP</w:t>
            </w:r>
          </w:p>
          <w:p w14:paraId="08EDD83F"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Podstawka z regulacją pochylenia min. od −5° do +25°</w:t>
            </w:r>
          </w:p>
          <w:p w14:paraId="278D9A31"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spacing w:val="-3"/>
                <w:shd w:val="clear" w:color="auto" w:fill="FFFFFF"/>
              </w:rPr>
            </w:pPr>
            <w:r w:rsidRPr="00F721B9">
              <w:rPr>
                <w:rFonts w:ascii="Times New Roman" w:hAnsi="Times New Roman" w:cs="Times New Roman"/>
                <w:spacing w:val="-3"/>
                <w:shd w:val="clear" w:color="auto" w:fill="FFFFFF"/>
              </w:rPr>
              <w:t xml:space="preserve">Minimum 1 gniazdo </w:t>
            </w:r>
            <w:proofErr w:type="spellStart"/>
            <w:r w:rsidRPr="00F721B9">
              <w:rPr>
                <w:rFonts w:ascii="Times New Roman" w:hAnsi="Times New Roman" w:cs="Times New Roman"/>
                <w:spacing w:val="-3"/>
                <w:shd w:val="clear" w:color="auto" w:fill="FFFFFF"/>
              </w:rPr>
              <w:t>Thunderbolt</w:t>
            </w:r>
            <w:proofErr w:type="spellEnd"/>
            <w:r w:rsidRPr="00F721B9">
              <w:rPr>
                <w:rFonts w:ascii="Times New Roman" w:hAnsi="Times New Roman" w:cs="Times New Roman"/>
                <w:spacing w:val="-3"/>
                <w:shd w:val="clear" w:color="auto" w:fill="FFFFFF"/>
              </w:rPr>
              <w:t xml:space="preserve"> 3 i 3 gniazda USB-C</w:t>
            </w:r>
          </w:p>
        </w:tc>
        <w:tc>
          <w:tcPr>
            <w:tcW w:w="2717" w:type="dxa"/>
          </w:tcPr>
          <w:p w14:paraId="7E611134" w14:textId="77777777" w:rsidR="00DE6498" w:rsidRPr="00F721B9" w:rsidRDefault="00DE6498" w:rsidP="00D611D2"/>
        </w:tc>
      </w:tr>
      <w:tr w:rsidR="00DE6498" w:rsidRPr="00F721B9" w14:paraId="7E59FF34" w14:textId="77777777" w:rsidTr="00DE6498">
        <w:tc>
          <w:tcPr>
            <w:tcW w:w="6917" w:type="dxa"/>
          </w:tcPr>
          <w:p w14:paraId="1B1BDB8A" w14:textId="77777777" w:rsidR="00DE6498" w:rsidRPr="00F721B9" w:rsidRDefault="00DE6498" w:rsidP="00D611D2">
            <w:pPr>
              <w:rPr>
                <w:b/>
                <w:color w:val="333333"/>
                <w:spacing w:val="-3"/>
                <w:shd w:val="clear" w:color="auto" w:fill="FFFFFF"/>
              </w:rPr>
            </w:pPr>
            <w:r w:rsidRPr="00F721B9">
              <w:rPr>
                <w:b/>
                <w:color w:val="333333"/>
                <w:spacing w:val="-3"/>
                <w:shd w:val="clear" w:color="auto" w:fill="FFFFFF"/>
              </w:rPr>
              <w:t>Klawiatura:</w:t>
            </w:r>
          </w:p>
          <w:p w14:paraId="16C1FC00"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złącze USB-C</w:t>
            </w:r>
          </w:p>
          <w:p w14:paraId="2AED4EB0"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z dedykowanymi klawiszami i manipulatorem przeznaczonym do obróbki wideo</w:t>
            </w:r>
          </w:p>
          <w:p w14:paraId="6CF082BD"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 xml:space="preserve">zaprojektowana dla oprogramowania </w:t>
            </w:r>
            <w:proofErr w:type="spellStart"/>
            <w:r w:rsidRPr="00F721B9">
              <w:rPr>
                <w:rFonts w:ascii="Times New Roman" w:hAnsi="Times New Roman" w:cs="Times New Roman"/>
                <w:color w:val="333333"/>
                <w:spacing w:val="-3"/>
                <w:shd w:val="clear" w:color="auto" w:fill="FFFFFF"/>
              </w:rPr>
              <w:t>DaVinci</w:t>
            </w:r>
            <w:proofErr w:type="spellEnd"/>
            <w:r w:rsidRPr="00F721B9">
              <w:rPr>
                <w:rFonts w:ascii="Times New Roman" w:hAnsi="Times New Roman" w:cs="Times New Roman"/>
                <w:color w:val="333333"/>
                <w:spacing w:val="-3"/>
                <w:shd w:val="clear" w:color="auto" w:fill="FFFFFF"/>
              </w:rPr>
              <w:t xml:space="preserve"> </w:t>
            </w:r>
            <w:proofErr w:type="spellStart"/>
            <w:r w:rsidRPr="00F721B9">
              <w:rPr>
                <w:rFonts w:ascii="Times New Roman" w:hAnsi="Times New Roman" w:cs="Times New Roman"/>
                <w:color w:val="333333"/>
                <w:spacing w:val="-3"/>
                <w:shd w:val="clear" w:color="auto" w:fill="FFFFFF"/>
              </w:rPr>
              <w:t>Resolve</w:t>
            </w:r>
            <w:proofErr w:type="spellEnd"/>
          </w:p>
          <w:p w14:paraId="61D46D77" w14:textId="77777777" w:rsidR="00DE6498" w:rsidRPr="00F721B9" w:rsidRDefault="00DE6498" w:rsidP="005C34BF">
            <w:pPr>
              <w:pStyle w:val="Akapitzlist"/>
              <w:numPr>
                <w:ilvl w:val="0"/>
                <w:numId w:val="129"/>
              </w:numPr>
              <w:spacing w:after="0" w:line="240" w:lineRule="auto"/>
              <w:ind w:left="426"/>
              <w:rPr>
                <w:rFonts w:ascii="Times New Roman" w:hAnsi="Times New Roman" w:cs="Times New Roman"/>
                <w:b/>
                <w:color w:val="333333"/>
                <w:spacing w:val="-3"/>
                <w:shd w:val="clear" w:color="auto" w:fill="FFFFFF"/>
              </w:rPr>
            </w:pPr>
            <w:r w:rsidRPr="00F721B9">
              <w:rPr>
                <w:rFonts w:ascii="Times New Roman" w:hAnsi="Times New Roman" w:cs="Times New Roman"/>
                <w:color w:val="333333"/>
                <w:spacing w:val="-3"/>
                <w:shd w:val="clear" w:color="auto" w:fill="FFFFFF"/>
              </w:rPr>
              <w:t>z podpórką pod nadgarstki</w:t>
            </w:r>
          </w:p>
        </w:tc>
        <w:tc>
          <w:tcPr>
            <w:tcW w:w="2717" w:type="dxa"/>
          </w:tcPr>
          <w:p w14:paraId="2D786225" w14:textId="77777777" w:rsidR="00DE6498" w:rsidRPr="00F721B9" w:rsidRDefault="00DE6498" w:rsidP="00D611D2"/>
        </w:tc>
      </w:tr>
      <w:tr w:rsidR="00DE6498" w:rsidRPr="00F721B9" w14:paraId="26825567" w14:textId="77777777" w:rsidTr="00DE6498">
        <w:tc>
          <w:tcPr>
            <w:tcW w:w="6917" w:type="dxa"/>
          </w:tcPr>
          <w:p w14:paraId="5DA05EF5" w14:textId="77777777" w:rsidR="00DE6498" w:rsidRPr="00F721B9" w:rsidRDefault="00DE6498" w:rsidP="00D611D2">
            <w:pPr>
              <w:rPr>
                <w:b/>
                <w:color w:val="333333"/>
                <w:spacing w:val="-3"/>
                <w:shd w:val="clear" w:color="auto" w:fill="FFFFFF"/>
              </w:rPr>
            </w:pPr>
            <w:r w:rsidRPr="00F721B9">
              <w:rPr>
                <w:b/>
                <w:color w:val="333333"/>
                <w:spacing w:val="-3"/>
                <w:shd w:val="clear" w:color="auto" w:fill="FFFFFF"/>
              </w:rPr>
              <w:t>Myszka – 4 szt.:</w:t>
            </w:r>
          </w:p>
          <w:p w14:paraId="6C67BA96"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Typ myszki: ergonomiczna, wertykalna</w:t>
            </w:r>
          </w:p>
          <w:p w14:paraId="626E07AC"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Łączność bezprzewodowa</w:t>
            </w:r>
          </w:p>
          <w:p w14:paraId="32294300"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Sensor optyczny</w:t>
            </w:r>
          </w:p>
          <w:p w14:paraId="73FC37F4"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 xml:space="preserve">Rozdzielczość min. 4000 </w:t>
            </w:r>
            <w:proofErr w:type="spellStart"/>
            <w:r w:rsidRPr="00F721B9">
              <w:rPr>
                <w:rFonts w:ascii="Times New Roman" w:hAnsi="Times New Roman" w:cs="Times New Roman"/>
                <w:color w:val="333333"/>
                <w:spacing w:val="-3"/>
                <w:shd w:val="clear" w:color="auto" w:fill="FFFFFF"/>
              </w:rPr>
              <w:t>dpi</w:t>
            </w:r>
            <w:proofErr w:type="spellEnd"/>
          </w:p>
          <w:p w14:paraId="2DFB8D7E"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Liczba przycisków: min. 6</w:t>
            </w:r>
          </w:p>
          <w:p w14:paraId="266FEC5F"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Rolka przewijania</w:t>
            </w:r>
          </w:p>
          <w:p w14:paraId="2ECBCAEF"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Interfejsy: 2,4 GHz, Bluetooth, USB</w:t>
            </w:r>
          </w:p>
          <w:p w14:paraId="5B35052B"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Zasięg pracy: min. 10 m</w:t>
            </w:r>
          </w:p>
          <w:p w14:paraId="1C14345D"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Zasilanie: wbudowany akumulator</w:t>
            </w:r>
          </w:p>
          <w:p w14:paraId="4E29A349"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color w:val="333333"/>
                <w:spacing w:val="-3"/>
                <w:shd w:val="clear" w:color="auto" w:fill="FFFFFF"/>
              </w:rPr>
            </w:pPr>
            <w:r w:rsidRPr="00F721B9">
              <w:rPr>
                <w:rFonts w:ascii="Times New Roman" w:hAnsi="Times New Roman" w:cs="Times New Roman"/>
                <w:color w:val="333333"/>
                <w:spacing w:val="-3"/>
                <w:shd w:val="clear" w:color="auto" w:fill="FFFFFF"/>
              </w:rPr>
              <w:t>Profil praworęczny</w:t>
            </w:r>
          </w:p>
          <w:p w14:paraId="2E69F6A5"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b/>
              </w:rPr>
            </w:pPr>
            <w:r w:rsidRPr="00F721B9">
              <w:rPr>
                <w:rFonts w:ascii="Times New Roman" w:hAnsi="Times New Roman" w:cs="Times New Roman"/>
                <w:color w:val="333333"/>
                <w:spacing w:val="-3"/>
                <w:shd w:val="clear" w:color="auto" w:fill="FFFFFF"/>
              </w:rPr>
              <w:t xml:space="preserve">Akcesoria: odpinany kabel USB, </w:t>
            </w:r>
            <w:proofErr w:type="spellStart"/>
            <w:r w:rsidRPr="00F721B9">
              <w:rPr>
                <w:rFonts w:ascii="Times New Roman" w:hAnsi="Times New Roman" w:cs="Times New Roman"/>
                <w:color w:val="333333"/>
                <w:spacing w:val="-3"/>
                <w:shd w:val="clear" w:color="auto" w:fill="FFFFFF"/>
              </w:rPr>
              <w:t>nanoodbiornik</w:t>
            </w:r>
            <w:proofErr w:type="spellEnd"/>
          </w:p>
          <w:p w14:paraId="3227EA97" w14:textId="77777777" w:rsidR="00DE6498" w:rsidRPr="00F721B9" w:rsidRDefault="00DE6498" w:rsidP="005C34BF">
            <w:pPr>
              <w:pStyle w:val="Akapitzlist"/>
              <w:numPr>
                <w:ilvl w:val="0"/>
                <w:numId w:val="130"/>
              </w:numPr>
              <w:spacing w:after="0" w:line="240" w:lineRule="auto"/>
              <w:ind w:left="426"/>
              <w:rPr>
                <w:rFonts w:ascii="Times New Roman" w:hAnsi="Times New Roman" w:cs="Times New Roman"/>
                <w:b/>
              </w:rPr>
            </w:pPr>
            <w:r w:rsidRPr="00F721B9">
              <w:rPr>
                <w:rFonts w:ascii="Times New Roman" w:hAnsi="Times New Roman" w:cs="Times New Roman"/>
                <w:color w:val="333333"/>
                <w:spacing w:val="-3"/>
                <w:shd w:val="clear" w:color="auto" w:fill="FFFFFF"/>
              </w:rPr>
              <w:t>Programowalne przyciski</w:t>
            </w:r>
          </w:p>
        </w:tc>
        <w:tc>
          <w:tcPr>
            <w:tcW w:w="2717" w:type="dxa"/>
          </w:tcPr>
          <w:p w14:paraId="405F63BE" w14:textId="77777777" w:rsidR="00DE6498" w:rsidRPr="00F721B9" w:rsidRDefault="00DE6498" w:rsidP="00D611D2"/>
        </w:tc>
      </w:tr>
    </w:tbl>
    <w:p w14:paraId="273B9C2B" w14:textId="77777777" w:rsidR="00121045" w:rsidRDefault="00121045" w:rsidP="00AD1971">
      <w:pPr>
        <w:spacing w:after="0" w:line="240" w:lineRule="auto"/>
        <w:jc w:val="both"/>
        <w:rPr>
          <w:noProof/>
          <w:sz w:val="18"/>
          <w:szCs w:val="18"/>
          <w:lang w:eastAsia="pl-PL"/>
        </w:rPr>
      </w:pPr>
    </w:p>
    <w:p w14:paraId="6BC29325" w14:textId="77777777" w:rsidR="00D611D2" w:rsidRPr="00F721B9" w:rsidRDefault="00D611D2" w:rsidP="00D611D2">
      <w:pPr>
        <w:tabs>
          <w:tab w:val="left" w:pos="284"/>
        </w:tabs>
        <w:spacing w:after="0" w:line="240" w:lineRule="auto"/>
      </w:pPr>
      <w:r w:rsidRPr="00F721B9">
        <w:t>Wymogi dotyczące gwarancji i serwisu gwarancyjnego oraz pogwarancyjnego.</w:t>
      </w:r>
    </w:p>
    <w:p w14:paraId="2293EED3" w14:textId="77777777" w:rsidR="00D611D2" w:rsidRPr="00F721B9" w:rsidRDefault="00D611D2" w:rsidP="00D611D2">
      <w:pPr>
        <w:pStyle w:val="Tekstpodstawowy3"/>
        <w:spacing w:after="0"/>
        <w:ind w:left="180"/>
        <w:jc w:val="both"/>
        <w:rPr>
          <w:iCs/>
          <w:color w:val="000000"/>
          <w:sz w:val="22"/>
          <w:szCs w:val="22"/>
        </w:rPr>
      </w:pPr>
      <w:r w:rsidRPr="00F721B9">
        <w:rPr>
          <w:sz w:val="22"/>
          <w:szCs w:val="22"/>
        </w:rPr>
        <w:t xml:space="preserve">   </w:t>
      </w:r>
      <w:r w:rsidRPr="00F721B9">
        <w:rPr>
          <w:iCs/>
          <w:color w:val="000000"/>
          <w:sz w:val="22"/>
          <w:szCs w:val="22"/>
        </w:rPr>
        <w:t xml:space="preserve">Warunki gwarancji nie mniej niż: </w:t>
      </w:r>
      <w:r w:rsidRPr="00F721B9">
        <w:rPr>
          <w:b/>
          <w:iCs/>
          <w:color w:val="000000"/>
          <w:sz w:val="22"/>
          <w:szCs w:val="22"/>
        </w:rPr>
        <w:t>24 miesiące.</w:t>
      </w:r>
    </w:p>
    <w:p w14:paraId="203DDC36" w14:textId="77777777" w:rsidR="00D611D2" w:rsidRPr="00F721B9" w:rsidRDefault="00D611D2" w:rsidP="00D611D2">
      <w:pPr>
        <w:spacing w:after="0" w:line="240" w:lineRule="auto"/>
        <w:ind w:left="360"/>
        <w:jc w:val="both"/>
        <w:rPr>
          <w:bCs/>
        </w:rPr>
      </w:pPr>
      <w:r w:rsidRPr="00F721B9">
        <w:rPr>
          <w:rFonts w:eastAsia="Times New Roman"/>
          <w:b/>
          <w:lang w:eastAsia="pl-PL"/>
        </w:rPr>
        <w:t xml:space="preserve">        </w:t>
      </w:r>
      <w:r w:rsidRPr="00F721B9">
        <w:rPr>
          <w:bCs/>
        </w:rPr>
        <w:t>Serwisowanie sprzętu opiera się na następujących zasadach:</w:t>
      </w:r>
    </w:p>
    <w:p w14:paraId="0035C901" w14:textId="77777777" w:rsidR="00D611D2" w:rsidRPr="00F721B9" w:rsidRDefault="00D611D2" w:rsidP="005C34BF">
      <w:pPr>
        <w:pStyle w:val="Tekstpodstawowy2"/>
        <w:numPr>
          <w:ilvl w:val="0"/>
          <w:numId w:val="133"/>
        </w:numPr>
        <w:suppressAutoHyphens w:val="0"/>
        <w:spacing w:after="0" w:line="240" w:lineRule="auto"/>
        <w:jc w:val="both"/>
        <w:rPr>
          <w:bCs/>
        </w:rPr>
      </w:pPr>
      <w:r w:rsidRPr="00F721B9">
        <w:rPr>
          <w:bCs/>
        </w:rPr>
        <w:t>podjęcie działań związanych z wykonaniem naprawy gwarancyjnej w ciągu 24 godzin od chwili przyjęcia zgłoszenia z wyłączeniem dni ustawowo wolnych od pracy,</w:t>
      </w:r>
    </w:p>
    <w:p w14:paraId="2A6CE67C" w14:textId="77777777" w:rsidR="00D611D2" w:rsidRPr="00F721B9" w:rsidRDefault="00D611D2" w:rsidP="005C34BF">
      <w:pPr>
        <w:pStyle w:val="Akapitzlist"/>
        <w:numPr>
          <w:ilvl w:val="0"/>
          <w:numId w:val="133"/>
        </w:numPr>
        <w:suppressAutoHyphens w:val="0"/>
        <w:spacing w:after="0" w:line="240" w:lineRule="auto"/>
        <w:jc w:val="both"/>
        <w:rPr>
          <w:rFonts w:ascii="Times New Roman" w:hAnsi="Times New Roman" w:cs="Times New Roman"/>
          <w:bCs/>
        </w:rPr>
      </w:pPr>
      <w:r w:rsidRPr="00F721B9">
        <w:rPr>
          <w:rFonts w:ascii="Times New Roman" w:hAnsi="Times New Roman" w:cs="Times New Roman"/>
          <w:bCs/>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2ED2E297" w14:textId="77777777" w:rsidR="00D611D2" w:rsidRPr="00F721B9" w:rsidRDefault="00D611D2" w:rsidP="005C34BF">
      <w:pPr>
        <w:pStyle w:val="Akapitzlist"/>
        <w:numPr>
          <w:ilvl w:val="0"/>
          <w:numId w:val="133"/>
        </w:numPr>
        <w:suppressAutoHyphens w:val="0"/>
        <w:spacing w:after="0" w:line="240" w:lineRule="auto"/>
        <w:jc w:val="both"/>
        <w:rPr>
          <w:rFonts w:ascii="Times New Roman" w:hAnsi="Times New Roman" w:cs="Times New Roman"/>
          <w:bCs/>
        </w:rPr>
      </w:pPr>
      <w:r w:rsidRPr="00F721B9">
        <w:rPr>
          <w:rFonts w:ascii="Times New Roman" w:hAnsi="Times New Roman" w:cs="Times New Roman"/>
          <w:bCs/>
        </w:rPr>
        <w:t>dostawie sprzętu zastępczego o podobnych parametrach technicznych po 5 dniach od zgłoszenia.</w:t>
      </w:r>
    </w:p>
    <w:p w14:paraId="6B4B7DEA" w14:textId="79106657" w:rsidR="00D611D2" w:rsidRPr="00F721B9" w:rsidRDefault="00D611D2" w:rsidP="00D611D2">
      <w:pPr>
        <w:spacing w:after="0" w:line="240" w:lineRule="auto"/>
      </w:pPr>
      <w:r w:rsidRPr="00F721B9">
        <w:t>Wymagania dotyczące opakowań (dostawy).</w:t>
      </w:r>
    </w:p>
    <w:p w14:paraId="4A2A69A7" w14:textId="77777777" w:rsidR="00D611D2" w:rsidRPr="00F721B9" w:rsidRDefault="00D611D2" w:rsidP="005C34BF">
      <w:pPr>
        <w:pStyle w:val="Akapitzlist"/>
        <w:numPr>
          <w:ilvl w:val="0"/>
          <w:numId w:val="134"/>
        </w:numPr>
        <w:suppressAutoHyphens w:val="0"/>
        <w:spacing w:after="0" w:line="240" w:lineRule="auto"/>
        <w:rPr>
          <w:rFonts w:ascii="Times New Roman" w:hAnsi="Times New Roman" w:cs="Times New Roman"/>
        </w:rPr>
      </w:pPr>
      <w:r w:rsidRPr="00F721B9">
        <w:rPr>
          <w:rFonts w:ascii="Times New Roman" w:hAnsi="Times New Roman" w:cs="Times New Roman"/>
        </w:rPr>
        <w:t>Przedmiot zamówienia musi być dostarczony w opakowaniach producenta sprzętu,</w:t>
      </w:r>
    </w:p>
    <w:p w14:paraId="5823F805" w14:textId="77777777" w:rsidR="00D611D2" w:rsidRPr="00F721B9" w:rsidRDefault="00D611D2" w:rsidP="005C34BF">
      <w:pPr>
        <w:pStyle w:val="Akapitzlist"/>
        <w:numPr>
          <w:ilvl w:val="0"/>
          <w:numId w:val="134"/>
        </w:numPr>
        <w:suppressAutoHyphens w:val="0"/>
        <w:spacing w:after="0" w:line="240" w:lineRule="auto"/>
        <w:rPr>
          <w:rFonts w:ascii="Times New Roman" w:hAnsi="Times New Roman" w:cs="Times New Roman"/>
        </w:rPr>
      </w:pPr>
      <w:r w:rsidRPr="00F721B9">
        <w:rPr>
          <w:rFonts w:ascii="Times New Roman" w:hAnsi="Times New Roman" w:cs="Times New Roman"/>
        </w:rPr>
        <w:t>Opakowania muszą być wyraźnie oznaczone tj. musi na nich być naniesiona informacja zawierająca: nazwę urządzenia, oznaczenia sprzętu zawarte w OPZ tj. np. Część I pkt. Urządzenie wielofunkcyjne nr 1.</w:t>
      </w:r>
    </w:p>
    <w:p w14:paraId="76EEB52D" w14:textId="77777777" w:rsidR="00D611D2" w:rsidRPr="00F721B9" w:rsidRDefault="00D611D2" w:rsidP="005C34BF">
      <w:pPr>
        <w:pStyle w:val="Akapitzlist"/>
        <w:numPr>
          <w:ilvl w:val="0"/>
          <w:numId w:val="134"/>
        </w:numPr>
        <w:suppressAutoHyphens w:val="0"/>
        <w:spacing w:after="0" w:line="240" w:lineRule="auto"/>
        <w:rPr>
          <w:rFonts w:ascii="Times New Roman" w:hAnsi="Times New Roman" w:cs="Times New Roman"/>
        </w:rPr>
      </w:pPr>
      <w:r w:rsidRPr="00F721B9">
        <w:rPr>
          <w:rFonts w:ascii="Times New Roman" w:hAnsi="Times New Roman" w:cs="Times New Roman"/>
        </w:rPr>
        <w:t>Przedmiot zamówienia musi być dostarczony przez Wykonawcę do magazynu głównego AMW, pogrupowany            w zestawy, opisany. Do dostarczonego Przedmiotu zamówienia Wykonawca zobowiązany jest dostarczyć konfigurację sprzętu wraz z numerami fabrycznymi urządzeń.</w:t>
      </w:r>
    </w:p>
    <w:p w14:paraId="3EA965A0" w14:textId="77777777" w:rsidR="00D611D2" w:rsidRPr="00F721B9" w:rsidRDefault="00D611D2" w:rsidP="005C34BF">
      <w:pPr>
        <w:pStyle w:val="Akapitzlist"/>
        <w:numPr>
          <w:ilvl w:val="0"/>
          <w:numId w:val="134"/>
        </w:numPr>
        <w:suppressAutoHyphens w:val="0"/>
        <w:spacing w:after="0" w:line="240" w:lineRule="auto"/>
        <w:rPr>
          <w:rFonts w:ascii="Times New Roman" w:hAnsi="Times New Roman" w:cs="Times New Roman"/>
        </w:rPr>
      </w:pPr>
      <w:r w:rsidRPr="00F721B9">
        <w:rPr>
          <w:rFonts w:ascii="Times New Roman" w:hAnsi="Times New Roman" w:cs="Times New Roman"/>
        </w:rPr>
        <w:t>Zamawiający nie wyraża zgody na dostawę Przedmiotu zamówienia poprzez firmy kurierskie bezpośrednio z hurtowni bez oznaczeń opisanych powyżej.</w:t>
      </w:r>
    </w:p>
    <w:p w14:paraId="03AC82B8" w14:textId="109E9A8F" w:rsidR="00D611D2" w:rsidRPr="00F721B9" w:rsidRDefault="00D611D2" w:rsidP="00D611D2">
      <w:pPr>
        <w:spacing w:after="0" w:line="240" w:lineRule="auto"/>
      </w:pPr>
      <w:r w:rsidRPr="00F721B9">
        <w:t>Terminy i forma dostarczenia (dostawy).</w:t>
      </w:r>
    </w:p>
    <w:p w14:paraId="0C1F8D49" w14:textId="77777777" w:rsidR="00D611D2" w:rsidRPr="00F721B9" w:rsidRDefault="00D611D2" w:rsidP="005C34BF">
      <w:pPr>
        <w:pStyle w:val="Akapitzlist"/>
        <w:numPr>
          <w:ilvl w:val="0"/>
          <w:numId w:val="135"/>
        </w:numPr>
        <w:suppressAutoHyphens w:val="0"/>
        <w:spacing w:after="0" w:line="240" w:lineRule="auto"/>
        <w:jc w:val="both"/>
        <w:rPr>
          <w:rFonts w:ascii="Times New Roman" w:eastAsia="Times New Roman" w:hAnsi="Times New Roman" w:cs="Times New Roman"/>
          <w:lang w:eastAsia="pl-PL"/>
        </w:rPr>
      </w:pPr>
      <w:r w:rsidRPr="00F721B9">
        <w:rPr>
          <w:rFonts w:ascii="Times New Roman" w:eastAsia="Times New Roman" w:hAnsi="Times New Roman" w:cs="Times New Roman"/>
          <w:lang w:eastAsia="pl-PL"/>
        </w:rPr>
        <w:t xml:space="preserve">Dostawa do magazynu głównego AMW obejmujące wniesienie, pogrupowanie Przedmiotu zamówienia zgodnie             z opisem zawartym w OPZ, sprawdzenie w obecności magazyniera zgodności Przedmiotu zamówienia z ofertą.   </w:t>
      </w:r>
    </w:p>
    <w:p w14:paraId="317BE517" w14:textId="77777777" w:rsidR="00D611D2" w:rsidRPr="00F721B9" w:rsidRDefault="00D611D2" w:rsidP="005C34BF">
      <w:pPr>
        <w:pStyle w:val="Akapitzlist"/>
        <w:numPr>
          <w:ilvl w:val="0"/>
          <w:numId w:val="135"/>
        </w:numPr>
        <w:suppressAutoHyphens w:val="0"/>
        <w:spacing w:after="0" w:line="240" w:lineRule="auto"/>
        <w:jc w:val="both"/>
        <w:rPr>
          <w:rFonts w:ascii="Times New Roman" w:eastAsia="Times New Roman" w:hAnsi="Times New Roman" w:cs="Times New Roman"/>
          <w:lang w:eastAsia="pl-PL"/>
        </w:rPr>
      </w:pPr>
      <w:r w:rsidRPr="00F721B9">
        <w:rPr>
          <w:rFonts w:ascii="Times New Roman" w:eastAsia="Times New Roman" w:hAnsi="Times New Roman" w:cs="Times New Roman"/>
          <w:lang w:eastAsia="pl-PL"/>
        </w:rPr>
        <w:t>Dostawa musi być zrealizowana w następujących terminach (liczonych od dnia podpisania umowy): 30 dni liczonych od dnia podpisania umowy,</w:t>
      </w:r>
    </w:p>
    <w:p w14:paraId="7E7AC4E9" w14:textId="77777777" w:rsidR="00121045" w:rsidRDefault="00121045" w:rsidP="00AD1971">
      <w:pPr>
        <w:spacing w:after="0" w:line="240" w:lineRule="auto"/>
        <w:jc w:val="both"/>
        <w:rPr>
          <w:noProof/>
          <w:sz w:val="18"/>
          <w:szCs w:val="18"/>
          <w:lang w:eastAsia="pl-PL"/>
        </w:rPr>
      </w:pPr>
    </w:p>
    <w:p w14:paraId="78BC3F20" w14:textId="3A1CD197" w:rsidR="00AF6E6F" w:rsidRPr="004E5F91" w:rsidRDefault="00AF6E6F" w:rsidP="0008207D">
      <w:pPr>
        <w:spacing w:after="0" w:line="240" w:lineRule="auto"/>
        <w:ind w:left="6379" w:firstLine="709"/>
        <w:jc w:val="both"/>
        <w:rPr>
          <w:b/>
          <w:i/>
          <w:u w:val="single"/>
        </w:rPr>
      </w:pPr>
      <w:r w:rsidRPr="004E5F91">
        <w:rPr>
          <w:b/>
          <w:i/>
          <w:u w:val="single"/>
        </w:rPr>
        <w:lastRenderedPageBreak/>
        <w:t>ZAŁĄCZNIK NR 3</w:t>
      </w:r>
    </w:p>
    <w:p w14:paraId="68CEA708" w14:textId="77777777" w:rsidR="002D75AF" w:rsidRPr="002D75AF" w:rsidRDefault="002D75AF" w:rsidP="0008207D">
      <w:pPr>
        <w:spacing w:after="0" w:line="240" w:lineRule="auto"/>
        <w:ind w:left="6379" w:firstLine="709"/>
        <w:jc w:val="both"/>
      </w:pPr>
      <w:r>
        <w:t xml:space="preserve">    </w:t>
      </w:r>
    </w:p>
    <w:p w14:paraId="5AEADA36" w14:textId="77777777" w:rsidR="0019243E" w:rsidRPr="00EB0EDE" w:rsidRDefault="0019243E" w:rsidP="0019243E">
      <w:pPr>
        <w:spacing w:after="60"/>
        <w:jc w:val="both"/>
        <w:rPr>
          <w:color w:val="000000"/>
          <w:sz w:val="24"/>
          <w:szCs w:val="24"/>
        </w:rPr>
      </w:pPr>
    </w:p>
    <w:p w14:paraId="399FF2E0" w14:textId="77777777" w:rsidR="00432F3D" w:rsidRPr="003F1BD0" w:rsidRDefault="00432F3D" w:rsidP="00432F3D">
      <w:pPr>
        <w:spacing w:after="0" w:line="240" w:lineRule="auto"/>
        <w:jc w:val="center"/>
        <w:rPr>
          <w:b/>
          <w:sz w:val="24"/>
          <w:szCs w:val="24"/>
        </w:rPr>
      </w:pPr>
      <w:bookmarkStart w:id="7" w:name="_Hlk104813620"/>
      <w:bookmarkEnd w:id="7"/>
      <w:r w:rsidRPr="003F1BD0">
        <w:rPr>
          <w:b/>
          <w:sz w:val="24"/>
          <w:szCs w:val="24"/>
        </w:rPr>
        <w:t>U m o w a  nr  ……/202</w:t>
      </w:r>
      <w:r>
        <w:rPr>
          <w:b/>
          <w:sz w:val="24"/>
          <w:szCs w:val="24"/>
        </w:rPr>
        <w:t>2</w:t>
      </w:r>
    </w:p>
    <w:p w14:paraId="48355CEE" w14:textId="77777777" w:rsidR="00432F3D" w:rsidRDefault="00432F3D" w:rsidP="00432F3D">
      <w:pPr>
        <w:spacing w:after="0" w:line="240" w:lineRule="auto"/>
        <w:jc w:val="center"/>
        <w:rPr>
          <w:sz w:val="24"/>
          <w:szCs w:val="24"/>
        </w:rPr>
      </w:pPr>
      <w:r w:rsidRPr="004133B9">
        <w:rPr>
          <w:sz w:val="24"/>
          <w:szCs w:val="24"/>
        </w:rPr>
        <w:t>(zw. dalej Umową)</w:t>
      </w:r>
    </w:p>
    <w:p w14:paraId="423B0355" w14:textId="77777777" w:rsidR="00432F3D" w:rsidRPr="004133B9" w:rsidRDefault="00432F3D" w:rsidP="00432F3D">
      <w:pPr>
        <w:spacing w:after="0" w:line="240" w:lineRule="auto"/>
        <w:jc w:val="center"/>
        <w:rPr>
          <w:sz w:val="24"/>
          <w:szCs w:val="24"/>
        </w:rPr>
      </w:pPr>
    </w:p>
    <w:p w14:paraId="6CFBAACB" w14:textId="77777777" w:rsidR="00432F3D" w:rsidRDefault="00432F3D" w:rsidP="00432F3D">
      <w:pPr>
        <w:spacing w:after="0" w:line="240" w:lineRule="auto"/>
        <w:rPr>
          <w:sz w:val="24"/>
          <w:szCs w:val="24"/>
        </w:rPr>
      </w:pPr>
      <w:r w:rsidRPr="004133B9">
        <w:rPr>
          <w:sz w:val="24"/>
          <w:szCs w:val="24"/>
        </w:rPr>
        <w:t>zawarta w dniu ….........202</w:t>
      </w:r>
      <w:r>
        <w:rPr>
          <w:sz w:val="24"/>
          <w:szCs w:val="24"/>
        </w:rPr>
        <w:t>2</w:t>
      </w:r>
      <w:r w:rsidRPr="004133B9">
        <w:rPr>
          <w:sz w:val="24"/>
          <w:szCs w:val="24"/>
        </w:rPr>
        <w:t xml:space="preserve">r., pomiędzy: </w:t>
      </w:r>
    </w:p>
    <w:p w14:paraId="0DD42290" w14:textId="77777777" w:rsidR="00432F3D" w:rsidRPr="004133B9" w:rsidRDefault="00432F3D" w:rsidP="00432F3D">
      <w:pPr>
        <w:spacing w:after="0" w:line="240" w:lineRule="auto"/>
        <w:rPr>
          <w:sz w:val="24"/>
          <w:szCs w:val="24"/>
        </w:rPr>
      </w:pPr>
    </w:p>
    <w:p w14:paraId="1E3EA8AF" w14:textId="77777777" w:rsidR="00432F3D" w:rsidRPr="004133B9" w:rsidRDefault="00432F3D" w:rsidP="00432F3D">
      <w:pPr>
        <w:spacing w:after="0" w:line="240" w:lineRule="auto"/>
        <w:jc w:val="both"/>
        <w:rPr>
          <w:sz w:val="24"/>
          <w:szCs w:val="24"/>
        </w:rPr>
      </w:pPr>
      <w:r w:rsidRPr="004133B9">
        <w:rPr>
          <w:b/>
          <w:sz w:val="24"/>
          <w:szCs w:val="24"/>
        </w:rPr>
        <w:t>Akademią Marynarki Wojennej im. Bohaterów Westerplatte w Gdyni</w:t>
      </w:r>
      <w:r w:rsidRPr="004133B9">
        <w:rPr>
          <w:sz w:val="24"/>
          <w:szCs w:val="24"/>
        </w:rPr>
        <w:t xml:space="preserve">, ul. Śmidowicza 69, 81-127 Gdynia, NIP 586-010-46-93,  REGON 190064136, </w:t>
      </w:r>
    </w:p>
    <w:p w14:paraId="64DA0828" w14:textId="77777777" w:rsidR="00432F3D" w:rsidRPr="004133B9" w:rsidRDefault="00432F3D" w:rsidP="00432F3D">
      <w:pPr>
        <w:spacing w:after="0" w:line="240" w:lineRule="auto"/>
        <w:rPr>
          <w:sz w:val="24"/>
          <w:szCs w:val="24"/>
        </w:rPr>
      </w:pPr>
      <w:r w:rsidRPr="004133B9">
        <w:rPr>
          <w:sz w:val="24"/>
          <w:szCs w:val="24"/>
        </w:rPr>
        <w:t>w  imieniu i na rzecz której działa:</w:t>
      </w:r>
    </w:p>
    <w:p w14:paraId="1B77C46B" w14:textId="77777777" w:rsidR="00432F3D" w:rsidRDefault="00432F3D" w:rsidP="00432F3D">
      <w:pPr>
        <w:spacing w:after="0" w:line="240" w:lineRule="auto"/>
        <w:rPr>
          <w:b/>
          <w:sz w:val="24"/>
          <w:szCs w:val="24"/>
        </w:rPr>
      </w:pPr>
      <w:r w:rsidRPr="00606FE6">
        <w:rPr>
          <w:b/>
          <w:sz w:val="24"/>
          <w:szCs w:val="24"/>
        </w:rPr>
        <w:t>KANCLERZ - Mar</w:t>
      </w:r>
      <w:r>
        <w:rPr>
          <w:b/>
          <w:sz w:val="24"/>
          <w:szCs w:val="24"/>
        </w:rPr>
        <w:t>e</w:t>
      </w:r>
      <w:r w:rsidRPr="00606FE6">
        <w:rPr>
          <w:b/>
          <w:sz w:val="24"/>
          <w:szCs w:val="24"/>
        </w:rPr>
        <w:t xml:space="preserve">k DRYGAS  - </w:t>
      </w:r>
      <w:r w:rsidRPr="00606FE6">
        <w:rPr>
          <w:sz w:val="24"/>
          <w:szCs w:val="24"/>
        </w:rPr>
        <w:t>działający na mocy pełnomocnictwa Rektora-Komendanta – kontradmirała prof. dr. hab. Tomasza SZUBRYCHTA</w:t>
      </w:r>
      <w:r w:rsidRPr="00606FE6">
        <w:rPr>
          <w:b/>
          <w:sz w:val="24"/>
          <w:szCs w:val="24"/>
        </w:rPr>
        <w:t xml:space="preserve">, </w:t>
      </w:r>
    </w:p>
    <w:p w14:paraId="5CB70733" w14:textId="77777777" w:rsidR="00432F3D" w:rsidRPr="00796616" w:rsidRDefault="00432F3D" w:rsidP="00432F3D">
      <w:pPr>
        <w:spacing w:after="0" w:line="240" w:lineRule="auto"/>
        <w:rPr>
          <w:sz w:val="24"/>
          <w:szCs w:val="24"/>
        </w:rPr>
      </w:pPr>
      <w:r w:rsidRPr="004133B9">
        <w:rPr>
          <w:sz w:val="24"/>
          <w:szCs w:val="24"/>
        </w:rPr>
        <w:t xml:space="preserve">zwaną w dalszej części Umowy „ZAMAWIAJĄCYM’’, </w:t>
      </w:r>
      <w:r w:rsidRPr="004D52F8">
        <w:rPr>
          <w:b/>
          <w:sz w:val="24"/>
          <w:szCs w:val="24"/>
        </w:rPr>
        <w:t xml:space="preserve">    </w:t>
      </w:r>
    </w:p>
    <w:p w14:paraId="749C108E" w14:textId="77777777" w:rsidR="00432F3D" w:rsidRPr="00796616" w:rsidRDefault="00432F3D" w:rsidP="00432F3D">
      <w:pPr>
        <w:spacing w:after="0" w:line="240" w:lineRule="auto"/>
        <w:rPr>
          <w:b/>
          <w:sz w:val="24"/>
          <w:szCs w:val="24"/>
        </w:rPr>
      </w:pPr>
      <w:r w:rsidRPr="004D52F8">
        <w:rPr>
          <w:b/>
          <w:sz w:val="24"/>
          <w:szCs w:val="24"/>
        </w:rPr>
        <w:t>a</w:t>
      </w:r>
    </w:p>
    <w:p w14:paraId="22342068" w14:textId="77777777" w:rsidR="00432F3D" w:rsidRPr="004133B9" w:rsidRDefault="00432F3D" w:rsidP="00432F3D">
      <w:pPr>
        <w:spacing w:after="0" w:line="240" w:lineRule="auto"/>
        <w:jc w:val="both"/>
        <w:rPr>
          <w:sz w:val="24"/>
          <w:szCs w:val="24"/>
        </w:rPr>
      </w:pPr>
      <w:r w:rsidRPr="004133B9">
        <w:rPr>
          <w:sz w:val="24"/>
          <w:szCs w:val="24"/>
        </w:rPr>
        <w:t xml:space="preserve">………………………………….., z siedzibą ……………………………….. przy </w:t>
      </w:r>
      <w:r>
        <w:rPr>
          <w:sz w:val="24"/>
          <w:szCs w:val="24"/>
        </w:rPr>
        <w:t xml:space="preserve">                            </w:t>
      </w:r>
      <w:r w:rsidRPr="004133B9">
        <w:rPr>
          <w:sz w:val="24"/>
          <w:szCs w:val="24"/>
        </w:rPr>
        <w:t xml:space="preserve">ul. ……………….…… NIP: ……………,  Regon: ………….., KRS lub </w:t>
      </w:r>
      <w:proofErr w:type="spellStart"/>
      <w:r w:rsidRPr="004133B9">
        <w:rPr>
          <w:sz w:val="24"/>
          <w:szCs w:val="24"/>
        </w:rPr>
        <w:t>CEiDG</w:t>
      </w:r>
      <w:proofErr w:type="spellEnd"/>
      <w:r w:rsidRPr="004133B9">
        <w:rPr>
          <w:sz w:val="24"/>
          <w:szCs w:val="24"/>
        </w:rPr>
        <w:t xml:space="preserve">. ……………………… Adres do korespondencji ……………………………………………….                        </w:t>
      </w:r>
    </w:p>
    <w:p w14:paraId="44CC0355" w14:textId="77777777" w:rsidR="00432F3D" w:rsidRDefault="00432F3D" w:rsidP="00432F3D">
      <w:pPr>
        <w:spacing w:after="0" w:line="240" w:lineRule="auto"/>
        <w:rPr>
          <w:sz w:val="24"/>
          <w:szCs w:val="24"/>
        </w:rPr>
      </w:pPr>
      <w:r w:rsidRPr="004133B9">
        <w:rPr>
          <w:sz w:val="24"/>
          <w:szCs w:val="24"/>
        </w:rPr>
        <w:t>którą reprezentuje: ……………………. – ……………………..</w:t>
      </w:r>
      <w:r>
        <w:rPr>
          <w:sz w:val="24"/>
          <w:szCs w:val="24"/>
        </w:rPr>
        <w:t xml:space="preserve">, </w:t>
      </w:r>
    </w:p>
    <w:p w14:paraId="61A8ADA4" w14:textId="77777777" w:rsidR="00432F3D" w:rsidRPr="004133B9" w:rsidRDefault="00432F3D" w:rsidP="00432F3D">
      <w:pPr>
        <w:spacing w:after="0" w:line="240" w:lineRule="auto"/>
        <w:rPr>
          <w:sz w:val="24"/>
          <w:szCs w:val="24"/>
        </w:rPr>
      </w:pPr>
      <w:r w:rsidRPr="004133B9">
        <w:rPr>
          <w:sz w:val="24"/>
          <w:szCs w:val="24"/>
        </w:rPr>
        <w:t xml:space="preserve">zwaną w dalszej części Umowy „WYKONAWCĄ”, </w:t>
      </w:r>
    </w:p>
    <w:p w14:paraId="1F1A5DA6" w14:textId="77777777" w:rsidR="00432F3D" w:rsidRPr="004133B9" w:rsidRDefault="00432F3D" w:rsidP="00432F3D">
      <w:pPr>
        <w:spacing w:after="0" w:line="240" w:lineRule="auto"/>
        <w:rPr>
          <w:sz w:val="24"/>
          <w:szCs w:val="24"/>
        </w:rPr>
      </w:pPr>
    </w:p>
    <w:p w14:paraId="51876073" w14:textId="77777777" w:rsidR="00432F3D" w:rsidRDefault="00432F3D" w:rsidP="00432F3D">
      <w:pPr>
        <w:spacing w:after="0" w:line="240" w:lineRule="auto"/>
        <w:rPr>
          <w:sz w:val="24"/>
          <w:szCs w:val="24"/>
        </w:rPr>
      </w:pPr>
      <w:r w:rsidRPr="004133B9">
        <w:rPr>
          <w:sz w:val="24"/>
          <w:szCs w:val="24"/>
        </w:rPr>
        <w:t xml:space="preserve">zwanymi dalej łącznie również Stronami, a każdy indywidualnie Stroną, </w:t>
      </w:r>
    </w:p>
    <w:p w14:paraId="518C0FFE" w14:textId="77777777" w:rsidR="00432F3D" w:rsidRDefault="00432F3D" w:rsidP="00432F3D">
      <w:pPr>
        <w:spacing w:after="0" w:line="240" w:lineRule="auto"/>
        <w:rPr>
          <w:sz w:val="24"/>
          <w:szCs w:val="24"/>
        </w:rPr>
      </w:pPr>
    </w:p>
    <w:p w14:paraId="054E528D" w14:textId="77777777" w:rsidR="00432F3D" w:rsidRPr="004133B9" w:rsidRDefault="00432F3D" w:rsidP="00432F3D">
      <w:pPr>
        <w:spacing w:after="0" w:line="240" w:lineRule="auto"/>
        <w:rPr>
          <w:sz w:val="24"/>
          <w:szCs w:val="24"/>
        </w:rPr>
      </w:pPr>
      <w:r w:rsidRPr="004133B9">
        <w:rPr>
          <w:sz w:val="24"/>
          <w:szCs w:val="24"/>
        </w:rPr>
        <w:t>o następującej treści:</w:t>
      </w:r>
    </w:p>
    <w:p w14:paraId="28C1A572" w14:textId="77777777" w:rsidR="00432F3D" w:rsidRPr="004133B9" w:rsidRDefault="00432F3D" w:rsidP="00432F3D">
      <w:pPr>
        <w:spacing w:after="0" w:line="240" w:lineRule="auto"/>
        <w:rPr>
          <w:sz w:val="24"/>
          <w:szCs w:val="24"/>
        </w:rPr>
      </w:pPr>
    </w:p>
    <w:p w14:paraId="27F4BF10" w14:textId="77777777" w:rsidR="00432F3D" w:rsidRPr="004D52F8" w:rsidRDefault="00432F3D" w:rsidP="00432F3D">
      <w:pPr>
        <w:spacing w:after="0" w:line="240" w:lineRule="auto"/>
        <w:jc w:val="center"/>
        <w:rPr>
          <w:b/>
          <w:sz w:val="24"/>
          <w:szCs w:val="24"/>
        </w:rPr>
      </w:pPr>
      <w:r w:rsidRPr="004D52F8">
        <w:rPr>
          <w:b/>
          <w:sz w:val="24"/>
          <w:szCs w:val="24"/>
        </w:rPr>
        <w:t>§ 1</w:t>
      </w:r>
    </w:p>
    <w:p w14:paraId="73528893" w14:textId="77777777" w:rsidR="00432F3D" w:rsidRPr="004D52F8" w:rsidRDefault="00432F3D" w:rsidP="005C34BF">
      <w:pPr>
        <w:pStyle w:val="Akapitzlist"/>
        <w:numPr>
          <w:ilvl w:val="0"/>
          <w:numId w:val="136"/>
        </w:numPr>
        <w:suppressAutoHyphens w:val="0"/>
        <w:spacing w:after="0" w:line="240" w:lineRule="auto"/>
        <w:jc w:val="both"/>
        <w:rPr>
          <w:rFonts w:ascii="Times New Roman" w:hAnsi="Times New Roman" w:cs="Times New Roman"/>
          <w:sz w:val="24"/>
          <w:szCs w:val="24"/>
        </w:rPr>
      </w:pPr>
      <w:r w:rsidRPr="00AB41F9">
        <w:rPr>
          <w:rFonts w:ascii="Times New Roman" w:hAnsi="Times New Roman"/>
          <w:sz w:val="24"/>
          <w:szCs w:val="24"/>
        </w:rPr>
        <w:t>W wyniku wyboru oferty Wykonawcy w postępowaniu o udzielenie zamówienia publicznego w trybie przetargu nieograniczonego …../ZP/22 w dniu ……………. Wykonawca dostarczy</w:t>
      </w:r>
      <w:r>
        <w:rPr>
          <w:rFonts w:ascii="Times New Roman" w:hAnsi="Times New Roman"/>
          <w:sz w:val="24"/>
          <w:szCs w:val="24"/>
        </w:rPr>
        <w:t xml:space="preserve"> sprzęt komputerowy,</w:t>
      </w:r>
      <w:r w:rsidRPr="00AB41F9">
        <w:rPr>
          <w:rFonts w:ascii="Times New Roman" w:hAnsi="Times New Roman"/>
          <w:sz w:val="24"/>
          <w:szCs w:val="24"/>
        </w:rPr>
        <w:t xml:space="preserve"> </w:t>
      </w:r>
      <w:r>
        <w:rPr>
          <w:rFonts w:ascii="Times New Roman" w:hAnsi="Times New Roman"/>
          <w:sz w:val="24"/>
          <w:szCs w:val="24"/>
        </w:rPr>
        <w:t xml:space="preserve">urządzenia wielofunkcyjne oraz </w:t>
      </w:r>
      <w:r w:rsidRPr="00AB41F9">
        <w:rPr>
          <w:rFonts w:ascii="Times New Roman" w:hAnsi="Times New Roman"/>
          <w:sz w:val="24"/>
          <w:szCs w:val="24"/>
        </w:rPr>
        <w:t>oprogramowanie wraz z licencją producenta, zgodnie z załącznikiem - formularzem ofertowym</w:t>
      </w:r>
      <w:r>
        <w:rPr>
          <w:rFonts w:ascii="Times New Roman" w:hAnsi="Times New Roman" w:cs="Times New Roman"/>
          <w:sz w:val="24"/>
          <w:szCs w:val="24"/>
        </w:rPr>
        <w:t>, co w dalszej części U</w:t>
      </w:r>
      <w:r w:rsidRPr="004D52F8">
        <w:rPr>
          <w:rFonts w:ascii="Times New Roman" w:hAnsi="Times New Roman" w:cs="Times New Roman"/>
          <w:sz w:val="24"/>
          <w:szCs w:val="24"/>
        </w:rPr>
        <w:t xml:space="preserve">mowy określane będzie jako </w:t>
      </w:r>
      <w:r>
        <w:rPr>
          <w:rFonts w:ascii="Times New Roman" w:hAnsi="Times New Roman" w:cs="Times New Roman"/>
          <w:sz w:val="24"/>
          <w:szCs w:val="24"/>
        </w:rPr>
        <w:t>„</w:t>
      </w:r>
      <w:r w:rsidRPr="004D52F8">
        <w:rPr>
          <w:rFonts w:ascii="Times New Roman" w:hAnsi="Times New Roman" w:cs="Times New Roman"/>
          <w:sz w:val="24"/>
          <w:szCs w:val="24"/>
        </w:rPr>
        <w:t>Przedmiot</w:t>
      </w:r>
      <w:r>
        <w:rPr>
          <w:rFonts w:ascii="Times New Roman" w:hAnsi="Times New Roman" w:cs="Times New Roman"/>
          <w:sz w:val="24"/>
          <w:szCs w:val="24"/>
        </w:rPr>
        <w:t>"</w:t>
      </w:r>
      <w:r w:rsidRPr="004D52F8">
        <w:rPr>
          <w:rFonts w:ascii="Times New Roman" w:hAnsi="Times New Roman" w:cs="Times New Roman"/>
          <w:sz w:val="24"/>
          <w:szCs w:val="24"/>
        </w:rPr>
        <w:t xml:space="preserve"> umowy, </w:t>
      </w:r>
      <w:r>
        <w:rPr>
          <w:rFonts w:ascii="Times New Roman" w:hAnsi="Times New Roman" w:cs="Times New Roman"/>
          <w:sz w:val="24"/>
          <w:szCs w:val="24"/>
        </w:rPr>
        <w:t xml:space="preserve">                         </w:t>
      </w:r>
      <w:r w:rsidRPr="004D52F8">
        <w:rPr>
          <w:rFonts w:ascii="Times New Roman" w:hAnsi="Times New Roman" w:cs="Times New Roman"/>
          <w:sz w:val="24"/>
          <w:szCs w:val="24"/>
        </w:rPr>
        <w:t xml:space="preserve">a Zamawiający </w:t>
      </w:r>
      <w:r>
        <w:rPr>
          <w:rFonts w:ascii="Times New Roman" w:hAnsi="Times New Roman" w:cs="Times New Roman"/>
          <w:sz w:val="24"/>
          <w:szCs w:val="24"/>
        </w:rPr>
        <w:t>ten Przedmiot odbiera oraz</w:t>
      </w:r>
      <w:r w:rsidRPr="004D52F8">
        <w:rPr>
          <w:rFonts w:ascii="Times New Roman" w:hAnsi="Times New Roman" w:cs="Times New Roman"/>
          <w:sz w:val="24"/>
          <w:szCs w:val="24"/>
        </w:rPr>
        <w:t xml:space="preserve"> </w:t>
      </w:r>
      <w:r>
        <w:rPr>
          <w:rFonts w:ascii="Times New Roman" w:hAnsi="Times New Roman" w:cs="Times New Roman"/>
          <w:sz w:val="24"/>
          <w:szCs w:val="24"/>
        </w:rPr>
        <w:t>dokonuje zapłaty</w:t>
      </w:r>
      <w:r w:rsidRPr="004D52F8">
        <w:rPr>
          <w:rFonts w:ascii="Times New Roman" w:hAnsi="Times New Roman" w:cs="Times New Roman"/>
          <w:sz w:val="24"/>
          <w:szCs w:val="24"/>
        </w:rPr>
        <w:t xml:space="preserve"> na rzecz Wy</w:t>
      </w:r>
      <w:r>
        <w:rPr>
          <w:rFonts w:ascii="Times New Roman" w:hAnsi="Times New Roman" w:cs="Times New Roman"/>
          <w:sz w:val="24"/>
          <w:szCs w:val="24"/>
        </w:rPr>
        <w:t>konawcy ceny określonej  w § 4 U</w:t>
      </w:r>
      <w:r w:rsidRPr="004D52F8">
        <w:rPr>
          <w:rFonts w:ascii="Times New Roman" w:hAnsi="Times New Roman" w:cs="Times New Roman"/>
          <w:sz w:val="24"/>
          <w:szCs w:val="24"/>
        </w:rPr>
        <w:t>mowy.</w:t>
      </w:r>
    </w:p>
    <w:p w14:paraId="404E5F58" w14:textId="77777777" w:rsidR="00432F3D" w:rsidRPr="004D52F8" w:rsidRDefault="00432F3D" w:rsidP="005C34BF">
      <w:pPr>
        <w:pStyle w:val="Akapitzlist"/>
        <w:numPr>
          <w:ilvl w:val="0"/>
          <w:numId w:val="136"/>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Udzielana na mocy niniejszej U</w:t>
      </w:r>
      <w:r w:rsidRPr="004D52F8">
        <w:rPr>
          <w:rFonts w:ascii="Times New Roman" w:hAnsi="Times New Roman" w:cs="Times New Roman"/>
          <w:sz w:val="24"/>
          <w:szCs w:val="24"/>
        </w:rPr>
        <w:t>mowy licencja ma charakter niewyłączny i nie zawiera prawa do udzielania dalszych licencji.</w:t>
      </w:r>
    </w:p>
    <w:p w14:paraId="19AC9B32" w14:textId="77777777" w:rsidR="00432F3D" w:rsidRPr="004133B9" w:rsidRDefault="00432F3D" w:rsidP="00432F3D">
      <w:pPr>
        <w:spacing w:after="0" w:line="240" w:lineRule="auto"/>
        <w:rPr>
          <w:sz w:val="24"/>
          <w:szCs w:val="24"/>
        </w:rPr>
      </w:pPr>
    </w:p>
    <w:p w14:paraId="0DCA9A0B" w14:textId="77777777" w:rsidR="00432F3D" w:rsidRPr="00713020" w:rsidRDefault="00432F3D" w:rsidP="00432F3D">
      <w:pPr>
        <w:spacing w:after="0" w:line="240" w:lineRule="auto"/>
        <w:jc w:val="center"/>
        <w:rPr>
          <w:b/>
          <w:sz w:val="24"/>
          <w:szCs w:val="24"/>
        </w:rPr>
      </w:pPr>
      <w:r w:rsidRPr="00713020">
        <w:rPr>
          <w:b/>
          <w:sz w:val="24"/>
          <w:szCs w:val="24"/>
        </w:rPr>
        <w:t>§ 2</w:t>
      </w:r>
    </w:p>
    <w:p w14:paraId="30845969" w14:textId="77777777" w:rsidR="00432F3D" w:rsidRPr="004133B9" w:rsidRDefault="00432F3D" w:rsidP="00432F3D">
      <w:pPr>
        <w:spacing w:after="0" w:line="240" w:lineRule="auto"/>
        <w:rPr>
          <w:sz w:val="24"/>
          <w:szCs w:val="24"/>
        </w:rPr>
      </w:pPr>
      <w:r w:rsidRPr="004133B9">
        <w:rPr>
          <w:sz w:val="24"/>
          <w:szCs w:val="24"/>
        </w:rPr>
        <w:t>Wykonawca oświadcza, że:</w:t>
      </w:r>
    </w:p>
    <w:p w14:paraId="6066DA93"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4621E7">
        <w:rPr>
          <w:rFonts w:ascii="Times New Roman" w:hAnsi="Times New Roman" w:cs="Times New Roman"/>
          <w:sz w:val="24"/>
          <w:szCs w:val="24"/>
        </w:rPr>
        <w:t xml:space="preserve">Dysponuje odpowiednimi uprawnieniami, kwalifikacjami oraz potencjałem, </w:t>
      </w:r>
      <w:r>
        <w:rPr>
          <w:rFonts w:ascii="Times New Roman" w:hAnsi="Times New Roman" w:cs="Times New Roman"/>
          <w:sz w:val="24"/>
          <w:szCs w:val="24"/>
        </w:rPr>
        <w:t xml:space="preserve">                                  </w:t>
      </w:r>
      <w:r w:rsidRPr="004621E7">
        <w:rPr>
          <w:rFonts w:ascii="Times New Roman" w:hAnsi="Times New Roman" w:cs="Times New Roman"/>
          <w:sz w:val="24"/>
          <w:szCs w:val="24"/>
        </w:rPr>
        <w:t xml:space="preserve">w szczególności kadrowym oraz organizacyjno-technicznym, a także wiedzą </w:t>
      </w:r>
      <w:r>
        <w:rPr>
          <w:rFonts w:ascii="Times New Roman" w:hAnsi="Times New Roman" w:cs="Times New Roman"/>
          <w:sz w:val="24"/>
          <w:szCs w:val="24"/>
        </w:rPr>
        <w:t xml:space="preserve">                                     </w:t>
      </w:r>
      <w:r w:rsidRPr="004621E7">
        <w:rPr>
          <w:rFonts w:ascii="Times New Roman" w:hAnsi="Times New Roman" w:cs="Times New Roman"/>
          <w:sz w:val="24"/>
          <w:szCs w:val="24"/>
        </w:rPr>
        <w:t>i doświadczeniem niezbędnymi do należytego wykonania Umowy.</w:t>
      </w:r>
    </w:p>
    <w:p w14:paraId="64DC138A"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w:t>
      </w:r>
      <w:r>
        <w:rPr>
          <w:rFonts w:ascii="Times New Roman" w:hAnsi="Times New Roman" w:cs="Times New Roman"/>
          <w:sz w:val="24"/>
          <w:szCs w:val="24"/>
        </w:rPr>
        <w:t xml:space="preserve"> </w:t>
      </w:r>
      <w:r w:rsidRPr="00B942B3">
        <w:rPr>
          <w:rFonts w:ascii="Times New Roman" w:hAnsi="Times New Roman" w:cs="Times New Roman"/>
          <w:sz w:val="24"/>
          <w:szCs w:val="24"/>
        </w:rPr>
        <w:t>i może być używany bez naruszania praw własności osób trzecich, w tym praw patentowych i praw autorskich.</w:t>
      </w:r>
    </w:p>
    <w:p w14:paraId="69E682AD"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14:paraId="4B30161E"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Korzystanie z </w:t>
      </w:r>
      <w:r>
        <w:rPr>
          <w:rFonts w:ascii="Times New Roman" w:hAnsi="Times New Roman" w:cs="Times New Roman"/>
          <w:sz w:val="24"/>
          <w:szCs w:val="24"/>
        </w:rPr>
        <w:t>Przedmiotu Umowy</w:t>
      </w:r>
      <w:r w:rsidRPr="00B942B3">
        <w:rPr>
          <w:rFonts w:ascii="Times New Roman" w:hAnsi="Times New Roman" w:cs="Times New Roman"/>
          <w:sz w:val="24"/>
          <w:szCs w:val="24"/>
        </w:rPr>
        <w:t xml:space="preserve"> nie narusza majątkowych i osobistych praw autorskich oraz dóbr osobistych osób trzecich.</w:t>
      </w:r>
    </w:p>
    <w:p w14:paraId="0ECD4CA0"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W ramach procedury </w:t>
      </w:r>
      <w:r>
        <w:rPr>
          <w:rFonts w:ascii="Times New Roman" w:hAnsi="Times New Roman" w:cs="Times New Roman"/>
          <w:sz w:val="24"/>
          <w:szCs w:val="24"/>
        </w:rPr>
        <w:t>odbioru związanej z wykonaniem U</w:t>
      </w:r>
      <w:r w:rsidRPr="00B942B3">
        <w:rPr>
          <w:rFonts w:ascii="Times New Roman" w:hAnsi="Times New Roman" w:cs="Times New Roman"/>
          <w:sz w:val="24"/>
          <w:szCs w:val="24"/>
        </w:rPr>
        <w:t xml:space="preserve">mowy o udzielenie zamówienia </w:t>
      </w:r>
      <w:r>
        <w:rPr>
          <w:rFonts w:ascii="Times New Roman" w:hAnsi="Times New Roman" w:cs="Times New Roman"/>
          <w:sz w:val="24"/>
          <w:szCs w:val="24"/>
        </w:rPr>
        <w:t>publicznego, Z</w:t>
      </w:r>
      <w:r w:rsidRPr="00B942B3">
        <w:rPr>
          <w:rFonts w:ascii="Times New Roman" w:hAnsi="Times New Roman" w:cs="Times New Roman"/>
          <w:sz w:val="24"/>
          <w:szCs w:val="24"/>
        </w:rPr>
        <w:t xml:space="preserve">amawiający zastrzega sobie prawo weryfikacji czy oprogramowanie                           i powiązane z nim elementy, takie jak certyfikaty/etykiety producenta oprogramowania             dołączone do oprogramowania są oryginalne i licencjonowane zgodnie z prawem.           </w:t>
      </w:r>
      <w:r>
        <w:rPr>
          <w:rFonts w:ascii="Times New Roman" w:hAnsi="Times New Roman" w:cs="Times New Roman"/>
          <w:sz w:val="24"/>
          <w:szCs w:val="24"/>
        </w:rPr>
        <w:t xml:space="preserve">              W powyższym celu Z</w:t>
      </w:r>
      <w:r w:rsidRPr="00B942B3">
        <w:rPr>
          <w:rFonts w:ascii="Times New Roman" w:hAnsi="Times New Roman" w:cs="Times New Roman"/>
          <w:sz w:val="24"/>
          <w:szCs w:val="24"/>
        </w:rPr>
        <w:t xml:space="preserve">amawiający może zwrócić się do przedstawicieli producenta danego </w:t>
      </w:r>
      <w:r w:rsidRPr="00B942B3">
        <w:rPr>
          <w:rFonts w:ascii="Times New Roman" w:hAnsi="Times New Roman" w:cs="Times New Roman"/>
          <w:sz w:val="24"/>
          <w:szCs w:val="24"/>
        </w:rPr>
        <w:lastRenderedPageBreak/>
        <w:t>oprogramowania z prośbą o weryfikację czy oferowane oprogramowanie i materiały do niego dołączone są oryginalne. W przypadku identyfikacji nielicencjonowanego lub                 podrobionego oprogramowania lub jego elementów, w tym podrobionych lub                      przerobionych ce</w:t>
      </w:r>
      <w:r>
        <w:rPr>
          <w:rFonts w:ascii="Times New Roman" w:hAnsi="Times New Roman" w:cs="Times New Roman"/>
          <w:sz w:val="24"/>
          <w:szCs w:val="24"/>
        </w:rPr>
        <w:t>rtyfikatów/etykiet producenta, Z</w:t>
      </w:r>
      <w:r w:rsidRPr="00B942B3">
        <w:rPr>
          <w:rFonts w:ascii="Times New Roman" w:hAnsi="Times New Roman" w:cs="Times New Roman"/>
          <w:sz w:val="24"/>
          <w:szCs w:val="24"/>
        </w:rPr>
        <w:t>amawiający zastrzega sobie prawo do wstrzymania płatności do czasu dostarczenia oprogramowania i certyfikatów/etykiet należycie  licencjonowanych i orygi</w:t>
      </w:r>
      <w:r>
        <w:rPr>
          <w:rFonts w:ascii="Times New Roman" w:hAnsi="Times New Roman" w:cs="Times New Roman"/>
          <w:sz w:val="24"/>
          <w:szCs w:val="24"/>
        </w:rPr>
        <w:t>nalnych oraz do odstąpienia od U</w:t>
      </w:r>
      <w:r w:rsidRPr="00B942B3">
        <w:rPr>
          <w:rFonts w:ascii="Times New Roman" w:hAnsi="Times New Roman" w:cs="Times New Roman"/>
          <w:sz w:val="24"/>
          <w:szCs w:val="24"/>
        </w:rPr>
        <w:t>mowy w terminie 14 dni od daty dostawy. Ponadto, powyższe informacje zostaną przekazane właściwym organom w celu wszczęcia stosownych postępowań.</w:t>
      </w:r>
    </w:p>
    <w:p w14:paraId="750153CA"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Numer rachunku rozlicz</w:t>
      </w:r>
      <w:r>
        <w:rPr>
          <w:rFonts w:ascii="Times New Roman" w:hAnsi="Times New Roman" w:cs="Times New Roman"/>
          <w:sz w:val="24"/>
          <w:szCs w:val="24"/>
        </w:rPr>
        <w:t>eniowego wymieniony w § 4 ust. 4</w:t>
      </w:r>
      <w:r w:rsidRPr="00B942B3">
        <w:rPr>
          <w:rFonts w:ascii="Times New Roman" w:hAnsi="Times New Roman" w:cs="Times New Roman"/>
          <w:sz w:val="24"/>
          <w:szCs w:val="24"/>
        </w:rPr>
        <w:t xml:space="preserve"> jest rachunkiem bankowym dla którego zgodnie z Rozdziałem 3a ustawy z dnia 29 sierpnia 1997 r. - Prawo Bankowe (</w:t>
      </w:r>
      <w:r w:rsidRPr="00546777">
        <w:rPr>
          <w:rFonts w:ascii="Times New Roman" w:hAnsi="Times New Roman" w:cs="Times New Roman"/>
          <w:sz w:val="24"/>
          <w:szCs w:val="24"/>
        </w:rPr>
        <w:t>t.j. Dz. U. z 2021 r. poz. 2439 z późn. zm.</w:t>
      </w:r>
      <w:r>
        <w:rPr>
          <w:rFonts w:ascii="Times New Roman" w:hAnsi="Times New Roman" w:cs="Times New Roman"/>
          <w:sz w:val="24"/>
          <w:szCs w:val="24"/>
        </w:rPr>
        <w:t xml:space="preserve">) prowadzony jest rachunek VAT </w:t>
      </w:r>
      <w:r w:rsidRPr="00B942B3">
        <w:rPr>
          <w:rFonts w:ascii="Times New Roman" w:hAnsi="Times New Roman" w:cs="Times New Roman"/>
          <w:sz w:val="24"/>
          <w:szCs w:val="24"/>
        </w:rPr>
        <w:t>(zgodnie                          z oświadczeniem Wykonawcy złożonym w ofercie).</w:t>
      </w:r>
    </w:p>
    <w:p w14:paraId="4EF85907"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Wymieniony w § 4 ust. 4</w:t>
      </w:r>
      <w:r w:rsidRPr="00B942B3">
        <w:rPr>
          <w:rFonts w:ascii="Times New Roman" w:hAnsi="Times New Roman" w:cs="Times New Roman"/>
          <w:sz w:val="24"/>
          <w:szCs w:val="24"/>
        </w:rPr>
        <w:t xml:space="preserve"> numer rachunku bankowego:</w:t>
      </w:r>
    </w:p>
    <w:p w14:paraId="287C4A12" w14:textId="77777777" w:rsidR="00432F3D" w:rsidRPr="00B942B3" w:rsidRDefault="00432F3D" w:rsidP="005C34BF">
      <w:pPr>
        <w:pStyle w:val="Akapitzlist"/>
        <w:numPr>
          <w:ilvl w:val="1"/>
          <w:numId w:val="138"/>
        </w:numPr>
        <w:suppressAutoHyphens w:val="0"/>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zawarty w wykazie, o którym mowa w art. 96 b ust. 3 pkt 13) Ustawy o podatku od towarów i usług (</w:t>
      </w:r>
      <w:r w:rsidRPr="00546777">
        <w:rPr>
          <w:rFonts w:ascii="Times New Roman" w:hAnsi="Times New Roman" w:cs="Times New Roman"/>
          <w:sz w:val="24"/>
          <w:szCs w:val="24"/>
        </w:rPr>
        <w:t>t.j. Dz. U. z 2022 r. poz. 931 z późn. zm.</w:t>
      </w:r>
      <w:r w:rsidRPr="00B942B3">
        <w:rPr>
          <w:rFonts w:ascii="Times New Roman" w:hAnsi="Times New Roman" w:cs="Times New Roman"/>
          <w:sz w:val="24"/>
          <w:szCs w:val="24"/>
        </w:rPr>
        <w:t>),</w:t>
      </w:r>
    </w:p>
    <w:p w14:paraId="433256ED" w14:textId="77777777" w:rsidR="00432F3D" w:rsidRPr="00B942B3" w:rsidRDefault="00432F3D" w:rsidP="005C34BF">
      <w:pPr>
        <w:pStyle w:val="Akapitzlist"/>
        <w:numPr>
          <w:ilvl w:val="1"/>
          <w:numId w:val="138"/>
        </w:numPr>
        <w:suppressAutoHyphens w:val="0"/>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D3D9963" w14:textId="77777777" w:rsidR="00432F3D" w:rsidRPr="00B942B3"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14:paraId="3F325C42" w14:textId="77777777" w:rsidR="00432F3D" w:rsidRDefault="00432F3D" w:rsidP="005C34BF">
      <w:pPr>
        <w:pStyle w:val="Akapitzlist"/>
        <w:numPr>
          <w:ilvl w:val="0"/>
          <w:numId w:val="137"/>
        </w:numPr>
        <w:tabs>
          <w:tab w:val="left" w:pos="426"/>
        </w:tabs>
        <w:suppressAutoHyphens w:val="0"/>
        <w:spacing w:after="0" w:line="240" w:lineRule="auto"/>
        <w:ind w:left="426" w:hanging="426"/>
        <w:jc w:val="both"/>
        <w:rPr>
          <w:rFonts w:ascii="Times New Roman" w:hAnsi="Times New Roman" w:cs="Times New Roman"/>
          <w:sz w:val="24"/>
          <w:szCs w:val="24"/>
        </w:rPr>
      </w:pPr>
      <w:r w:rsidRPr="00B139C7">
        <w:rPr>
          <w:rFonts w:ascii="Times New Roman"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0A0A1C08" w14:textId="77777777" w:rsidR="00432F3D" w:rsidRPr="00CD4728" w:rsidRDefault="00432F3D" w:rsidP="005C34BF">
      <w:pPr>
        <w:pStyle w:val="Akapitzlist"/>
        <w:numPr>
          <w:ilvl w:val="0"/>
          <w:numId w:val="137"/>
        </w:numPr>
        <w:tabs>
          <w:tab w:val="left" w:pos="426"/>
        </w:tabs>
        <w:suppressAutoHyphens w:val="0"/>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Jeśli dla numeru rachunku rozliczeniowego wskazanego przez Wykonawcę w § 4 ust. 4, prowadzony jest rachunek VAT to:</w:t>
      </w:r>
    </w:p>
    <w:p w14:paraId="40E22065" w14:textId="77777777" w:rsidR="00432F3D" w:rsidRPr="00B139C7" w:rsidRDefault="00432F3D" w:rsidP="005C34BF">
      <w:pPr>
        <w:pStyle w:val="Akapitzlist"/>
        <w:numPr>
          <w:ilvl w:val="0"/>
          <w:numId w:val="139"/>
        </w:numPr>
        <w:suppressAutoHyphens w:val="0"/>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 Zapłatę w tym systemie uznaje się za dokonanie płatności w</w:t>
      </w:r>
      <w:r>
        <w:rPr>
          <w:rFonts w:ascii="Times New Roman" w:hAnsi="Times New Roman" w:cs="Times New Roman"/>
          <w:sz w:val="24"/>
          <w:szCs w:val="24"/>
        </w:rPr>
        <w:t xml:space="preserve"> terminie ustalonym w § 4 ust. 4</w:t>
      </w:r>
      <w:r w:rsidRPr="00B139C7">
        <w:rPr>
          <w:rFonts w:ascii="Times New Roman" w:hAnsi="Times New Roman" w:cs="Times New Roman"/>
          <w:sz w:val="24"/>
          <w:szCs w:val="24"/>
        </w:rPr>
        <w:t xml:space="preserve"> Umowy.</w:t>
      </w:r>
    </w:p>
    <w:p w14:paraId="3E019317" w14:textId="77777777" w:rsidR="00432F3D" w:rsidRPr="00B139C7" w:rsidRDefault="00432F3D" w:rsidP="005C34BF">
      <w:pPr>
        <w:pStyle w:val="Akapitzlist"/>
        <w:numPr>
          <w:ilvl w:val="0"/>
          <w:numId w:val="139"/>
        </w:numPr>
        <w:suppressAutoHyphens w:val="0"/>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 xml:space="preserve">Wykonawca wyraża zgodę na dokonywanie przez Zamawiającego płatności                              w mechanizmie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w:t>
      </w:r>
    </w:p>
    <w:p w14:paraId="5D74AF5F" w14:textId="77777777" w:rsidR="00432F3D" w:rsidRPr="00B139C7" w:rsidRDefault="00432F3D" w:rsidP="005C34BF">
      <w:pPr>
        <w:pStyle w:val="Akapitzlist"/>
        <w:numPr>
          <w:ilvl w:val="0"/>
          <w:numId w:val="139"/>
        </w:numPr>
        <w:suppressAutoHyphens w:val="0"/>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Mechanizm podzielonej płatności nie będzie wykorzystywany do zapłaty za świadczenia zwolnione lub opodatkowane 0% stawką VAT.</w:t>
      </w:r>
    </w:p>
    <w:p w14:paraId="6078BD6E" w14:textId="77777777" w:rsidR="00432F3D" w:rsidRDefault="00432F3D" w:rsidP="005C34BF">
      <w:pPr>
        <w:pStyle w:val="Akapitzlist"/>
        <w:numPr>
          <w:ilvl w:val="0"/>
          <w:numId w:val="139"/>
        </w:numPr>
        <w:suppressAutoHyphens w:val="0"/>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r w:rsidRPr="00546777">
        <w:rPr>
          <w:rFonts w:ascii="Times New Roman" w:hAnsi="Times New Roman" w:cs="Times New Roman"/>
          <w:sz w:val="24"/>
          <w:szCs w:val="24"/>
        </w:rPr>
        <w:t>t.j. Dz. U. z 2021 r. poz. 162 z późn. zm.</w:t>
      </w:r>
      <w:r w:rsidRPr="00B139C7">
        <w:rPr>
          <w:rFonts w:ascii="Times New Roman" w:hAnsi="Times New Roman" w:cs="Times New Roman"/>
          <w:sz w:val="24"/>
          <w:szCs w:val="24"/>
        </w:rPr>
        <w:t>).</w:t>
      </w:r>
    </w:p>
    <w:p w14:paraId="130810B6" w14:textId="77777777" w:rsidR="00432F3D" w:rsidRPr="00CD4728" w:rsidRDefault="00432F3D" w:rsidP="005C34BF">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w:t>
      </w:r>
      <w:r>
        <w:rPr>
          <w:rFonts w:ascii="Times New Roman" w:hAnsi="Times New Roman" w:cs="Times New Roman"/>
          <w:sz w:val="24"/>
          <w:szCs w:val="24"/>
        </w:rPr>
        <w:t xml:space="preserve"> w art. </w:t>
      </w:r>
      <w:r w:rsidRPr="00CD4728">
        <w:rPr>
          <w:rFonts w:ascii="Times New Roman" w:hAnsi="Times New Roman" w:cs="Times New Roman"/>
          <w:sz w:val="24"/>
          <w:szCs w:val="24"/>
        </w:rPr>
        <w:t>117ba ustawy z 29 sierpnia 1997 r.- Ordynacja podatkowa (</w:t>
      </w:r>
      <w:r w:rsidRPr="00546777">
        <w:rPr>
          <w:rFonts w:ascii="Times New Roman" w:hAnsi="Times New Roman" w:cs="Times New Roman"/>
          <w:sz w:val="24"/>
          <w:szCs w:val="24"/>
        </w:rPr>
        <w:t>t.j. Dz. U. z 2021 r. poz. 1540 z późn. zm.</w:t>
      </w:r>
      <w:r w:rsidRPr="00CD4728">
        <w:rPr>
          <w:rFonts w:ascii="Times New Roman" w:hAnsi="Times New Roman" w:cs="Times New Roman"/>
          <w:sz w:val="24"/>
          <w:szCs w:val="24"/>
        </w:rPr>
        <w:t>) oraz z tytułu braku możliwości zaliczenia wydatku do kosztów  podatkowych lub konieczności zmniejszenia kosztów uzyskania przychodów lub zwiększenia przychodów na zasadach określonych w art. 15d ustawy z dnia 15 lutego 1992r. o podatku dochodowym od osób prawnych (</w:t>
      </w:r>
      <w:r w:rsidRPr="00546777">
        <w:rPr>
          <w:rFonts w:ascii="Times New Roman" w:hAnsi="Times New Roman" w:cs="Times New Roman"/>
          <w:sz w:val="24"/>
          <w:szCs w:val="24"/>
        </w:rPr>
        <w:t>t.j. Dz. U. z 2021 r. poz. 1800 z późn. zm.</w:t>
      </w:r>
      <w:r w:rsidRPr="00CD4728">
        <w:rPr>
          <w:rFonts w:ascii="Times New Roman" w:hAnsi="Times New Roman" w:cs="Times New Roman"/>
          <w:sz w:val="24"/>
          <w:szCs w:val="24"/>
        </w:rPr>
        <w:t>).</w:t>
      </w:r>
    </w:p>
    <w:p w14:paraId="3775D13D" w14:textId="77777777" w:rsidR="00432F3D" w:rsidRDefault="00432F3D" w:rsidP="00432F3D">
      <w:pPr>
        <w:spacing w:after="0" w:line="240" w:lineRule="auto"/>
        <w:jc w:val="center"/>
        <w:rPr>
          <w:b/>
          <w:sz w:val="24"/>
          <w:szCs w:val="24"/>
        </w:rPr>
      </w:pPr>
    </w:p>
    <w:p w14:paraId="3DE8D0B3" w14:textId="77777777" w:rsidR="00432F3D" w:rsidRDefault="00432F3D" w:rsidP="00432F3D">
      <w:pPr>
        <w:spacing w:after="0" w:line="240" w:lineRule="auto"/>
        <w:jc w:val="center"/>
        <w:rPr>
          <w:b/>
          <w:sz w:val="24"/>
          <w:szCs w:val="24"/>
        </w:rPr>
      </w:pPr>
    </w:p>
    <w:p w14:paraId="279B3E11" w14:textId="77777777" w:rsidR="00432F3D" w:rsidRPr="00F8364B" w:rsidRDefault="00432F3D" w:rsidP="00432F3D">
      <w:pPr>
        <w:spacing w:after="0" w:line="240" w:lineRule="auto"/>
        <w:jc w:val="center"/>
        <w:rPr>
          <w:b/>
          <w:sz w:val="24"/>
          <w:szCs w:val="24"/>
        </w:rPr>
      </w:pPr>
      <w:r w:rsidRPr="00F8364B">
        <w:rPr>
          <w:b/>
          <w:sz w:val="24"/>
          <w:szCs w:val="24"/>
        </w:rPr>
        <w:t>§ 3</w:t>
      </w:r>
    </w:p>
    <w:p w14:paraId="09A8E041" w14:textId="77777777" w:rsidR="00432F3D"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dostarczy i przekaże Zamawiającemu</w:t>
      </w:r>
      <w:r>
        <w:rPr>
          <w:rFonts w:ascii="Times New Roman" w:hAnsi="Times New Roman" w:cs="Times New Roman"/>
          <w:sz w:val="24"/>
          <w:szCs w:val="24"/>
        </w:rPr>
        <w:t xml:space="preserve"> oznakowany i ukompletowany</w:t>
      </w:r>
      <w:r w:rsidRPr="00F8364B">
        <w:rPr>
          <w:rFonts w:ascii="Times New Roman" w:hAnsi="Times New Roman" w:cs="Times New Roman"/>
          <w:sz w:val="24"/>
          <w:szCs w:val="24"/>
        </w:rPr>
        <w:t xml:space="preserve"> Przedmiot Umowy (zgodnie</w:t>
      </w:r>
      <w:r>
        <w:rPr>
          <w:rFonts w:ascii="Times New Roman" w:hAnsi="Times New Roman" w:cs="Times New Roman"/>
          <w:sz w:val="24"/>
          <w:szCs w:val="24"/>
        </w:rPr>
        <w:t xml:space="preserve"> </w:t>
      </w:r>
      <w:r w:rsidRPr="00F8364B">
        <w:rPr>
          <w:rFonts w:ascii="Times New Roman" w:hAnsi="Times New Roman" w:cs="Times New Roman"/>
          <w:sz w:val="24"/>
          <w:szCs w:val="24"/>
        </w:rPr>
        <w:t>z wymaganiami określonymi w Specyfikacji Warunków Zamówienia) przez upoważnionego pracownika Wykonawcy do magazynu Zamawiającego w ciągu 30 dni liczonych od dnia podpisania Umowy.</w:t>
      </w:r>
    </w:p>
    <w:p w14:paraId="2EAFDB6E" w14:textId="77777777" w:rsidR="00432F3D"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wyraża zgody na dostawę Przedmiotu umowy realizowaną przed podmioty trzecie.</w:t>
      </w:r>
    </w:p>
    <w:p w14:paraId="2B81DF2F" w14:textId="77777777" w:rsidR="00432F3D"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Dostawa Przedmiotu Umowy nastąpi na koszt i ryzyko Wykonawcy, a o jej terminie Wykonawca zawiadomi pracowników Zamawiającego.</w:t>
      </w:r>
    </w:p>
    <w:p w14:paraId="305BC7D8" w14:textId="77777777" w:rsidR="00432F3D" w:rsidRPr="00D77342" w:rsidRDefault="00432F3D" w:rsidP="005C34BF">
      <w:pPr>
        <w:pStyle w:val="Akapitzlist"/>
        <w:numPr>
          <w:ilvl w:val="0"/>
          <w:numId w:val="140"/>
        </w:numPr>
        <w:suppressAutoHyphens w:val="0"/>
        <w:spacing w:after="160" w:line="259" w:lineRule="auto"/>
        <w:rPr>
          <w:rFonts w:ascii="Times New Roman" w:hAnsi="Times New Roman" w:cs="Times New Roman"/>
          <w:sz w:val="24"/>
          <w:szCs w:val="24"/>
        </w:rPr>
      </w:pPr>
      <w:r w:rsidRPr="00D77342">
        <w:rPr>
          <w:rFonts w:ascii="Times New Roman" w:hAnsi="Times New Roman" w:cs="Times New Roman"/>
          <w:sz w:val="24"/>
          <w:szCs w:val="24"/>
        </w:rPr>
        <w:t>Pod pojęciem termin dostawy rozumie się datę podpisania protokołu odbioru sprzętu. Do podpisania protokołu odbioru upoważniony jest pracownik Zamawiającego</w:t>
      </w:r>
      <w:r>
        <w:rPr>
          <w:rFonts w:ascii="Times New Roman" w:hAnsi="Times New Roman" w:cs="Times New Roman"/>
          <w:sz w:val="24"/>
          <w:szCs w:val="24"/>
        </w:rPr>
        <w:t>.</w:t>
      </w:r>
      <w:r w:rsidRPr="00D77342">
        <w:rPr>
          <w:rFonts w:ascii="Times New Roman" w:hAnsi="Times New Roman" w:cs="Times New Roman"/>
          <w:sz w:val="24"/>
          <w:szCs w:val="24"/>
        </w:rPr>
        <w:t xml:space="preserve"> </w:t>
      </w:r>
    </w:p>
    <w:p w14:paraId="4C0E8508" w14:textId="77777777" w:rsidR="00432F3D" w:rsidRPr="00F8364B"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AB41F9">
        <w:rPr>
          <w:rFonts w:ascii="Times New Roman" w:hAnsi="Times New Roman"/>
          <w:sz w:val="24"/>
          <w:szCs w:val="24"/>
        </w:rPr>
        <w:t>Odbiór Przedmiot Umowy nastąpi na podstawie podpisanego protokołu przekazania. Podpisanie protokołu nastąpi nie później niż 5 dni roboczych od daty dostawy przedmiotu umowy do Zamawiającego. W przypadku, gdy Zamawiający nie dokona odbioru w terminie 5 dni roboczych od dostarczenia przedmiotu umowy, ani nie zgłosi w tym terminie uzasadnionych zastrzeżeń w postaci protokołu rozbieżności z umową, wówczas z upływem w/w okresu 5 dni przedmiot umowy uznaje się za odebrany i faktura może zostać wystawiona.</w:t>
      </w:r>
      <w:r w:rsidRPr="00F8364B">
        <w:rPr>
          <w:rFonts w:ascii="Times New Roman" w:hAnsi="Times New Roman" w:cs="Times New Roman"/>
          <w:sz w:val="24"/>
          <w:szCs w:val="24"/>
        </w:rPr>
        <w:t xml:space="preserve"> </w:t>
      </w:r>
    </w:p>
    <w:p w14:paraId="64125C65" w14:textId="77777777" w:rsidR="00432F3D" w:rsidRPr="00F8364B"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14:paraId="2F6F7C63" w14:textId="77777777" w:rsidR="00432F3D" w:rsidRPr="00F8364B" w:rsidRDefault="00432F3D" w:rsidP="005C34BF">
      <w:pPr>
        <w:pStyle w:val="Akapitzlist"/>
        <w:numPr>
          <w:ilvl w:val="0"/>
          <w:numId w:val="141"/>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w przypadku przekroczenia terminu określonego w ust. 1 - wysokości </w:t>
      </w:r>
      <w:r>
        <w:rPr>
          <w:rFonts w:ascii="Times New Roman" w:hAnsi="Times New Roman" w:cs="Times New Roman"/>
          <w:sz w:val="24"/>
          <w:szCs w:val="24"/>
        </w:rPr>
        <w:t>0,5</w:t>
      </w:r>
      <w:r w:rsidRPr="00F8364B">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w:t>
      </w:r>
      <w:r w:rsidRPr="00F8364B">
        <w:rPr>
          <w:rFonts w:ascii="Times New Roman" w:hAnsi="Times New Roman" w:cs="Times New Roman"/>
          <w:sz w:val="24"/>
          <w:szCs w:val="24"/>
        </w:rPr>
        <w:t xml:space="preserve">za każdy dzień </w:t>
      </w:r>
      <w:r>
        <w:rPr>
          <w:rFonts w:ascii="Times New Roman" w:hAnsi="Times New Roman" w:cs="Times New Roman"/>
          <w:sz w:val="24"/>
          <w:szCs w:val="24"/>
        </w:rPr>
        <w:t>zwłoki</w:t>
      </w:r>
      <w:r w:rsidRPr="00F8364B">
        <w:rPr>
          <w:rFonts w:ascii="Times New Roman" w:hAnsi="Times New Roman" w:cs="Times New Roman"/>
          <w:sz w:val="24"/>
          <w:szCs w:val="24"/>
        </w:rPr>
        <w:t xml:space="preserve">, nie więcej jednak niż </w:t>
      </w:r>
      <w:r>
        <w:rPr>
          <w:rFonts w:ascii="Times New Roman" w:hAnsi="Times New Roman" w:cs="Times New Roman"/>
          <w:sz w:val="24"/>
          <w:szCs w:val="24"/>
        </w:rPr>
        <w:t>15</w:t>
      </w:r>
      <w:r w:rsidRPr="00F8364B">
        <w:rPr>
          <w:rFonts w:ascii="Times New Roman" w:hAnsi="Times New Roman" w:cs="Times New Roman"/>
          <w:sz w:val="24"/>
          <w:szCs w:val="24"/>
        </w:rPr>
        <w:t>%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6303B8CE" w14:textId="77777777" w:rsidR="00432F3D" w:rsidRPr="00F8364B" w:rsidRDefault="00432F3D" w:rsidP="005C34BF">
      <w:pPr>
        <w:pStyle w:val="Akapitzlist"/>
        <w:numPr>
          <w:ilvl w:val="0"/>
          <w:numId w:val="141"/>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odstąpienie od Umowy przez Wykonawcę z przyczyn niezależnych od Zamawiającego - w wysokości </w:t>
      </w:r>
      <w:r>
        <w:rPr>
          <w:rFonts w:ascii="Times New Roman" w:hAnsi="Times New Roman" w:cs="Times New Roman"/>
          <w:sz w:val="24"/>
          <w:szCs w:val="24"/>
        </w:rPr>
        <w:t>20</w:t>
      </w:r>
      <w:r w:rsidRPr="00F8364B">
        <w:rPr>
          <w:rFonts w:ascii="Times New Roman" w:hAnsi="Times New Roman" w:cs="Times New Roman"/>
          <w:sz w:val="24"/>
          <w:szCs w:val="24"/>
        </w:rPr>
        <w:t>%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20D5A4AF" w14:textId="77777777" w:rsidR="00432F3D" w:rsidRPr="00F8364B" w:rsidRDefault="00432F3D" w:rsidP="005C34BF">
      <w:pPr>
        <w:pStyle w:val="Akapitzlist"/>
        <w:numPr>
          <w:ilvl w:val="0"/>
          <w:numId w:val="141"/>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w:t>
      </w:r>
      <w:r>
        <w:rPr>
          <w:rFonts w:ascii="Times New Roman" w:hAnsi="Times New Roman" w:cs="Times New Roman"/>
          <w:sz w:val="24"/>
          <w:szCs w:val="24"/>
        </w:rPr>
        <w:t>zwłokę</w:t>
      </w:r>
      <w:r w:rsidRPr="00F8364B">
        <w:rPr>
          <w:rFonts w:ascii="Times New Roman" w:hAnsi="Times New Roman" w:cs="Times New Roman"/>
          <w:sz w:val="24"/>
          <w:szCs w:val="24"/>
        </w:rPr>
        <w:t xml:space="preserve"> w usunięciu wad przedmiotu zamówienia ujawnionych w okresie gwarancji lub niedostarczenia sprzętu zastępcz</w:t>
      </w:r>
      <w:r>
        <w:rPr>
          <w:rFonts w:ascii="Times New Roman" w:hAnsi="Times New Roman" w:cs="Times New Roman"/>
          <w:sz w:val="24"/>
          <w:szCs w:val="24"/>
        </w:rPr>
        <w:t xml:space="preserve">ego </w:t>
      </w:r>
      <w:r w:rsidRPr="00F8364B">
        <w:rPr>
          <w:rFonts w:ascii="Times New Roman" w:hAnsi="Times New Roman" w:cs="Times New Roman"/>
          <w:sz w:val="24"/>
          <w:szCs w:val="24"/>
        </w:rPr>
        <w:t xml:space="preserve">w wymaganym terminie w wysokości 5% wartości sprzętu podlegającego naprawie za każdy dzień </w:t>
      </w:r>
      <w:r>
        <w:rPr>
          <w:rFonts w:ascii="Times New Roman" w:hAnsi="Times New Roman" w:cs="Times New Roman"/>
          <w:sz w:val="24"/>
          <w:szCs w:val="24"/>
        </w:rPr>
        <w:t>zwłoki</w:t>
      </w:r>
      <w:r w:rsidRPr="00F8364B">
        <w:rPr>
          <w:rFonts w:ascii="Times New Roman" w:hAnsi="Times New Roman" w:cs="Times New Roman"/>
          <w:sz w:val="24"/>
          <w:szCs w:val="24"/>
        </w:rPr>
        <w:t>,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3F1B8BFD" w14:textId="77777777" w:rsidR="00432F3D" w:rsidRPr="00F8364B" w:rsidRDefault="00432F3D" w:rsidP="005C34BF">
      <w:pPr>
        <w:pStyle w:val="Akapitzlist"/>
        <w:numPr>
          <w:ilvl w:val="0"/>
          <w:numId w:val="141"/>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1ED64E84" w14:textId="77777777" w:rsidR="00432F3D" w:rsidRPr="00493E04"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w:t>
      </w:r>
      <w:r>
        <w:rPr>
          <w:rFonts w:ascii="Times New Roman" w:hAnsi="Times New Roman" w:cs="Times New Roman"/>
          <w:sz w:val="24"/>
          <w:szCs w:val="24"/>
        </w:rPr>
        <w:t>tórych może dochodzić każda ze Stron         wynosi 20% wynagrodzenia umownego brutto</w:t>
      </w:r>
      <w:r w:rsidRPr="00493E04">
        <w:rPr>
          <w:rFonts w:ascii="Times New Roman" w:hAnsi="Times New Roman" w:cs="Times New Roman"/>
          <w:sz w:val="24"/>
          <w:szCs w:val="24"/>
        </w:rPr>
        <w:t>.</w:t>
      </w:r>
    </w:p>
    <w:p w14:paraId="1E8EDD1F" w14:textId="77777777" w:rsidR="00432F3D" w:rsidRPr="00493E04"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z wynagrodzenia Wykonawcy wynikającego z opłat/y za fakturę/y. </w:t>
      </w:r>
    </w:p>
    <w:p w14:paraId="69C5A675" w14:textId="77777777" w:rsidR="00432F3D" w:rsidRPr="00D87B0D" w:rsidRDefault="00432F3D" w:rsidP="005C34BF">
      <w:pPr>
        <w:pStyle w:val="Akapitzlist"/>
        <w:numPr>
          <w:ilvl w:val="0"/>
          <w:numId w:val="140"/>
        </w:numPr>
        <w:suppressAutoHyphens w:val="0"/>
        <w:spacing w:after="160" w:line="259" w:lineRule="auto"/>
        <w:rPr>
          <w:rFonts w:ascii="Times New Roman" w:hAnsi="Times New Roman" w:cs="Times New Roman"/>
          <w:sz w:val="24"/>
          <w:szCs w:val="24"/>
        </w:rPr>
      </w:pPr>
      <w:r w:rsidRPr="00D87B0D">
        <w:rPr>
          <w:rFonts w:ascii="Times New Roman" w:hAnsi="Times New Roman" w:cs="Times New Roman"/>
          <w:sz w:val="24"/>
          <w:szCs w:val="24"/>
        </w:rPr>
        <w:t xml:space="preserve">Strony dopuszczają żądanie odszkodowania w wysokości przekraczającej wysokość kary umownej. </w:t>
      </w:r>
    </w:p>
    <w:p w14:paraId="5E8FB92F" w14:textId="77777777" w:rsidR="00432F3D" w:rsidRPr="001F59C6" w:rsidRDefault="00432F3D" w:rsidP="005C34BF">
      <w:pPr>
        <w:pStyle w:val="Akapitzlist"/>
        <w:numPr>
          <w:ilvl w:val="0"/>
          <w:numId w:val="140"/>
        </w:numPr>
        <w:suppressAutoHyphens w:val="0"/>
        <w:spacing w:after="0" w:line="240" w:lineRule="auto"/>
        <w:jc w:val="both"/>
        <w:rPr>
          <w:rFonts w:ascii="Times New Roman" w:hAnsi="Times New Roman" w:cs="Times New Roman"/>
          <w:sz w:val="24"/>
          <w:szCs w:val="24"/>
        </w:rPr>
      </w:pPr>
      <w:r w:rsidRPr="001F59C6">
        <w:rPr>
          <w:rFonts w:ascii="Times New Roman" w:hAnsi="Times New Roman" w:cs="Times New Roman"/>
          <w:sz w:val="24"/>
          <w:szCs w:val="24"/>
        </w:rPr>
        <w:t>Zapisów §</w:t>
      </w:r>
      <w:r>
        <w:rPr>
          <w:rFonts w:ascii="Times New Roman" w:hAnsi="Times New Roman" w:cs="Times New Roman"/>
          <w:sz w:val="24"/>
          <w:szCs w:val="24"/>
        </w:rPr>
        <w:t xml:space="preserve">3 ust. </w:t>
      </w:r>
      <w:r w:rsidRPr="001F59C6">
        <w:rPr>
          <w:rFonts w:ascii="Times New Roman" w:hAnsi="Times New Roman" w:cs="Times New Roman"/>
          <w:sz w:val="24"/>
          <w:szCs w:val="24"/>
        </w:rPr>
        <w:t>1 nie stosuje się w przypadku zakupu oprogramowania przesyłanego do Zamawiającego drogą elektroniczną lub poprzez umożliwienie pobrania oprogramowania ze strony internetowej producenta.</w:t>
      </w:r>
    </w:p>
    <w:p w14:paraId="4AC02261" w14:textId="77777777" w:rsidR="00432F3D" w:rsidRPr="004133B9" w:rsidRDefault="00432F3D" w:rsidP="00432F3D">
      <w:pPr>
        <w:spacing w:after="0" w:line="240" w:lineRule="auto"/>
        <w:jc w:val="both"/>
        <w:rPr>
          <w:sz w:val="24"/>
          <w:szCs w:val="24"/>
        </w:rPr>
      </w:pPr>
    </w:p>
    <w:p w14:paraId="47F3C911" w14:textId="77777777" w:rsidR="00432F3D" w:rsidRPr="00FE442D" w:rsidRDefault="00432F3D" w:rsidP="00432F3D">
      <w:pPr>
        <w:spacing w:after="0" w:line="240" w:lineRule="auto"/>
        <w:jc w:val="center"/>
        <w:rPr>
          <w:b/>
          <w:sz w:val="24"/>
          <w:szCs w:val="24"/>
        </w:rPr>
      </w:pPr>
      <w:r w:rsidRPr="00FE442D">
        <w:rPr>
          <w:b/>
          <w:sz w:val="24"/>
          <w:szCs w:val="24"/>
        </w:rPr>
        <w:t>§ 4</w:t>
      </w:r>
    </w:p>
    <w:p w14:paraId="6E75653E" w14:textId="77777777" w:rsidR="00432F3D" w:rsidRPr="00FE442D" w:rsidRDefault="00432F3D" w:rsidP="005C34BF">
      <w:pPr>
        <w:pStyle w:val="Akapitzlist"/>
        <w:numPr>
          <w:ilvl w:val="0"/>
          <w:numId w:val="142"/>
        </w:numPr>
        <w:suppressAutoHyphens w:val="0"/>
        <w:spacing w:after="0" w:line="240" w:lineRule="auto"/>
        <w:jc w:val="both"/>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14:paraId="28B9F416" w14:textId="77777777" w:rsidR="00432F3D" w:rsidRDefault="00432F3D" w:rsidP="005C34BF">
      <w:pPr>
        <w:pStyle w:val="Akapitzlist"/>
        <w:numPr>
          <w:ilvl w:val="0"/>
          <w:numId w:val="143"/>
        </w:numPr>
        <w:suppressAutoHyphens w:val="0"/>
        <w:spacing w:after="0" w:line="240" w:lineRule="auto"/>
        <w:jc w:val="both"/>
        <w:rPr>
          <w:rFonts w:ascii="Times New Roman" w:hAnsi="Times New Roman" w:cs="Times New Roman"/>
          <w:sz w:val="24"/>
          <w:szCs w:val="24"/>
        </w:rPr>
      </w:pPr>
      <w:r w:rsidRPr="003A5708">
        <w:rPr>
          <w:rFonts w:ascii="Times New Roman" w:hAnsi="Times New Roman" w:cs="Times New Roman"/>
          <w:sz w:val="24"/>
          <w:szCs w:val="24"/>
        </w:rPr>
        <w:t xml:space="preserve">za Część I zamówienia - ……… zł.  (słownie ……………………  zł ……/100 gr.)  netto,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r w:rsidRPr="003A5708">
        <w:rPr>
          <w:rFonts w:ascii="Times New Roman" w:hAnsi="Times New Roman" w:cs="Times New Roman"/>
          <w:sz w:val="24"/>
          <w:szCs w:val="24"/>
        </w:rPr>
        <w:t xml:space="preserve"> </w:t>
      </w:r>
    </w:p>
    <w:p w14:paraId="00D5AD83" w14:textId="77777777" w:rsidR="00432F3D" w:rsidRPr="003A5708" w:rsidRDefault="00432F3D" w:rsidP="005C34BF">
      <w:pPr>
        <w:pStyle w:val="Akapitzlist"/>
        <w:numPr>
          <w:ilvl w:val="0"/>
          <w:numId w:val="143"/>
        </w:numPr>
        <w:suppressAutoHyphens w:val="0"/>
        <w:spacing w:after="0" w:line="240" w:lineRule="auto"/>
        <w:jc w:val="both"/>
        <w:rPr>
          <w:rFonts w:ascii="Times New Roman" w:hAnsi="Times New Roman" w:cs="Times New Roman"/>
          <w:sz w:val="24"/>
          <w:szCs w:val="24"/>
        </w:rPr>
      </w:pPr>
      <w:r w:rsidRPr="003A5708">
        <w:rPr>
          <w:rFonts w:ascii="Times New Roman" w:hAnsi="Times New Roman" w:cs="Times New Roman"/>
          <w:sz w:val="24"/>
          <w:szCs w:val="24"/>
        </w:rPr>
        <w:t xml:space="preserve">za Część II zamówienia - ………zł.  (słownie …………………  zł ……/100 gr.)  netto,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206E32F0" w14:textId="77777777" w:rsidR="00432F3D" w:rsidRDefault="00432F3D" w:rsidP="005C34BF">
      <w:pPr>
        <w:pStyle w:val="Akapitzlist"/>
        <w:numPr>
          <w:ilvl w:val="0"/>
          <w:numId w:val="143"/>
        </w:numPr>
        <w:suppressAutoHyphens w:val="0"/>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III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3EA4EB71" w14:textId="77777777" w:rsidR="00432F3D" w:rsidRPr="00C11A7A" w:rsidRDefault="00432F3D" w:rsidP="005C34BF">
      <w:pPr>
        <w:pStyle w:val="Akapitzlist"/>
        <w:numPr>
          <w:ilvl w:val="0"/>
          <w:numId w:val="143"/>
        </w:numPr>
        <w:suppressAutoHyphens w:val="0"/>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w:t>
      </w:r>
      <w:r>
        <w:rPr>
          <w:rFonts w:ascii="Times New Roman" w:hAnsi="Times New Roman" w:cs="Times New Roman"/>
          <w:sz w:val="24"/>
          <w:szCs w:val="24"/>
        </w:rPr>
        <w:t>V</w:t>
      </w:r>
      <w:r w:rsidRPr="00AC5521">
        <w:rPr>
          <w:rFonts w:ascii="Times New Roman" w:hAnsi="Times New Roman" w:cs="Times New Roman"/>
          <w:sz w:val="24"/>
          <w:szCs w:val="24"/>
        </w:rPr>
        <w:t xml:space="preserve">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57E9339D" w14:textId="77777777" w:rsidR="00432F3D" w:rsidRPr="00BE2D7D" w:rsidRDefault="00432F3D" w:rsidP="005C34BF">
      <w:pPr>
        <w:pStyle w:val="Akapitzlist"/>
        <w:numPr>
          <w:ilvl w:val="0"/>
          <w:numId w:val="142"/>
        </w:numPr>
        <w:suppressAutoHyphens w:val="0"/>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lastRenderedPageBreak/>
        <w:t>Do kwot określonych w ust. 1 niniejszego paragrafu doliczony zostanie podatek VAT                    w wysokości obowiązują</w:t>
      </w:r>
      <w:r>
        <w:rPr>
          <w:rFonts w:ascii="Times New Roman" w:hAnsi="Times New Roman" w:cs="Times New Roman"/>
          <w:sz w:val="24"/>
          <w:szCs w:val="24"/>
        </w:rPr>
        <w:t>cej w dniu zawarcia niniejszej U</w:t>
      </w:r>
      <w:r w:rsidRPr="00BE2D7D">
        <w:rPr>
          <w:rFonts w:ascii="Times New Roman" w:hAnsi="Times New Roman" w:cs="Times New Roman"/>
          <w:sz w:val="24"/>
          <w:szCs w:val="24"/>
        </w:rPr>
        <w:t>mowy.</w:t>
      </w:r>
    </w:p>
    <w:p w14:paraId="286E033A" w14:textId="77777777" w:rsidR="00432F3D" w:rsidRPr="00BE2D7D" w:rsidRDefault="00432F3D" w:rsidP="005C34BF">
      <w:pPr>
        <w:pStyle w:val="Akapitzlist"/>
        <w:numPr>
          <w:ilvl w:val="0"/>
          <w:numId w:val="142"/>
        </w:numPr>
        <w:suppressAutoHyphens w:val="0"/>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Jakiekolw</w:t>
      </w:r>
      <w:r>
        <w:rPr>
          <w:rFonts w:ascii="Times New Roman" w:hAnsi="Times New Roman" w:cs="Times New Roman"/>
          <w:sz w:val="24"/>
          <w:szCs w:val="24"/>
        </w:rPr>
        <w:t>iek odwołanie się w niniejszej U</w:t>
      </w:r>
      <w:r w:rsidRPr="00BE2D7D">
        <w:rPr>
          <w:rFonts w:ascii="Times New Roman" w:hAnsi="Times New Roman" w:cs="Times New Roman"/>
          <w:sz w:val="24"/>
          <w:szCs w:val="24"/>
        </w:rPr>
        <w:t>mowie do wynagrodzenia umownego oznacza całkowite wynagrodzenie brutto, określone w ust. 1 i 2 niniejszego paragrafu.</w:t>
      </w:r>
    </w:p>
    <w:p w14:paraId="1F7E7ED8" w14:textId="77777777" w:rsidR="00432F3D" w:rsidRPr="001F59C6" w:rsidRDefault="00432F3D" w:rsidP="005C34BF">
      <w:pPr>
        <w:pStyle w:val="Akapitzlist"/>
        <w:numPr>
          <w:ilvl w:val="0"/>
          <w:numId w:val="142"/>
        </w:numPr>
        <w:suppressAutoHyphens w:val="0"/>
        <w:spacing w:after="0" w:line="240" w:lineRule="auto"/>
        <w:jc w:val="both"/>
        <w:rPr>
          <w:rFonts w:ascii="Times New Roman" w:hAnsi="Times New Roman" w:cs="Times New Roman"/>
          <w:sz w:val="24"/>
          <w:szCs w:val="24"/>
        </w:rPr>
      </w:pPr>
      <w:r w:rsidRPr="00AB41F9">
        <w:rPr>
          <w:rFonts w:ascii="Times New Roman" w:hAnsi="Times New Roman"/>
          <w:sz w:val="24"/>
          <w:szCs w:val="24"/>
        </w:rPr>
        <w:t xml:space="preserve">Zapłata nastąpi zgodnie z ofertą przetargową po dostarczeniu sprzętu i wystawieniu faktury VAT, przelewem w terminie do 30 dni liczonych od daty podpisania protokołu zdawczo-odbiorczego (z zastrzeżeniem </w:t>
      </w:r>
      <w:r>
        <w:rPr>
          <w:rFonts w:ascii="Times New Roman" w:hAnsi="Times New Roman" w:cs="Times New Roman"/>
          <w:sz w:val="24"/>
          <w:szCs w:val="24"/>
        </w:rPr>
        <w:t>§</w:t>
      </w:r>
      <w:r w:rsidRPr="00AB41F9">
        <w:rPr>
          <w:rFonts w:ascii="Times New Roman" w:hAnsi="Times New Roman"/>
          <w:sz w:val="24"/>
          <w:szCs w:val="24"/>
        </w:rPr>
        <w:t>. 3 ust. 5) i otrzymania prawidłowo wystawionej faktury</w:t>
      </w:r>
      <w:r>
        <w:rPr>
          <w:rFonts w:ascii="Times New Roman" w:hAnsi="Times New Roman"/>
          <w:sz w:val="24"/>
          <w:szCs w:val="24"/>
        </w:rPr>
        <w:t xml:space="preserve"> </w:t>
      </w:r>
      <w:r w:rsidRPr="00BE2D7D">
        <w:rPr>
          <w:rFonts w:ascii="Times New Roman" w:hAnsi="Times New Roman" w:cs="Times New Roman"/>
          <w:sz w:val="24"/>
          <w:szCs w:val="24"/>
        </w:rPr>
        <w:t>z konta Zamawiającego na k</w:t>
      </w:r>
      <w:r>
        <w:rPr>
          <w:rFonts w:ascii="Times New Roman" w:hAnsi="Times New Roman" w:cs="Times New Roman"/>
          <w:sz w:val="24"/>
          <w:szCs w:val="24"/>
        </w:rPr>
        <w:t>onto Wykonawcy w:  ……………………………, przy czym za dzień zapłaty S</w:t>
      </w:r>
      <w:r w:rsidRPr="001F59C6">
        <w:rPr>
          <w:rFonts w:ascii="Times New Roman" w:hAnsi="Times New Roman" w:cs="Times New Roman"/>
          <w:sz w:val="24"/>
          <w:szCs w:val="24"/>
        </w:rPr>
        <w:t xml:space="preserve">trony Umowy przyjmują datę obciążenia rachunku </w:t>
      </w:r>
      <w:r>
        <w:rPr>
          <w:rFonts w:ascii="Times New Roman" w:hAnsi="Times New Roman" w:cs="Times New Roman"/>
          <w:sz w:val="24"/>
          <w:szCs w:val="24"/>
        </w:rPr>
        <w:t xml:space="preserve">bankowego </w:t>
      </w:r>
      <w:r w:rsidRPr="001F59C6">
        <w:rPr>
          <w:rFonts w:ascii="Times New Roman" w:hAnsi="Times New Roman" w:cs="Times New Roman"/>
          <w:sz w:val="24"/>
          <w:szCs w:val="24"/>
        </w:rPr>
        <w:t>Zamawiającego.</w:t>
      </w:r>
    </w:p>
    <w:p w14:paraId="52D4F5D7" w14:textId="77777777" w:rsidR="00432F3D" w:rsidRDefault="00432F3D" w:rsidP="00432F3D">
      <w:pPr>
        <w:spacing w:after="0" w:line="240" w:lineRule="auto"/>
        <w:jc w:val="center"/>
        <w:rPr>
          <w:b/>
          <w:sz w:val="24"/>
          <w:szCs w:val="24"/>
        </w:rPr>
      </w:pPr>
    </w:p>
    <w:p w14:paraId="4EE81CFC" w14:textId="77777777" w:rsidR="00432F3D" w:rsidRPr="00BE2D7D" w:rsidRDefault="00432F3D" w:rsidP="00432F3D">
      <w:pPr>
        <w:spacing w:after="0" w:line="240" w:lineRule="auto"/>
        <w:jc w:val="center"/>
        <w:rPr>
          <w:b/>
          <w:sz w:val="24"/>
          <w:szCs w:val="24"/>
        </w:rPr>
      </w:pPr>
      <w:r w:rsidRPr="00BE2D7D">
        <w:rPr>
          <w:b/>
          <w:sz w:val="24"/>
          <w:szCs w:val="24"/>
        </w:rPr>
        <w:t>§ 5</w:t>
      </w:r>
    </w:p>
    <w:p w14:paraId="39ACCE42" w14:textId="77777777" w:rsidR="00432F3D" w:rsidRPr="007C52BB" w:rsidRDefault="00432F3D" w:rsidP="005C34BF">
      <w:pPr>
        <w:pStyle w:val="Akapitzlist"/>
        <w:numPr>
          <w:ilvl w:val="0"/>
          <w:numId w:val="144"/>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 xml:space="preserve">Wykonawca udziela Zamawiającemu gwarancji jakości przedmiotu umowy zgodnie </w:t>
      </w:r>
      <w:r>
        <w:rPr>
          <w:rFonts w:ascii="Times New Roman" w:hAnsi="Times New Roman" w:cs="Times New Roman"/>
          <w:sz w:val="24"/>
          <w:szCs w:val="24"/>
        </w:rPr>
        <w:t xml:space="preserve">            </w:t>
      </w:r>
      <w:r w:rsidRPr="007C52BB">
        <w:rPr>
          <w:rFonts w:ascii="Times New Roman" w:hAnsi="Times New Roman" w:cs="Times New Roman"/>
          <w:sz w:val="24"/>
          <w:szCs w:val="24"/>
        </w:rPr>
        <w:t>z dostarczonymi warunkami gwarancji oferty przetargowej, k</w:t>
      </w:r>
      <w:r>
        <w:rPr>
          <w:rFonts w:ascii="Times New Roman" w:hAnsi="Times New Roman" w:cs="Times New Roman"/>
          <w:sz w:val="24"/>
          <w:szCs w:val="24"/>
        </w:rPr>
        <w:t>tóre stanowią integralną część U</w:t>
      </w:r>
      <w:r w:rsidRPr="007C52BB">
        <w:rPr>
          <w:rFonts w:ascii="Times New Roman" w:hAnsi="Times New Roman" w:cs="Times New Roman"/>
          <w:sz w:val="24"/>
          <w:szCs w:val="24"/>
        </w:rPr>
        <w:t>mowy.</w:t>
      </w:r>
    </w:p>
    <w:p w14:paraId="3571843B" w14:textId="77777777" w:rsidR="00432F3D" w:rsidRPr="007C52BB" w:rsidRDefault="00432F3D" w:rsidP="005C34BF">
      <w:pPr>
        <w:pStyle w:val="Akapitzlist"/>
        <w:numPr>
          <w:ilvl w:val="0"/>
          <w:numId w:val="144"/>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r>
        <w:rPr>
          <w:rFonts w:ascii="Times New Roman" w:hAnsi="Times New Roman" w:cs="Times New Roman"/>
          <w:sz w:val="24"/>
          <w:szCs w:val="24"/>
        </w:rPr>
        <w:t xml:space="preserve"> ……. miesięcy.</w:t>
      </w:r>
    </w:p>
    <w:p w14:paraId="5EEAA57F" w14:textId="77777777" w:rsidR="00432F3D" w:rsidRPr="007C52BB" w:rsidRDefault="00432F3D" w:rsidP="005C34BF">
      <w:pPr>
        <w:pStyle w:val="Akapitzlist"/>
        <w:numPr>
          <w:ilvl w:val="0"/>
          <w:numId w:val="144"/>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14:paraId="6ADBDFB6" w14:textId="77777777" w:rsidR="00432F3D" w:rsidRPr="007C52BB" w:rsidRDefault="00432F3D" w:rsidP="005C34BF">
      <w:pPr>
        <w:pStyle w:val="Akapitzlist"/>
        <w:numPr>
          <w:ilvl w:val="0"/>
          <w:numId w:val="145"/>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w:t>
      </w:r>
      <w:r>
        <w:rPr>
          <w:rFonts w:ascii="Times New Roman" w:hAnsi="Times New Roman" w:cs="Times New Roman"/>
          <w:sz w:val="24"/>
          <w:szCs w:val="24"/>
        </w:rPr>
        <w:t xml:space="preserve">m dni ustawowo wolnych od pracy; </w:t>
      </w:r>
    </w:p>
    <w:p w14:paraId="10223C83" w14:textId="77777777" w:rsidR="00432F3D" w:rsidRPr="007C52BB" w:rsidRDefault="00432F3D" w:rsidP="005C34BF">
      <w:pPr>
        <w:pStyle w:val="Akapitzlist"/>
        <w:numPr>
          <w:ilvl w:val="0"/>
          <w:numId w:val="145"/>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w:t>
      </w:r>
      <w:r>
        <w:rPr>
          <w:rFonts w:ascii="Times New Roman" w:hAnsi="Times New Roman" w:cs="Times New Roman"/>
          <w:sz w:val="24"/>
          <w:szCs w:val="24"/>
        </w:rPr>
        <w:t xml:space="preserve">yjnej leżą po stronie Wykonawcy; </w:t>
      </w:r>
    </w:p>
    <w:p w14:paraId="0C781694" w14:textId="77777777" w:rsidR="00432F3D" w:rsidRDefault="00432F3D" w:rsidP="005C34BF">
      <w:pPr>
        <w:pStyle w:val="Akapitzlist"/>
        <w:numPr>
          <w:ilvl w:val="0"/>
          <w:numId w:val="145"/>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dostawie sprzętu zastępczego o podobnych parametrach technicznych po 5 dniach od zgłoszenia.</w:t>
      </w:r>
    </w:p>
    <w:p w14:paraId="7606ECF3" w14:textId="77777777" w:rsidR="00432F3D" w:rsidRPr="001F59C6" w:rsidRDefault="00432F3D" w:rsidP="005C34BF">
      <w:pPr>
        <w:pStyle w:val="Akapitzlist"/>
        <w:numPr>
          <w:ilvl w:val="0"/>
          <w:numId w:val="144"/>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Zapisów §5 </w:t>
      </w:r>
      <w:r>
        <w:rPr>
          <w:rFonts w:ascii="Times New Roman" w:hAnsi="Times New Roman" w:cs="Times New Roman"/>
          <w:sz w:val="24"/>
          <w:szCs w:val="24"/>
        </w:rPr>
        <w:t xml:space="preserve">ust. 1 -3 </w:t>
      </w:r>
      <w:r w:rsidRPr="001F59C6">
        <w:rPr>
          <w:rFonts w:ascii="Times New Roman" w:hAnsi="Times New Roman" w:cs="Times New Roman"/>
          <w:sz w:val="24"/>
          <w:szCs w:val="24"/>
        </w:rPr>
        <w:t>nie stosuje się w przypadku zakupu oprogramowania.</w:t>
      </w:r>
    </w:p>
    <w:p w14:paraId="02BD2788" w14:textId="77777777" w:rsidR="00432F3D" w:rsidRDefault="00432F3D" w:rsidP="00432F3D">
      <w:pPr>
        <w:spacing w:after="0" w:line="240" w:lineRule="auto"/>
        <w:jc w:val="center"/>
        <w:rPr>
          <w:b/>
          <w:sz w:val="24"/>
          <w:szCs w:val="24"/>
        </w:rPr>
      </w:pPr>
    </w:p>
    <w:p w14:paraId="2DA24C9F" w14:textId="77777777" w:rsidR="00432F3D" w:rsidRPr="00D92DB1" w:rsidRDefault="00432F3D" w:rsidP="00432F3D">
      <w:pPr>
        <w:spacing w:after="0" w:line="240" w:lineRule="auto"/>
        <w:jc w:val="center"/>
        <w:rPr>
          <w:b/>
          <w:sz w:val="24"/>
          <w:szCs w:val="24"/>
        </w:rPr>
      </w:pPr>
      <w:r w:rsidRPr="00D92DB1">
        <w:rPr>
          <w:b/>
          <w:sz w:val="24"/>
          <w:szCs w:val="24"/>
        </w:rPr>
        <w:t>§ 6</w:t>
      </w:r>
    </w:p>
    <w:p w14:paraId="46623CCA" w14:textId="77777777" w:rsidR="00432F3D" w:rsidRPr="004133B9" w:rsidRDefault="00432F3D" w:rsidP="00432F3D">
      <w:pPr>
        <w:spacing w:after="0" w:line="240" w:lineRule="auto"/>
        <w:rPr>
          <w:sz w:val="24"/>
          <w:szCs w:val="24"/>
        </w:rPr>
      </w:pPr>
      <w:r w:rsidRPr="004133B9">
        <w:rPr>
          <w:sz w:val="24"/>
          <w:szCs w:val="24"/>
        </w:rPr>
        <w:t>Uprawnienia z tytułu rękojmi nie są wyłączone.</w:t>
      </w:r>
    </w:p>
    <w:p w14:paraId="41C2F7BC" w14:textId="77777777" w:rsidR="00432F3D" w:rsidRDefault="00432F3D" w:rsidP="00432F3D">
      <w:pPr>
        <w:spacing w:after="0" w:line="240" w:lineRule="auto"/>
        <w:jc w:val="center"/>
        <w:rPr>
          <w:b/>
          <w:sz w:val="24"/>
          <w:szCs w:val="24"/>
        </w:rPr>
      </w:pPr>
    </w:p>
    <w:p w14:paraId="6FA6C5C7" w14:textId="77777777" w:rsidR="00432F3D" w:rsidRPr="00D92DB1" w:rsidRDefault="00432F3D" w:rsidP="00432F3D">
      <w:pPr>
        <w:spacing w:after="0" w:line="240" w:lineRule="auto"/>
        <w:jc w:val="center"/>
        <w:rPr>
          <w:b/>
          <w:sz w:val="24"/>
          <w:szCs w:val="24"/>
        </w:rPr>
      </w:pPr>
      <w:r w:rsidRPr="00D92DB1">
        <w:rPr>
          <w:b/>
          <w:sz w:val="24"/>
          <w:szCs w:val="24"/>
        </w:rPr>
        <w:t>§ 7</w:t>
      </w:r>
    </w:p>
    <w:p w14:paraId="6BFE655E" w14:textId="77777777" w:rsidR="00432F3D" w:rsidRPr="00D92DB1" w:rsidRDefault="00432F3D" w:rsidP="005C34BF">
      <w:pPr>
        <w:pStyle w:val="Akapitzlist"/>
        <w:numPr>
          <w:ilvl w:val="1"/>
          <w:numId w:val="144"/>
        </w:numPr>
        <w:suppressAutoHyphens w:val="0"/>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14:paraId="1983AD94" w14:textId="77777777" w:rsidR="00432F3D" w:rsidRDefault="00432F3D" w:rsidP="005C34BF">
      <w:pPr>
        <w:pStyle w:val="Akapitzlist"/>
        <w:numPr>
          <w:ilvl w:val="1"/>
          <w:numId w:val="144"/>
        </w:numPr>
        <w:suppressAutoHyphens w:val="0"/>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Wszelkie zmiany Umowy wymag</w:t>
      </w:r>
      <w:r>
        <w:rPr>
          <w:rFonts w:ascii="Times New Roman" w:hAnsi="Times New Roman" w:cs="Times New Roman"/>
          <w:sz w:val="24"/>
          <w:szCs w:val="24"/>
        </w:rPr>
        <w:t>ają formy pisemnej i zgody obu S</w:t>
      </w:r>
      <w:r w:rsidRPr="00D92DB1">
        <w:rPr>
          <w:rFonts w:ascii="Times New Roman" w:hAnsi="Times New Roman" w:cs="Times New Roman"/>
          <w:sz w:val="24"/>
          <w:szCs w:val="24"/>
        </w:rPr>
        <w:t>tron pod rygorem nieważności.</w:t>
      </w:r>
    </w:p>
    <w:p w14:paraId="6BA6C5EE" w14:textId="77777777" w:rsidR="00432F3D" w:rsidRPr="001F59C6" w:rsidRDefault="00432F3D" w:rsidP="005C34BF">
      <w:pPr>
        <w:pStyle w:val="Akapitzlist"/>
        <w:numPr>
          <w:ilvl w:val="1"/>
          <w:numId w:val="144"/>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W przypadku rozbieżności pomiędzy zapisami Umowy, a treścią </w:t>
      </w:r>
      <w:r>
        <w:rPr>
          <w:rFonts w:ascii="Times New Roman" w:hAnsi="Times New Roman" w:cs="Times New Roman"/>
          <w:sz w:val="24"/>
          <w:szCs w:val="24"/>
        </w:rPr>
        <w:t>dodanych do niej załączników</w:t>
      </w:r>
      <w:r w:rsidRPr="001F59C6">
        <w:rPr>
          <w:rFonts w:ascii="Times New Roman" w:hAnsi="Times New Roman" w:cs="Times New Roman"/>
          <w:sz w:val="24"/>
          <w:szCs w:val="24"/>
        </w:rPr>
        <w:t>, pierwszeństwo zachowują postanowienia Umowy.</w:t>
      </w:r>
    </w:p>
    <w:p w14:paraId="78041A04" w14:textId="77777777" w:rsidR="00432F3D" w:rsidRDefault="00432F3D" w:rsidP="00432F3D">
      <w:pPr>
        <w:spacing w:after="0" w:line="240" w:lineRule="auto"/>
        <w:jc w:val="center"/>
        <w:rPr>
          <w:b/>
          <w:sz w:val="24"/>
          <w:szCs w:val="24"/>
        </w:rPr>
      </w:pPr>
    </w:p>
    <w:p w14:paraId="506714A5" w14:textId="77777777" w:rsidR="00432F3D" w:rsidRPr="004E67A6" w:rsidRDefault="00432F3D" w:rsidP="00432F3D">
      <w:pPr>
        <w:spacing w:after="0" w:line="240" w:lineRule="auto"/>
        <w:jc w:val="center"/>
        <w:rPr>
          <w:b/>
          <w:sz w:val="24"/>
          <w:szCs w:val="24"/>
        </w:rPr>
      </w:pPr>
      <w:r w:rsidRPr="004E67A6">
        <w:rPr>
          <w:b/>
          <w:sz w:val="24"/>
          <w:szCs w:val="24"/>
        </w:rPr>
        <w:t>§ 8</w:t>
      </w:r>
    </w:p>
    <w:p w14:paraId="1D8FEE43" w14:textId="77777777" w:rsidR="00432F3D" w:rsidRPr="004133B9" w:rsidRDefault="00432F3D" w:rsidP="00432F3D">
      <w:pPr>
        <w:spacing w:after="0" w:line="240" w:lineRule="auto"/>
        <w:jc w:val="both"/>
        <w:rPr>
          <w:sz w:val="24"/>
          <w:szCs w:val="24"/>
        </w:rPr>
      </w:pPr>
      <w:r w:rsidRPr="004133B9">
        <w:rPr>
          <w:sz w:val="24"/>
          <w:szCs w:val="24"/>
        </w:rPr>
        <w:t xml:space="preserve">Wykonawca nie może przenieść praw i obowiązków wynikających z niniejszej Umowy na osoby trzecie bez pisemnej zgody Zamawiającego. </w:t>
      </w:r>
      <w:r w:rsidRPr="004133B9">
        <w:rPr>
          <w:sz w:val="24"/>
          <w:szCs w:val="24"/>
        </w:rPr>
        <w:tab/>
      </w:r>
    </w:p>
    <w:p w14:paraId="35B43E88" w14:textId="77777777" w:rsidR="00432F3D" w:rsidRDefault="00432F3D" w:rsidP="00432F3D">
      <w:pPr>
        <w:spacing w:after="0" w:line="240" w:lineRule="auto"/>
        <w:jc w:val="center"/>
        <w:rPr>
          <w:b/>
          <w:sz w:val="24"/>
          <w:szCs w:val="24"/>
        </w:rPr>
      </w:pPr>
    </w:p>
    <w:p w14:paraId="5ECFB81A" w14:textId="77777777" w:rsidR="00432F3D" w:rsidRPr="004E67A6" w:rsidRDefault="00432F3D" w:rsidP="00432F3D">
      <w:pPr>
        <w:spacing w:after="0" w:line="240" w:lineRule="auto"/>
        <w:jc w:val="center"/>
        <w:rPr>
          <w:b/>
          <w:sz w:val="24"/>
          <w:szCs w:val="24"/>
        </w:rPr>
      </w:pPr>
      <w:r w:rsidRPr="004E67A6">
        <w:rPr>
          <w:b/>
          <w:sz w:val="24"/>
          <w:szCs w:val="24"/>
        </w:rPr>
        <w:t>§ 9</w:t>
      </w:r>
    </w:p>
    <w:p w14:paraId="61D6AF56" w14:textId="77777777" w:rsidR="00432F3D" w:rsidRDefault="00432F3D" w:rsidP="005C34BF">
      <w:pPr>
        <w:pStyle w:val="Akapitzlist"/>
        <w:numPr>
          <w:ilvl w:val="1"/>
          <w:numId w:val="137"/>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W sprawach nie uregulowanych niniejszą Umową będą miały zastosowa</w:t>
      </w:r>
      <w:r>
        <w:rPr>
          <w:rFonts w:ascii="Times New Roman" w:hAnsi="Times New Roman" w:cs="Times New Roman"/>
          <w:sz w:val="24"/>
          <w:szCs w:val="24"/>
        </w:rPr>
        <w:t xml:space="preserve">nie odpowiednie przepisy Prawa </w:t>
      </w:r>
      <w:r w:rsidRPr="001F59C6">
        <w:rPr>
          <w:rFonts w:ascii="Times New Roman" w:hAnsi="Times New Roman" w:cs="Times New Roman"/>
          <w:sz w:val="24"/>
          <w:szCs w:val="24"/>
        </w:rPr>
        <w:t>zamówień publicznych oraz kodeksu cywilnego.</w:t>
      </w:r>
    </w:p>
    <w:p w14:paraId="041153AF" w14:textId="77777777" w:rsidR="00432F3D" w:rsidRDefault="00432F3D" w:rsidP="00432F3D">
      <w:pPr>
        <w:spacing w:after="0" w:line="240" w:lineRule="auto"/>
        <w:ind w:left="426" w:hanging="426"/>
        <w:jc w:val="both"/>
        <w:rPr>
          <w:b/>
          <w:sz w:val="24"/>
          <w:szCs w:val="24"/>
        </w:rPr>
      </w:pPr>
      <w:r w:rsidRPr="00DC3320">
        <w:rPr>
          <w:sz w:val="24"/>
          <w:szCs w:val="24"/>
        </w:rPr>
        <w:lastRenderedPageBreak/>
        <w:t>2.</w:t>
      </w:r>
      <w:r w:rsidRPr="00DC3320">
        <w:rPr>
          <w:sz w:val="24"/>
          <w:szCs w:val="24"/>
        </w:rPr>
        <w:tab/>
        <w:t>Strony zgodnie oświadczają, że tryb przewidziany w ustawie z dnia 11.09.2019 r. Prawo zamówień publicznych (t.j. Dz.U. z 2021 r. poz. 1129 z późn. zm.) i aktach wykonawczych do tej ustawy został zachowany</w:t>
      </w:r>
      <w:r>
        <w:rPr>
          <w:sz w:val="24"/>
          <w:szCs w:val="24"/>
        </w:rPr>
        <w:t>.</w:t>
      </w:r>
    </w:p>
    <w:p w14:paraId="27C40118" w14:textId="77777777" w:rsidR="00432F3D" w:rsidRDefault="00432F3D" w:rsidP="00432F3D">
      <w:pPr>
        <w:spacing w:after="0" w:line="240" w:lineRule="auto"/>
        <w:jc w:val="center"/>
        <w:rPr>
          <w:b/>
          <w:sz w:val="24"/>
          <w:szCs w:val="24"/>
        </w:rPr>
      </w:pPr>
    </w:p>
    <w:p w14:paraId="256AC91E" w14:textId="77777777" w:rsidR="00432F3D" w:rsidRPr="004E67A6" w:rsidRDefault="00432F3D" w:rsidP="00432F3D">
      <w:pPr>
        <w:spacing w:after="0" w:line="240" w:lineRule="auto"/>
        <w:jc w:val="center"/>
        <w:rPr>
          <w:b/>
          <w:sz w:val="24"/>
          <w:szCs w:val="24"/>
        </w:rPr>
      </w:pPr>
      <w:r w:rsidRPr="004E67A6">
        <w:rPr>
          <w:b/>
          <w:sz w:val="24"/>
          <w:szCs w:val="24"/>
        </w:rPr>
        <w:t>§ 10</w:t>
      </w:r>
    </w:p>
    <w:p w14:paraId="0CB23DBF" w14:textId="77777777" w:rsidR="00432F3D" w:rsidRPr="00817D5E" w:rsidRDefault="00432F3D" w:rsidP="005C34BF">
      <w:pPr>
        <w:pStyle w:val="Akapitzlist"/>
        <w:numPr>
          <w:ilvl w:val="0"/>
          <w:numId w:val="146"/>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14:paraId="2CF7848E" w14:textId="77777777" w:rsidR="00432F3D" w:rsidRPr="00817D5E" w:rsidRDefault="00432F3D" w:rsidP="005C34BF">
      <w:pPr>
        <w:pStyle w:val="Akapitzlist"/>
        <w:numPr>
          <w:ilvl w:val="0"/>
          <w:numId w:val="146"/>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14:paraId="2EA50FF5" w14:textId="77777777" w:rsidR="00432F3D" w:rsidRPr="00817D5E" w:rsidRDefault="00432F3D" w:rsidP="005C34BF">
      <w:pPr>
        <w:pStyle w:val="Akapitzlist"/>
        <w:numPr>
          <w:ilvl w:val="0"/>
          <w:numId w:val="146"/>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0D61F1B7" w14:textId="77777777" w:rsidR="00432F3D" w:rsidRPr="00817D5E" w:rsidRDefault="00432F3D" w:rsidP="005C34BF">
      <w:pPr>
        <w:pStyle w:val="Akapitzlist"/>
        <w:numPr>
          <w:ilvl w:val="0"/>
          <w:numId w:val="146"/>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14:paraId="0182A671" w14:textId="77777777" w:rsidR="00432F3D" w:rsidRDefault="00432F3D" w:rsidP="00432F3D">
      <w:pPr>
        <w:spacing w:after="0" w:line="240" w:lineRule="auto"/>
        <w:jc w:val="center"/>
        <w:rPr>
          <w:b/>
          <w:sz w:val="24"/>
          <w:szCs w:val="24"/>
        </w:rPr>
      </w:pPr>
    </w:p>
    <w:p w14:paraId="0C37EFEE" w14:textId="77777777" w:rsidR="00432F3D" w:rsidRPr="00817D5E" w:rsidRDefault="00432F3D" w:rsidP="00432F3D">
      <w:pPr>
        <w:spacing w:after="0" w:line="240" w:lineRule="auto"/>
        <w:jc w:val="center"/>
        <w:rPr>
          <w:b/>
          <w:sz w:val="24"/>
          <w:szCs w:val="24"/>
        </w:rPr>
      </w:pPr>
      <w:r w:rsidRPr="00817D5E">
        <w:rPr>
          <w:b/>
          <w:sz w:val="24"/>
          <w:szCs w:val="24"/>
        </w:rPr>
        <w:t>§ 11</w:t>
      </w:r>
    </w:p>
    <w:p w14:paraId="58FC3DC0" w14:textId="77777777" w:rsidR="00432F3D" w:rsidRPr="00AA6590" w:rsidRDefault="00432F3D" w:rsidP="00432F3D">
      <w:pPr>
        <w:spacing w:after="0" w:line="240" w:lineRule="auto"/>
        <w:jc w:val="both"/>
        <w:rPr>
          <w:sz w:val="24"/>
          <w:szCs w:val="24"/>
        </w:rPr>
      </w:pPr>
      <w:r w:rsidRPr="00AA6590">
        <w:rPr>
          <w:sz w:val="24"/>
          <w:szCs w:val="24"/>
        </w:rPr>
        <w:t>W czasie wykonywania niniejszej Umowy oraz w okresie gwarancji (rękojmi), Wykonawca jest zobowiązany do pisemnego powiadamiania Zamawiającego o:</w:t>
      </w:r>
    </w:p>
    <w:p w14:paraId="5FD9CE3F"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zmianie siedziby Wykonawcy,</w:t>
      </w:r>
    </w:p>
    <w:p w14:paraId="41CA20CD"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powstaniu po stronie Wykonawcy stanu zagrożenia niewypłacalnością lub stanu niewypłacalności,</w:t>
      </w:r>
    </w:p>
    <w:p w14:paraId="0259311E"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wszczęciu postępowania układowego,</w:t>
      </w:r>
    </w:p>
    <w:p w14:paraId="32BDFACE"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ogłoszeniu likwidacji,</w:t>
      </w:r>
    </w:p>
    <w:p w14:paraId="3D4B7F70"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zawieszeniu działalności,</w:t>
      </w:r>
    </w:p>
    <w:p w14:paraId="1464CAED" w14:textId="77777777" w:rsidR="00432F3D" w:rsidRPr="00AA6590" w:rsidRDefault="00432F3D" w:rsidP="005C34BF">
      <w:pPr>
        <w:pStyle w:val="Akapitzlist"/>
        <w:numPr>
          <w:ilvl w:val="0"/>
          <w:numId w:val="147"/>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 xml:space="preserve">zmianie w zakresie rejestracji działalności Wykonawcy, </w:t>
      </w:r>
    </w:p>
    <w:p w14:paraId="79C99466" w14:textId="77777777" w:rsidR="00432F3D" w:rsidRPr="00AA6590" w:rsidRDefault="00432F3D" w:rsidP="00432F3D">
      <w:pPr>
        <w:spacing w:after="0" w:line="240" w:lineRule="auto"/>
        <w:jc w:val="both"/>
        <w:rPr>
          <w:sz w:val="24"/>
          <w:szCs w:val="24"/>
        </w:rPr>
      </w:pPr>
      <w:r w:rsidRPr="00AA6590">
        <w:rPr>
          <w:sz w:val="24"/>
          <w:szCs w:val="24"/>
        </w:rPr>
        <w:t>w terminie trzech dni od zaistnienia powyższych okoliczności pod rygorem obowiązku zapłaty na rzecz Zamawiającego kary umownej opisanej w § 3 niniejszej Umowy.</w:t>
      </w:r>
    </w:p>
    <w:p w14:paraId="454F16FF" w14:textId="77777777" w:rsidR="00432F3D" w:rsidRDefault="00432F3D" w:rsidP="00432F3D">
      <w:pPr>
        <w:spacing w:after="0" w:line="240" w:lineRule="auto"/>
        <w:jc w:val="center"/>
        <w:rPr>
          <w:b/>
          <w:sz w:val="24"/>
          <w:szCs w:val="24"/>
        </w:rPr>
      </w:pPr>
    </w:p>
    <w:p w14:paraId="06321DEA" w14:textId="77777777" w:rsidR="00432F3D" w:rsidRPr="004E6B78" w:rsidRDefault="00432F3D" w:rsidP="00432F3D">
      <w:pPr>
        <w:spacing w:after="0" w:line="240" w:lineRule="auto"/>
        <w:jc w:val="center"/>
        <w:rPr>
          <w:b/>
          <w:sz w:val="24"/>
          <w:szCs w:val="24"/>
        </w:rPr>
      </w:pPr>
      <w:r w:rsidRPr="004E6B78">
        <w:rPr>
          <w:b/>
          <w:sz w:val="24"/>
          <w:szCs w:val="24"/>
        </w:rPr>
        <w:t>§ 12</w:t>
      </w:r>
    </w:p>
    <w:p w14:paraId="4BB2555A" w14:textId="77777777" w:rsidR="00432F3D" w:rsidRPr="00FD7839" w:rsidRDefault="00432F3D" w:rsidP="00432F3D">
      <w:pPr>
        <w:rPr>
          <w:sz w:val="24"/>
          <w:szCs w:val="24"/>
        </w:rPr>
      </w:pPr>
      <w:r w:rsidRPr="00FD7839">
        <w:rPr>
          <w:sz w:val="24"/>
          <w:szCs w:val="24"/>
        </w:rPr>
        <w:t>Umowa zostaje zawarta w formie elektronicznej poprzez opatrzenie składanego oświadczenia woli kwalifikowanym podpisem elektronicznym.</w:t>
      </w:r>
    </w:p>
    <w:p w14:paraId="13813224" w14:textId="77777777" w:rsidR="00432F3D" w:rsidRPr="004133B9" w:rsidRDefault="00432F3D" w:rsidP="00432F3D">
      <w:pPr>
        <w:spacing w:after="0" w:line="240" w:lineRule="auto"/>
        <w:rPr>
          <w:sz w:val="24"/>
          <w:szCs w:val="24"/>
        </w:rPr>
      </w:pPr>
    </w:p>
    <w:p w14:paraId="5E6D5DC0" w14:textId="77777777" w:rsidR="00432F3D" w:rsidRPr="004133B9" w:rsidRDefault="00432F3D" w:rsidP="00432F3D">
      <w:pPr>
        <w:spacing w:after="0" w:line="240" w:lineRule="auto"/>
        <w:rPr>
          <w:sz w:val="24"/>
          <w:szCs w:val="24"/>
        </w:rPr>
      </w:pPr>
    </w:p>
    <w:p w14:paraId="24B28451" w14:textId="77777777" w:rsidR="00432F3D" w:rsidRPr="008A1D9A" w:rsidRDefault="00432F3D" w:rsidP="00432F3D">
      <w:pPr>
        <w:spacing w:after="0" w:line="240" w:lineRule="auto"/>
        <w:rPr>
          <w:b/>
          <w:sz w:val="24"/>
          <w:szCs w:val="24"/>
        </w:rPr>
      </w:pPr>
      <w:r w:rsidRPr="008A1D9A">
        <w:rPr>
          <w:b/>
          <w:sz w:val="24"/>
          <w:szCs w:val="24"/>
        </w:rPr>
        <w:t xml:space="preserve">        Zamawiający </w:t>
      </w:r>
      <w:r w:rsidRPr="008A1D9A">
        <w:rPr>
          <w:b/>
          <w:sz w:val="24"/>
          <w:szCs w:val="24"/>
        </w:rPr>
        <w:tab/>
      </w:r>
      <w:r w:rsidRPr="008A1D9A">
        <w:rPr>
          <w:b/>
          <w:sz w:val="24"/>
          <w:szCs w:val="24"/>
        </w:rPr>
        <w:tab/>
      </w:r>
      <w:r w:rsidRPr="008A1D9A">
        <w:rPr>
          <w:b/>
          <w:sz w:val="24"/>
          <w:szCs w:val="24"/>
        </w:rPr>
        <w:tab/>
      </w:r>
      <w:r w:rsidRPr="008A1D9A">
        <w:rPr>
          <w:b/>
          <w:sz w:val="24"/>
          <w:szCs w:val="24"/>
        </w:rPr>
        <w:tab/>
      </w:r>
      <w:r w:rsidRPr="008A1D9A">
        <w:rPr>
          <w:b/>
          <w:sz w:val="24"/>
          <w:szCs w:val="24"/>
        </w:rPr>
        <w:tab/>
        <w:t xml:space="preserve">    </w:t>
      </w:r>
      <w:r w:rsidRPr="008A1D9A">
        <w:rPr>
          <w:b/>
          <w:sz w:val="24"/>
          <w:szCs w:val="24"/>
        </w:rPr>
        <w:tab/>
      </w:r>
      <w:r w:rsidRPr="008A1D9A">
        <w:rPr>
          <w:b/>
          <w:sz w:val="24"/>
          <w:szCs w:val="24"/>
        </w:rPr>
        <w:tab/>
        <w:t xml:space="preserve">              Wykonawca </w:t>
      </w:r>
    </w:p>
    <w:p w14:paraId="6F8ACAAD" w14:textId="77777777" w:rsidR="00432F3D" w:rsidRPr="004133B9" w:rsidRDefault="00432F3D" w:rsidP="00432F3D">
      <w:pPr>
        <w:spacing w:after="0" w:line="240" w:lineRule="auto"/>
        <w:rPr>
          <w:sz w:val="24"/>
          <w:szCs w:val="24"/>
        </w:rPr>
      </w:pPr>
    </w:p>
    <w:p w14:paraId="3A8E31FA" w14:textId="77777777" w:rsidR="00432F3D" w:rsidRPr="004133B9" w:rsidRDefault="00432F3D" w:rsidP="00432F3D">
      <w:pPr>
        <w:spacing w:after="0" w:line="240" w:lineRule="auto"/>
        <w:rPr>
          <w:sz w:val="24"/>
          <w:szCs w:val="24"/>
        </w:rPr>
      </w:pPr>
    </w:p>
    <w:p w14:paraId="7C2029A5" w14:textId="77777777" w:rsidR="00432F3D" w:rsidRPr="004133B9" w:rsidRDefault="00432F3D" w:rsidP="00432F3D">
      <w:pPr>
        <w:spacing w:after="0" w:line="240" w:lineRule="auto"/>
        <w:rPr>
          <w:sz w:val="24"/>
          <w:szCs w:val="24"/>
        </w:rPr>
      </w:pPr>
      <w:r w:rsidRPr="004133B9">
        <w:rPr>
          <w:sz w:val="24"/>
          <w:szCs w:val="24"/>
        </w:rPr>
        <w:t>.......................................</w:t>
      </w:r>
      <w:r w:rsidRPr="004133B9">
        <w:rPr>
          <w:sz w:val="24"/>
          <w:szCs w:val="24"/>
        </w:rPr>
        <w:tab/>
      </w:r>
      <w:r w:rsidRPr="004133B9">
        <w:rPr>
          <w:sz w:val="24"/>
          <w:szCs w:val="24"/>
        </w:rPr>
        <w:tab/>
        <w:t xml:space="preserve">                                                ...........................................</w:t>
      </w:r>
    </w:p>
    <w:p w14:paraId="78EA995F" w14:textId="77777777" w:rsidR="00432F3D" w:rsidRPr="004133B9" w:rsidRDefault="00432F3D" w:rsidP="00432F3D">
      <w:pPr>
        <w:spacing w:after="0" w:line="240" w:lineRule="auto"/>
        <w:rPr>
          <w:sz w:val="24"/>
          <w:szCs w:val="24"/>
        </w:rPr>
      </w:pPr>
    </w:p>
    <w:p w14:paraId="19AD6129"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6B6043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51CC7FB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3F8B900"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2F8A0640" w14:textId="77777777" w:rsidR="00F2449B" w:rsidRPr="004F1428" w:rsidRDefault="00F2449B" w:rsidP="008F7CA1">
      <w:pPr>
        <w:ind w:left="6807" w:firstLine="283"/>
        <w:jc w:val="right"/>
        <w:rPr>
          <w:b/>
          <w:i/>
          <w:u w:val="single"/>
        </w:rPr>
      </w:pPr>
      <w:r w:rsidRPr="004F1428">
        <w:rPr>
          <w:b/>
          <w:i/>
          <w:u w:val="single"/>
        </w:rPr>
        <w:lastRenderedPageBreak/>
        <w:t>ZAŁĄCZNIK NR 4</w:t>
      </w:r>
    </w:p>
    <w:p w14:paraId="5D1E995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79ECB0F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084E975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A112F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1055AA1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6A018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1AC8759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7545037"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8961B76"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51A82A4D"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B6B9AC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2A1E613F" w14:textId="5631593D" w:rsidR="00F2449B" w:rsidRDefault="00F2449B" w:rsidP="00B10E23">
      <w:pPr>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8" w:name="_Hlk93046296"/>
      <w:r w:rsidR="00DF0F96" w:rsidRPr="00DF0F96">
        <w:rPr>
          <w:rFonts w:eastAsia="Times New Roman"/>
          <w:b/>
          <w:color w:val="000000" w:themeColor="text1"/>
          <w:lang w:eastAsia="pl-PL"/>
        </w:rPr>
        <w:t>dostawa do siedziby zamawiającego komputera osobistego, urządzeń drukujących i graficznych oraz oprogramowania</w:t>
      </w:r>
      <w:r w:rsidR="00861FD8">
        <w:rPr>
          <w:rFonts w:eastAsia="Times New Roman"/>
          <w:b/>
          <w:color w:val="000000" w:themeColor="text1"/>
          <w:lang w:eastAsia="pl-PL"/>
        </w:rPr>
        <w:t xml:space="preserve"> (</w:t>
      </w:r>
      <w:r w:rsidR="00585EFE">
        <w:rPr>
          <w:rFonts w:eastAsiaTheme="minorHAnsi"/>
          <w:b/>
          <w:i/>
          <w:lang w:eastAsia="en-US"/>
        </w:rPr>
        <w:t>6</w:t>
      </w:r>
      <w:r w:rsidR="00DF0F96">
        <w:rPr>
          <w:rFonts w:eastAsiaTheme="minorHAnsi"/>
          <w:b/>
          <w:i/>
          <w:lang w:eastAsia="en-US"/>
        </w:rPr>
        <w:t>6</w:t>
      </w:r>
      <w:r w:rsidRPr="004F1428">
        <w:rPr>
          <w:rFonts w:eastAsiaTheme="minorHAnsi"/>
          <w:b/>
          <w:i/>
          <w:lang w:eastAsia="en-US"/>
        </w:rPr>
        <w:t>/ZP/2</w:t>
      </w:r>
      <w:r w:rsidR="003C39C9">
        <w:rPr>
          <w:rFonts w:eastAsiaTheme="minorHAnsi"/>
          <w:b/>
          <w:i/>
          <w:lang w:eastAsia="en-US"/>
        </w:rPr>
        <w:t>2</w:t>
      </w:r>
      <w:bookmarkEnd w:id="8"/>
      <w:r w:rsidR="00861FD8">
        <w:rPr>
          <w:rFonts w:eastAsiaTheme="minorHAnsi"/>
          <w:b/>
          <w: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6A857F42" w14:textId="77777777" w:rsidR="00EF2FB0" w:rsidRPr="004F1428" w:rsidRDefault="00EF2FB0" w:rsidP="00EF2FB0">
      <w:pPr>
        <w:spacing w:after="0" w:line="240" w:lineRule="auto"/>
        <w:ind w:left="708"/>
        <w:rPr>
          <w:rFonts w:eastAsiaTheme="minorHAnsi"/>
          <w:lang w:eastAsia="en-US"/>
        </w:rPr>
      </w:pPr>
    </w:p>
    <w:p w14:paraId="1E6FEADC"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91B245"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5E70CB5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834E2DB"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FEFABC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89D97F4" w14:textId="77777777" w:rsidR="00F2449B" w:rsidRPr="004F1428" w:rsidRDefault="00F2449B" w:rsidP="00F2449B">
      <w:pPr>
        <w:suppressAutoHyphens w:val="0"/>
        <w:spacing w:after="0" w:line="240" w:lineRule="auto"/>
        <w:jc w:val="both"/>
        <w:rPr>
          <w:rFonts w:eastAsiaTheme="minorHAnsi"/>
          <w:i/>
          <w:lang w:eastAsia="en-US"/>
        </w:rPr>
      </w:pPr>
    </w:p>
    <w:p w14:paraId="50DB615A" w14:textId="77777777" w:rsidR="00F2449B" w:rsidRPr="004F1428" w:rsidRDefault="00F2449B" w:rsidP="00F2449B">
      <w:pPr>
        <w:suppressAutoHyphens w:val="0"/>
        <w:spacing w:after="0" w:line="240" w:lineRule="auto"/>
        <w:jc w:val="both"/>
        <w:rPr>
          <w:rFonts w:eastAsiaTheme="minorHAnsi"/>
          <w:i/>
          <w:lang w:eastAsia="en-US"/>
        </w:rPr>
      </w:pPr>
    </w:p>
    <w:p w14:paraId="0B32A153" w14:textId="77777777" w:rsidR="002D6B1B" w:rsidRDefault="002D6B1B" w:rsidP="00F2449B">
      <w:pPr>
        <w:ind w:left="6807" w:firstLine="283"/>
        <w:jc w:val="both"/>
        <w:rPr>
          <w:b/>
          <w:i/>
          <w:u w:val="single"/>
        </w:rPr>
      </w:pPr>
    </w:p>
    <w:p w14:paraId="3063A8A6" w14:textId="77777777" w:rsidR="009C16F7" w:rsidRDefault="009C16F7" w:rsidP="00F2449B">
      <w:pPr>
        <w:ind w:left="6807" w:firstLine="283"/>
        <w:jc w:val="both"/>
        <w:rPr>
          <w:b/>
          <w:i/>
          <w:u w:val="single"/>
        </w:rPr>
      </w:pPr>
    </w:p>
    <w:p w14:paraId="7A49A452" w14:textId="77777777" w:rsidR="00255988" w:rsidRDefault="00255988" w:rsidP="00F2449B">
      <w:pPr>
        <w:ind w:left="6807" w:firstLine="283"/>
        <w:jc w:val="both"/>
        <w:rPr>
          <w:b/>
          <w:i/>
          <w:u w:val="single"/>
        </w:rPr>
      </w:pPr>
    </w:p>
    <w:p w14:paraId="7631CA95" w14:textId="77777777" w:rsidR="00255988" w:rsidRDefault="00255988" w:rsidP="00F2449B">
      <w:pPr>
        <w:ind w:left="6807" w:firstLine="283"/>
        <w:jc w:val="both"/>
        <w:rPr>
          <w:b/>
          <w:i/>
          <w:u w:val="single"/>
        </w:rPr>
      </w:pPr>
    </w:p>
    <w:p w14:paraId="6F35AC70" w14:textId="77777777" w:rsidR="00F65C2B" w:rsidRDefault="00F65C2B" w:rsidP="00F2449B">
      <w:pPr>
        <w:ind w:left="6807" w:firstLine="283"/>
        <w:jc w:val="both"/>
        <w:rPr>
          <w:b/>
          <w:i/>
          <w:u w:val="single"/>
        </w:rPr>
      </w:pPr>
    </w:p>
    <w:p w14:paraId="79253DB2" w14:textId="77777777" w:rsidR="00791D28" w:rsidRDefault="00791D28" w:rsidP="00F2449B">
      <w:pPr>
        <w:ind w:left="6807" w:firstLine="283"/>
        <w:jc w:val="both"/>
        <w:rPr>
          <w:b/>
          <w:i/>
          <w:u w:val="single"/>
        </w:rPr>
      </w:pPr>
    </w:p>
    <w:p w14:paraId="24BCBCFE" w14:textId="77777777" w:rsidR="00791D28" w:rsidRDefault="00791D28" w:rsidP="00F2449B">
      <w:pPr>
        <w:ind w:left="6807" w:firstLine="283"/>
        <w:jc w:val="both"/>
        <w:rPr>
          <w:b/>
          <w:i/>
          <w:u w:val="single"/>
        </w:rPr>
      </w:pPr>
    </w:p>
    <w:p w14:paraId="77AB2254" w14:textId="77777777" w:rsidR="00F2449B" w:rsidRPr="004F1428" w:rsidRDefault="00F2449B" w:rsidP="00F2449B">
      <w:pPr>
        <w:ind w:left="6807" w:firstLine="283"/>
        <w:jc w:val="both"/>
        <w:rPr>
          <w:b/>
          <w:i/>
          <w:u w:val="single"/>
        </w:rPr>
      </w:pPr>
      <w:r w:rsidRPr="004F1428">
        <w:rPr>
          <w:b/>
          <w:i/>
          <w:u w:val="single"/>
        </w:rPr>
        <w:lastRenderedPageBreak/>
        <w:t>ZAŁĄCZNIK NR 5</w:t>
      </w:r>
    </w:p>
    <w:p w14:paraId="7B50EA59"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6A3B3FA8"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7E05FC73"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6B2C19C"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2BA64FF"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53C176FB" w14:textId="3B037836"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585EFE">
        <w:rPr>
          <w:rFonts w:eastAsia="Times New Roman"/>
          <w:lang w:eastAsia="pl-PL"/>
        </w:rPr>
        <w:t>6</w:t>
      </w:r>
      <w:r w:rsidR="00DF0F96">
        <w:rPr>
          <w:rFonts w:eastAsia="Times New Roman"/>
          <w:lang w:eastAsia="pl-PL"/>
        </w:rPr>
        <w:t>6</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3FFE6E0D"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364BBD71" w14:textId="77777777" w:rsidR="00DF0F96" w:rsidRDefault="00DF0F96" w:rsidP="0094331D">
      <w:pPr>
        <w:widowControl w:val="0"/>
        <w:spacing w:after="0" w:line="360" w:lineRule="auto"/>
        <w:jc w:val="center"/>
        <w:rPr>
          <w:rFonts w:eastAsia="Times New Roman"/>
          <w:b/>
          <w:bCs/>
          <w:i/>
          <w:lang w:eastAsia="pl-PL"/>
        </w:rPr>
      </w:pPr>
      <w:r w:rsidRPr="00DF0F96">
        <w:rPr>
          <w:rFonts w:eastAsia="Times New Roman"/>
          <w:b/>
          <w:bCs/>
          <w:i/>
          <w:lang w:eastAsia="pl-PL"/>
        </w:rPr>
        <w:t xml:space="preserve">dostawa do siedziby zamawiającego komputera osobistego, urządzeń drukujących </w:t>
      </w:r>
    </w:p>
    <w:p w14:paraId="70657C08" w14:textId="12AF61A3" w:rsidR="00DF0F96" w:rsidRDefault="00DF0F96" w:rsidP="0094331D">
      <w:pPr>
        <w:widowControl w:val="0"/>
        <w:spacing w:after="0" w:line="360" w:lineRule="auto"/>
        <w:jc w:val="center"/>
        <w:rPr>
          <w:rFonts w:eastAsia="Times New Roman"/>
          <w:b/>
          <w:bCs/>
          <w:i/>
          <w:lang w:eastAsia="pl-PL"/>
        </w:rPr>
      </w:pPr>
      <w:r w:rsidRPr="00DF0F96">
        <w:rPr>
          <w:rFonts w:eastAsia="Times New Roman"/>
          <w:b/>
          <w:bCs/>
          <w:i/>
          <w:lang w:eastAsia="pl-PL"/>
        </w:rPr>
        <w:t xml:space="preserve">i graficznych oraz oprogramowania </w:t>
      </w:r>
    </w:p>
    <w:p w14:paraId="46A2E411" w14:textId="00541F91"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72143870" w14:textId="77777777" w:rsidR="00F2449B" w:rsidRPr="004F1428" w:rsidRDefault="00F2449B" w:rsidP="00DF3CF9">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CC61FD8" w14:textId="77777777" w:rsidR="00460C6E" w:rsidRDefault="00F2449B" w:rsidP="00DF3CF9">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460C6E" w:rsidRPr="00460C6E">
        <w:rPr>
          <w:sz w:val="24"/>
          <w:szCs w:val="24"/>
        </w:rPr>
        <w:t xml:space="preserve"> </w:t>
      </w:r>
    </w:p>
    <w:p w14:paraId="27C05E63" w14:textId="3FBD5690" w:rsidR="00460C6E" w:rsidRPr="00A524A5" w:rsidRDefault="00460C6E" w:rsidP="00DF3CF9">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5E573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9F1C94B" w14:textId="77777777" w:rsidR="00F2449B" w:rsidRPr="004F1428" w:rsidRDefault="00F2449B" w:rsidP="00460C6E">
      <w:pPr>
        <w:widowControl w:val="0"/>
        <w:suppressAutoHyphens w:val="0"/>
        <w:spacing w:after="0" w:line="240" w:lineRule="auto"/>
        <w:ind w:left="360"/>
        <w:contextualSpacing/>
        <w:jc w:val="both"/>
        <w:rPr>
          <w:i/>
          <w:lang w:eastAsia="en-US"/>
        </w:rPr>
      </w:pPr>
    </w:p>
    <w:p w14:paraId="6BC4071A" w14:textId="77777777" w:rsidR="00F2449B" w:rsidRPr="004F1428" w:rsidRDefault="00F2449B" w:rsidP="00F2449B">
      <w:pPr>
        <w:widowControl w:val="0"/>
        <w:spacing w:after="0"/>
        <w:jc w:val="both"/>
        <w:rPr>
          <w:rFonts w:eastAsia="Times New Roman"/>
          <w:lang w:eastAsia="pl-PL"/>
        </w:rPr>
      </w:pPr>
    </w:p>
    <w:p w14:paraId="5A516DE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00F106EA" w14:textId="05072CAC"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9A2FEFF" w14:textId="77777777" w:rsidR="00F2449B" w:rsidRDefault="00F2449B" w:rsidP="00F2449B">
      <w:pPr>
        <w:suppressAutoHyphens w:val="0"/>
        <w:spacing w:after="0" w:line="240" w:lineRule="auto"/>
        <w:jc w:val="both"/>
        <w:rPr>
          <w:rFonts w:eastAsia="Times New Roman"/>
          <w:i/>
          <w:highlight w:val="yellow"/>
          <w:lang w:eastAsia="pl-PL"/>
        </w:rPr>
      </w:pPr>
    </w:p>
    <w:p w14:paraId="3D1D5B1F" w14:textId="77777777" w:rsidR="00F2449B" w:rsidRPr="004F1428" w:rsidRDefault="00F2449B" w:rsidP="00F2449B">
      <w:pPr>
        <w:suppressAutoHyphens w:val="0"/>
        <w:snapToGrid w:val="0"/>
        <w:spacing w:after="160"/>
        <w:jc w:val="both"/>
        <w:rPr>
          <w:rFonts w:eastAsiaTheme="minorHAnsi"/>
          <w:lang w:eastAsia="en-US"/>
        </w:rPr>
      </w:pPr>
    </w:p>
    <w:p w14:paraId="2A3D9B71" w14:textId="77777777" w:rsidR="00F2449B" w:rsidRPr="004F1428" w:rsidRDefault="00F2449B" w:rsidP="00F2449B">
      <w:pPr>
        <w:suppressAutoHyphens w:val="0"/>
        <w:snapToGrid w:val="0"/>
        <w:spacing w:after="160"/>
        <w:jc w:val="both"/>
        <w:rPr>
          <w:rFonts w:eastAsiaTheme="minorHAnsi"/>
          <w:lang w:eastAsia="en-US"/>
        </w:rPr>
      </w:pPr>
    </w:p>
    <w:p w14:paraId="1880F61A" w14:textId="77777777" w:rsidR="00F2449B" w:rsidRDefault="00F2449B" w:rsidP="00F2449B">
      <w:pPr>
        <w:suppressAutoHyphens w:val="0"/>
        <w:snapToGrid w:val="0"/>
        <w:spacing w:after="160"/>
        <w:jc w:val="both"/>
        <w:rPr>
          <w:rFonts w:eastAsiaTheme="minorHAnsi"/>
          <w:lang w:eastAsia="en-US"/>
        </w:rPr>
      </w:pPr>
    </w:p>
    <w:p w14:paraId="266DF1D4" w14:textId="77777777" w:rsidR="0009025E" w:rsidRDefault="0009025E" w:rsidP="00F2449B">
      <w:pPr>
        <w:suppressAutoHyphens w:val="0"/>
        <w:snapToGrid w:val="0"/>
        <w:spacing w:after="160"/>
        <w:jc w:val="both"/>
        <w:rPr>
          <w:rFonts w:eastAsiaTheme="minorHAnsi"/>
          <w:lang w:eastAsia="en-US"/>
        </w:rPr>
      </w:pPr>
    </w:p>
    <w:p w14:paraId="62E31633" w14:textId="77777777" w:rsidR="0009025E" w:rsidRDefault="0009025E" w:rsidP="00F2449B">
      <w:pPr>
        <w:suppressAutoHyphens w:val="0"/>
        <w:snapToGrid w:val="0"/>
        <w:spacing w:after="160"/>
        <w:jc w:val="both"/>
        <w:rPr>
          <w:rFonts w:eastAsiaTheme="minorHAnsi"/>
          <w:lang w:eastAsia="en-US"/>
        </w:rPr>
      </w:pPr>
    </w:p>
    <w:p w14:paraId="3CD7879B" w14:textId="77777777" w:rsidR="0009025E" w:rsidRDefault="0009025E" w:rsidP="00F2449B">
      <w:pPr>
        <w:suppressAutoHyphens w:val="0"/>
        <w:snapToGrid w:val="0"/>
        <w:spacing w:after="160"/>
        <w:jc w:val="both"/>
        <w:rPr>
          <w:rFonts w:eastAsiaTheme="minorHAnsi"/>
          <w:lang w:eastAsia="en-US"/>
        </w:rPr>
      </w:pPr>
    </w:p>
    <w:p w14:paraId="337A206C" w14:textId="77777777" w:rsidR="0009025E" w:rsidRDefault="0009025E" w:rsidP="00F2449B">
      <w:pPr>
        <w:suppressAutoHyphens w:val="0"/>
        <w:snapToGrid w:val="0"/>
        <w:spacing w:after="160"/>
        <w:jc w:val="both"/>
        <w:rPr>
          <w:rFonts w:eastAsiaTheme="minorHAnsi"/>
          <w:lang w:eastAsia="en-US"/>
        </w:rPr>
      </w:pPr>
    </w:p>
    <w:p w14:paraId="674C9D99" w14:textId="5C6960CF" w:rsidR="005E5739" w:rsidRDefault="005E5739" w:rsidP="00F2449B">
      <w:pPr>
        <w:suppressAutoHyphens w:val="0"/>
        <w:snapToGrid w:val="0"/>
        <w:spacing w:after="160"/>
        <w:jc w:val="both"/>
        <w:rPr>
          <w:rFonts w:eastAsiaTheme="minorHAnsi"/>
          <w:lang w:eastAsia="en-US"/>
        </w:rPr>
      </w:pPr>
    </w:p>
    <w:p w14:paraId="6DCD92D8" w14:textId="77777777" w:rsidR="006D33F4" w:rsidRDefault="006D33F4" w:rsidP="00F2449B">
      <w:pPr>
        <w:suppressAutoHyphens w:val="0"/>
        <w:snapToGrid w:val="0"/>
        <w:spacing w:after="160"/>
        <w:jc w:val="both"/>
        <w:rPr>
          <w:rFonts w:eastAsiaTheme="minorHAnsi"/>
          <w:lang w:eastAsia="en-US"/>
        </w:rPr>
      </w:pPr>
    </w:p>
    <w:p w14:paraId="02876035" w14:textId="77777777" w:rsidR="006D33F4" w:rsidRDefault="006D33F4" w:rsidP="00F2449B">
      <w:pPr>
        <w:suppressAutoHyphens w:val="0"/>
        <w:snapToGrid w:val="0"/>
        <w:spacing w:after="160"/>
        <w:jc w:val="both"/>
        <w:rPr>
          <w:rFonts w:eastAsiaTheme="minorHAnsi"/>
          <w:lang w:eastAsia="en-US"/>
        </w:rPr>
      </w:pPr>
    </w:p>
    <w:p w14:paraId="51B3C0CC" w14:textId="77777777" w:rsidR="005E5739" w:rsidRPr="004F1428" w:rsidRDefault="005E5739" w:rsidP="00F2449B">
      <w:pPr>
        <w:suppressAutoHyphens w:val="0"/>
        <w:snapToGrid w:val="0"/>
        <w:spacing w:after="160"/>
        <w:jc w:val="both"/>
        <w:rPr>
          <w:rFonts w:eastAsiaTheme="minorHAnsi"/>
          <w:lang w:eastAsia="en-US"/>
        </w:rPr>
      </w:pPr>
    </w:p>
    <w:p w14:paraId="420413BC" w14:textId="77777777" w:rsidR="0009025E" w:rsidRPr="004F1428" w:rsidRDefault="0009025E" w:rsidP="005E5739">
      <w:pPr>
        <w:ind w:left="6807" w:firstLine="283"/>
        <w:jc w:val="right"/>
        <w:rPr>
          <w:b/>
          <w:i/>
          <w:u w:val="single"/>
        </w:rPr>
      </w:pPr>
      <w:r w:rsidRPr="004F1428">
        <w:rPr>
          <w:b/>
          <w:i/>
          <w:u w:val="single"/>
        </w:rPr>
        <w:lastRenderedPageBreak/>
        <w:t xml:space="preserve">ZAŁĄCZNIK NR </w:t>
      </w:r>
      <w:r>
        <w:rPr>
          <w:b/>
          <w:i/>
          <w:u w:val="single"/>
        </w:rPr>
        <w:t>6</w:t>
      </w:r>
    </w:p>
    <w:p w14:paraId="008DFEB8" w14:textId="77777777" w:rsidR="0009025E" w:rsidRPr="00B54BB1" w:rsidRDefault="0009025E" w:rsidP="0009025E">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2718EA4" w14:textId="77777777" w:rsidR="0009025E" w:rsidRPr="00B54BB1" w:rsidRDefault="0009025E" w:rsidP="0009025E">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397A1374"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1B492155" w14:textId="77777777" w:rsidR="0009025E" w:rsidRPr="00B54BB1" w:rsidRDefault="0009025E" w:rsidP="0009025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5F908BB3" w14:textId="77777777" w:rsidR="0009025E" w:rsidRPr="00B54BB1" w:rsidRDefault="0009025E" w:rsidP="0009025E">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74C395A"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52411E0A" w14:textId="77777777" w:rsidR="0009025E" w:rsidRPr="00B54BB1" w:rsidRDefault="0009025E" w:rsidP="0009025E">
      <w:pPr>
        <w:suppressAutoHyphens w:val="0"/>
        <w:spacing w:after="0" w:line="240" w:lineRule="auto"/>
        <w:rPr>
          <w:rFonts w:eastAsia="Times New Roman"/>
          <w:sz w:val="21"/>
          <w:szCs w:val="21"/>
          <w:lang w:eastAsia="pl-PL"/>
        </w:rPr>
      </w:pPr>
    </w:p>
    <w:p w14:paraId="272A588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E91EB70" w14:textId="77777777" w:rsidR="0009025E" w:rsidRPr="00B54BB1" w:rsidRDefault="0009025E" w:rsidP="0009025E">
      <w:pPr>
        <w:suppressAutoHyphens w:val="0"/>
        <w:spacing w:after="120" w:line="360" w:lineRule="auto"/>
        <w:jc w:val="center"/>
        <w:rPr>
          <w:rFonts w:eastAsia="Times New Roman"/>
          <w:b/>
          <w:sz w:val="4"/>
          <w:szCs w:val="4"/>
          <w:u w:val="single"/>
          <w:lang w:eastAsia="pl-PL"/>
        </w:rPr>
      </w:pPr>
    </w:p>
    <w:p w14:paraId="5F01DF5C" w14:textId="77777777" w:rsidR="0009025E" w:rsidRPr="00B54BB1" w:rsidRDefault="0009025E" w:rsidP="0009025E">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65E2A4AF" w14:textId="77777777" w:rsidR="0009025E" w:rsidRDefault="0009025E" w:rsidP="0009025E">
      <w:pPr>
        <w:suppressAutoHyphens w:val="0"/>
        <w:spacing w:after="0" w:line="360" w:lineRule="auto"/>
        <w:jc w:val="center"/>
        <w:rPr>
          <w:rFonts w:eastAsia="Times New Roman"/>
          <w:b/>
          <w:sz w:val="21"/>
          <w:szCs w:val="21"/>
          <w:lang w:eastAsia="pl-PL"/>
        </w:rPr>
      </w:pPr>
    </w:p>
    <w:p w14:paraId="42D4CCBA" w14:textId="77777777" w:rsidR="0009025E" w:rsidRPr="00B54BB1" w:rsidRDefault="0009025E" w:rsidP="0009025E">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8BEDEC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4D753EA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25F155BA" w14:textId="4642052E" w:rsidR="0009025E" w:rsidRPr="00B54BB1" w:rsidRDefault="0009025E" w:rsidP="0009025E">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8043D6">
        <w:rPr>
          <w:rFonts w:eastAsiaTheme="minorHAnsi"/>
          <w:b/>
          <w:lang w:eastAsia="en-US"/>
        </w:rPr>
        <w:t xml:space="preserve">. </w:t>
      </w:r>
      <w:r w:rsidR="006D33F4">
        <w:rPr>
          <w:rFonts w:eastAsiaTheme="minorHAnsi"/>
          <w:b/>
          <w:lang w:eastAsia="en-US"/>
        </w:rPr>
        <w:t>D</w:t>
      </w:r>
      <w:r w:rsidR="006D33F4" w:rsidRPr="006D33F4">
        <w:rPr>
          <w:rFonts w:eastAsiaTheme="minorHAnsi"/>
          <w:b/>
          <w:lang w:eastAsia="en-US"/>
        </w:rPr>
        <w:t>ostawa do siedziby zamawiającego komputera osobistego, urządzeń drukujących i graficznych oraz oprogramowania</w:t>
      </w:r>
      <w:r w:rsidRPr="00E6503E">
        <w:rPr>
          <w:rFonts w:eastAsiaTheme="minorHAnsi"/>
          <w:b/>
          <w:lang w:eastAsia="en-US"/>
        </w:rPr>
        <w:t xml:space="preserve"> (</w:t>
      </w:r>
      <w:r w:rsidR="00585EFE">
        <w:rPr>
          <w:rFonts w:eastAsiaTheme="minorHAnsi"/>
          <w:b/>
          <w:lang w:eastAsia="en-US"/>
        </w:rPr>
        <w:t>6</w:t>
      </w:r>
      <w:r w:rsidR="006D33F4">
        <w:rPr>
          <w:rFonts w:eastAsiaTheme="minorHAnsi"/>
          <w:b/>
          <w:lang w:eastAsia="en-US"/>
        </w:rPr>
        <w:t>6</w:t>
      </w:r>
      <w:r w:rsidRPr="00E6503E">
        <w:rPr>
          <w:rFonts w:eastAsiaTheme="minorHAnsi"/>
          <w:b/>
          <w:lang w:eastAsia="en-US"/>
        </w:rPr>
        <w:t>/ZP/22</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367277DE" w14:textId="77777777" w:rsidR="0009025E" w:rsidRPr="00B54BB1" w:rsidRDefault="0009025E" w:rsidP="0009025E">
      <w:pPr>
        <w:suppressAutoHyphens w:val="0"/>
        <w:spacing w:after="0" w:line="360" w:lineRule="auto"/>
        <w:ind w:firstLine="709"/>
        <w:jc w:val="both"/>
        <w:rPr>
          <w:rFonts w:eastAsia="Times New Roman"/>
          <w:sz w:val="21"/>
          <w:szCs w:val="21"/>
          <w:lang w:eastAsia="pl-PL"/>
        </w:rPr>
      </w:pPr>
    </w:p>
    <w:p w14:paraId="606D5B6F"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E599EB8" w14:textId="77777777" w:rsidR="0009025E" w:rsidRPr="00B54BB1" w:rsidRDefault="0009025E" w:rsidP="0009025E">
      <w:pPr>
        <w:suppressAutoHyphens w:val="0"/>
        <w:spacing w:after="0" w:line="360" w:lineRule="auto"/>
        <w:ind w:left="720"/>
        <w:jc w:val="both"/>
        <w:rPr>
          <w:sz w:val="14"/>
          <w:szCs w:val="14"/>
          <w:lang w:eastAsia="en-US"/>
        </w:rPr>
      </w:pPr>
    </w:p>
    <w:p w14:paraId="2F2ADA2D" w14:textId="77777777" w:rsidR="0009025E" w:rsidRPr="00B54BB1" w:rsidRDefault="0009025E" w:rsidP="005C34BF">
      <w:pPr>
        <w:numPr>
          <w:ilvl w:val="0"/>
          <w:numId w:val="121"/>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1A00C851" w14:textId="77777777" w:rsidR="0009025E" w:rsidRPr="00B54BB1" w:rsidRDefault="0009025E" w:rsidP="0009025E">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2B118858" w14:textId="77777777" w:rsidR="0009025E" w:rsidRPr="00B54BB1" w:rsidRDefault="0009025E" w:rsidP="005C34BF">
      <w:pPr>
        <w:numPr>
          <w:ilvl w:val="0"/>
          <w:numId w:val="121"/>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5AA8654B" w14:textId="77777777" w:rsidR="0009025E" w:rsidRPr="00B54BB1" w:rsidRDefault="0009025E" w:rsidP="0009025E">
      <w:pPr>
        <w:suppressAutoHyphens w:val="0"/>
        <w:spacing w:after="0" w:line="360" w:lineRule="auto"/>
        <w:ind w:left="426"/>
        <w:contextualSpacing/>
        <w:jc w:val="both"/>
        <w:rPr>
          <w:sz w:val="16"/>
          <w:szCs w:val="16"/>
          <w:lang w:eastAsia="en-US"/>
        </w:rPr>
      </w:pPr>
      <w:r w:rsidRPr="00B54BB1">
        <w:rPr>
          <w:sz w:val="21"/>
          <w:szCs w:val="21"/>
          <w:lang w:eastAsia="en-US"/>
        </w:rPr>
        <w:t>…………………………………………………………………………………………………………………………………………………………………………………………………………………………</w:t>
      </w:r>
    </w:p>
    <w:p w14:paraId="0942D979" w14:textId="77777777" w:rsidR="0009025E" w:rsidRPr="00116578" w:rsidRDefault="0009025E" w:rsidP="005C34BF">
      <w:pPr>
        <w:numPr>
          <w:ilvl w:val="0"/>
          <w:numId w:val="121"/>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4"/>
      </w:r>
      <w:r w:rsidRPr="00B54BB1">
        <w:rPr>
          <w:i/>
          <w:iCs/>
          <w:color w:val="222222"/>
          <w:sz w:val="21"/>
          <w:szCs w:val="21"/>
          <w:lang w:eastAsia="en-US"/>
        </w:rPr>
        <w:t>.</w:t>
      </w:r>
    </w:p>
    <w:p w14:paraId="649DA7A9" w14:textId="77777777" w:rsidR="0009025E" w:rsidRDefault="0009025E" w:rsidP="0009025E">
      <w:pPr>
        <w:suppressAutoHyphens w:val="0"/>
        <w:spacing w:after="0" w:line="240" w:lineRule="auto"/>
        <w:ind w:left="425"/>
        <w:jc w:val="both"/>
        <w:rPr>
          <w:i/>
          <w:iCs/>
          <w:color w:val="222222"/>
          <w:sz w:val="21"/>
          <w:szCs w:val="21"/>
          <w:lang w:eastAsia="en-US"/>
        </w:rPr>
      </w:pPr>
    </w:p>
    <w:p w14:paraId="0F35DAC9" w14:textId="77777777" w:rsidR="0009025E" w:rsidRDefault="0009025E" w:rsidP="0009025E">
      <w:pPr>
        <w:suppressAutoHyphens w:val="0"/>
        <w:spacing w:after="0" w:line="240" w:lineRule="auto"/>
        <w:ind w:left="425"/>
        <w:jc w:val="both"/>
        <w:rPr>
          <w:i/>
          <w:iCs/>
          <w:color w:val="222222"/>
          <w:sz w:val="21"/>
          <w:szCs w:val="21"/>
          <w:lang w:eastAsia="en-US"/>
        </w:rPr>
      </w:pPr>
    </w:p>
    <w:p w14:paraId="20170313" w14:textId="77777777" w:rsidR="0009025E" w:rsidRPr="00B54BB1" w:rsidRDefault="0009025E" w:rsidP="0009025E">
      <w:pPr>
        <w:suppressAutoHyphens w:val="0"/>
        <w:spacing w:after="0" w:line="240" w:lineRule="auto"/>
        <w:ind w:left="425"/>
        <w:jc w:val="both"/>
        <w:rPr>
          <w:sz w:val="21"/>
          <w:szCs w:val="21"/>
          <w:lang w:eastAsia="en-US"/>
        </w:rPr>
      </w:pPr>
    </w:p>
    <w:p w14:paraId="2DDDB044"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CBFFBA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5C26963A"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bookmarkStart w:id="9"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4F5E175F"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9"/>
    </w:p>
    <w:p w14:paraId="67B36B5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692A65B6"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1A8CE74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2A91B223"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326BC1A8" w14:textId="77777777" w:rsidR="0009025E" w:rsidRPr="00B54BB1" w:rsidRDefault="0009025E" w:rsidP="0009025E">
      <w:pPr>
        <w:suppressAutoHyphens w:val="0"/>
        <w:spacing w:after="0" w:line="360" w:lineRule="auto"/>
        <w:ind w:left="5664" w:firstLine="708"/>
        <w:jc w:val="both"/>
        <w:rPr>
          <w:rFonts w:eastAsia="Times New Roman"/>
          <w:i/>
          <w:sz w:val="12"/>
          <w:szCs w:val="12"/>
          <w:lang w:eastAsia="pl-PL"/>
        </w:rPr>
      </w:pPr>
    </w:p>
    <w:p w14:paraId="6AF114CF" w14:textId="77777777" w:rsidR="0009025E" w:rsidRPr="00B54BB1" w:rsidRDefault="0009025E" w:rsidP="0009025E">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3DB82DAE" w14:textId="77777777" w:rsidR="0009025E" w:rsidRPr="00B54BB1" w:rsidRDefault="0009025E" w:rsidP="0009025E">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0" w:name="_Hlk99005462"/>
      <w:r w:rsidRPr="00B54BB1">
        <w:rPr>
          <w:rFonts w:eastAsia="Times New Roman"/>
          <w:i/>
          <w:sz w:val="16"/>
          <w:szCs w:val="16"/>
          <w:lang w:eastAsia="pl-PL"/>
        </w:rPr>
        <w:t xml:space="preserve">(wskazać </w:t>
      </w:r>
      <w:bookmarkEnd w:id="10"/>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1" w:name="_Hlk99014455"/>
      <w:r w:rsidRPr="00B54BB1">
        <w:rPr>
          <w:rFonts w:eastAsia="Times New Roman"/>
          <w:i/>
          <w:sz w:val="16"/>
          <w:szCs w:val="16"/>
          <w:lang w:eastAsia="pl-PL"/>
        </w:rPr>
        <w:t>(wskazać nazwę/y podmiotu/ów)</w:t>
      </w:r>
      <w:bookmarkEnd w:id="11"/>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5DBD3604"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3ECE0E12"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01FEA17C"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2085B677" w14:textId="77777777" w:rsidR="0009025E" w:rsidRPr="00B54BB1" w:rsidRDefault="0009025E" w:rsidP="0009025E">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4B5B159"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9618411" w14:textId="77777777" w:rsidR="0009025E" w:rsidRPr="00B54BB1" w:rsidRDefault="0009025E" w:rsidP="0009025E">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7D1446C1" w14:textId="77777777" w:rsidR="0009025E" w:rsidRPr="00B54BB1" w:rsidRDefault="0009025E" w:rsidP="0009025E">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DEB5E5D"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98FE031"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F987970"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7779C0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2A95FF5" w14:textId="77777777" w:rsidR="0009025E" w:rsidRPr="00B54BB1" w:rsidRDefault="0009025E" w:rsidP="0009025E">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6D3024F"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80C7566"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100CF0E" w14:textId="77E2FB93" w:rsidR="0009025E" w:rsidRDefault="0009025E" w:rsidP="0009025E">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67140F72" w14:textId="57793A56" w:rsidR="0028195A" w:rsidRPr="004F1428" w:rsidRDefault="0028195A" w:rsidP="0028195A">
      <w:pPr>
        <w:ind w:left="6372"/>
        <w:jc w:val="right"/>
        <w:rPr>
          <w:b/>
          <w:i/>
          <w:u w:val="single"/>
        </w:rPr>
      </w:pPr>
      <w:r w:rsidRPr="004F1428">
        <w:rPr>
          <w:b/>
          <w:i/>
          <w:u w:val="single"/>
        </w:rPr>
        <w:lastRenderedPageBreak/>
        <w:t xml:space="preserve">ZAŁĄCZNIK NR </w:t>
      </w:r>
      <w:r w:rsidR="00BF14BA">
        <w:rPr>
          <w:b/>
          <w:i/>
          <w:u w:val="single"/>
        </w:rPr>
        <w:t>7</w:t>
      </w:r>
    </w:p>
    <w:p w14:paraId="07A16D92" w14:textId="77777777" w:rsidR="00A32F1B" w:rsidRDefault="00A32F1B" w:rsidP="0028195A">
      <w:pPr>
        <w:ind w:left="6372"/>
        <w:jc w:val="right"/>
        <w:rPr>
          <w:b/>
          <w:i/>
          <w:u w:val="single"/>
        </w:rPr>
      </w:pPr>
    </w:p>
    <w:p w14:paraId="56F535C1" w14:textId="77777777" w:rsidR="008A3FD3" w:rsidRDefault="008A3FD3" w:rsidP="0028195A">
      <w:pPr>
        <w:ind w:left="6372"/>
        <w:jc w:val="right"/>
        <w:rPr>
          <w:b/>
          <w:i/>
          <w:u w:val="single"/>
        </w:rPr>
      </w:pPr>
    </w:p>
    <w:p w14:paraId="181C246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0AAD3D7E"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331CB57C"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F6B1E0D" w14:textId="77777777" w:rsidR="00A50587" w:rsidRPr="00A50587" w:rsidRDefault="00A50587" w:rsidP="00A50587">
      <w:pPr>
        <w:spacing w:before="120" w:after="0"/>
        <w:jc w:val="both"/>
        <w:rPr>
          <w:rFonts w:eastAsia="Times New Roman"/>
          <w:lang w:eastAsia="pl-PL"/>
        </w:rPr>
      </w:pPr>
    </w:p>
    <w:p w14:paraId="7B6CC7EA" w14:textId="77777777" w:rsidR="008F7D68" w:rsidRPr="001F2832" w:rsidRDefault="008F7D68" w:rsidP="008F7D68">
      <w:pPr>
        <w:rPr>
          <w:b/>
        </w:rPr>
      </w:pPr>
      <w:r w:rsidRPr="001F2832">
        <w:rPr>
          <w:b/>
        </w:rPr>
        <w:t xml:space="preserve">Oświadczenia wykonawców wspólnie ubiegających się o udzielenie zamówienia </w:t>
      </w:r>
    </w:p>
    <w:p w14:paraId="173E4B21"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4BD4F2DA" w14:textId="77777777" w:rsidR="008F7D68" w:rsidRDefault="00425757" w:rsidP="008F7D68">
      <w:r>
        <w:t>……………………………………………………………………………………………………………</w:t>
      </w:r>
      <w:r w:rsidR="008F7D68" w:rsidRPr="001F2832">
        <w:t xml:space="preserve"> </w:t>
      </w:r>
    </w:p>
    <w:p w14:paraId="43756212"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403452" w14:textId="77777777" w:rsidR="008F7D68" w:rsidRDefault="00425757" w:rsidP="008F7D68">
      <w:r>
        <w:t>……………………………………………………………………………………………………………</w:t>
      </w:r>
      <w:r w:rsidR="008F7D68" w:rsidRPr="001F2832">
        <w:t xml:space="preserve"> </w:t>
      </w:r>
    </w:p>
    <w:p w14:paraId="7F23D0DA"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C103BB3" w14:textId="77777777" w:rsidR="00425757" w:rsidRDefault="00425757" w:rsidP="00A82592">
      <w:pPr>
        <w:spacing w:after="0" w:line="240" w:lineRule="auto"/>
      </w:pPr>
      <w:r>
        <w:t>…………………………………………………………………………………………………………..</w:t>
      </w:r>
    </w:p>
    <w:p w14:paraId="35CF0949" w14:textId="77777777" w:rsidR="003F24E1" w:rsidRPr="00A82592" w:rsidRDefault="008F7D68" w:rsidP="00A82592">
      <w:pPr>
        <w:jc w:val="center"/>
        <w:rPr>
          <w:sz w:val="18"/>
          <w:szCs w:val="18"/>
        </w:rPr>
      </w:pPr>
      <w:r w:rsidRPr="00A82592">
        <w:rPr>
          <w:sz w:val="18"/>
          <w:szCs w:val="18"/>
        </w:rPr>
        <w:t>(imię, nazwisko, stanowisko/podstawa do reprezentacji)</w:t>
      </w:r>
    </w:p>
    <w:p w14:paraId="62A40564" w14:textId="7777777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w:t>
      </w:r>
      <w:r w:rsidR="00AD37A4">
        <w:t>:</w:t>
      </w:r>
      <w:r w:rsidRPr="001F2832">
        <w:t xml:space="preserve"> </w:t>
      </w:r>
    </w:p>
    <w:p w14:paraId="0E65B59A" w14:textId="77777777" w:rsidR="00BF14BA" w:rsidRDefault="00BF14BA" w:rsidP="00F455F0">
      <w:pPr>
        <w:jc w:val="center"/>
        <w:rPr>
          <w:rFonts w:eastAsia="Times New Roman"/>
          <w:b/>
          <w:bCs/>
          <w:i/>
          <w:lang w:eastAsia="pl-PL"/>
        </w:rPr>
      </w:pPr>
      <w:r w:rsidRPr="00BF14BA">
        <w:rPr>
          <w:rFonts w:eastAsia="Times New Roman"/>
          <w:b/>
          <w:bCs/>
          <w:i/>
          <w:lang w:eastAsia="pl-PL"/>
        </w:rPr>
        <w:t xml:space="preserve">dostawa do siedziby zamawiającego komputera osobistego, urządzeń drukujących </w:t>
      </w:r>
    </w:p>
    <w:p w14:paraId="496FBF4B" w14:textId="6EF47B02" w:rsidR="00F455F0" w:rsidRPr="00C4092F" w:rsidRDefault="00BF14BA" w:rsidP="00F455F0">
      <w:pPr>
        <w:jc w:val="center"/>
        <w:rPr>
          <w:rFonts w:eastAsia="Times New Roman"/>
          <w:b/>
          <w:bCs/>
          <w:i/>
          <w:lang w:eastAsia="pl-PL"/>
        </w:rPr>
      </w:pPr>
      <w:r w:rsidRPr="00BF14BA">
        <w:rPr>
          <w:rFonts w:eastAsia="Times New Roman"/>
          <w:b/>
          <w:bCs/>
          <w:i/>
          <w:lang w:eastAsia="pl-PL"/>
        </w:rPr>
        <w:t>i graficznych oraz oprogramowania</w:t>
      </w:r>
      <w:r w:rsidR="00F455F0" w:rsidRPr="00C4092F">
        <w:rPr>
          <w:rFonts w:eastAsia="Times New Roman"/>
          <w:b/>
          <w:bCs/>
          <w:i/>
          <w:lang w:eastAsia="pl-PL"/>
        </w:rPr>
        <w:t>.</w:t>
      </w:r>
    </w:p>
    <w:p w14:paraId="5F0A84A6" w14:textId="45E35B51" w:rsidR="00791D28" w:rsidRPr="00C4092F" w:rsidRDefault="00585EFE" w:rsidP="00EF2FB0">
      <w:pPr>
        <w:widowControl w:val="0"/>
        <w:spacing w:after="0" w:line="360" w:lineRule="auto"/>
        <w:jc w:val="center"/>
      </w:pPr>
      <w:r>
        <w:rPr>
          <w:rFonts w:eastAsiaTheme="minorHAnsi"/>
          <w:b/>
          <w:i/>
          <w:lang w:eastAsia="en-US"/>
        </w:rPr>
        <w:t>6</w:t>
      </w:r>
      <w:r w:rsidR="00BF14BA">
        <w:rPr>
          <w:rFonts w:eastAsiaTheme="minorHAnsi"/>
          <w:b/>
          <w:i/>
          <w:lang w:eastAsia="en-US"/>
        </w:rPr>
        <w:t>6</w:t>
      </w:r>
      <w:r w:rsidR="00F55399" w:rsidRPr="00C4092F">
        <w:rPr>
          <w:rFonts w:eastAsiaTheme="minorHAnsi"/>
          <w:b/>
          <w:i/>
          <w:lang w:eastAsia="en-US"/>
        </w:rPr>
        <w:t>/ZP/22</w:t>
      </w:r>
      <w:r w:rsidR="008F7D68" w:rsidRPr="00C4092F">
        <w:t xml:space="preserve">, </w:t>
      </w:r>
    </w:p>
    <w:p w14:paraId="318FBD6E" w14:textId="77777777"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działając jako pełnomocnik podmiotów, w imieniu których składane jest oświadczenie oświadczam, że:</w:t>
      </w:r>
    </w:p>
    <w:p w14:paraId="7262F8BA" w14:textId="77777777" w:rsidR="008F7D68" w:rsidRDefault="008F7D68" w:rsidP="00425757">
      <w:pPr>
        <w:jc w:val="both"/>
      </w:pPr>
      <w:r w:rsidRPr="001F2832">
        <w:t>Wykonawca: ………………………………………………</w:t>
      </w:r>
      <w:r w:rsidR="00A82592">
        <w:t>…………………………..</w:t>
      </w:r>
      <w:r w:rsidRPr="001F2832">
        <w:t xml:space="preserve">…..…..………… </w:t>
      </w:r>
    </w:p>
    <w:p w14:paraId="59ECFA9E" w14:textId="77777777" w:rsidR="008F7D68" w:rsidRDefault="008F7D68" w:rsidP="008F7D68">
      <w:r w:rsidRPr="001F2832">
        <w:t xml:space="preserve">Wykona następujący zakres świadczenia wynikającego </w:t>
      </w:r>
      <w:r w:rsidR="00A82592">
        <w:t>z umowy o zamówienie publiczne:</w:t>
      </w:r>
    </w:p>
    <w:p w14:paraId="735773C2" w14:textId="77777777" w:rsidR="00A82592" w:rsidRDefault="00A82592" w:rsidP="008F7D68">
      <w:r>
        <w:t>……………………………………………………………………………………………………………</w:t>
      </w:r>
    </w:p>
    <w:p w14:paraId="7D00DD0C" w14:textId="77777777" w:rsidR="008F7D68" w:rsidRDefault="008F7D68" w:rsidP="008F7D68">
      <w:r w:rsidRPr="001F2832">
        <w:t xml:space="preserve">Wykonawca: …………………………………………………..…..………… </w:t>
      </w:r>
    </w:p>
    <w:p w14:paraId="252D1411" w14:textId="77777777" w:rsidR="008F7D68" w:rsidRDefault="008F7D68" w:rsidP="008F7D68">
      <w:r w:rsidRPr="001F2832">
        <w:t xml:space="preserve">Wykona następujący zakres świadczenia wynikającego </w:t>
      </w:r>
      <w:r w:rsidR="00A82592">
        <w:t>z umowy o zamówienie publiczne:</w:t>
      </w:r>
    </w:p>
    <w:p w14:paraId="4D6789A5" w14:textId="77777777" w:rsidR="00A82592" w:rsidRDefault="00A82592" w:rsidP="008F7D68">
      <w:r>
        <w:t>…………………………………………………………………………………………………………………………………………………………………………………………………………………………</w:t>
      </w:r>
    </w:p>
    <w:p w14:paraId="181864FF"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7AE74D3F" w14:textId="77777777" w:rsidR="00D914ED" w:rsidRDefault="00D914ED" w:rsidP="008F7D68"/>
    <w:p w14:paraId="168B5616" w14:textId="77777777" w:rsidR="00D914ED" w:rsidRDefault="00D914ED" w:rsidP="008F7D68"/>
    <w:p w14:paraId="7A72488E" w14:textId="482AF5B6" w:rsidR="00684E7F" w:rsidRDefault="00684E7F" w:rsidP="00684E7F">
      <w:pPr>
        <w:tabs>
          <w:tab w:val="left" w:pos="1701"/>
        </w:tabs>
        <w:jc w:val="right"/>
        <w:rPr>
          <w:b/>
          <w:i/>
          <w:u w:val="single"/>
        </w:rPr>
      </w:pPr>
      <w:r w:rsidRPr="00CF7419">
        <w:rPr>
          <w:b/>
          <w:i/>
          <w:u w:val="single"/>
        </w:rPr>
        <w:t xml:space="preserve">ZAŁĄCZNIK NR </w:t>
      </w:r>
      <w:r w:rsidR="00BF14BA">
        <w:rPr>
          <w:b/>
          <w:i/>
          <w:u w:val="single"/>
        </w:rPr>
        <w:t>8</w:t>
      </w:r>
    </w:p>
    <w:p w14:paraId="0D56632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4625A00F"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2C7A4CB2"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ADD1C0F"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F8A4BA8" w14:textId="77777777" w:rsidR="008513C3" w:rsidRDefault="008513C3" w:rsidP="008513C3">
      <w:r w:rsidRPr="001B0367">
        <w:t>Oświadczenie wykonawca składa razem z ofertą.</w:t>
      </w:r>
    </w:p>
    <w:p w14:paraId="37854E90" w14:textId="77777777" w:rsidR="00BB026B" w:rsidRPr="001B0367" w:rsidRDefault="00BB026B" w:rsidP="008513C3">
      <w:pPr>
        <w:rPr>
          <w:i/>
          <w:u w:val="single"/>
        </w:rPr>
      </w:pPr>
    </w:p>
    <w:p w14:paraId="1023BEAF"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6570748" w14:textId="77777777" w:rsidR="00192B07" w:rsidRPr="00192B07" w:rsidRDefault="00192B07" w:rsidP="008513C3">
      <w:pPr>
        <w:jc w:val="center"/>
        <w:rPr>
          <w:i/>
          <w:sz w:val="8"/>
          <w:szCs w:val="8"/>
          <w:u w:val="single"/>
        </w:rPr>
      </w:pPr>
    </w:p>
    <w:p w14:paraId="13BF287B"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2780A990" w14:textId="77777777" w:rsidR="00C4092F" w:rsidRDefault="008513C3" w:rsidP="0073074F">
      <w:pPr>
        <w:spacing w:line="360" w:lineRule="auto"/>
        <w:jc w:val="both"/>
        <w:rPr>
          <w:color w:val="000000"/>
        </w:rPr>
      </w:pPr>
      <w:r w:rsidRPr="001B0367">
        <w:rPr>
          <w:color w:val="000000"/>
        </w:rPr>
        <w:t xml:space="preserve"> </w:t>
      </w:r>
    </w:p>
    <w:p w14:paraId="0DF5B99B" w14:textId="77777777" w:rsidR="00C4092F" w:rsidRPr="00192B07" w:rsidRDefault="00C4092F" w:rsidP="0073074F">
      <w:pPr>
        <w:spacing w:line="360" w:lineRule="auto"/>
        <w:jc w:val="both"/>
        <w:rPr>
          <w:rFonts w:eastAsia="Times New Roman"/>
          <w:sz w:val="12"/>
          <w:szCs w:val="12"/>
          <w:lang w:eastAsia="pl-PL"/>
        </w:rPr>
      </w:pPr>
    </w:p>
    <w:p w14:paraId="26DE1CF1" w14:textId="7777777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0914C8" w14:textId="77777777" w:rsidR="00C638A7" w:rsidRDefault="00C638A7" w:rsidP="008D3D8E">
      <w:pPr>
        <w:spacing w:line="360" w:lineRule="auto"/>
        <w:jc w:val="both"/>
        <w:rPr>
          <w:rFonts w:ascii="Arial" w:hAnsi="Arial" w:cs="Arial"/>
          <w:sz w:val="16"/>
          <w:szCs w:val="16"/>
          <w:lang w:eastAsia="pl-PL"/>
        </w:rPr>
      </w:pPr>
    </w:p>
    <w:p w14:paraId="216EFE38" w14:textId="77777777" w:rsidR="00631046" w:rsidRDefault="00631046" w:rsidP="008D3D8E">
      <w:pPr>
        <w:spacing w:line="360" w:lineRule="auto"/>
        <w:jc w:val="both"/>
        <w:rPr>
          <w:rFonts w:ascii="Arial" w:hAnsi="Arial" w:cs="Arial"/>
          <w:sz w:val="16"/>
          <w:szCs w:val="16"/>
          <w:lang w:eastAsia="pl-PL"/>
        </w:rPr>
      </w:pPr>
    </w:p>
    <w:p w14:paraId="3A1B81B6" w14:textId="77777777" w:rsidR="00631046" w:rsidRDefault="00631046" w:rsidP="008D3D8E">
      <w:pPr>
        <w:spacing w:line="360" w:lineRule="auto"/>
        <w:jc w:val="both"/>
        <w:rPr>
          <w:rFonts w:ascii="Arial" w:hAnsi="Arial" w:cs="Arial"/>
          <w:sz w:val="16"/>
          <w:szCs w:val="16"/>
          <w:lang w:eastAsia="pl-PL"/>
        </w:rPr>
      </w:pPr>
    </w:p>
    <w:p w14:paraId="19036263" w14:textId="17C69684" w:rsidR="00733AFA" w:rsidRDefault="00A26330" w:rsidP="00A26330">
      <w:pPr>
        <w:tabs>
          <w:tab w:val="left" w:pos="1701"/>
        </w:tabs>
        <w:rPr>
          <w:b/>
          <w:i/>
          <w:u w:val="single"/>
        </w:rPr>
      </w:pP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sidR="00733AFA" w:rsidRPr="00CF7419">
        <w:rPr>
          <w:b/>
          <w:i/>
          <w:u w:val="single"/>
        </w:rPr>
        <w:t xml:space="preserve">ZAŁĄCZNIK NR </w:t>
      </w:r>
      <w:r w:rsidR="00BF14BA">
        <w:rPr>
          <w:b/>
          <w:i/>
          <w:u w:val="single"/>
        </w:rPr>
        <w:t>9</w:t>
      </w:r>
    </w:p>
    <w:p w14:paraId="31E231D4" w14:textId="77777777" w:rsidR="00733AFA" w:rsidRDefault="00733AFA" w:rsidP="00733AFA">
      <w:pPr>
        <w:tabs>
          <w:tab w:val="left" w:pos="1701"/>
        </w:tabs>
        <w:jc w:val="right"/>
        <w:rPr>
          <w:b/>
          <w:i/>
          <w:u w:val="single"/>
        </w:rPr>
      </w:pPr>
    </w:p>
    <w:p w14:paraId="4D9E5EE4" w14:textId="77777777" w:rsidR="00733AFA" w:rsidRDefault="00733AFA" w:rsidP="00733AFA">
      <w:pPr>
        <w:tabs>
          <w:tab w:val="left" w:pos="1701"/>
        </w:tabs>
        <w:rPr>
          <w:b/>
          <w:i/>
          <w:u w:val="single"/>
        </w:rPr>
      </w:pPr>
    </w:p>
    <w:p w14:paraId="4FAB389A" w14:textId="77777777" w:rsidR="00733AFA" w:rsidRPr="00767BB4" w:rsidRDefault="00733AFA" w:rsidP="00733AFA">
      <w:pPr>
        <w:spacing w:line="240" w:lineRule="auto"/>
      </w:pPr>
      <w:r w:rsidRPr="00767BB4">
        <w:t xml:space="preserve">Wykonawca: ………………………………………………………………………...............……… </w:t>
      </w:r>
    </w:p>
    <w:p w14:paraId="76A75BBC" w14:textId="77777777" w:rsidR="00733AFA" w:rsidRDefault="00733AFA" w:rsidP="00733AFA">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0D773BCD" w14:textId="77777777"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14:paraId="323DEEBB" w14:textId="77777777" w:rsidR="00733AFA" w:rsidRDefault="00733AFA" w:rsidP="00733AFA">
      <w:pPr>
        <w:spacing w:line="240" w:lineRule="auto"/>
        <w:jc w:val="center"/>
        <w:rPr>
          <w:b/>
        </w:rPr>
      </w:pPr>
    </w:p>
    <w:p w14:paraId="0CFC4BD0" w14:textId="77777777" w:rsidR="00733AFA" w:rsidRDefault="00733AFA" w:rsidP="00733AFA">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45F50FCD" w14:textId="77777777" w:rsidR="00733AFA" w:rsidRDefault="00733AFA" w:rsidP="00733AFA">
      <w:pPr>
        <w:spacing w:line="240" w:lineRule="auto"/>
        <w:jc w:val="center"/>
      </w:pPr>
    </w:p>
    <w:p w14:paraId="656C0FE0" w14:textId="7C9BC2B0"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585EFE">
        <w:rPr>
          <w:b/>
        </w:rPr>
        <w:t>6</w:t>
      </w:r>
      <w:r w:rsidR="00BF14BA">
        <w:rPr>
          <w:b/>
        </w:rPr>
        <w:t>6</w:t>
      </w:r>
      <w:r w:rsidRPr="00C4092F">
        <w:rPr>
          <w:b/>
        </w:rPr>
        <w:t>/ZP/22</w:t>
      </w:r>
      <w:r w:rsidRPr="00767BB4">
        <w:t>:</w:t>
      </w:r>
    </w:p>
    <w:p w14:paraId="7DA9ED7F" w14:textId="77777777" w:rsidR="00733AFA" w:rsidRDefault="00733AFA" w:rsidP="00733AFA">
      <w:pPr>
        <w:spacing w:after="0" w:line="240" w:lineRule="auto"/>
      </w:pPr>
      <w:r w:rsidRPr="00767BB4">
        <w:t xml:space="preserve"> </w:t>
      </w:r>
    </w:p>
    <w:p w14:paraId="276802E8" w14:textId="27C6525D" w:rsidR="00733AFA" w:rsidRDefault="00BF14BA" w:rsidP="001A5DDF">
      <w:r w:rsidRPr="00BF14BA">
        <w:rPr>
          <w:rFonts w:eastAsia="Times New Roman"/>
          <w:b/>
          <w:bCs/>
          <w:lang w:eastAsia="pl-PL"/>
        </w:rPr>
        <w:t xml:space="preserve">dostawa do siedziby zamawiającego komputera osobistego, urządzeń drukujących i graficznych oraz oprogramowania </w:t>
      </w:r>
      <w:r w:rsidR="00733AFA" w:rsidRPr="00767BB4">
        <w:t xml:space="preserve">w zakresie art. 108 ust. 1 ustawy </w:t>
      </w:r>
      <w:proofErr w:type="spellStart"/>
      <w:r w:rsidR="00733AFA" w:rsidRPr="00767BB4">
        <w:t>Pzp</w:t>
      </w:r>
      <w:proofErr w:type="spellEnd"/>
      <w:r w:rsidR="00733AFA" w:rsidRPr="00767BB4">
        <w:t xml:space="preserve">, dodatkowo art. 109 ust. 1 pkt </w:t>
      </w:r>
      <w:r w:rsidR="00733AFA">
        <w:t>1</w:t>
      </w:r>
      <w:r w:rsidR="00733AFA" w:rsidRPr="00767BB4">
        <w:t xml:space="preserve"> i </w:t>
      </w:r>
      <w:r w:rsidR="00733AFA">
        <w:t>3-10</w:t>
      </w:r>
      <w:r w:rsidR="00733AFA" w:rsidRPr="00767BB4">
        <w:t xml:space="preserve"> oświadczamy, że: wszystkie informacje zawarte w oświadczeniu, o którym mowa w art. 125 ust. 1 ustawy, w zakresie podstaw wykluczenia z postępowania </w:t>
      </w:r>
      <w:r w:rsidR="00733AFA" w:rsidRPr="00C638A7">
        <w:rPr>
          <w:b/>
        </w:rPr>
        <w:t>są</w:t>
      </w:r>
      <w:r w:rsidR="007734DC">
        <w:rPr>
          <w:b/>
        </w:rPr>
        <w:t xml:space="preserve"> </w:t>
      </w:r>
      <w:r w:rsidR="00733AFA" w:rsidRPr="00767BB4">
        <w:t xml:space="preserve">aktualne na dzień złożenia oświadczenia </w:t>
      </w:r>
    </w:p>
    <w:p w14:paraId="5C4433DB" w14:textId="77777777" w:rsidR="00733AFA" w:rsidRDefault="00733AFA" w:rsidP="00733AFA">
      <w:pPr>
        <w:spacing w:line="240" w:lineRule="auto"/>
      </w:pPr>
    </w:p>
    <w:p w14:paraId="3F862D87" w14:textId="77777777" w:rsidR="00733AFA" w:rsidRDefault="00733AFA" w:rsidP="00733AFA">
      <w:pPr>
        <w:spacing w:line="240" w:lineRule="auto"/>
        <w:rPr>
          <w:sz w:val="16"/>
          <w:szCs w:val="16"/>
        </w:rPr>
      </w:pPr>
    </w:p>
    <w:p w14:paraId="198D6D23" w14:textId="77777777" w:rsidR="00A26996" w:rsidRDefault="00A26996" w:rsidP="008D3D8E">
      <w:pPr>
        <w:spacing w:line="360" w:lineRule="auto"/>
        <w:jc w:val="both"/>
      </w:pPr>
    </w:p>
    <w:p w14:paraId="61A08A11" w14:textId="77777777" w:rsidR="00494EBD" w:rsidRDefault="00494EBD" w:rsidP="008D3D8E">
      <w:pPr>
        <w:spacing w:line="360" w:lineRule="auto"/>
        <w:jc w:val="both"/>
      </w:pPr>
    </w:p>
    <w:p w14:paraId="66DD8A69" w14:textId="77777777" w:rsidR="00494EBD" w:rsidRDefault="00494EBD" w:rsidP="008D3D8E">
      <w:pPr>
        <w:spacing w:line="360" w:lineRule="auto"/>
        <w:jc w:val="both"/>
      </w:pPr>
    </w:p>
    <w:p w14:paraId="5C13CEFC" w14:textId="77777777" w:rsidR="00494EBD" w:rsidRDefault="00494EBD" w:rsidP="008D3D8E">
      <w:pPr>
        <w:spacing w:line="360" w:lineRule="auto"/>
        <w:jc w:val="both"/>
      </w:pPr>
    </w:p>
    <w:p w14:paraId="7EF88883" w14:textId="77777777" w:rsidR="00494EBD" w:rsidRDefault="00494EBD" w:rsidP="008D3D8E">
      <w:pPr>
        <w:spacing w:line="360" w:lineRule="auto"/>
        <w:jc w:val="both"/>
      </w:pPr>
    </w:p>
    <w:p w14:paraId="1F9A0A2B" w14:textId="77777777" w:rsidR="00494EBD" w:rsidRDefault="00494EBD" w:rsidP="008D3D8E">
      <w:pPr>
        <w:spacing w:line="360" w:lineRule="auto"/>
        <w:jc w:val="both"/>
      </w:pPr>
    </w:p>
    <w:p w14:paraId="7384E1C5" w14:textId="77777777" w:rsidR="00980AE8" w:rsidRDefault="00980AE8" w:rsidP="008D3D8E">
      <w:pPr>
        <w:spacing w:line="360" w:lineRule="auto"/>
        <w:jc w:val="both"/>
      </w:pPr>
    </w:p>
    <w:p w14:paraId="4BD62DB7" w14:textId="77777777" w:rsidR="00494EBD" w:rsidRDefault="00494EBD" w:rsidP="008D3D8E">
      <w:pPr>
        <w:spacing w:line="360" w:lineRule="auto"/>
        <w:jc w:val="both"/>
      </w:pPr>
    </w:p>
    <w:p w14:paraId="72A495BA" w14:textId="77777777" w:rsidR="00494EBD" w:rsidRDefault="00494EBD" w:rsidP="008D3D8E">
      <w:pPr>
        <w:spacing w:line="360" w:lineRule="auto"/>
        <w:jc w:val="both"/>
      </w:pPr>
    </w:p>
    <w:p w14:paraId="2F10EF04" w14:textId="671A9005" w:rsidR="00494EBD" w:rsidRDefault="00494EBD" w:rsidP="008D3D8E">
      <w:pPr>
        <w:spacing w:line="360" w:lineRule="auto"/>
        <w:jc w:val="both"/>
      </w:pPr>
    </w:p>
    <w:p w14:paraId="0113FBCB" w14:textId="77777777" w:rsidR="005E5739" w:rsidRDefault="005E5739" w:rsidP="008D3D8E">
      <w:pPr>
        <w:spacing w:line="360" w:lineRule="auto"/>
        <w:jc w:val="both"/>
      </w:pPr>
    </w:p>
    <w:sectPr w:rsidR="005E5739" w:rsidSect="00263F02">
      <w:headerReference w:type="default" r:id="rId33"/>
      <w:footerReference w:type="default" r:id="rId34"/>
      <w:headerReference w:type="first" r:id="rId35"/>
      <w:footerReference w:type="first" r:id="rId36"/>
      <w:pgSz w:w="11906" w:h="16838"/>
      <w:pgMar w:top="1135"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BF27" w14:textId="77777777" w:rsidR="00FE08FB" w:rsidRDefault="00FE08FB">
      <w:pPr>
        <w:spacing w:after="0" w:line="240" w:lineRule="auto"/>
      </w:pPr>
      <w:r>
        <w:separator/>
      </w:r>
    </w:p>
  </w:endnote>
  <w:endnote w:type="continuationSeparator" w:id="0">
    <w:p w14:paraId="261ED1F7" w14:textId="77777777" w:rsidR="00FE08FB" w:rsidRDefault="00FE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5CF4" w14:textId="5327D981" w:rsidR="00FE08FB" w:rsidRDefault="00FE08FB">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E0A52">
      <w:rPr>
        <w:rStyle w:val="Numerstron"/>
        <w:noProof/>
        <w:sz w:val="18"/>
        <w:szCs w:val="18"/>
      </w:rPr>
      <w:t>12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E0A52">
      <w:rPr>
        <w:rStyle w:val="Numerstron"/>
        <w:noProof/>
        <w:sz w:val="18"/>
        <w:szCs w:val="18"/>
      </w:rPr>
      <w:t>37</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A6A0" w14:textId="77777777" w:rsidR="00FE08FB" w:rsidRDefault="00FE08FB" w:rsidP="00236951">
    <w:pPr>
      <w:pStyle w:val="Stopka"/>
      <w:jc w:val="center"/>
    </w:pPr>
    <w:r>
      <w:rPr>
        <w:noProof/>
        <w:lang w:eastAsia="pl-PL"/>
      </w:rPr>
      <w:drawing>
        <wp:anchor distT="0" distB="0" distL="114300" distR="114300" simplePos="0" relativeHeight="251658240" behindDoc="1" locked="0" layoutInCell="1" allowOverlap="1" wp14:anchorId="029C8307" wp14:editId="495B64A8">
          <wp:simplePos x="0" y="0"/>
          <wp:positionH relativeFrom="margin">
            <wp:align>center</wp:align>
          </wp:positionH>
          <wp:positionV relativeFrom="paragraph">
            <wp:posOffset>-368438</wp:posOffset>
          </wp:positionV>
          <wp:extent cx="2103120" cy="646430"/>
          <wp:effectExtent l="0" t="0" r="0" b="127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F5F3" w14:textId="77777777" w:rsidR="00FE08FB" w:rsidRDefault="00FE08FB">
      <w:pPr>
        <w:rPr>
          <w:sz w:val="12"/>
        </w:rPr>
      </w:pPr>
      <w:r>
        <w:separator/>
      </w:r>
    </w:p>
  </w:footnote>
  <w:footnote w:type="continuationSeparator" w:id="0">
    <w:p w14:paraId="4772CE8F" w14:textId="77777777" w:rsidR="00FE08FB" w:rsidRDefault="00FE08FB">
      <w:pPr>
        <w:rPr>
          <w:sz w:val="12"/>
        </w:rPr>
      </w:pPr>
      <w:r>
        <w:continuationSeparator/>
      </w:r>
    </w:p>
  </w:footnote>
  <w:footnote w:id="1">
    <w:p w14:paraId="523154F4" w14:textId="77777777" w:rsidR="00FE08FB" w:rsidRPr="00E84272" w:rsidRDefault="00FE08F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4994EFE7" w14:textId="77777777" w:rsidR="00FE08FB" w:rsidRDefault="00FE08FB"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1C453E5" w14:textId="77777777" w:rsidR="00FE08FB" w:rsidRPr="00393791" w:rsidRDefault="00FE08FB"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5B698809" w14:textId="77777777" w:rsidR="00FE08FB" w:rsidRPr="00B303AD" w:rsidRDefault="00FE08FB" w:rsidP="0009025E">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7A9495EF" w14:textId="77777777" w:rsidR="00FE08FB" w:rsidRPr="00B303AD" w:rsidRDefault="00FE08FB" w:rsidP="0009025E">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48FBC5" w14:textId="77777777" w:rsidR="00FE08FB" w:rsidRPr="00B303AD" w:rsidRDefault="00FE08FB" w:rsidP="0009025E">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F777A" w14:textId="77777777" w:rsidR="00FE08FB" w:rsidRPr="00B303AD" w:rsidRDefault="00FE08FB" w:rsidP="0009025E">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18C76508" w14:textId="77777777" w:rsidR="00FE08FB" w:rsidRPr="008D3D8E" w:rsidRDefault="00FE08FB"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CBCC" w14:textId="563422E8" w:rsidR="00FE08FB" w:rsidRDefault="00FE08FB" w:rsidP="00263F02">
    <w:pPr>
      <w:pStyle w:val="Nagwek"/>
    </w:pPr>
  </w:p>
  <w:p w14:paraId="292C12CC" w14:textId="46E5581C" w:rsidR="00FE08FB" w:rsidRPr="00263F02" w:rsidRDefault="00FE08FB" w:rsidP="00263F02">
    <w:pPr>
      <w:pStyle w:val="Nagwek"/>
      <w:jc w:val="center"/>
    </w:pPr>
    <w:r w:rsidRPr="00263F02">
      <w:rPr>
        <w:sz w:val="18"/>
        <w:szCs w:val="18"/>
      </w:rPr>
      <w:t>Specyfikacja</w:t>
    </w:r>
    <w:r>
      <w:rPr>
        <w:sz w:val="18"/>
        <w:szCs w:val="18"/>
      </w:rPr>
      <w:t xml:space="preserve"> Warunków Zamówienia nr sprawy 66</w:t>
    </w:r>
    <w:r w:rsidRPr="00263F02">
      <w:rPr>
        <w:sz w:val="18"/>
        <w:szCs w:val="18"/>
      </w:rPr>
      <w:t>/ZP/22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621C" w14:textId="28AA84FC" w:rsidR="00FE08FB" w:rsidRDefault="00FE08FB">
    <w:pPr>
      <w:pStyle w:val="Nagwek"/>
    </w:pPr>
    <w:r>
      <w:rPr>
        <w:noProof/>
        <w:sz w:val="18"/>
        <w:szCs w:val="18"/>
        <w:lang w:eastAsia="pl-PL"/>
      </w:rPr>
      <w:drawing>
        <wp:inline distT="0" distB="0" distL="0" distR="0" wp14:anchorId="30BC9236" wp14:editId="378F16A8">
          <wp:extent cx="5759450" cy="883628"/>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84" w15:restartNumberingAfterBreak="0">
    <w:nsid w:val="260A1199"/>
    <w:multiLevelType w:val="hybridMultilevel"/>
    <w:tmpl w:val="9A1A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4B1688"/>
    <w:multiLevelType w:val="hybridMultilevel"/>
    <w:tmpl w:val="A70E7744"/>
    <w:lvl w:ilvl="0" w:tplc="D20E1358">
      <w:numFmt w:val="bullet"/>
      <w:lvlText w:val="-"/>
      <w:lvlJc w:val="left"/>
      <w:pPr>
        <w:ind w:left="2487" w:hanging="360"/>
      </w:pPr>
      <w:rPr>
        <w:rFonts w:ascii="Times New Roman" w:eastAsia="Times New Roman" w:hAnsi="Times New Roman" w:cs="Times New Roman" w:hint="default"/>
        <w:lang w:val="pl-PL"/>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EAF4A8C"/>
    <w:multiLevelType w:val="hybridMultilevel"/>
    <w:tmpl w:val="5C90897C"/>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E693852"/>
    <w:multiLevelType w:val="hybridMultilevel"/>
    <w:tmpl w:val="E88E1754"/>
    <w:lvl w:ilvl="0" w:tplc="77B83B48">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5" w15:restartNumberingAfterBreak="0">
    <w:nsid w:val="62227BF6"/>
    <w:multiLevelType w:val="hybridMultilevel"/>
    <w:tmpl w:val="40CE9874"/>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7"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806B40"/>
    <w:multiLevelType w:val="hybridMultilevel"/>
    <w:tmpl w:val="75F263FA"/>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0"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7"/>
  </w:num>
  <w:num w:numId="2">
    <w:abstractNumId w:val="61"/>
  </w:num>
  <w:num w:numId="3">
    <w:abstractNumId w:val="124"/>
  </w:num>
  <w:num w:numId="4">
    <w:abstractNumId w:val="101"/>
  </w:num>
  <w:num w:numId="5">
    <w:abstractNumId w:val="115"/>
  </w:num>
  <w:num w:numId="6">
    <w:abstractNumId w:val="47"/>
  </w:num>
  <w:num w:numId="7">
    <w:abstractNumId w:val="139"/>
  </w:num>
  <w:num w:numId="8">
    <w:abstractNumId w:val="93"/>
  </w:num>
  <w:num w:numId="9">
    <w:abstractNumId w:val="30"/>
  </w:num>
  <w:num w:numId="10">
    <w:abstractNumId w:val="92"/>
  </w:num>
  <w:num w:numId="11">
    <w:abstractNumId w:val="40"/>
  </w:num>
  <w:num w:numId="12">
    <w:abstractNumId w:val="130"/>
  </w:num>
  <w:num w:numId="13">
    <w:abstractNumId w:val="116"/>
  </w:num>
  <w:num w:numId="14">
    <w:abstractNumId w:val="32"/>
  </w:num>
  <w:num w:numId="15">
    <w:abstractNumId w:val="59"/>
  </w:num>
  <w:num w:numId="16">
    <w:abstractNumId w:val="154"/>
  </w:num>
  <w:num w:numId="17">
    <w:abstractNumId w:val="120"/>
  </w:num>
  <w:num w:numId="18">
    <w:abstractNumId w:val="42"/>
  </w:num>
  <w:num w:numId="19">
    <w:abstractNumId w:val="163"/>
  </w:num>
  <w:num w:numId="20">
    <w:abstractNumId w:val="41"/>
  </w:num>
  <w:num w:numId="21">
    <w:abstractNumId w:val="68"/>
  </w:num>
  <w:num w:numId="22">
    <w:abstractNumId w:val="105"/>
  </w:num>
  <w:num w:numId="23">
    <w:abstractNumId w:val="174"/>
  </w:num>
  <w:num w:numId="24">
    <w:abstractNumId w:val="106"/>
  </w:num>
  <w:num w:numId="25">
    <w:abstractNumId w:val="126"/>
  </w:num>
  <w:num w:numId="26">
    <w:abstractNumId w:val="111"/>
  </w:num>
  <w:num w:numId="27">
    <w:abstractNumId w:val="169"/>
  </w:num>
  <w:num w:numId="28">
    <w:abstractNumId w:val="152"/>
  </w:num>
  <w:num w:numId="29">
    <w:abstractNumId w:val="143"/>
  </w:num>
  <w:num w:numId="30">
    <w:abstractNumId w:val="38"/>
  </w:num>
  <w:num w:numId="31">
    <w:abstractNumId w:val="36"/>
  </w:num>
  <w:num w:numId="32">
    <w:abstractNumId w:val="153"/>
  </w:num>
  <w:num w:numId="33">
    <w:abstractNumId w:val="161"/>
  </w:num>
  <w:num w:numId="34">
    <w:abstractNumId w:val="35"/>
  </w:num>
  <w:num w:numId="35">
    <w:abstractNumId w:val="87"/>
  </w:num>
  <w:num w:numId="36">
    <w:abstractNumId w:val="81"/>
  </w:num>
  <w:num w:numId="37">
    <w:abstractNumId w:val="80"/>
  </w:num>
  <w:num w:numId="38">
    <w:abstractNumId w:val="78"/>
  </w:num>
  <w:num w:numId="39">
    <w:abstractNumId w:val="91"/>
  </w:num>
  <w:num w:numId="40">
    <w:abstractNumId w:val="95"/>
  </w:num>
  <w:num w:numId="41">
    <w:abstractNumId w:val="173"/>
  </w:num>
  <w:num w:numId="42">
    <w:abstractNumId w:val="39"/>
  </w:num>
  <w:num w:numId="43">
    <w:abstractNumId w:val="58"/>
  </w:num>
  <w:num w:numId="44">
    <w:abstractNumId w:val="134"/>
  </w:num>
  <w:num w:numId="45">
    <w:abstractNumId w:val="119"/>
  </w:num>
  <w:num w:numId="46">
    <w:abstractNumId w:val="109"/>
  </w:num>
  <w:num w:numId="47">
    <w:abstractNumId w:val="33"/>
  </w:num>
  <w:num w:numId="48">
    <w:abstractNumId w:val="140"/>
  </w:num>
  <w:num w:numId="49">
    <w:abstractNumId w:val="57"/>
  </w:num>
  <w:num w:numId="50">
    <w:abstractNumId w:val="45"/>
  </w:num>
  <w:num w:numId="51">
    <w:abstractNumId w:val="151"/>
  </w:num>
  <w:num w:numId="52">
    <w:abstractNumId w:val="54"/>
  </w:num>
  <w:num w:numId="53">
    <w:abstractNumId w:val="77"/>
  </w:num>
  <w:num w:numId="54">
    <w:abstractNumId w:val="113"/>
  </w:num>
  <w:num w:numId="55">
    <w:abstractNumId w:val="123"/>
  </w:num>
  <w:num w:numId="56">
    <w:abstractNumId w:val="49"/>
  </w:num>
  <w:num w:numId="57">
    <w:abstractNumId w:val="107"/>
  </w:num>
  <w:num w:numId="58">
    <w:abstractNumId w:val="79"/>
  </w:num>
  <w:num w:numId="59">
    <w:abstractNumId w:val="65"/>
  </w:num>
  <w:num w:numId="60">
    <w:abstractNumId w:val="155"/>
  </w:num>
  <w:num w:numId="61">
    <w:abstractNumId w:val="71"/>
  </w:num>
  <w:num w:numId="62">
    <w:abstractNumId w:val="73"/>
  </w:num>
  <w:num w:numId="63">
    <w:abstractNumId w:val="150"/>
  </w:num>
  <w:num w:numId="64">
    <w:abstractNumId w:val="136"/>
  </w:num>
  <w:num w:numId="65">
    <w:abstractNumId w:val="66"/>
  </w:num>
  <w:num w:numId="66">
    <w:abstractNumId w:val="171"/>
  </w:num>
  <w:num w:numId="67">
    <w:abstractNumId w:val="114"/>
  </w:num>
  <w:num w:numId="68">
    <w:abstractNumId w:val="97"/>
  </w:num>
  <w:num w:numId="69">
    <w:abstractNumId w:val="76"/>
  </w:num>
  <w:num w:numId="70">
    <w:abstractNumId w:val="165"/>
  </w:num>
  <w:num w:numId="71">
    <w:abstractNumId w:val="100"/>
  </w:num>
  <w:num w:numId="72">
    <w:abstractNumId w:val="137"/>
  </w:num>
  <w:num w:numId="73">
    <w:abstractNumId w:val="63"/>
  </w:num>
  <w:num w:numId="74">
    <w:abstractNumId w:val="160"/>
  </w:num>
  <w:num w:numId="75">
    <w:abstractNumId w:val="52"/>
  </w:num>
  <w:num w:numId="76">
    <w:abstractNumId w:val="98"/>
  </w:num>
  <w:num w:numId="77">
    <w:abstractNumId w:val="118"/>
  </w:num>
  <w:num w:numId="78">
    <w:abstractNumId w:val="133"/>
  </w:num>
  <w:num w:numId="79">
    <w:abstractNumId w:val="144"/>
  </w:num>
  <w:num w:numId="80">
    <w:abstractNumId w:val="0"/>
  </w:num>
  <w:num w:numId="81">
    <w:abstractNumId w:val="156"/>
  </w:num>
  <w:num w:numId="82">
    <w:abstractNumId w:val="149"/>
  </w:num>
  <w:num w:numId="83">
    <w:abstractNumId w:val="55"/>
  </w:num>
  <w:num w:numId="84">
    <w:abstractNumId w:val="164"/>
  </w:num>
  <w:num w:numId="85">
    <w:abstractNumId w:val="48"/>
  </w:num>
  <w:num w:numId="86">
    <w:abstractNumId w:val="31"/>
  </w:num>
  <w:num w:numId="87">
    <w:abstractNumId w:val="121"/>
  </w:num>
  <w:num w:numId="88">
    <w:abstractNumId w:val="138"/>
  </w:num>
  <w:num w:numId="89">
    <w:abstractNumId w:val="132"/>
  </w:num>
  <w:num w:numId="90">
    <w:abstractNumId w:val="88"/>
  </w:num>
  <w:num w:numId="91">
    <w:abstractNumId w:val="148"/>
  </w:num>
  <w:num w:numId="92">
    <w:abstractNumId w:val="60"/>
  </w:num>
  <w:num w:numId="93">
    <w:abstractNumId w:val="53"/>
  </w:num>
  <w:num w:numId="94">
    <w:abstractNumId w:val="74"/>
  </w:num>
  <w:num w:numId="95">
    <w:abstractNumId w:val="157"/>
  </w:num>
  <w:num w:numId="96">
    <w:abstractNumId w:val="46"/>
  </w:num>
  <w:num w:numId="97">
    <w:abstractNumId w:val="75"/>
  </w:num>
  <w:num w:numId="98">
    <w:abstractNumId w:val="125"/>
  </w:num>
  <w:num w:numId="99">
    <w:abstractNumId w:val="89"/>
  </w:num>
  <w:num w:numId="100">
    <w:abstractNumId w:val="147"/>
  </w:num>
  <w:num w:numId="101">
    <w:abstractNumId w:val="67"/>
  </w:num>
  <w:num w:numId="102">
    <w:abstractNumId w:val="72"/>
  </w:num>
  <w:num w:numId="103">
    <w:abstractNumId w:val="94"/>
  </w:num>
  <w:num w:numId="104">
    <w:abstractNumId w:val="99"/>
  </w:num>
  <w:num w:numId="105">
    <w:abstractNumId w:val="51"/>
  </w:num>
  <w:num w:numId="106">
    <w:abstractNumId w:val="69"/>
  </w:num>
  <w:num w:numId="107">
    <w:abstractNumId w:val="158"/>
  </w:num>
  <w:num w:numId="108">
    <w:abstractNumId w:val="122"/>
  </w:num>
  <w:num w:numId="109">
    <w:abstractNumId w:val="70"/>
  </w:num>
  <w:num w:numId="110">
    <w:abstractNumId w:val="168"/>
  </w:num>
  <w:num w:numId="111">
    <w:abstractNumId w:val="90"/>
  </w:num>
  <w:num w:numId="112">
    <w:abstractNumId w:val="142"/>
  </w:num>
  <w:num w:numId="113">
    <w:abstractNumId w:val="172"/>
  </w:num>
  <w:num w:numId="114">
    <w:abstractNumId w:val="86"/>
  </w:num>
  <w:num w:numId="115">
    <w:abstractNumId w:val="108"/>
  </w:num>
  <w:num w:numId="116">
    <w:abstractNumId w:val="135"/>
  </w:num>
  <w:num w:numId="117">
    <w:abstractNumId w:val="84"/>
  </w:num>
  <w:num w:numId="118">
    <w:abstractNumId w:val="103"/>
  </w:num>
  <w:num w:numId="119">
    <w:abstractNumId w:val="175"/>
  </w:num>
  <w:num w:numId="120">
    <w:abstractNumId w:val="128"/>
  </w:num>
  <w:num w:numId="121">
    <w:abstractNumId w:val="166"/>
  </w:num>
  <w:num w:numId="122">
    <w:abstractNumId w:val="167"/>
  </w:num>
  <w:num w:numId="123">
    <w:abstractNumId w:val="146"/>
  </w:num>
  <w:num w:numId="124">
    <w:abstractNumId w:val="82"/>
  </w:num>
  <w:num w:numId="125">
    <w:abstractNumId w:val="50"/>
  </w:num>
  <w:num w:numId="126">
    <w:abstractNumId w:val="43"/>
  </w:num>
  <w:num w:numId="127">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128">
    <w:abstractNumId w:val="145"/>
  </w:num>
  <w:num w:numId="129">
    <w:abstractNumId w:val="127"/>
  </w:num>
  <w:num w:numId="130">
    <w:abstractNumId w:val="159"/>
  </w:num>
  <w:num w:numId="131">
    <w:abstractNumId w:val="162"/>
  </w:num>
  <w:num w:numId="132">
    <w:abstractNumId w:val="104"/>
  </w:num>
  <w:num w:numId="133">
    <w:abstractNumId w:val="34"/>
  </w:num>
  <w:num w:numId="134">
    <w:abstractNumId w:val="64"/>
  </w:num>
  <w:num w:numId="135">
    <w:abstractNumId w:val="102"/>
  </w:num>
  <w:num w:numId="136">
    <w:abstractNumId w:val="110"/>
  </w:num>
  <w:num w:numId="137">
    <w:abstractNumId w:val="141"/>
  </w:num>
  <w:num w:numId="138">
    <w:abstractNumId w:val="44"/>
  </w:num>
  <w:num w:numId="139">
    <w:abstractNumId w:val="129"/>
  </w:num>
  <w:num w:numId="140">
    <w:abstractNumId w:val="85"/>
  </w:num>
  <w:num w:numId="141">
    <w:abstractNumId w:val="96"/>
  </w:num>
  <w:num w:numId="142">
    <w:abstractNumId w:val="112"/>
  </w:num>
  <w:num w:numId="143">
    <w:abstractNumId w:val="62"/>
  </w:num>
  <w:num w:numId="144">
    <w:abstractNumId w:val="56"/>
  </w:num>
  <w:num w:numId="145">
    <w:abstractNumId w:val="170"/>
  </w:num>
  <w:num w:numId="146">
    <w:abstractNumId w:val="131"/>
  </w:num>
  <w:num w:numId="147">
    <w:abstractNumId w:val="11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0721"/>
    <w:rsid w:val="00004711"/>
    <w:rsid w:val="00007814"/>
    <w:rsid w:val="000149B7"/>
    <w:rsid w:val="00015668"/>
    <w:rsid w:val="00021C9F"/>
    <w:rsid w:val="000258BA"/>
    <w:rsid w:val="000264A3"/>
    <w:rsid w:val="000266E7"/>
    <w:rsid w:val="0003454B"/>
    <w:rsid w:val="000406EA"/>
    <w:rsid w:val="00047228"/>
    <w:rsid w:val="00050C23"/>
    <w:rsid w:val="00053D0C"/>
    <w:rsid w:val="000579BD"/>
    <w:rsid w:val="00061891"/>
    <w:rsid w:val="00062627"/>
    <w:rsid w:val="0006434E"/>
    <w:rsid w:val="000645CE"/>
    <w:rsid w:val="00066465"/>
    <w:rsid w:val="00067297"/>
    <w:rsid w:val="000737AF"/>
    <w:rsid w:val="00076F75"/>
    <w:rsid w:val="0008207D"/>
    <w:rsid w:val="00083425"/>
    <w:rsid w:val="000839DB"/>
    <w:rsid w:val="0008454B"/>
    <w:rsid w:val="0009025E"/>
    <w:rsid w:val="00091565"/>
    <w:rsid w:val="00092AEC"/>
    <w:rsid w:val="000976C5"/>
    <w:rsid w:val="000A3614"/>
    <w:rsid w:val="000A7535"/>
    <w:rsid w:val="000B32E2"/>
    <w:rsid w:val="000B7730"/>
    <w:rsid w:val="000C1EDA"/>
    <w:rsid w:val="000C2663"/>
    <w:rsid w:val="000C29FB"/>
    <w:rsid w:val="000C2F3A"/>
    <w:rsid w:val="000C52A3"/>
    <w:rsid w:val="000D0584"/>
    <w:rsid w:val="000D1983"/>
    <w:rsid w:val="000D410A"/>
    <w:rsid w:val="000E0A52"/>
    <w:rsid w:val="000E4B4F"/>
    <w:rsid w:val="000E6B5A"/>
    <w:rsid w:val="000E7983"/>
    <w:rsid w:val="00103BD8"/>
    <w:rsid w:val="00106B91"/>
    <w:rsid w:val="001108D2"/>
    <w:rsid w:val="00114B4E"/>
    <w:rsid w:val="001154B7"/>
    <w:rsid w:val="00121045"/>
    <w:rsid w:val="001223D3"/>
    <w:rsid w:val="00123435"/>
    <w:rsid w:val="001341A2"/>
    <w:rsid w:val="00135185"/>
    <w:rsid w:val="001355BA"/>
    <w:rsid w:val="00140BE4"/>
    <w:rsid w:val="00144A91"/>
    <w:rsid w:val="0015026E"/>
    <w:rsid w:val="00152088"/>
    <w:rsid w:val="0015256C"/>
    <w:rsid w:val="0015312B"/>
    <w:rsid w:val="00153771"/>
    <w:rsid w:val="001552D4"/>
    <w:rsid w:val="00155F24"/>
    <w:rsid w:val="001565E0"/>
    <w:rsid w:val="00161BB2"/>
    <w:rsid w:val="00163B4B"/>
    <w:rsid w:val="00166591"/>
    <w:rsid w:val="0016679C"/>
    <w:rsid w:val="00166BFC"/>
    <w:rsid w:val="00166EF1"/>
    <w:rsid w:val="00172982"/>
    <w:rsid w:val="00174F4C"/>
    <w:rsid w:val="0017634C"/>
    <w:rsid w:val="001818F0"/>
    <w:rsid w:val="00182146"/>
    <w:rsid w:val="0018237E"/>
    <w:rsid w:val="00183550"/>
    <w:rsid w:val="00192173"/>
    <w:rsid w:val="0019243E"/>
    <w:rsid w:val="00192B07"/>
    <w:rsid w:val="00192D18"/>
    <w:rsid w:val="001932AE"/>
    <w:rsid w:val="00193FE2"/>
    <w:rsid w:val="00194697"/>
    <w:rsid w:val="00194CA2"/>
    <w:rsid w:val="001A05E4"/>
    <w:rsid w:val="001A0EB3"/>
    <w:rsid w:val="001A2973"/>
    <w:rsid w:val="001A5DDF"/>
    <w:rsid w:val="001B0367"/>
    <w:rsid w:val="001B217C"/>
    <w:rsid w:val="001B2F72"/>
    <w:rsid w:val="001B350A"/>
    <w:rsid w:val="001B7227"/>
    <w:rsid w:val="001C4CC5"/>
    <w:rsid w:val="001D18CD"/>
    <w:rsid w:val="001D1A1F"/>
    <w:rsid w:val="001D2BA5"/>
    <w:rsid w:val="001D341F"/>
    <w:rsid w:val="001E3531"/>
    <w:rsid w:val="001E4242"/>
    <w:rsid w:val="001E4383"/>
    <w:rsid w:val="001F29DD"/>
    <w:rsid w:val="001F4691"/>
    <w:rsid w:val="001F548C"/>
    <w:rsid w:val="001F5700"/>
    <w:rsid w:val="001F6824"/>
    <w:rsid w:val="0020682B"/>
    <w:rsid w:val="00210D8C"/>
    <w:rsid w:val="0021151B"/>
    <w:rsid w:val="00214EC2"/>
    <w:rsid w:val="00216900"/>
    <w:rsid w:val="00220589"/>
    <w:rsid w:val="00226C7A"/>
    <w:rsid w:val="0023319A"/>
    <w:rsid w:val="002336B8"/>
    <w:rsid w:val="0023429C"/>
    <w:rsid w:val="002354DC"/>
    <w:rsid w:val="00235963"/>
    <w:rsid w:val="00236951"/>
    <w:rsid w:val="00237711"/>
    <w:rsid w:val="00237950"/>
    <w:rsid w:val="00242E28"/>
    <w:rsid w:val="0024548B"/>
    <w:rsid w:val="00251BC9"/>
    <w:rsid w:val="00252EB4"/>
    <w:rsid w:val="00253961"/>
    <w:rsid w:val="00253CC8"/>
    <w:rsid w:val="00255988"/>
    <w:rsid w:val="00262BD4"/>
    <w:rsid w:val="00263F02"/>
    <w:rsid w:val="00265E46"/>
    <w:rsid w:val="00266DA9"/>
    <w:rsid w:val="00274662"/>
    <w:rsid w:val="0027587E"/>
    <w:rsid w:val="002774FF"/>
    <w:rsid w:val="0028195A"/>
    <w:rsid w:val="00282C1E"/>
    <w:rsid w:val="002857F3"/>
    <w:rsid w:val="00291E5B"/>
    <w:rsid w:val="0029232E"/>
    <w:rsid w:val="00295584"/>
    <w:rsid w:val="002958A7"/>
    <w:rsid w:val="00296CE6"/>
    <w:rsid w:val="00296DBE"/>
    <w:rsid w:val="002A311A"/>
    <w:rsid w:val="002A3879"/>
    <w:rsid w:val="002B0114"/>
    <w:rsid w:val="002B1083"/>
    <w:rsid w:val="002B23D5"/>
    <w:rsid w:val="002B5708"/>
    <w:rsid w:val="002B7778"/>
    <w:rsid w:val="002C40A3"/>
    <w:rsid w:val="002D1ED7"/>
    <w:rsid w:val="002D4214"/>
    <w:rsid w:val="002D5A49"/>
    <w:rsid w:val="002D6642"/>
    <w:rsid w:val="002D6B1B"/>
    <w:rsid w:val="002D6EA0"/>
    <w:rsid w:val="002D75AF"/>
    <w:rsid w:val="002D7846"/>
    <w:rsid w:val="002F1189"/>
    <w:rsid w:val="002F2530"/>
    <w:rsid w:val="002F4FB1"/>
    <w:rsid w:val="002F6D13"/>
    <w:rsid w:val="00310BCD"/>
    <w:rsid w:val="00311110"/>
    <w:rsid w:val="00315FCB"/>
    <w:rsid w:val="0032552F"/>
    <w:rsid w:val="00332299"/>
    <w:rsid w:val="00343962"/>
    <w:rsid w:val="00345FCD"/>
    <w:rsid w:val="003566AF"/>
    <w:rsid w:val="00356BD9"/>
    <w:rsid w:val="00357B6C"/>
    <w:rsid w:val="0036365A"/>
    <w:rsid w:val="00367E23"/>
    <w:rsid w:val="003712E1"/>
    <w:rsid w:val="00372BCA"/>
    <w:rsid w:val="003833C6"/>
    <w:rsid w:val="00383AD8"/>
    <w:rsid w:val="00383E22"/>
    <w:rsid w:val="00387356"/>
    <w:rsid w:val="00396EAC"/>
    <w:rsid w:val="003A1612"/>
    <w:rsid w:val="003A702F"/>
    <w:rsid w:val="003A7081"/>
    <w:rsid w:val="003B298C"/>
    <w:rsid w:val="003B4AF3"/>
    <w:rsid w:val="003C188D"/>
    <w:rsid w:val="003C39C9"/>
    <w:rsid w:val="003C6E32"/>
    <w:rsid w:val="003D6FC7"/>
    <w:rsid w:val="003E0218"/>
    <w:rsid w:val="003E44F1"/>
    <w:rsid w:val="003E702E"/>
    <w:rsid w:val="003F24E1"/>
    <w:rsid w:val="003F2EB0"/>
    <w:rsid w:val="003F3836"/>
    <w:rsid w:val="003F78C1"/>
    <w:rsid w:val="004031DA"/>
    <w:rsid w:val="00405CCC"/>
    <w:rsid w:val="0040655D"/>
    <w:rsid w:val="00406A9D"/>
    <w:rsid w:val="00410831"/>
    <w:rsid w:val="004123C9"/>
    <w:rsid w:val="0041665B"/>
    <w:rsid w:val="00420EA1"/>
    <w:rsid w:val="00424A27"/>
    <w:rsid w:val="00425757"/>
    <w:rsid w:val="00432F3D"/>
    <w:rsid w:val="00435112"/>
    <w:rsid w:val="00436AC5"/>
    <w:rsid w:val="00444683"/>
    <w:rsid w:val="00450B2F"/>
    <w:rsid w:val="00450BFA"/>
    <w:rsid w:val="00451BC7"/>
    <w:rsid w:val="0045249E"/>
    <w:rsid w:val="004550B1"/>
    <w:rsid w:val="00455FAD"/>
    <w:rsid w:val="00456771"/>
    <w:rsid w:val="00460AC3"/>
    <w:rsid w:val="00460C6E"/>
    <w:rsid w:val="00466FC4"/>
    <w:rsid w:val="00472D56"/>
    <w:rsid w:val="00472F93"/>
    <w:rsid w:val="00481D6A"/>
    <w:rsid w:val="00483025"/>
    <w:rsid w:val="00485FDE"/>
    <w:rsid w:val="00486792"/>
    <w:rsid w:val="00492429"/>
    <w:rsid w:val="00492E82"/>
    <w:rsid w:val="00493591"/>
    <w:rsid w:val="00494EBD"/>
    <w:rsid w:val="00496373"/>
    <w:rsid w:val="00496A9B"/>
    <w:rsid w:val="004A268D"/>
    <w:rsid w:val="004A58E0"/>
    <w:rsid w:val="004A5C94"/>
    <w:rsid w:val="004A5FED"/>
    <w:rsid w:val="004A71D6"/>
    <w:rsid w:val="004B194A"/>
    <w:rsid w:val="004B421C"/>
    <w:rsid w:val="004B6509"/>
    <w:rsid w:val="004C0CC0"/>
    <w:rsid w:val="004C4D96"/>
    <w:rsid w:val="004C57AC"/>
    <w:rsid w:val="004C6F7A"/>
    <w:rsid w:val="004D5FA7"/>
    <w:rsid w:val="004D6831"/>
    <w:rsid w:val="004E3D36"/>
    <w:rsid w:val="004E5F91"/>
    <w:rsid w:val="004F02E2"/>
    <w:rsid w:val="004F030C"/>
    <w:rsid w:val="004F1428"/>
    <w:rsid w:val="004F53DA"/>
    <w:rsid w:val="004F649B"/>
    <w:rsid w:val="004F72A7"/>
    <w:rsid w:val="00503845"/>
    <w:rsid w:val="00503F2D"/>
    <w:rsid w:val="00505CC0"/>
    <w:rsid w:val="005114EB"/>
    <w:rsid w:val="00513711"/>
    <w:rsid w:val="00514C74"/>
    <w:rsid w:val="0051692C"/>
    <w:rsid w:val="00521678"/>
    <w:rsid w:val="00523900"/>
    <w:rsid w:val="005247DB"/>
    <w:rsid w:val="00526A45"/>
    <w:rsid w:val="005301A5"/>
    <w:rsid w:val="00532D12"/>
    <w:rsid w:val="005365A3"/>
    <w:rsid w:val="00540013"/>
    <w:rsid w:val="00540C3F"/>
    <w:rsid w:val="0054333D"/>
    <w:rsid w:val="005458E1"/>
    <w:rsid w:val="00550AAF"/>
    <w:rsid w:val="00561BE7"/>
    <w:rsid w:val="0056627E"/>
    <w:rsid w:val="00573419"/>
    <w:rsid w:val="0057452D"/>
    <w:rsid w:val="00580978"/>
    <w:rsid w:val="005812C9"/>
    <w:rsid w:val="00581DF5"/>
    <w:rsid w:val="00585EFE"/>
    <w:rsid w:val="0059765C"/>
    <w:rsid w:val="005A0CC9"/>
    <w:rsid w:val="005A2080"/>
    <w:rsid w:val="005A24AC"/>
    <w:rsid w:val="005A38AB"/>
    <w:rsid w:val="005A4059"/>
    <w:rsid w:val="005B290D"/>
    <w:rsid w:val="005B5207"/>
    <w:rsid w:val="005B66AB"/>
    <w:rsid w:val="005C1901"/>
    <w:rsid w:val="005C34BF"/>
    <w:rsid w:val="005C61C1"/>
    <w:rsid w:val="005D15AB"/>
    <w:rsid w:val="005D1B68"/>
    <w:rsid w:val="005D1ED0"/>
    <w:rsid w:val="005D2FD8"/>
    <w:rsid w:val="005D5431"/>
    <w:rsid w:val="005D5F03"/>
    <w:rsid w:val="005D74BD"/>
    <w:rsid w:val="005E0BA3"/>
    <w:rsid w:val="005E0F41"/>
    <w:rsid w:val="005E3331"/>
    <w:rsid w:val="005E5739"/>
    <w:rsid w:val="005E61C6"/>
    <w:rsid w:val="005E7870"/>
    <w:rsid w:val="005F0FD2"/>
    <w:rsid w:val="005F2C73"/>
    <w:rsid w:val="005F2F79"/>
    <w:rsid w:val="005F4661"/>
    <w:rsid w:val="005F5991"/>
    <w:rsid w:val="00606E6C"/>
    <w:rsid w:val="00607E93"/>
    <w:rsid w:val="00610BD4"/>
    <w:rsid w:val="0061342C"/>
    <w:rsid w:val="00613FFC"/>
    <w:rsid w:val="00614A7C"/>
    <w:rsid w:val="00615E8C"/>
    <w:rsid w:val="00616085"/>
    <w:rsid w:val="00616BC4"/>
    <w:rsid w:val="00621EF7"/>
    <w:rsid w:val="00627C65"/>
    <w:rsid w:val="00630EA1"/>
    <w:rsid w:val="00631046"/>
    <w:rsid w:val="00631397"/>
    <w:rsid w:val="006313F3"/>
    <w:rsid w:val="00637C6C"/>
    <w:rsid w:val="006402D8"/>
    <w:rsid w:val="006412CB"/>
    <w:rsid w:val="006414B6"/>
    <w:rsid w:val="00644AAE"/>
    <w:rsid w:val="00650AAF"/>
    <w:rsid w:val="0065609A"/>
    <w:rsid w:val="006560CB"/>
    <w:rsid w:val="0065766D"/>
    <w:rsid w:val="00657DC6"/>
    <w:rsid w:val="00661BEB"/>
    <w:rsid w:val="00662F3B"/>
    <w:rsid w:val="00667A65"/>
    <w:rsid w:val="00671812"/>
    <w:rsid w:val="00671D7D"/>
    <w:rsid w:val="00672352"/>
    <w:rsid w:val="006733BD"/>
    <w:rsid w:val="00673A1A"/>
    <w:rsid w:val="006752C9"/>
    <w:rsid w:val="006754E4"/>
    <w:rsid w:val="006767A5"/>
    <w:rsid w:val="00677054"/>
    <w:rsid w:val="00684E7F"/>
    <w:rsid w:val="00685D1E"/>
    <w:rsid w:val="006968D2"/>
    <w:rsid w:val="006A29F9"/>
    <w:rsid w:val="006A7C6E"/>
    <w:rsid w:val="006B0DED"/>
    <w:rsid w:val="006B196C"/>
    <w:rsid w:val="006C0346"/>
    <w:rsid w:val="006C3ADE"/>
    <w:rsid w:val="006D0B84"/>
    <w:rsid w:val="006D2710"/>
    <w:rsid w:val="006D33F4"/>
    <w:rsid w:val="006E2708"/>
    <w:rsid w:val="006E33D3"/>
    <w:rsid w:val="006E4725"/>
    <w:rsid w:val="006E65EF"/>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3AFA"/>
    <w:rsid w:val="00734156"/>
    <w:rsid w:val="00736A46"/>
    <w:rsid w:val="0074214E"/>
    <w:rsid w:val="00743BA4"/>
    <w:rsid w:val="007448F6"/>
    <w:rsid w:val="00744AD8"/>
    <w:rsid w:val="0074751A"/>
    <w:rsid w:val="00761395"/>
    <w:rsid w:val="00765214"/>
    <w:rsid w:val="007659DA"/>
    <w:rsid w:val="00765B9C"/>
    <w:rsid w:val="00771A2F"/>
    <w:rsid w:val="007721BA"/>
    <w:rsid w:val="007734DC"/>
    <w:rsid w:val="0077713C"/>
    <w:rsid w:val="00780277"/>
    <w:rsid w:val="007812FF"/>
    <w:rsid w:val="00781C0F"/>
    <w:rsid w:val="00787397"/>
    <w:rsid w:val="00791714"/>
    <w:rsid w:val="00791D28"/>
    <w:rsid w:val="007932BC"/>
    <w:rsid w:val="007A2B56"/>
    <w:rsid w:val="007A5DF6"/>
    <w:rsid w:val="007A6502"/>
    <w:rsid w:val="007B06C9"/>
    <w:rsid w:val="007B3545"/>
    <w:rsid w:val="007B5C8B"/>
    <w:rsid w:val="007C05D7"/>
    <w:rsid w:val="007C2AAA"/>
    <w:rsid w:val="007C3392"/>
    <w:rsid w:val="007C6CC6"/>
    <w:rsid w:val="007D00B0"/>
    <w:rsid w:val="007E5D49"/>
    <w:rsid w:val="007E62CB"/>
    <w:rsid w:val="007E7607"/>
    <w:rsid w:val="007F0D9D"/>
    <w:rsid w:val="007F1E2D"/>
    <w:rsid w:val="007F5594"/>
    <w:rsid w:val="007F5B75"/>
    <w:rsid w:val="00800DE7"/>
    <w:rsid w:val="00807A08"/>
    <w:rsid w:val="00807D05"/>
    <w:rsid w:val="00810D80"/>
    <w:rsid w:val="00812F8F"/>
    <w:rsid w:val="0081367C"/>
    <w:rsid w:val="00827D22"/>
    <w:rsid w:val="0083106B"/>
    <w:rsid w:val="00832A19"/>
    <w:rsid w:val="0083362B"/>
    <w:rsid w:val="00834807"/>
    <w:rsid w:val="00835F4F"/>
    <w:rsid w:val="00840028"/>
    <w:rsid w:val="00840098"/>
    <w:rsid w:val="00840278"/>
    <w:rsid w:val="00841ED1"/>
    <w:rsid w:val="00844689"/>
    <w:rsid w:val="008513C3"/>
    <w:rsid w:val="00851F01"/>
    <w:rsid w:val="008531FA"/>
    <w:rsid w:val="008544C9"/>
    <w:rsid w:val="008554EB"/>
    <w:rsid w:val="00856181"/>
    <w:rsid w:val="00860991"/>
    <w:rsid w:val="00861FD8"/>
    <w:rsid w:val="00864062"/>
    <w:rsid w:val="0086429D"/>
    <w:rsid w:val="00865FC5"/>
    <w:rsid w:val="00867813"/>
    <w:rsid w:val="0086795E"/>
    <w:rsid w:val="0087178F"/>
    <w:rsid w:val="00872841"/>
    <w:rsid w:val="00876A4E"/>
    <w:rsid w:val="00876CC0"/>
    <w:rsid w:val="00882992"/>
    <w:rsid w:val="0088607B"/>
    <w:rsid w:val="00892928"/>
    <w:rsid w:val="008937A4"/>
    <w:rsid w:val="008A0B09"/>
    <w:rsid w:val="008A0BF8"/>
    <w:rsid w:val="008A196D"/>
    <w:rsid w:val="008A3FD3"/>
    <w:rsid w:val="008A5AED"/>
    <w:rsid w:val="008B41FB"/>
    <w:rsid w:val="008C2BB4"/>
    <w:rsid w:val="008C4864"/>
    <w:rsid w:val="008C53F6"/>
    <w:rsid w:val="008C5F62"/>
    <w:rsid w:val="008C73DA"/>
    <w:rsid w:val="008C73F8"/>
    <w:rsid w:val="008D3D8E"/>
    <w:rsid w:val="008E22B8"/>
    <w:rsid w:val="008E2836"/>
    <w:rsid w:val="008E490D"/>
    <w:rsid w:val="008E500A"/>
    <w:rsid w:val="008E52D9"/>
    <w:rsid w:val="008F23E5"/>
    <w:rsid w:val="008F2CC8"/>
    <w:rsid w:val="008F4AC6"/>
    <w:rsid w:val="008F5370"/>
    <w:rsid w:val="008F6B77"/>
    <w:rsid w:val="008F7CA1"/>
    <w:rsid w:val="008F7D68"/>
    <w:rsid w:val="00903C84"/>
    <w:rsid w:val="00903CA4"/>
    <w:rsid w:val="009059B8"/>
    <w:rsid w:val="009076FC"/>
    <w:rsid w:val="0091087F"/>
    <w:rsid w:val="00910EF2"/>
    <w:rsid w:val="00911205"/>
    <w:rsid w:val="00911B39"/>
    <w:rsid w:val="00912623"/>
    <w:rsid w:val="00913870"/>
    <w:rsid w:val="00913A4C"/>
    <w:rsid w:val="00913F3F"/>
    <w:rsid w:val="00914EF0"/>
    <w:rsid w:val="00915A67"/>
    <w:rsid w:val="00920EE7"/>
    <w:rsid w:val="009268EC"/>
    <w:rsid w:val="00930177"/>
    <w:rsid w:val="00930E4E"/>
    <w:rsid w:val="009313BD"/>
    <w:rsid w:val="00932004"/>
    <w:rsid w:val="009357BE"/>
    <w:rsid w:val="00936D8B"/>
    <w:rsid w:val="009407EF"/>
    <w:rsid w:val="009428E1"/>
    <w:rsid w:val="0094331D"/>
    <w:rsid w:val="00954D04"/>
    <w:rsid w:val="00954D8F"/>
    <w:rsid w:val="00956F08"/>
    <w:rsid w:val="009620C5"/>
    <w:rsid w:val="009632A7"/>
    <w:rsid w:val="00965F78"/>
    <w:rsid w:val="00967A39"/>
    <w:rsid w:val="00975A4B"/>
    <w:rsid w:val="00980AE8"/>
    <w:rsid w:val="009825FA"/>
    <w:rsid w:val="0098315F"/>
    <w:rsid w:val="0098690C"/>
    <w:rsid w:val="0099230A"/>
    <w:rsid w:val="0099298F"/>
    <w:rsid w:val="009937D5"/>
    <w:rsid w:val="00997259"/>
    <w:rsid w:val="009A5603"/>
    <w:rsid w:val="009B110F"/>
    <w:rsid w:val="009B5D09"/>
    <w:rsid w:val="009B7182"/>
    <w:rsid w:val="009B7B2A"/>
    <w:rsid w:val="009C16F7"/>
    <w:rsid w:val="009C43E4"/>
    <w:rsid w:val="009C5366"/>
    <w:rsid w:val="009C76AE"/>
    <w:rsid w:val="009D4532"/>
    <w:rsid w:val="009D6C98"/>
    <w:rsid w:val="009E0D91"/>
    <w:rsid w:val="009E3667"/>
    <w:rsid w:val="009F09A3"/>
    <w:rsid w:val="009F27FA"/>
    <w:rsid w:val="009F3386"/>
    <w:rsid w:val="009F39FB"/>
    <w:rsid w:val="009F5FDA"/>
    <w:rsid w:val="009F63FD"/>
    <w:rsid w:val="00A0145E"/>
    <w:rsid w:val="00A01895"/>
    <w:rsid w:val="00A0334E"/>
    <w:rsid w:val="00A03D5D"/>
    <w:rsid w:val="00A04B44"/>
    <w:rsid w:val="00A077C5"/>
    <w:rsid w:val="00A109AE"/>
    <w:rsid w:val="00A158EA"/>
    <w:rsid w:val="00A17BD9"/>
    <w:rsid w:val="00A2034D"/>
    <w:rsid w:val="00A26330"/>
    <w:rsid w:val="00A26334"/>
    <w:rsid w:val="00A26996"/>
    <w:rsid w:val="00A26C90"/>
    <w:rsid w:val="00A316A6"/>
    <w:rsid w:val="00A320D0"/>
    <w:rsid w:val="00A32F1B"/>
    <w:rsid w:val="00A330EE"/>
    <w:rsid w:val="00A4209A"/>
    <w:rsid w:val="00A434CE"/>
    <w:rsid w:val="00A50587"/>
    <w:rsid w:val="00A51188"/>
    <w:rsid w:val="00A534AB"/>
    <w:rsid w:val="00A5429E"/>
    <w:rsid w:val="00A5495B"/>
    <w:rsid w:val="00A549EC"/>
    <w:rsid w:val="00A60AB1"/>
    <w:rsid w:val="00A61D91"/>
    <w:rsid w:val="00A72D56"/>
    <w:rsid w:val="00A762F0"/>
    <w:rsid w:val="00A806BC"/>
    <w:rsid w:val="00A80D16"/>
    <w:rsid w:val="00A82592"/>
    <w:rsid w:val="00A8365F"/>
    <w:rsid w:val="00A851B2"/>
    <w:rsid w:val="00A85395"/>
    <w:rsid w:val="00A873F9"/>
    <w:rsid w:val="00AA1596"/>
    <w:rsid w:val="00AB0831"/>
    <w:rsid w:val="00AB47BD"/>
    <w:rsid w:val="00AB5F36"/>
    <w:rsid w:val="00AB793F"/>
    <w:rsid w:val="00AC1164"/>
    <w:rsid w:val="00AC63B2"/>
    <w:rsid w:val="00AD1971"/>
    <w:rsid w:val="00AD37A4"/>
    <w:rsid w:val="00AD5A6F"/>
    <w:rsid w:val="00AE026F"/>
    <w:rsid w:val="00AE163A"/>
    <w:rsid w:val="00AE4F33"/>
    <w:rsid w:val="00AE5A64"/>
    <w:rsid w:val="00AE7A4D"/>
    <w:rsid w:val="00AF1411"/>
    <w:rsid w:val="00AF54A6"/>
    <w:rsid w:val="00AF5B56"/>
    <w:rsid w:val="00AF6913"/>
    <w:rsid w:val="00AF6E6F"/>
    <w:rsid w:val="00B034FD"/>
    <w:rsid w:val="00B04CF8"/>
    <w:rsid w:val="00B04D3F"/>
    <w:rsid w:val="00B10E23"/>
    <w:rsid w:val="00B11FA1"/>
    <w:rsid w:val="00B1287A"/>
    <w:rsid w:val="00B1568F"/>
    <w:rsid w:val="00B17031"/>
    <w:rsid w:val="00B206B4"/>
    <w:rsid w:val="00B225CA"/>
    <w:rsid w:val="00B231AA"/>
    <w:rsid w:val="00B269FF"/>
    <w:rsid w:val="00B30972"/>
    <w:rsid w:val="00B31CFC"/>
    <w:rsid w:val="00B31F6F"/>
    <w:rsid w:val="00B32B17"/>
    <w:rsid w:val="00B42AC4"/>
    <w:rsid w:val="00B50E84"/>
    <w:rsid w:val="00B521BB"/>
    <w:rsid w:val="00B52A45"/>
    <w:rsid w:val="00B53312"/>
    <w:rsid w:val="00B617B8"/>
    <w:rsid w:val="00B62968"/>
    <w:rsid w:val="00B62E36"/>
    <w:rsid w:val="00B70083"/>
    <w:rsid w:val="00B71021"/>
    <w:rsid w:val="00B711DC"/>
    <w:rsid w:val="00B72C65"/>
    <w:rsid w:val="00B73062"/>
    <w:rsid w:val="00B738E6"/>
    <w:rsid w:val="00B9189D"/>
    <w:rsid w:val="00B91DE7"/>
    <w:rsid w:val="00B92B7E"/>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2DDF"/>
    <w:rsid w:val="00BC5C34"/>
    <w:rsid w:val="00BC6638"/>
    <w:rsid w:val="00BC6D32"/>
    <w:rsid w:val="00BD63EC"/>
    <w:rsid w:val="00BD740B"/>
    <w:rsid w:val="00BE1435"/>
    <w:rsid w:val="00BE306F"/>
    <w:rsid w:val="00BE362A"/>
    <w:rsid w:val="00BE5DE8"/>
    <w:rsid w:val="00BF0EF1"/>
    <w:rsid w:val="00BF14BA"/>
    <w:rsid w:val="00BF3F20"/>
    <w:rsid w:val="00BF42C1"/>
    <w:rsid w:val="00BF5212"/>
    <w:rsid w:val="00C00923"/>
    <w:rsid w:val="00C01F4B"/>
    <w:rsid w:val="00C04ED8"/>
    <w:rsid w:val="00C12A57"/>
    <w:rsid w:val="00C131E2"/>
    <w:rsid w:val="00C1360C"/>
    <w:rsid w:val="00C13A97"/>
    <w:rsid w:val="00C1427F"/>
    <w:rsid w:val="00C264B1"/>
    <w:rsid w:val="00C268AF"/>
    <w:rsid w:val="00C30D6F"/>
    <w:rsid w:val="00C4092F"/>
    <w:rsid w:val="00C42183"/>
    <w:rsid w:val="00C435A2"/>
    <w:rsid w:val="00C44572"/>
    <w:rsid w:val="00C44B0D"/>
    <w:rsid w:val="00C54B7C"/>
    <w:rsid w:val="00C558C3"/>
    <w:rsid w:val="00C57EBE"/>
    <w:rsid w:val="00C626D0"/>
    <w:rsid w:val="00C633E5"/>
    <w:rsid w:val="00C638A7"/>
    <w:rsid w:val="00C64B45"/>
    <w:rsid w:val="00C65B76"/>
    <w:rsid w:val="00C6652B"/>
    <w:rsid w:val="00C66737"/>
    <w:rsid w:val="00C678DD"/>
    <w:rsid w:val="00C72849"/>
    <w:rsid w:val="00C72984"/>
    <w:rsid w:val="00C72E02"/>
    <w:rsid w:val="00C7434A"/>
    <w:rsid w:val="00C81C11"/>
    <w:rsid w:val="00C82BAD"/>
    <w:rsid w:val="00C917F4"/>
    <w:rsid w:val="00C94517"/>
    <w:rsid w:val="00CA10B0"/>
    <w:rsid w:val="00CA3701"/>
    <w:rsid w:val="00CA7890"/>
    <w:rsid w:val="00CA7E5D"/>
    <w:rsid w:val="00CB29ED"/>
    <w:rsid w:val="00CB3E5B"/>
    <w:rsid w:val="00CB4A2F"/>
    <w:rsid w:val="00CC0ECC"/>
    <w:rsid w:val="00CC33D4"/>
    <w:rsid w:val="00CC530A"/>
    <w:rsid w:val="00CC5995"/>
    <w:rsid w:val="00CD6B41"/>
    <w:rsid w:val="00CE3A5B"/>
    <w:rsid w:val="00CE5371"/>
    <w:rsid w:val="00CE608B"/>
    <w:rsid w:val="00CF0B3B"/>
    <w:rsid w:val="00CF1F48"/>
    <w:rsid w:val="00CF3B56"/>
    <w:rsid w:val="00CF55AF"/>
    <w:rsid w:val="00D0180E"/>
    <w:rsid w:val="00D103E9"/>
    <w:rsid w:val="00D12447"/>
    <w:rsid w:val="00D160FB"/>
    <w:rsid w:val="00D16E74"/>
    <w:rsid w:val="00D22291"/>
    <w:rsid w:val="00D24709"/>
    <w:rsid w:val="00D3014C"/>
    <w:rsid w:val="00D304E5"/>
    <w:rsid w:val="00D32E1E"/>
    <w:rsid w:val="00D32F55"/>
    <w:rsid w:val="00D34249"/>
    <w:rsid w:val="00D346B4"/>
    <w:rsid w:val="00D37FA2"/>
    <w:rsid w:val="00D41F77"/>
    <w:rsid w:val="00D428E5"/>
    <w:rsid w:val="00D44FFF"/>
    <w:rsid w:val="00D471F6"/>
    <w:rsid w:val="00D47754"/>
    <w:rsid w:val="00D51285"/>
    <w:rsid w:val="00D55B03"/>
    <w:rsid w:val="00D56F39"/>
    <w:rsid w:val="00D56F3A"/>
    <w:rsid w:val="00D576EA"/>
    <w:rsid w:val="00D57AB0"/>
    <w:rsid w:val="00D611D2"/>
    <w:rsid w:val="00D616CE"/>
    <w:rsid w:val="00D674AC"/>
    <w:rsid w:val="00D70275"/>
    <w:rsid w:val="00D81A46"/>
    <w:rsid w:val="00D83335"/>
    <w:rsid w:val="00D85374"/>
    <w:rsid w:val="00D859B4"/>
    <w:rsid w:val="00D86C05"/>
    <w:rsid w:val="00D914ED"/>
    <w:rsid w:val="00D92F39"/>
    <w:rsid w:val="00D93362"/>
    <w:rsid w:val="00D93DC6"/>
    <w:rsid w:val="00D95E05"/>
    <w:rsid w:val="00D96E19"/>
    <w:rsid w:val="00DA0862"/>
    <w:rsid w:val="00DA4DD1"/>
    <w:rsid w:val="00DA5997"/>
    <w:rsid w:val="00DA68C7"/>
    <w:rsid w:val="00DA694C"/>
    <w:rsid w:val="00DA6D19"/>
    <w:rsid w:val="00DA790A"/>
    <w:rsid w:val="00DB15AD"/>
    <w:rsid w:val="00DB65E8"/>
    <w:rsid w:val="00DC792C"/>
    <w:rsid w:val="00DE0907"/>
    <w:rsid w:val="00DE1059"/>
    <w:rsid w:val="00DE1843"/>
    <w:rsid w:val="00DE38A9"/>
    <w:rsid w:val="00DE52F9"/>
    <w:rsid w:val="00DE6498"/>
    <w:rsid w:val="00DF0F96"/>
    <w:rsid w:val="00DF12B4"/>
    <w:rsid w:val="00DF1F1B"/>
    <w:rsid w:val="00DF3CF9"/>
    <w:rsid w:val="00DF4C0E"/>
    <w:rsid w:val="00E06A21"/>
    <w:rsid w:val="00E11FE5"/>
    <w:rsid w:val="00E13500"/>
    <w:rsid w:val="00E15760"/>
    <w:rsid w:val="00E231F7"/>
    <w:rsid w:val="00E23B7B"/>
    <w:rsid w:val="00E2430B"/>
    <w:rsid w:val="00E257F9"/>
    <w:rsid w:val="00E318DE"/>
    <w:rsid w:val="00E337B5"/>
    <w:rsid w:val="00E34889"/>
    <w:rsid w:val="00E43792"/>
    <w:rsid w:val="00E447D5"/>
    <w:rsid w:val="00E503C3"/>
    <w:rsid w:val="00E52678"/>
    <w:rsid w:val="00E537AF"/>
    <w:rsid w:val="00E54110"/>
    <w:rsid w:val="00E56FF6"/>
    <w:rsid w:val="00E64079"/>
    <w:rsid w:val="00E672B1"/>
    <w:rsid w:val="00E673D1"/>
    <w:rsid w:val="00E704F2"/>
    <w:rsid w:val="00E71937"/>
    <w:rsid w:val="00E74182"/>
    <w:rsid w:val="00E80DD3"/>
    <w:rsid w:val="00E820A5"/>
    <w:rsid w:val="00E836C0"/>
    <w:rsid w:val="00E84272"/>
    <w:rsid w:val="00E85814"/>
    <w:rsid w:val="00E87B94"/>
    <w:rsid w:val="00E94715"/>
    <w:rsid w:val="00E96B19"/>
    <w:rsid w:val="00EA1DEF"/>
    <w:rsid w:val="00EA394A"/>
    <w:rsid w:val="00EA7C95"/>
    <w:rsid w:val="00EB6636"/>
    <w:rsid w:val="00EC4543"/>
    <w:rsid w:val="00EC5D81"/>
    <w:rsid w:val="00EC659C"/>
    <w:rsid w:val="00EC72A5"/>
    <w:rsid w:val="00ED09DC"/>
    <w:rsid w:val="00ED2E81"/>
    <w:rsid w:val="00ED61A3"/>
    <w:rsid w:val="00ED6973"/>
    <w:rsid w:val="00EE0E27"/>
    <w:rsid w:val="00EE10B3"/>
    <w:rsid w:val="00EE2643"/>
    <w:rsid w:val="00EE5974"/>
    <w:rsid w:val="00EE65CA"/>
    <w:rsid w:val="00EE7370"/>
    <w:rsid w:val="00EF270A"/>
    <w:rsid w:val="00EF2DD9"/>
    <w:rsid w:val="00EF2FB0"/>
    <w:rsid w:val="00EF6601"/>
    <w:rsid w:val="00EF672A"/>
    <w:rsid w:val="00EF705D"/>
    <w:rsid w:val="00F121B1"/>
    <w:rsid w:val="00F13565"/>
    <w:rsid w:val="00F15648"/>
    <w:rsid w:val="00F203B5"/>
    <w:rsid w:val="00F2449B"/>
    <w:rsid w:val="00F27C67"/>
    <w:rsid w:val="00F30F42"/>
    <w:rsid w:val="00F325D4"/>
    <w:rsid w:val="00F3396F"/>
    <w:rsid w:val="00F35DFD"/>
    <w:rsid w:val="00F424E0"/>
    <w:rsid w:val="00F42A73"/>
    <w:rsid w:val="00F44C84"/>
    <w:rsid w:val="00F455A6"/>
    <w:rsid w:val="00F455F0"/>
    <w:rsid w:val="00F47730"/>
    <w:rsid w:val="00F5367C"/>
    <w:rsid w:val="00F55399"/>
    <w:rsid w:val="00F55640"/>
    <w:rsid w:val="00F6177F"/>
    <w:rsid w:val="00F62816"/>
    <w:rsid w:val="00F6329C"/>
    <w:rsid w:val="00F65C2B"/>
    <w:rsid w:val="00F666EB"/>
    <w:rsid w:val="00F66F0E"/>
    <w:rsid w:val="00F67C74"/>
    <w:rsid w:val="00F728BB"/>
    <w:rsid w:val="00F7610A"/>
    <w:rsid w:val="00F83F6B"/>
    <w:rsid w:val="00F92CB6"/>
    <w:rsid w:val="00F94330"/>
    <w:rsid w:val="00F944C2"/>
    <w:rsid w:val="00FA5D85"/>
    <w:rsid w:val="00FA5E12"/>
    <w:rsid w:val="00FA68C0"/>
    <w:rsid w:val="00FB1657"/>
    <w:rsid w:val="00FB236C"/>
    <w:rsid w:val="00FB3B2F"/>
    <w:rsid w:val="00FB5A7A"/>
    <w:rsid w:val="00FB5C0A"/>
    <w:rsid w:val="00FC0C49"/>
    <w:rsid w:val="00FC111B"/>
    <w:rsid w:val="00FD2E52"/>
    <w:rsid w:val="00FE08FB"/>
    <w:rsid w:val="00FE1873"/>
    <w:rsid w:val="00FE354A"/>
    <w:rsid w:val="00FE5AF8"/>
    <w:rsid w:val="00FE6400"/>
    <w:rsid w:val="00FE7FF0"/>
    <w:rsid w:val="00FF0729"/>
    <w:rsid w:val="00FF07BC"/>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1FAB2"/>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markedcontent">
    <w:name w:val="markedcontent"/>
    <w:basedOn w:val="Domylnaczcionkaakapitu"/>
    <w:rsid w:val="00F424E0"/>
  </w:style>
  <w:style w:type="numbering" w:customStyle="1" w:styleId="Zaimportowanystyl114">
    <w:name w:val="Zaimportowany styl 114"/>
    <w:rsid w:val="004E5F91"/>
    <w:pPr>
      <w:numPr>
        <w:numId w:val="122"/>
      </w:numPr>
    </w:pPr>
  </w:style>
  <w:style w:type="numbering" w:customStyle="1" w:styleId="Zaimportowanystyl36">
    <w:name w:val="Zaimportowany styl 36"/>
    <w:rsid w:val="004E5F91"/>
    <w:pPr>
      <w:numPr>
        <w:numId w:val="126"/>
      </w:numPr>
    </w:pPr>
  </w:style>
  <w:style w:type="numbering" w:customStyle="1" w:styleId="Zaimportowanystyl28">
    <w:name w:val="Zaimportowany styl 28"/>
    <w:rsid w:val="004E5F91"/>
    <w:pPr>
      <w:numPr>
        <w:numId w:val="123"/>
      </w:numPr>
    </w:pPr>
  </w:style>
  <w:style w:type="numbering" w:customStyle="1" w:styleId="Zaimportowanystyl45">
    <w:name w:val="Zaimportowany styl 45"/>
    <w:rsid w:val="004E5F91"/>
    <w:pPr>
      <w:numPr>
        <w:numId w:val="124"/>
      </w:numPr>
    </w:pPr>
  </w:style>
  <w:style w:type="numbering" w:customStyle="1" w:styleId="Zaimportowanystyl56">
    <w:name w:val="Zaimportowany styl 56"/>
    <w:rsid w:val="004E5F91"/>
    <w:pPr>
      <w:numPr>
        <w:numId w:val="125"/>
      </w:numPr>
    </w:pPr>
  </w:style>
  <w:style w:type="numbering" w:customStyle="1" w:styleId="Zaimportowanystyl118">
    <w:name w:val="Zaimportowany styl 118"/>
    <w:rsid w:val="00840278"/>
  </w:style>
  <w:style w:type="character" w:customStyle="1" w:styleId="hgkelc">
    <w:name w:val="hgkelc"/>
    <w:basedOn w:val="Domylnaczcionkaakapitu"/>
    <w:rsid w:val="00585EFE"/>
  </w:style>
  <w:style w:type="character" w:styleId="Pogrubienie">
    <w:name w:val="Strong"/>
    <w:uiPriority w:val="22"/>
    <w:qFormat/>
    <w:rsid w:val="003E0218"/>
    <w:rPr>
      <w:b/>
      <w:bCs/>
    </w:rPr>
  </w:style>
  <w:style w:type="character" w:customStyle="1" w:styleId="tooltipster">
    <w:name w:val="tooltipster"/>
    <w:basedOn w:val="Domylnaczcionkaakapitu"/>
    <w:rsid w:val="00DE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961C-D86A-4181-9BCE-EFBB21E5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13689</Words>
  <Characters>82136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7</cp:revision>
  <cp:lastPrinted>2022-10-06T08:37:00Z</cp:lastPrinted>
  <dcterms:created xsi:type="dcterms:W3CDTF">2022-10-06T07:10:00Z</dcterms:created>
  <dcterms:modified xsi:type="dcterms:W3CDTF">2022-10-06T08:38:00Z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