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0094" w14:textId="77777777" w:rsidR="00155342" w:rsidRPr="0018239B" w:rsidRDefault="00155342" w:rsidP="00155342">
      <w:pPr>
        <w:rPr>
          <w:color w:val="000000"/>
        </w:rPr>
      </w:pPr>
    </w:p>
    <w:p w14:paraId="2DC0128C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31F0EA8" wp14:editId="1ABEB263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39B">
        <w:rPr>
          <w:b/>
          <w:color w:val="000000"/>
        </w:rPr>
        <w:t>ŚWIDNICKIE TOWARZYSTWO BUDOWNICTWA</w:t>
      </w:r>
    </w:p>
    <w:p w14:paraId="3C944419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SPOŁECZNEGO SP. Z O.O.</w:t>
      </w:r>
    </w:p>
    <w:p w14:paraId="1F05589D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58-100 Świdnica, ul. Głowackiego 39A</w:t>
      </w:r>
    </w:p>
    <w:p w14:paraId="2B25373C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tel./fax: 74/852-55-32, 74/856-90-22</w:t>
      </w:r>
    </w:p>
    <w:p w14:paraId="4DC4B51D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 </w:t>
      </w:r>
      <w:hyperlink r:id="rId6" w:history="1">
        <w:r w:rsidRPr="0018239B">
          <w:rPr>
            <w:rStyle w:val="Hipercze"/>
            <w:sz w:val="20"/>
            <w:szCs w:val="20"/>
          </w:rPr>
          <w:t>www.tbs-swidnica.eu</w:t>
        </w:r>
      </w:hyperlink>
      <w:r w:rsidRPr="0018239B">
        <w:rPr>
          <w:color w:val="000000"/>
          <w:sz w:val="20"/>
          <w:szCs w:val="20"/>
        </w:rPr>
        <w:t xml:space="preserve"> </w:t>
      </w:r>
      <w:proofErr w:type="spellStart"/>
      <w:r w:rsidRPr="0018239B">
        <w:rPr>
          <w:color w:val="000000"/>
          <w:sz w:val="20"/>
          <w:szCs w:val="20"/>
        </w:rPr>
        <w:t>e-mail:</w:t>
      </w:r>
      <w:hyperlink r:id="rId7" w:history="1">
        <w:r w:rsidRPr="0018239B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E64FBD8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Konto: PKO BP S.A. O/Świdnica 24 1020 5138 0000 9202 0008 7924</w:t>
      </w:r>
    </w:p>
    <w:p w14:paraId="531E4CEF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REGON 890630878, NIP 884-21-21-139, kapitał zakładowy </w:t>
      </w:r>
      <w:r>
        <w:rPr>
          <w:color w:val="000000"/>
          <w:sz w:val="20"/>
          <w:szCs w:val="20"/>
        </w:rPr>
        <w:t>40 585</w:t>
      </w:r>
      <w:r w:rsidRPr="0018239B">
        <w:rPr>
          <w:color w:val="000000"/>
          <w:sz w:val="20"/>
          <w:szCs w:val="20"/>
        </w:rPr>
        <w:t> 000 zł</w:t>
      </w:r>
    </w:p>
    <w:p w14:paraId="4C7A40E5" w14:textId="77777777" w:rsidR="00155342" w:rsidRPr="0018239B" w:rsidRDefault="00155342" w:rsidP="00155342">
      <w:pPr>
        <w:ind w:left="1416" w:firstLine="708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Sąd Rejonowy dla Wrocławia Fabrycznej KRS: 0000081668</w:t>
      </w:r>
    </w:p>
    <w:p w14:paraId="09186364" w14:textId="6C1549BA" w:rsidR="00155342" w:rsidRPr="0018239B" w:rsidRDefault="00155342" w:rsidP="00A94550">
      <w:pPr>
        <w:rPr>
          <w:rFonts w:eastAsia="Calibri"/>
          <w:lang w:eastAsia="en-US"/>
        </w:rPr>
      </w:pPr>
    </w:p>
    <w:p w14:paraId="13EF4D4F" w14:textId="07BA5292" w:rsidR="00155342" w:rsidRPr="0018239B" w:rsidRDefault="00155342" w:rsidP="00A94550">
      <w:r w:rsidRPr="001823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DFF2" wp14:editId="22532686">
                <wp:simplePos x="0" y="0"/>
                <wp:positionH relativeFrom="column">
                  <wp:posOffset>176530</wp:posOffset>
                </wp:positionH>
                <wp:positionV relativeFrom="paragraph">
                  <wp:posOffset>17145</wp:posOffset>
                </wp:positionV>
                <wp:extent cx="5991225" cy="0"/>
                <wp:effectExtent l="10795" t="8890" r="8255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D0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5E759E13" w14:textId="2FBA4D7E" w:rsidR="00155342" w:rsidRPr="00B5238A" w:rsidRDefault="00155342" w:rsidP="00155342">
      <w:pPr>
        <w:suppressAutoHyphens/>
        <w:jc w:val="right"/>
        <w:rPr>
          <w:lang w:eastAsia="ar-SA"/>
        </w:rPr>
      </w:pPr>
      <w:r w:rsidRPr="00B5238A">
        <w:rPr>
          <w:lang w:eastAsia="ar-SA"/>
        </w:rPr>
        <w:t xml:space="preserve">Świdnica, dnia </w:t>
      </w:r>
      <w:r w:rsidR="00A94550">
        <w:rPr>
          <w:lang w:eastAsia="ar-SA"/>
        </w:rPr>
        <w:t>29</w:t>
      </w:r>
      <w:r w:rsidRPr="00B5238A">
        <w:rPr>
          <w:lang w:eastAsia="ar-SA"/>
        </w:rPr>
        <w:t>-</w:t>
      </w:r>
      <w:r w:rsidR="00A94550">
        <w:rPr>
          <w:lang w:eastAsia="ar-SA"/>
        </w:rPr>
        <w:t>11</w:t>
      </w:r>
      <w:r w:rsidRPr="00B5238A">
        <w:rPr>
          <w:lang w:eastAsia="ar-SA"/>
        </w:rPr>
        <w:t>-</w:t>
      </w:r>
      <w:r w:rsidR="00A94550">
        <w:rPr>
          <w:lang w:eastAsia="ar-SA"/>
        </w:rPr>
        <w:t>2023</w:t>
      </w:r>
      <w:r w:rsidRPr="00B5238A">
        <w:rPr>
          <w:lang w:eastAsia="ar-SA"/>
        </w:rPr>
        <w:t xml:space="preserve"> r.</w:t>
      </w:r>
    </w:p>
    <w:p w14:paraId="05B986E9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39794514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7C5BDF16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  <w:r w:rsidRPr="00B5238A">
        <w:rPr>
          <w:b/>
          <w:bCs/>
          <w:lang w:eastAsia="ar-SA"/>
        </w:rPr>
        <w:t>wszyscy Wykonawcy</w:t>
      </w:r>
    </w:p>
    <w:p w14:paraId="6B8A527D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348B7D39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664FB844" w14:textId="77777777" w:rsidR="00155342" w:rsidRPr="00B5238A" w:rsidRDefault="00155342" w:rsidP="00155342">
      <w:pPr>
        <w:suppressAutoHyphens/>
        <w:jc w:val="right"/>
        <w:rPr>
          <w:b/>
          <w:bCs/>
        </w:rPr>
      </w:pPr>
    </w:p>
    <w:p w14:paraId="1B5CEA43" w14:textId="2CE77C2C" w:rsidR="00155342" w:rsidRDefault="00155342" w:rsidP="00155342">
      <w:pPr>
        <w:spacing w:before="240" w:after="240"/>
        <w:ind w:left="567" w:hanging="567"/>
        <w:jc w:val="both"/>
        <w:rPr>
          <w:bCs/>
          <w:i/>
          <w:u w:val="single"/>
          <w:lang w:eastAsia="ar-SA"/>
        </w:rPr>
      </w:pPr>
      <w:r w:rsidRPr="00B5238A">
        <w:rPr>
          <w:bCs/>
          <w:i/>
          <w:lang w:eastAsia="ar-SA"/>
        </w:rPr>
        <w:t xml:space="preserve">dot.: </w:t>
      </w:r>
      <w:r w:rsidRPr="00B5238A">
        <w:rPr>
          <w:bCs/>
          <w:i/>
          <w:u w:val="single"/>
          <w:lang w:eastAsia="ar-SA"/>
        </w:rPr>
        <w:t>postępowania o udzielenie zamówienia publicznego nr P</w:t>
      </w:r>
      <w:r w:rsidR="00A94550">
        <w:rPr>
          <w:bCs/>
          <w:i/>
          <w:u w:val="single"/>
          <w:lang w:eastAsia="ar-SA"/>
        </w:rPr>
        <w:t xml:space="preserve"> 1/2023</w:t>
      </w:r>
      <w:r w:rsidRPr="00B5238A">
        <w:rPr>
          <w:bCs/>
          <w:i/>
          <w:u w:val="single"/>
          <w:lang w:eastAsia="ar-SA"/>
        </w:rPr>
        <w:t xml:space="preserve"> pn.: </w:t>
      </w:r>
      <w:r w:rsidR="00A94550" w:rsidRPr="00A94550">
        <w:rPr>
          <w:bCs/>
          <w:i/>
          <w:u w:val="single"/>
          <w:lang w:eastAsia="ar-SA"/>
        </w:rPr>
        <w:t>Budowa budynku mieszkalnego wielorodzinnego wraz z zagospodarowaniem terenu przy ulicy Leśnej 30 w</w:t>
      </w:r>
      <w:r w:rsidR="00A94550">
        <w:rPr>
          <w:bCs/>
          <w:i/>
          <w:u w:val="single"/>
          <w:lang w:eastAsia="ar-SA"/>
        </w:rPr>
        <w:t> </w:t>
      </w:r>
      <w:r w:rsidR="00A94550" w:rsidRPr="00A94550">
        <w:rPr>
          <w:bCs/>
          <w:i/>
          <w:u w:val="single"/>
          <w:lang w:eastAsia="ar-SA"/>
        </w:rPr>
        <w:t>Świdnicy</w:t>
      </w:r>
    </w:p>
    <w:p w14:paraId="000CA5C1" w14:textId="77777777" w:rsidR="00155342" w:rsidRPr="00B5238A" w:rsidRDefault="00155342" w:rsidP="00155342">
      <w:pPr>
        <w:spacing w:before="240" w:after="240"/>
        <w:jc w:val="both"/>
        <w:rPr>
          <w:bCs/>
          <w:i/>
        </w:rPr>
      </w:pPr>
    </w:p>
    <w:p w14:paraId="003F8534" w14:textId="658141D6" w:rsidR="00155342" w:rsidRPr="00B5238A" w:rsidRDefault="00155342" w:rsidP="00155342">
      <w:pPr>
        <w:spacing w:before="120" w:after="120"/>
        <w:jc w:val="both"/>
      </w:pPr>
      <w:r w:rsidRPr="00B5238A">
        <w:t xml:space="preserve">Działając na podstawie art. 222 ust. 4 ustawy z dnia 11 września 2019 r. - Prawo zamówień publicznych (Dz. U. z </w:t>
      </w:r>
      <w:r w:rsidR="00A94550">
        <w:t>2023</w:t>
      </w:r>
      <w:r w:rsidRPr="00B5238A">
        <w:t xml:space="preserve"> r. poz. </w:t>
      </w:r>
      <w:r w:rsidR="00A94550">
        <w:t>1605</w:t>
      </w:r>
      <w:r w:rsidRPr="00B5238A">
        <w:t xml:space="preserve">), Zamawiający informuje, że na sfinansowanie zamówienia zamierza przeznaczyć kwotę </w:t>
      </w:r>
      <w:r w:rsidR="00A94550" w:rsidRPr="00A94550">
        <w:rPr>
          <w:b/>
          <w:bCs/>
        </w:rPr>
        <w:t>10</w:t>
      </w:r>
      <w:r w:rsidR="00A94550">
        <w:rPr>
          <w:b/>
          <w:bCs/>
        </w:rPr>
        <w:t> </w:t>
      </w:r>
      <w:r w:rsidR="00A94550" w:rsidRPr="00A94550">
        <w:rPr>
          <w:b/>
          <w:bCs/>
        </w:rPr>
        <w:t>476</w:t>
      </w:r>
      <w:r w:rsidR="00A94550">
        <w:rPr>
          <w:b/>
          <w:bCs/>
        </w:rPr>
        <w:t> </w:t>
      </w:r>
      <w:r w:rsidR="00A94550" w:rsidRPr="00A94550">
        <w:rPr>
          <w:b/>
          <w:bCs/>
        </w:rPr>
        <w:t>842,58</w:t>
      </w:r>
      <w:r w:rsidRPr="00B5238A">
        <w:rPr>
          <w:b/>
          <w:bCs/>
        </w:rPr>
        <w:t xml:space="preserve"> zł</w:t>
      </w:r>
      <w:r w:rsidRPr="00B5238A">
        <w:t>.</w:t>
      </w:r>
    </w:p>
    <w:p w14:paraId="1FE5D630" w14:textId="77777777" w:rsidR="00155342" w:rsidRPr="00B5238A" w:rsidRDefault="00155342" w:rsidP="00155342">
      <w:pPr>
        <w:rPr>
          <w:sz w:val="20"/>
          <w:szCs w:val="20"/>
        </w:rPr>
      </w:pPr>
    </w:p>
    <w:p w14:paraId="4D92454B" w14:textId="77777777" w:rsidR="00155342" w:rsidRDefault="00155342" w:rsidP="00155342">
      <w:pPr>
        <w:suppressAutoHyphens/>
        <w:rPr>
          <w:sz w:val="20"/>
          <w:szCs w:val="20"/>
          <w:lang w:eastAsia="ar-SA"/>
        </w:rPr>
      </w:pPr>
    </w:p>
    <w:p w14:paraId="7F792A68" w14:textId="77777777" w:rsidR="00155342" w:rsidRDefault="00155342" w:rsidP="00155342">
      <w:pPr>
        <w:suppressAutoHyphens/>
        <w:rPr>
          <w:sz w:val="20"/>
          <w:szCs w:val="20"/>
          <w:lang w:eastAsia="ar-SA"/>
        </w:rPr>
      </w:pPr>
    </w:p>
    <w:p w14:paraId="665CC1A7" w14:textId="4458D1F6" w:rsidR="00155342" w:rsidRDefault="005E422E" w:rsidP="005E422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PREZES ZARZĄDU</w:t>
      </w:r>
    </w:p>
    <w:p w14:paraId="0F7E16D6" w14:textId="66DD3267" w:rsidR="00155342" w:rsidRDefault="005E422E" w:rsidP="005E422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Świdnickiego TBS sp. z o.o.</w:t>
      </w:r>
    </w:p>
    <w:p w14:paraId="54052E29" w14:textId="77777777" w:rsidR="00155342" w:rsidRDefault="00155342" w:rsidP="005E422E">
      <w:pPr>
        <w:suppressAutoHyphens/>
        <w:jc w:val="right"/>
        <w:rPr>
          <w:sz w:val="20"/>
          <w:szCs w:val="20"/>
          <w:lang w:eastAsia="ar-SA"/>
        </w:rPr>
      </w:pPr>
    </w:p>
    <w:p w14:paraId="65C8B4BB" w14:textId="6D240AC9" w:rsidR="00155342" w:rsidRPr="00B5238A" w:rsidRDefault="005E422E" w:rsidP="005E422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Marek Zawisza</w:t>
      </w:r>
    </w:p>
    <w:p w14:paraId="5FCA61F8" w14:textId="77777777" w:rsidR="00155342" w:rsidRDefault="00155342" w:rsidP="00155342">
      <w:pPr>
        <w:suppressAutoHyphens/>
        <w:rPr>
          <w:sz w:val="20"/>
          <w:szCs w:val="20"/>
          <w:lang w:eastAsia="ar-SA"/>
        </w:rPr>
      </w:pPr>
    </w:p>
    <w:p w14:paraId="721D407B" w14:textId="77777777" w:rsidR="00155342" w:rsidRPr="00B5238A" w:rsidRDefault="00155342" w:rsidP="00155342">
      <w:pPr>
        <w:suppressAutoHyphens/>
        <w:rPr>
          <w:sz w:val="20"/>
          <w:szCs w:val="20"/>
          <w:lang w:eastAsia="ar-SA"/>
        </w:rPr>
      </w:pPr>
    </w:p>
    <w:p w14:paraId="673FA345" w14:textId="77777777" w:rsidR="00155342" w:rsidRPr="00B5238A" w:rsidRDefault="00155342" w:rsidP="00155342">
      <w:pPr>
        <w:suppressAutoHyphens/>
        <w:jc w:val="both"/>
        <w:rPr>
          <w:sz w:val="20"/>
          <w:szCs w:val="20"/>
          <w:u w:val="single"/>
          <w:lang w:eastAsia="ar-SA"/>
        </w:rPr>
      </w:pPr>
      <w:r w:rsidRPr="00B5238A">
        <w:rPr>
          <w:sz w:val="20"/>
          <w:szCs w:val="20"/>
          <w:u w:val="single"/>
          <w:lang w:eastAsia="ar-SA"/>
        </w:rPr>
        <w:t>Otrzymują:</w:t>
      </w:r>
    </w:p>
    <w:p w14:paraId="0F67802F" w14:textId="51CAC2B4" w:rsidR="00155342" w:rsidRPr="00B5238A" w:rsidRDefault="00A94550" w:rsidP="00155342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Platforma zakupowa OpenNexus</w:t>
      </w:r>
      <w:r w:rsidR="00155342" w:rsidRPr="00B5238A">
        <w:rPr>
          <w:sz w:val="20"/>
          <w:szCs w:val="20"/>
          <w:lang w:eastAsia="ar-SA"/>
        </w:rPr>
        <w:t>,</w:t>
      </w:r>
    </w:p>
    <w:p w14:paraId="1D2D04D5" w14:textId="18EF45CE" w:rsidR="003730E8" w:rsidRDefault="00155342" w:rsidP="00654650">
      <w:pPr>
        <w:numPr>
          <w:ilvl w:val="0"/>
          <w:numId w:val="1"/>
        </w:numPr>
        <w:suppressAutoHyphens/>
        <w:ind w:left="284" w:hanging="284"/>
      </w:pPr>
      <w:r w:rsidRPr="00654650">
        <w:rPr>
          <w:sz w:val="20"/>
          <w:szCs w:val="20"/>
          <w:lang w:eastAsia="ar-SA"/>
        </w:rPr>
        <w:t>aa.</w:t>
      </w:r>
    </w:p>
    <w:sectPr w:rsidR="003730E8" w:rsidSect="001553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31BF"/>
    <w:multiLevelType w:val="hybridMultilevel"/>
    <w:tmpl w:val="6BE6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9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42"/>
    <w:rsid w:val="000D331C"/>
    <w:rsid w:val="00155342"/>
    <w:rsid w:val="003730E8"/>
    <w:rsid w:val="005E422E"/>
    <w:rsid w:val="00654650"/>
    <w:rsid w:val="00674950"/>
    <w:rsid w:val="00A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9AFE"/>
  <w15:chartTrackingRefBased/>
  <w15:docId w15:val="{ED9838E4-C489-46D0-903D-A5516E5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tbs-swid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swidnic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Katarzyna Wrona</cp:lastModifiedBy>
  <cp:revision>4</cp:revision>
  <dcterms:created xsi:type="dcterms:W3CDTF">2022-10-17T07:23:00Z</dcterms:created>
  <dcterms:modified xsi:type="dcterms:W3CDTF">2023-11-29T07:38:00Z</dcterms:modified>
</cp:coreProperties>
</file>