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A4101" w14:textId="125F77DA" w:rsidR="00875E29" w:rsidRPr="000A46E4" w:rsidRDefault="007936C2">
      <w:pPr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Wykaz przetwarzanych zbiorów danych osobowych</w:t>
      </w:r>
    </w:p>
    <w:p w14:paraId="683CB4A7" w14:textId="77777777" w:rsidR="007936C2" w:rsidRPr="000A46E4" w:rsidRDefault="007936C2">
      <w:pPr>
        <w:rPr>
          <w:rFonts w:cstheme="minorHAnsi"/>
          <w:sz w:val="24"/>
          <w:szCs w:val="24"/>
        </w:rPr>
      </w:pPr>
    </w:p>
    <w:p w14:paraId="7BEB5D15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Dane gospodarcze i finansowe</w:t>
      </w:r>
    </w:p>
    <w:p w14:paraId="0F5ED67C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Kontrahenci Uczelni</w:t>
      </w:r>
    </w:p>
    <w:p w14:paraId="4456FD3B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Osoby zatrudnione na podstawie umów cywilnoprawnych</w:t>
      </w:r>
    </w:p>
    <w:p w14:paraId="583DA463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Pracownicy Uczelni</w:t>
      </w:r>
    </w:p>
    <w:p w14:paraId="4FD84FA4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Rejestr korespondencji w Uniwersytecie Medycznym w Łodzi</w:t>
      </w:r>
    </w:p>
    <w:p w14:paraId="38743313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Zamówienia Publiczne</w:t>
      </w:r>
    </w:p>
    <w:p w14:paraId="5CD83A57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Zbiór danych osobowych Studentów</w:t>
      </w:r>
    </w:p>
    <w:p w14:paraId="6E42FEA8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Zbiór danych osób korzystających z usług świadczonych przez Akademickie Biuro Karier</w:t>
      </w:r>
    </w:p>
    <w:p w14:paraId="1B30782E" w14:textId="77777777" w:rsidR="00F6138A" w:rsidRPr="000A46E4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Zbiór podstawowych danych osobowych pracownika (służbowe dane teleadresowe)</w:t>
      </w:r>
    </w:p>
    <w:p w14:paraId="2D7F4E02" w14:textId="77777777" w:rsidR="00F6138A" w:rsidRDefault="00F6138A" w:rsidP="00F6138A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0A46E4">
        <w:rPr>
          <w:rFonts w:cstheme="minorHAnsi"/>
          <w:sz w:val="24"/>
          <w:szCs w:val="24"/>
        </w:rPr>
        <w:t>Zbiór rozszerzonych danych użytkownika (dane finansowe, dane na temat nieobecności w pracy)</w:t>
      </w:r>
    </w:p>
    <w:p w14:paraId="2F9BCBFC" w14:textId="77777777" w:rsidR="007001BB" w:rsidRPr="007001BB" w:rsidRDefault="007001BB" w:rsidP="007001BB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7001BB">
        <w:rPr>
          <w:rFonts w:cstheme="minorHAnsi"/>
          <w:sz w:val="24"/>
          <w:szCs w:val="24"/>
        </w:rPr>
        <w:t>Byli pracownicy (emeryci i renciści)</w:t>
      </w:r>
    </w:p>
    <w:p w14:paraId="06ED4B3B" w14:textId="77777777" w:rsidR="007001BB" w:rsidRPr="007001BB" w:rsidRDefault="007001BB" w:rsidP="007001BB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7001BB">
        <w:rPr>
          <w:rFonts w:cstheme="minorHAnsi"/>
          <w:sz w:val="24"/>
          <w:szCs w:val="24"/>
        </w:rPr>
        <w:t>Czytelnicy Biblioteki Uniwersytetu Medycznego w Łodzi</w:t>
      </w:r>
    </w:p>
    <w:p w14:paraId="38C53005" w14:textId="77777777" w:rsidR="007001BB" w:rsidRPr="007001BB" w:rsidRDefault="007001BB" w:rsidP="007001BB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7001BB">
        <w:rPr>
          <w:rFonts w:cstheme="minorHAnsi"/>
          <w:sz w:val="24"/>
          <w:szCs w:val="24"/>
        </w:rPr>
        <w:t>Dane naukowe związane z badaniami przeprowadzanymi przez jednostki Uniwersytetu Medycznego w Łodzi</w:t>
      </w:r>
    </w:p>
    <w:p w14:paraId="67CDA935" w14:textId="77777777" w:rsidR="007001BB" w:rsidRPr="007001BB" w:rsidRDefault="007001BB" w:rsidP="007001BB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7001BB">
        <w:rPr>
          <w:rFonts w:cstheme="minorHAnsi"/>
          <w:sz w:val="24"/>
          <w:szCs w:val="24"/>
        </w:rPr>
        <w:t>Pracownicy lub byli pracownicy korzystający z Zakładowego Funduszu Świadczeń Socjalnych</w:t>
      </w:r>
    </w:p>
    <w:p w14:paraId="2C647ABF" w14:textId="77777777" w:rsidR="007001BB" w:rsidRPr="007001BB" w:rsidRDefault="007001BB" w:rsidP="007001BB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7001BB">
        <w:rPr>
          <w:rFonts w:cstheme="minorHAnsi"/>
          <w:sz w:val="24"/>
          <w:szCs w:val="24"/>
        </w:rPr>
        <w:t>Mieszkańcy domów studenta</w:t>
      </w:r>
    </w:p>
    <w:p w14:paraId="2B7C4234" w14:textId="77777777" w:rsidR="007001BB" w:rsidRPr="007001BB" w:rsidRDefault="007001BB" w:rsidP="007001BB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 w:rsidRPr="007001BB">
        <w:rPr>
          <w:rFonts w:cstheme="minorHAnsi"/>
          <w:sz w:val="24"/>
          <w:szCs w:val="24"/>
        </w:rPr>
        <w:t>Uczestnicy studiów doktoranckich</w:t>
      </w:r>
    </w:p>
    <w:p w14:paraId="7717DE30" w14:textId="77777777" w:rsidR="007001BB" w:rsidRPr="000A46E4" w:rsidRDefault="007001BB" w:rsidP="007001BB">
      <w:pPr>
        <w:pStyle w:val="Akapitzlist"/>
        <w:spacing w:after="160" w:line="256" w:lineRule="auto"/>
        <w:rPr>
          <w:rFonts w:cstheme="minorHAnsi"/>
          <w:sz w:val="24"/>
          <w:szCs w:val="24"/>
        </w:rPr>
      </w:pPr>
    </w:p>
    <w:p w14:paraId="07E07FA4" w14:textId="77777777" w:rsidR="00F6138A" w:rsidRPr="00152D8E" w:rsidRDefault="00F6138A" w:rsidP="00F6138A">
      <w:pPr>
        <w:pStyle w:val="Akapitzlist"/>
        <w:spacing w:after="160" w:line="256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A8D730C" w14:textId="77777777" w:rsidR="00F6138A" w:rsidRDefault="00F6138A"/>
    <w:p w14:paraId="2F835D3D" w14:textId="77777777" w:rsidR="007936C2" w:rsidRDefault="007936C2"/>
    <w:sectPr w:rsidR="007936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D176D" w14:textId="77777777" w:rsidR="005D28F2" w:rsidRDefault="005D28F2" w:rsidP="00902DE8">
      <w:pPr>
        <w:spacing w:after="0" w:line="240" w:lineRule="auto"/>
      </w:pPr>
      <w:r>
        <w:separator/>
      </w:r>
    </w:p>
  </w:endnote>
  <w:endnote w:type="continuationSeparator" w:id="0">
    <w:p w14:paraId="62AA7F42" w14:textId="77777777" w:rsidR="005D28F2" w:rsidRDefault="005D28F2" w:rsidP="0090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0CCBC" w14:textId="77777777" w:rsidR="005D28F2" w:rsidRDefault="005D28F2" w:rsidP="00902DE8">
      <w:pPr>
        <w:spacing w:after="0" w:line="240" w:lineRule="auto"/>
      </w:pPr>
      <w:r>
        <w:separator/>
      </w:r>
    </w:p>
  </w:footnote>
  <w:footnote w:type="continuationSeparator" w:id="0">
    <w:p w14:paraId="74918337" w14:textId="77777777" w:rsidR="005D28F2" w:rsidRDefault="005D28F2" w:rsidP="0090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D759" w14:textId="6AA4E12F" w:rsidR="00902DE8" w:rsidRPr="000A46E4" w:rsidRDefault="00902DE8" w:rsidP="00902DE8">
    <w:pPr>
      <w:pStyle w:val="Nagwek"/>
      <w:jc w:val="right"/>
      <w:rPr>
        <w:rFonts w:cstheme="minorHAnsi"/>
        <w:b/>
        <w:bCs/>
        <w:sz w:val="24"/>
        <w:szCs w:val="24"/>
      </w:rPr>
    </w:pPr>
    <w:r w:rsidRPr="000A46E4">
      <w:rPr>
        <w:rFonts w:cstheme="minorHAnsi"/>
        <w:b/>
        <w:bCs/>
        <w:sz w:val="24"/>
        <w:szCs w:val="24"/>
      </w:rPr>
      <w:t>Załącznik nr 3 do wzoru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C7B80"/>
    <w:multiLevelType w:val="hybridMultilevel"/>
    <w:tmpl w:val="70A4D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C2"/>
    <w:rsid w:val="000A46E4"/>
    <w:rsid w:val="004854A1"/>
    <w:rsid w:val="005D28F2"/>
    <w:rsid w:val="00655D98"/>
    <w:rsid w:val="007001BB"/>
    <w:rsid w:val="007936C2"/>
    <w:rsid w:val="008F4DE2"/>
    <w:rsid w:val="00902DE8"/>
    <w:rsid w:val="00AD3FEC"/>
    <w:rsid w:val="00BE5C93"/>
    <w:rsid w:val="00EA5F23"/>
    <w:rsid w:val="00F6138A"/>
    <w:rsid w:val="00F8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D634"/>
  <w15:chartTrackingRefBased/>
  <w15:docId w15:val="{38B0E994-BE4A-41AA-850D-1F1DD157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38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3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DE8"/>
  </w:style>
  <w:style w:type="paragraph" w:styleId="Stopka">
    <w:name w:val="footer"/>
    <w:basedOn w:val="Normalny"/>
    <w:link w:val="StopkaZnak"/>
    <w:uiPriority w:val="99"/>
    <w:unhideWhenUsed/>
    <w:rsid w:val="0090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DE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1B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1BB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7001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Łańcuchowska</dc:creator>
  <cp:keywords/>
  <dc:description/>
  <cp:lastModifiedBy>Edyta Wysokińska</cp:lastModifiedBy>
  <cp:revision>2</cp:revision>
  <dcterms:created xsi:type="dcterms:W3CDTF">2021-03-03T08:59:00Z</dcterms:created>
  <dcterms:modified xsi:type="dcterms:W3CDTF">2021-03-03T08:59:00Z</dcterms:modified>
</cp:coreProperties>
</file>