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256DDAE3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A7098">
        <w:rPr>
          <w:b w:val="0"/>
          <w:bCs w:val="0"/>
          <w:sz w:val="24"/>
          <w:szCs w:val="24"/>
        </w:rPr>
        <w:t>15</w:t>
      </w:r>
      <w:r w:rsidR="00A65046" w:rsidRPr="00A65046">
        <w:rPr>
          <w:b w:val="0"/>
          <w:bCs w:val="0"/>
          <w:sz w:val="24"/>
          <w:szCs w:val="24"/>
        </w:rPr>
        <w:t>.0</w:t>
      </w:r>
      <w:r w:rsidR="00AA7098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AA7098">
        <w:rPr>
          <w:b w:val="0"/>
          <w:bCs w:val="0"/>
          <w:sz w:val="24"/>
          <w:szCs w:val="24"/>
        </w:rPr>
        <w:t>6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53911F5C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AA7098">
        <w:rPr>
          <w:lang w:eastAsia="pl-PL"/>
        </w:rPr>
        <w:t>7</w:t>
      </w:r>
      <w:r w:rsidR="00A65046">
        <w:rPr>
          <w:lang w:eastAsia="pl-PL"/>
        </w:rPr>
        <w:t xml:space="preserve">/2024/JK - </w:t>
      </w:r>
      <w:r w:rsidR="00AA7098" w:rsidRPr="00AA7098">
        <w:t>Przedłużenie subskrypcji dla posiadanych przez Zamawiającego licencji oprogramowania antywirusowego</w:t>
      </w:r>
    </w:p>
    <w:p w14:paraId="352B430E" w14:textId="77777777" w:rsidR="00EF0717" w:rsidRDefault="00A65046" w:rsidP="00EF0717">
      <w:pPr>
        <w:pStyle w:val="Nagwek1"/>
        <w:spacing w:after="0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cenach lub kosztach zawartych w ofertach. </w:t>
      </w:r>
    </w:p>
    <w:p w14:paraId="3BDD3AF6" w14:textId="6F121721" w:rsidR="00EF0717" w:rsidRPr="00EF0717" w:rsidRDefault="00EF0717" w:rsidP="00EF0717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975DCA">
        <w:rPr>
          <w:b w:val="0"/>
          <w:bCs w:val="0"/>
          <w:sz w:val="24"/>
          <w:szCs w:val="24"/>
        </w:rPr>
        <w:t>15</w:t>
      </w:r>
      <w:r w:rsidRPr="00EF0717">
        <w:rPr>
          <w:b w:val="0"/>
          <w:bCs w:val="0"/>
          <w:sz w:val="24"/>
          <w:szCs w:val="24"/>
        </w:rPr>
        <w:t>.0</w:t>
      </w:r>
      <w:r w:rsidR="00975DCA">
        <w:rPr>
          <w:b w:val="0"/>
          <w:bCs w:val="0"/>
          <w:sz w:val="24"/>
          <w:szCs w:val="24"/>
        </w:rPr>
        <w:t>5</w:t>
      </w:r>
      <w:r w:rsidRPr="00EF0717">
        <w:rPr>
          <w:b w:val="0"/>
          <w:bCs w:val="0"/>
          <w:sz w:val="24"/>
          <w:szCs w:val="24"/>
        </w:rPr>
        <w:t>.2024 r. do godz. 11:00, wpłynęły oferty złożone przez następujących wykonawców:</w:t>
      </w:r>
      <w:r>
        <w:rPr>
          <w:b w:val="0"/>
          <w:bCs w:val="0"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3195"/>
      </w:tblGrid>
      <w:tr w:rsidR="00EF0717" w14:paraId="141BF846" w14:textId="77777777" w:rsidTr="006A788C">
        <w:trPr>
          <w:cantSplit/>
          <w:trHeight w:val="623"/>
        </w:trPr>
        <w:tc>
          <w:tcPr>
            <w:tcW w:w="709" w:type="dxa"/>
            <w:vAlign w:val="center"/>
          </w:tcPr>
          <w:p w14:paraId="02152E32" w14:textId="0D9D9473" w:rsidR="00EF0717" w:rsidRPr="00EF0717" w:rsidRDefault="00EF0717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0199D822" w14:textId="6CE87AA3" w:rsidR="00EF0717" w:rsidRPr="00EF0717" w:rsidRDefault="00EF0717" w:rsidP="006A788C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Nazwa (firma) oraz adres wykonawcy</w:t>
            </w:r>
          </w:p>
        </w:tc>
        <w:tc>
          <w:tcPr>
            <w:tcW w:w="3195" w:type="dxa"/>
            <w:vAlign w:val="center"/>
          </w:tcPr>
          <w:p w14:paraId="06054B07" w14:textId="2DB5C38A" w:rsidR="00EF0717" w:rsidRPr="00EF0717" w:rsidRDefault="00EF0717" w:rsidP="006A788C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EF071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Łączna cena oferty (brutto)</w:t>
            </w:r>
          </w:p>
        </w:tc>
      </w:tr>
      <w:tr w:rsidR="00EF0717" w14:paraId="52E76E04" w14:textId="77777777" w:rsidTr="006A788C">
        <w:trPr>
          <w:cantSplit/>
        </w:trPr>
        <w:tc>
          <w:tcPr>
            <w:tcW w:w="709" w:type="dxa"/>
            <w:vAlign w:val="center"/>
          </w:tcPr>
          <w:p w14:paraId="101046A4" w14:textId="14AC5C02" w:rsidR="00EF0717" w:rsidRDefault="006A788C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B72C9DD" w14:textId="388AFA22" w:rsidR="00EF0717" w:rsidRPr="00975DCA" w:rsidRDefault="00975DCA" w:rsidP="006A788C">
            <w:pPr>
              <w:pStyle w:val="Default"/>
              <w:rPr>
                <w:rFonts w:asciiTheme="minorHAnsi" w:hAnsiTheme="minorHAnsi" w:cstheme="minorHAnsi"/>
              </w:rPr>
            </w:pPr>
            <w:r w:rsidRPr="00975DCA">
              <w:rPr>
                <w:rFonts w:asciiTheme="minorHAnsi" w:hAnsiTheme="minorHAnsi" w:cstheme="minorHAnsi"/>
              </w:rPr>
              <w:t xml:space="preserve">Andrzej Korzeniewski CORSOFT, </w:t>
            </w:r>
            <w:r>
              <w:rPr>
                <w:rFonts w:asciiTheme="minorHAnsi" w:hAnsiTheme="minorHAnsi" w:cstheme="minorHAnsi"/>
              </w:rPr>
              <w:br/>
            </w:r>
            <w:r w:rsidRPr="00975DCA">
              <w:rPr>
                <w:rFonts w:asciiTheme="minorHAnsi" w:hAnsiTheme="minorHAnsi" w:cstheme="minorHAnsi"/>
              </w:rPr>
              <w:t>04-727 Warszawa, ul. Trzykrotki 6</w:t>
            </w:r>
          </w:p>
        </w:tc>
        <w:tc>
          <w:tcPr>
            <w:tcW w:w="3195" w:type="dxa"/>
            <w:vAlign w:val="center"/>
          </w:tcPr>
          <w:p w14:paraId="5DB70FD6" w14:textId="229FCE01" w:rsidR="00EF0717" w:rsidRPr="006A788C" w:rsidRDefault="00975DCA" w:rsidP="006A78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73 062,00 zł</w:t>
            </w:r>
          </w:p>
        </w:tc>
      </w:tr>
      <w:tr w:rsidR="00EF0717" w14:paraId="50D3C781" w14:textId="77777777" w:rsidTr="006A788C">
        <w:trPr>
          <w:cantSplit/>
          <w:trHeight w:val="926"/>
        </w:trPr>
        <w:tc>
          <w:tcPr>
            <w:tcW w:w="709" w:type="dxa"/>
            <w:vAlign w:val="center"/>
          </w:tcPr>
          <w:p w14:paraId="1374712A" w14:textId="33526BFB" w:rsidR="00EF0717" w:rsidRDefault="006A788C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75260656" w14:textId="17333501" w:rsidR="006A788C" w:rsidRPr="0060402F" w:rsidRDefault="00975DCA" w:rsidP="0060402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 w:rsidRPr="00975DCA">
              <w:rPr>
                <w:rFonts w:cs="Calibri"/>
                <w:color w:val="000000"/>
              </w:rPr>
              <w:t>Miecz Net Karol Labe,</w:t>
            </w:r>
            <w:r w:rsidRPr="00975DCA">
              <w:rPr>
                <w:rFonts w:cs="Calibri"/>
                <w:color w:val="000000"/>
              </w:rPr>
              <w:br/>
              <w:t>41-250 Czeladź, ul. Mieczyków 14A</w:t>
            </w:r>
          </w:p>
        </w:tc>
        <w:tc>
          <w:tcPr>
            <w:tcW w:w="3195" w:type="dxa"/>
            <w:vAlign w:val="center"/>
          </w:tcPr>
          <w:p w14:paraId="4ECE0648" w14:textId="4A4155D8" w:rsidR="00EF0717" w:rsidRPr="006A788C" w:rsidRDefault="00975DCA" w:rsidP="00975DCA">
            <w:pPr>
              <w:pStyle w:val="Nagwek1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71 567,18 zł</w:t>
            </w:r>
          </w:p>
        </w:tc>
      </w:tr>
      <w:tr w:rsidR="00975DCA" w14:paraId="48513010" w14:textId="77777777" w:rsidTr="006A788C">
        <w:trPr>
          <w:cantSplit/>
          <w:trHeight w:val="926"/>
        </w:trPr>
        <w:tc>
          <w:tcPr>
            <w:tcW w:w="709" w:type="dxa"/>
            <w:vAlign w:val="center"/>
          </w:tcPr>
          <w:p w14:paraId="7421D426" w14:textId="6DADC048" w:rsidR="00975DCA" w:rsidRDefault="00975DCA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50D4B4CF" w14:textId="679BCE1F" w:rsidR="00975DCA" w:rsidRPr="00975DCA" w:rsidRDefault="00975DCA" w:rsidP="00975DC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Ikaria Sp. z o.o. Sp. k.</w:t>
            </w:r>
            <w:r>
              <w:rPr>
                <w:rFonts w:cs="Calibri"/>
                <w:color w:val="000000"/>
              </w:rPr>
              <w:br/>
              <w:t>94-251 Łódź, ul. Omłotowa 12/14</w:t>
            </w:r>
          </w:p>
        </w:tc>
        <w:tc>
          <w:tcPr>
            <w:tcW w:w="3195" w:type="dxa"/>
            <w:vAlign w:val="center"/>
          </w:tcPr>
          <w:p w14:paraId="0B293E8C" w14:textId="0FE01760" w:rsidR="00975DCA" w:rsidRDefault="00975DCA" w:rsidP="00975DCA">
            <w:pPr>
              <w:pStyle w:val="Nagwek1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55 473,00 zł</w:t>
            </w:r>
          </w:p>
        </w:tc>
      </w:tr>
      <w:tr w:rsidR="000E460A" w14:paraId="74CCE5B5" w14:textId="77777777" w:rsidTr="006A788C">
        <w:trPr>
          <w:cantSplit/>
          <w:trHeight w:val="926"/>
        </w:trPr>
        <w:tc>
          <w:tcPr>
            <w:tcW w:w="709" w:type="dxa"/>
            <w:vAlign w:val="center"/>
          </w:tcPr>
          <w:p w14:paraId="6CD1C456" w14:textId="7A8BD97F" w:rsidR="000E460A" w:rsidRDefault="000E460A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46660550" w14:textId="7965B764" w:rsidR="000E460A" w:rsidRPr="000E460A" w:rsidRDefault="000E460A" w:rsidP="00975DC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 w:rsidRPr="000E460A">
              <w:rPr>
                <w:rFonts w:cs="Calibri"/>
                <w:color w:val="000000"/>
              </w:rPr>
              <w:t>Solus System Sebastian Kłosek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br/>
              <w:t>26-065 Piekoszów, ul. Jarzębinowa 22</w:t>
            </w:r>
          </w:p>
        </w:tc>
        <w:tc>
          <w:tcPr>
            <w:tcW w:w="3195" w:type="dxa"/>
            <w:vAlign w:val="center"/>
          </w:tcPr>
          <w:p w14:paraId="52E6A175" w14:textId="63AD12BA" w:rsidR="000E460A" w:rsidRDefault="000E460A" w:rsidP="00975DCA">
            <w:pPr>
              <w:pStyle w:val="Nagwek1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73 185,00 zł</w:t>
            </w:r>
          </w:p>
        </w:tc>
      </w:tr>
      <w:tr w:rsidR="000E460A" w14:paraId="2328369C" w14:textId="77777777" w:rsidTr="006A788C">
        <w:trPr>
          <w:cantSplit/>
          <w:trHeight w:val="926"/>
        </w:trPr>
        <w:tc>
          <w:tcPr>
            <w:tcW w:w="709" w:type="dxa"/>
            <w:vAlign w:val="center"/>
          </w:tcPr>
          <w:p w14:paraId="127949B9" w14:textId="58C3D583" w:rsidR="000E460A" w:rsidRDefault="000E460A" w:rsidP="00EF0717">
            <w:pPr>
              <w:pStyle w:val="Nagwek1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7515FFD4" w14:textId="2DB2ED2F" w:rsidR="000E460A" w:rsidRPr="000E460A" w:rsidRDefault="000E460A" w:rsidP="000E460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 w:rsidRPr="000E460A">
              <w:rPr>
                <w:rFonts w:cs="Calibri"/>
                <w:color w:val="000000"/>
              </w:rPr>
              <w:t>Paweł Owczarzak EUPOL,</w:t>
            </w:r>
          </w:p>
          <w:p w14:paraId="520DFB0C" w14:textId="28A4C28B" w:rsidR="000E460A" w:rsidRPr="000E460A" w:rsidRDefault="000E460A" w:rsidP="00975DC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 w:rsidRPr="000E460A">
              <w:rPr>
                <w:rFonts w:cs="Calibri"/>
                <w:color w:val="000000"/>
              </w:rPr>
              <w:t>63-000 Środa Wielkopolska, ul. Palinkiewicza 3</w:t>
            </w:r>
          </w:p>
        </w:tc>
        <w:tc>
          <w:tcPr>
            <w:tcW w:w="3195" w:type="dxa"/>
            <w:vAlign w:val="center"/>
          </w:tcPr>
          <w:p w14:paraId="7D64E814" w14:textId="0A5B47F5" w:rsidR="000E460A" w:rsidRDefault="000E460A" w:rsidP="00975DCA">
            <w:pPr>
              <w:pStyle w:val="Nagwek1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71 567,18 zł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02F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67BD2"/>
    <w:rsid w:val="005A056A"/>
    <w:rsid w:val="005B71B6"/>
    <w:rsid w:val="005B7917"/>
    <w:rsid w:val="005E22E2"/>
    <w:rsid w:val="0060402F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75DCA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A7E72"/>
    <w:rsid w:val="00BC79CC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C0C56"/>
    <w:rsid w:val="00E1663C"/>
    <w:rsid w:val="00E33827"/>
    <w:rsid w:val="00EB7791"/>
    <w:rsid w:val="00EE312E"/>
    <w:rsid w:val="00EF0717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5</cp:revision>
  <cp:lastPrinted>2018-03-26T09:55:00Z</cp:lastPrinted>
  <dcterms:created xsi:type="dcterms:W3CDTF">2024-05-15T10:24:00Z</dcterms:created>
  <dcterms:modified xsi:type="dcterms:W3CDTF">2024-05-15T11:01:00Z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