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0E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</w:t>
      </w: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98670E" w:rsidRPr="003A6A64" w:rsidRDefault="0098670E" w:rsidP="0098670E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98670E" w:rsidRPr="003A6A64" w:rsidRDefault="0098670E" w:rsidP="0098670E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74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98670E" w:rsidRPr="003A6A64" w:rsidRDefault="0098670E" w:rsidP="0098670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3A6A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ogrodniczych, sprzętu ogrodniczego i środków ochrony roślin na potrzeby UKW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iu Ofertowym nr UKW-DZP-282-ZO-74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/2020: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8670E" w:rsidRDefault="0098670E" w:rsidP="009867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8670E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98670E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>III część zamówienia: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8670E" w:rsidRDefault="0098670E" w:rsidP="009867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98670E" w:rsidRPr="003A6A64" w:rsidRDefault="0098670E" w:rsidP="009867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98670E" w:rsidRPr="003A6A64" w:rsidRDefault="0098670E" w:rsidP="0098670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74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20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98670E" w:rsidRPr="003A6A64" w:rsidRDefault="0098670E" w:rsidP="0098670E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98670E" w:rsidRPr="003A6A64" w:rsidRDefault="0098670E" w:rsidP="0098670E">
      <w:pPr>
        <w:suppressAutoHyphens/>
        <w:spacing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zapytania ofertowego.</w:t>
      </w:r>
    </w:p>
    <w:p w:rsidR="0098670E" w:rsidRPr="003A6A64" w:rsidRDefault="0098670E" w:rsidP="0098670E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98670E" w:rsidRPr="003A6A64" w:rsidRDefault="0098670E" w:rsidP="0098670E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98670E" w:rsidRPr="003A6A64" w:rsidRDefault="0098670E" w:rsidP="0098670E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98670E" w:rsidRPr="003A6A64" w:rsidRDefault="0098670E" w:rsidP="0098670E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98670E" w:rsidRPr="003A6A64" w:rsidRDefault="0098670E" w:rsidP="0098670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98670E" w:rsidRPr="003A6A64" w:rsidRDefault="0098670E" w:rsidP="0098670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98670E" w:rsidRPr="003A6A64" w:rsidRDefault="0098670E" w:rsidP="0098670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98670E" w:rsidRPr="003A6A64" w:rsidRDefault="0098670E" w:rsidP="0098670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98670E" w:rsidRPr="003A6A64" w:rsidRDefault="0098670E" w:rsidP="0098670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98670E" w:rsidRPr="003A6A64" w:rsidRDefault="0098670E" w:rsidP="0098670E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98670E" w:rsidRPr="003A6A64" w:rsidRDefault="0098670E" w:rsidP="0098670E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E67DD1" w:rsidRDefault="0098670E" w:rsidP="0098670E">
      <w:pPr>
        <w:spacing w:after="0"/>
        <w:jc w:val="both"/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3A6A64">
        <w:rPr>
          <w:rFonts w:ascii="Book Antiqua" w:eastAsia="Times New Roman" w:hAnsi="Book Antiqua" w:cs="Arial"/>
          <w:sz w:val="18"/>
          <w:szCs w:val="18"/>
          <w:lang w:eastAsia="pl-PL"/>
        </w:rPr>
        <w:t xml:space="preserve">nie przekazuje danych osobowych innych, niż bezpośrednio jego dotyczących, oświadczenia wykonawca nie składa (usunięcie treści oświadczenia np. </w:t>
      </w:r>
      <w:r>
        <w:rPr>
          <w:rFonts w:ascii="Book Antiqua" w:eastAsia="Times New Roman" w:hAnsi="Book Antiqua" w:cs="Arial"/>
          <w:sz w:val="18"/>
          <w:szCs w:val="18"/>
          <w:lang w:eastAsia="pl-PL"/>
        </w:rPr>
        <w:t>przez jego wykreślenie)</w:t>
      </w:r>
      <w:bookmarkStart w:id="0" w:name="_GoBack"/>
      <w:bookmarkEnd w:id="0"/>
    </w:p>
    <w:sectPr w:rsidR="00E67DD1" w:rsidSect="009867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249"/>
    <w:multiLevelType w:val="hybridMultilevel"/>
    <w:tmpl w:val="94A05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D50"/>
    <w:multiLevelType w:val="hybridMultilevel"/>
    <w:tmpl w:val="9090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0E"/>
    <w:rsid w:val="00104E03"/>
    <w:rsid w:val="00511973"/>
    <w:rsid w:val="0098670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8670E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670E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8670E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670E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2020-10-15T11:55:00Z</dcterms:created>
  <dcterms:modified xsi:type="dcterms:W3CDTF">2020-10-15T11:57:00Z</dcterms:modified>
</cp:coreProperties>
</file>