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954D" w14:textId="09DE6721" w:rsidR="009F4FE8" w:rsidRDefault="00C97E56" w:rsidP="00C97E56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 w:rsidR="00B939A8">
        <w:rPr>
          <w:rFonts w:ascii="Cambria" w:eastAsia="Times New Roman" w:hAnsi="Cambria" w:cs="Times New Roman"/>
          <w:sz w:val="20"/>
          <w:szCs w:val="20"/>
          <w:lang w:eastAsia="pl-PL"/>
        </w:rPr>
        <w:t>31.08</w:t>
      </w:r>
      <w:r w:rsidR="00AC794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="00B07B19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F26C16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14:paraId="29809E3E" w14:textId="349C49A6"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F36848">
        <w:rPr>
          <w:rFonts w:ascii="Cambria" w:eastAsia="Times New Roman" w:hAnsi="Cambria" w:cs="Times New Roman"/>
          <w:b/>
          <w:sz w:val="20"/>
          <w:szCs w:val="20"/>
          <w:lang w:eastAsia="pl-PL"/>
        </w:rPr>
        <w:t>70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F26C16">
        <w:rPr>
          <w:rFonts w:ascii="Cambria" w:eastAsia="Times New Roman" w:hAnsi="Cambria" w:cs="Times New Roman"/>
          <w:b/>
          <w:sz w:val="20"/>
          <w:szCs w:val="20"/>
          <w:lang w:eastAsia="pl-PL"/>
        </w:rPr>
        <w:t>3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14:paraId="4643723C" w14:textId="77777777"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5D4A81A" w14:textId="7C2F1938" w:rsidR="00F76D80" w:rsidRPr="00B939A8" w:rsidRDefault="00B939A8" w:rsidP="00B939A8">
      <w:pPr>
        <w:widowControl/>
        <w:tabs>
          <w:tab w:val="right" w:pos="9072"/>
        </w:tabs>
        <w:autoSpaceDE/>
        <w:spacing w:before="240" w:after="240"/>
        <w:jc w:val="center"/>
        <w:rPr>
          <w:rFonts w:ascii="Cambria" w:eastAsia="Times New Roman" w:hAnsi="Cambria" w:cs="Times New Roman"/>
          <w:b/>
          <w:sz w:val="28"/>
          <w:szCs w:val="20"/>
          <w:lang w:eastAsia="pl-PL"/>
        </w:rPr>
      </w:pPr>
      <w:r w:rsidRPr="00B939A8">
        <w:rPr>
          <w:rFonts w:ascii="Cambria" w:eastAsia="Times New Roman" w:hAnsi="Cambria" w:cs="Times New Roman"/>
          <w:b/>
          <w:sz w:val="28"/>
          <w:szCs w:val="20"/>
          <w:lang w:eastAsia="pl-PL"/>
        </w:rPr>
        <w:t>Powiadomienie o wyborze najkorzystniejszej oferty</w:t>
      </w:r>
    </w:p>
    <w:p w14:paraId="1F6E9D6F" w14:textId="01FC4736" w:rsidR="00AC794F" w:rsidRPr="00B939A8" w:rsidRDefault="00AC794F" w:rsidP="00B939A8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ascii="Cambria" w:eastAsia="Calibri" w:hAnsi="Cambria" w:cs="Cambria"/>
          <w:b/>
          <w:i/>
          <w:color w:val="000000"/>
          <w:szCs w:val="20"/>
          <w:lang w:eastAsia="pl-PL"/>
        </w:rPr>
      </w:pPr>
      <w:r w:rsidRPr="00B939A8">
        <w:rPr>
          <w:rFonts w:ascii="Cambria" w:eastAsia="Times New Roman" w:hAnsi="Cambria" w:cs="Times New Roman"/>
          <w:szCs w:val="20"/>
          <w:lang w:eastAsia="zh-CN"/>
        </w:rPr>
        <w:t xml:space="preserve">Dotyczy postępowania o udzielenie zamówienia publicznego </w:t>
      </w:r>
      <w:r w:rsidRPr="00B939A8">
        <w:rPr>
          <w:rFonts w:ascii="Cambria" w:eastAsia="Times New Roman" w:hAnsi="Cambria" w:cs="Times New Roman"/>
          <w:szCs w:val="20"/>
          <w:lang w:eastAsia="pl-PL"/>
        </w:rPr>
        <w:t>prowadzonego na podstawie ustawy  z dnia</w:t>
      </w:r>
      <w:r w:rsidR="00B939A8">
        <w:rPr>
          <w:rFonts w:ascii="Cambria" w:eastAsia="Times New Roman" w:hAnsi="Cambria" w:cs="Times New Roman"/>
          <w:szCs w:val="20"/>
          <w:lang w:eastAsia="pl-PL"/>
        </w:rPr>
        <w:t xml:space="preserve"> </w:t>
      </w:r>
      <w:r w:rsidRPr="00B939A8">
        <w:rPr>
          <w:rFonts w:ascii="Cambria" w:eastAsia="Times New Roman" w:hAnsi="Cambria" w:cs="Times New Roman"/>
          <w:szCs w:val="20"/>
          <w:lang w:eastAsia="pl-PL"/>
        </w:rPr>
        <w:t xml:space="preserve">11 września 2019 r. Prawo zamówień publicznych </w:t>
      </w:r>
      <w:r w:rsidRPr="00B939A8">
        <w:rPr>
          <w:rFonts w:ascii="Cambria" w:eastAsia="Times New Roman" w:hAnsi="Cambria" w:cs="Times New Roman"/>
          <w:szCs w:val="20"/>
          <w:lang w:eastAsia="zh-CN"/>
        </w:rPr>
        <w:t xml:space="preserve">(Dz. U. z 2022r., poz. 1710 z </w:t>
      </w:r>
      <w:proofErr w:type="spellStart"/>
      <w:r w:rsidRPr="00B939A8">
        <w:rPr>
          <w:rFonts w:ascii="Cambria" w:eastAsia="Times New Roman" w:hAnsi="Cambria" w:cs="Times New Roman"/>
          <w:szCs w:val="20"/>
          <w:lang w:eastAsia="zh-CN"/>
        </w:rPr>
        <w:t>późn</w:t>
      </w:r>
      <w:proofErr w:type="spellEnd"/>
      <w:r w:rsidRPr="00B939A8">
        <w:rPr>
          <w:rFonts w:ascii="Cambria" w:eastAsia="Times New Roman" w:hAnsi="Cambria" w:cs="Times New Roman"/>
          <w:szCs w:val="20"/>
          <w:lang w:eastAsia="zh-CN"/>
        </w:rPr>
        <w:t>. zm.</w:t>
      </w:r>
      <w:r w:rsidRPr="00B939A8">
        <w:rPr>
          <w:rFonts w:ascii="Cambria" w:eastAsia="Times New Roman" w:hAnsi="Cambria" w:cs="Times New Roman"/>
          <w:bCs/>
          <w:szCs w:val="20"/>
          <w:lang w:eastAsia="zh-CN"/>
        </w:rPr>
        <w:t xml:space="preserve">)  </w:t>
      </w:r>
      <w:r w:rsidRPr="00B939A8">
        <w:rPr>
          <w:rFonts w:ascii="Cambria" w:eastAsia="Times New Roman" w:hAnsi="Cambria" w:cs="Times New Roman"/>
          <w:szCs w:val="20"/>
          <w:lang w:eastAsia="zh-CN"/>
        </w:rPr>
        <w:t xml:space="preserve">w trybie podstawowym </w:t>
      </w:r>
      <w:r w:rsidR="002505D8" w:rsidRPr="00B939A8">
        <w:rPr>
          <w:rFonts w:ascii="Cambria" w:eastAsia="Times New Roman" w:hAnsi="Cambria" w:cs="Times New Roman"/>
          <w:szCs w:val="20"/>
          <w:lang w:eastAsia="zh-CN"/>
        </w:rPr>
        <w:t xml:space="preserve">z </w:t>
      </w:r>
      <w:r w:rsidRPr="00B939A8">
        <w:rPr>
          <w:rFonts w:ascii="Cambria" w:eastAsia="Times New Roman" w:hAnsi="Cambria" w:cs="Times New Roman"/>
          <w:szCs w:val="20"/>
          <w:lang w:eastAsia="zh-CN"/>
        </w:rPr>
        <w:t xml:space="preserve">możliwością  negocjacji pn.: </w:t>
      </w:r>
      <w:r w:rsidRPr="00B939A8">
        <w:rPr>
          <w:rFonts w:ascii="Cambria" w:eastAsia="Calibri" w:hAnsi="Cambria" w:cs="Cambria"/>
          <w:b/>
          <w:i/>
          <w:color w:val="000000"/>
          <w:szCs w:val="20"/>
          <w:lang w:eastAsia="pl-PL"/>
        </w:rPr>
        <w:t>Remont wybranych pomieszczeń w budynkach Politechniki Lubelskiej.</w:t>
      </w:r>
    </w:p>
    <w:p w14:paraId="68475AC1" w14:textId="77777777" w:rsidR="00B939A8" w:rsidRPr="00B939A8" w:rsidRDefault="00B939A8" w:rsidP="00B939A8">
      <w:pPr>
        <w:suppressAutoHyphens/>
        <w:spacing w:before="120" w:line="360" w:lineRule="auto"/>
        <w:jc w:val="both"/>
        <w:rPr>
          <w:rFonts w:ascii="Cambria" w:hAnsi="Cambria" w:cs="Cambria"/>
          <w:lang w:eastAsia="zh-CN"/>
        </w:rPr>
      </w:pPr>
      <w:r w:rsidRPr="00B939A8">
        <w:rPr>
          <w:rFonts w:ascii="Cambria" w:hAnsi="Cambria" w:cs="Cambria"/>
          <w:lang w:eastAsia="zh-CN"/>
        </w:rPr>
        <w:t>Zamawiający, Politechnika Lubelska,  działając na podstawie art. 253  ust. 1 ustawy informuje, że dokonał wyboru oferty najkorzystniejszej.</w:t>
      </w:r>
    </w:p>
    <w:p w14:paraId="58E9FA97" w14:textId="11D847D9" w:rsidR="00B939A8" w:rsidRPr="00B939A8" w:rsidRDefault="00B939A8" w:rsidP="00B939A8">
      <w:pPr>
        <w:suppressAutoHyphens/>
        <w:spacing w:before="120" w:line="360" w:lineRule="auto"/>
        <w:jc w:val="both"/>
        <w:rPr>
          <w:rFonts w:ascii="Cambria" w:hAnsi="Cambria" w:cs="Cambria"/>
          <w:lang w:eastAsia="zh-CN"/>
        </w:rPr>
      </w:pPr>
      <w:r w:rsidRPr="00B939A8">
        <w:rPr>
          <w:rFonts w:ascii="Cambria" w:hAnsi="Cambria" w:cs="Cambria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14:paraId="314910DF" w14:textId="38111DF7" w:rsidR="00B939A8" w:rsidRPr="0026048D" w:rsidRDefault="00B939A8" w:rsidP="00B939A8">
      <w:pPr>
        <w:suppressAutoHyphens/>
        <w:spacing w:before="120" w:line="360" w:lineRule="auto"/>
        <w:jc w:val="both"/>
        <w:rPr>
          <w:rFonts w:ascii="Cambria" w:hAnsi="Cambria" w:cs="Cambria"/>
          <w:b/>
          <w:lang w:eastAsia="zh-CN"/>
        </w:rPr>
      </w:pPr>
      <w:r w:rsidRPr="0026048D">
        <w:rPr>
          <w:rFonts w:ascii="Cambria" w:hAnsi="Cambria" w:cs="Times New Roman"/>
          <w:b/>
        </w:rPr>
        <w:t xml:space="preserve">Alfa Lider Sp. </w:t>
      </w:r>
      <w:r w:rsidR="0026048D" w:rsidRPr="0026048D">
        <w:rPr>
          <w:rFonts w:ascii="Cambria" w:hAnsi="Cambria" w:cs="Times New Roman"/>
          <w:b/>
        </w:rPr>
        <w:t>z</w:t>
      </w:r>
      <w:r w:rsidRPr="0026048D">
        <w:rPr>
          <w:rFonts w:ascii="Cambria" w:hAnsi="Cambria" w:cs="Times New Roman"/>
          <w:b/>
        </w:rPr>
        <w:t xml:space="preserve"> </w:t>
      </w:r>
      <w:r w:rsidR="0026048D" w:rsidRPr="0026048D">
        <w:rPr>
          <w:rFonts w:ascii="Cambria" w:hAnsi="Cambria" w:cs="Times New Roman"/>
          <w:b/>
        </w:rPr>
        <w:t>o.o</w:t>
      </w:r>
      <w:r w:rsidRPr="0026048D">
        <w:rPr>
          <w:rFonts w:ascii="Cambria" w:hAnsi="Cambria" w:cs="Times New Roman"/>
          <w:b/>
        </w:rPr>
        <w:t xml:space="preserve">. ul. Plac Bankowy 2, 00-095 Warszawa </w:t>
      </w:r>
      <w:r w:rsidR="0026048D" w:rsidRPr="0026048D">
        <w:rPr>
          <w:rFonts w:ascii="Cambria" w:hAnsi="Cambria" w:cs="Times New Roman"/>
          <w:b/>
        </w:rPr>
        <w:t xml:space="preserve">(Oddział Lublin) </w:t>
      </w:r>
      <w:r w:rsidRPr="0026048D">
        <w:rPr>
          <w:rFonts w:ascii="Cambria" w:hAnsi="Cambria" w:cs="Times New Roman"/>
          <w:b/>
        </w:rPr>
        <w:t>za cenę 698 271 zł</w:t>
      </w:r>
    </w:p>
    <w:p w14:paraId="61B21F8A" w14:textId="39E37574" w:rsidR="00AC794F" w:rsidRDefault="00B939A8" w:rsidP="00B939A8">
      <w:pPr>
        <w:spacing w:before="120" w:line="360" w:lineRule="auto"/>
        <w:jc w:val="both"/>
        <w:rPr>
          <w:rFonts w:ascii="Cambria" w:hAnsi="Cambria"/>
          <w:bCs/>
          <w:color w:val="000000"/>
        </w:rPr>
      </w:pPr>
      <w:r w:rsidRPr="00B939A8">
        <w:rPr>
          <w:rFonts w:ascii="Cambria" w:hAnsi="Cambria"/>
          <w:b/>
        </w:rPr>
        <w:t xml:space="preserve">Uzasadnienie: </w:t>
      </w:r>
      <w:r w:rsidRPr="00B939A8">
        <w:rPr>
          <w:rFonts w:ascii="Cambria" w:hAnsi="Cambria"/>
          <w:bCs/>
          <w:color w:val="000000"/>
        </w:rPr>
        <w:t xml:space="preserve">art. 239 ustawy </w:t>
      </w:r>
      <w:proofErr w:type="spellStart"/>
      <w:r w:rsidRPr="00B939A8">
        <w:rPr>
          <w:rFonts w:ascii="Cambria" w:hAnsi="Cambria"/>
          <w:bCs/>
          <w:color w:val="000000"/>
        </w:rPr>
        <w:t>pzp</w:t>
      </w:r>
      <w:proofErr w:type="spellEnd"/>
      <w:r w:rsidRPr="00B939A8">
        <w:rPr>
          <w:rFonts w:ascii="Cambria" w:hAnsi="Cambria"/>
          <w:bCs/>
          <w:color w:val="000000"/>
        </w:rPr>
        <w:t xml:space="preserve"> – Zamawiający wybiera najkorzystniejszą ofertę na podstawie kryteriów oceny ofert określonych w dokumentach zamówienia. Wybrany Wykonawcy nie podlega wykluczeniu, jego oferty nie podlegają odrzuceniu, spełnił warunki opisane w SWZ oraz zdobył najwyższą liczbę punktów w oparciu o kryteria oceny ofert.</w:t>
      </w:r>
    </w:p>
    <w:p w14:paraId="661DC6F1" w14:textId="4DECAF78" w:rsidR="00B939A8" w:rsidRPr="00B939A8" w:rsidRDefault="00B939A8" w:rsidP="00B939A8">
      <w:pPr>
        <w:spacing w:before="120" w:line="300" w:lineRule="auto"/>
        <w:jc w:val="both"/>
        <w:rPr>
          <w:rFonts w:ascii="Cambria" w:hAnsi="Cambria" w:cs="Cambria"/>
          <w:b/>
          <w:lang w:eastAsia="zh-CN"/>
        </w:rPr>
      </w:pPr>
      <w:r w:rsidRPr="00DB5317">
        <w:rPr>
          <w:rFonts w:ascii="Cambria" w:hAnsi="Cambria" w:cs="Cambria"/>
          <w:b/>
          <w:lang w:eastAsia="zh-CN"/>
        </w:rPr>
        <w:t>Zestawienie i ranking ofert: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90"/>
        <w:gridCol w:w="1185"/>
        <w:gridCol w:w="1185"/>
        <w:gridCol w:w="1185"/>
        <w:gridCol w:w="1185"/>
      </w:tblGrid>
      <w:tr w:rsidR="001E0B23" w:rsidRPr="00076BDB" w14:paraId="4DDCBA8D" w14:textId="77777777" w:rsidTr="00B939A8">
        <w:trPr>
          <w:trHeight w:val="364"/>
        </w:trPr>
        <w:tc>
          <w:tcPr>
            <w:tcW w:w="993" w:type="dxa"/>
            <w:shd w:val="clear" w:color="auto" w:fill="auto"/>
          </w:tcPr>
          <w:p w14:paraId="3CFF872D" w14:textId="77777777" w:rsidR="001E0B23" w:rsidRPr="00076BDB" w:rsidRDefault="001E0B23" w:rsidP="008D092A">
            <w:pPr>
              <w:spacing w:before="120" w:after="60"/>
              <w:rPr>
                <w:rFonts w:ascii="Cambria" w:hAnsi="Cambria"/>
                <w:sz w:val="18"/>
              </w:rPr>
            </w:pPr>
            <w:r w:rsidRPr="00076BDB">
              <w:rPr>
                <w:rFonts w:ascii="Cambria" w:hAnsi="Cambria"/>
                <w:sz w:val="18"/>
              </w:rPr>
              <w:t>Nr oferty</w:t>
            </w:r>
          </w:p>
        </w:tc>
        <w:tc>
          <w:tcPr>
            <w:tcW w:w="4190" w:type="dxa"/>
            <w:shd w:val="clear" w:color="auto" w:fill="auto"/>
          </w:tcPr>
          <w:p w14:paraId="31F190AE" w14:textId="77777777" w:rsidR="001E0B23" w:rsidRPr="00076BDB" w:rsidRDefault="001E0B23" w:rsidP="008D092A">
            <w:pPr>
              <w:spacing w:before="120" w:after="60"/>
              <w:rPr>
                <w:rFonts w:ascii="Cambria" w:hAnsi="Cambria"/>
                <w:sz w:val="18"/>
              </w:rPr>
            </w:pPr>
            <w:r w:rsidRPr="00076BDB">
              <w:rPr>
                <w:rFonts w:ascii="Cambria" w:hAnsi="Cambria"/>
                <w:sz w:val="18"/>
              </w:rPr>
              <w:t>Nazwa (firma) i adres Wykonawcy</w:t>
            </w:r>
          </w:p>
        </w:tc>
        <w:tc>
          <w:tcPr>
            <w:tcW w:w="1185" w:type="dxa"/>
            <w:shd w:val="clear" w:color="auto" w:fill="auto"/>
          </w:tcPr>
          <w:p w14:paraId="1B483A0E" w14:textId="77777777" w:rsidR="001E0B23" w:rsidRPr="00076BDB" w:rsidRDefault="001E0B23" w:rsidP="008D092A">
            <w:pPr>
              <w:spacing w:before="120" w:after="60"/>
              <w:jc w:val="center"/>
              <w:rPr>
                <w:rFonts w:ascii="Cambria" w:hAnsi="Cambria"/>
                <w:sz w:val="18"/>
              </w:rPr>
            </w:pPr>
            <w:r w:rsidRPr="00076BDB">
              <w:rPr>
                <w:rFonts w:ascii="Cambria" w:hAnsi="Cambria"/>
                <w:sz w:val="18"/>
              </w:rPr>
              <w:t>Cena brutto</w:t>
            </w:r>
          </w:p>
        </w:tc>
        <w:tc>
          <w:tcPr>
            <w:tcW w:w="1185" w:type="dxa"/>
          </w:tcPr>
          <w:p w14:paraId="3CE7F291" w14:textId="77777777" w:rsidR="001E0B23" w:rsidRPr="00076BDB" w:rsidRDefault="001E0B23" w:rsidP="008D092A">
            <w:pPr>
              <w:spacing w:before="120" w:after="6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Okres gwarancji</w:t>
            </w:r>
          </w:p>
        </w:tc>
        <w:tc>
          <w:tcPr>
            <w:tcW w:w="1185" w:type="dxa"/>
          </w:tcPr>
          <w:p w14:paraId="29518975" w14:textId="77777777" w:rsidR="001E0B23" w:rsidRPr="00076BDB" w:rsidRDefault="001E0B23" w:rsidP="008D092A">
            <w:pPr>
              <w:spacing w:before="120" w:after="6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Termin realizacji</w:t>
            </w:r>
          </w:p>
        </w:tc>
        <w:tc>
          <w:tcPr>
            <w:tcW w:w="1185" w:type="dxa"/>
          </w:tcPr>
          <w:p w14:paraId="38130CBF" w14:textId="77777777" w:rsidR="001E0B23" w:rsidRPr="00076BDB" w:rsidRDefault="001E0B23" w:rsidP="008D092A">
            <w:pPr>
              <w:spacing w:before="120" w:after="6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Suma punktów</w:t>
            </w:r>
          </w:p>
        </w:tc>
      </w:tr>
      <w:tr w:rsidR="001E0B23" w:rsidRPr="00076BDB" w14:paraId="0C0FFC12" w14:textId="77777777" w:rsidTr="0026048D">
        <w:trPr>
          <w:trHeight w:val="364"/>
        </w:trPr>
        <w:tc>
          <w:tcPr>
            <w:tcW w:w="993" w:type="dxa"/>
            <w:shd w:val="clear" w:color="auto" w:fill="D9E2F3" w:themeFill="accent1" w:themeFillTint="33"/>
          </w:tcPr>
          <w:p w14:paraId="7FD03DDF" w14:textId="77777777" w:rsidR="001E0B23" w:rsidRPr="00076BDB" w:rsidRDefault="001E0B23" w:rsidP="001E0B2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120" w:after="60"/>
              <w:rPr>
                <w:rFonts w:ascii="Cambria" w:hAnsi="Cambria"/>
                <w:sz w:val="18"/>
              </w:rPr>
            </w:pPr>
          </w:p>
        </w:tc>
        <w:tc>
          <w:tcPr>
            <w:tcW w:w="4190" w:type="dxa"/>
            <w:shd w:val="clear" w:color="auto" w:fill="D9E2F3" w:themeFill="accent1" w:themeFillTint="33"/>
          </w:tcPr>
          <w:p w14:paraId="72E288BF" w14:textId="77777777" w:rsidR="001E0B23" w:rsidRPr="00076BDB" w:rsidRDefault="001E0B23" w:rsidP="008D092A">
            <w:pPr>
              <w:pStyle w:val="Default"/>
              <w:spacing w:before="60" w:after="60"/>
              <w:rPr>
                <w:rFonts w:cs="Times New Roman"/>
                <w:color w:val="auto"/>
                <w:sz w:val="18"/>
                <w:szCs w:val="22"/>
              </w:rPr>
            </w:pPr>
            <w:r w:rsidRPr="00076BDB">
              <w:rPr>
                <w:rFonts w:cs="Times New Roman"/>
                <w:color w:val="auto"/>
                <w:sz w:val="18"/>
                <w:szCs w:val="22"/>
              </w:rPr>
              <w:t xml:space="preserve">Alfa Lider Sp. Z O.O. </w:t>
            </w:r>
            <w:r w:rsidRPr="00076BDB">
              <w:rPr>
                <w:rFonts w:cs="Times New Roman"/>
                <w:color w:val="auto"/>
                <w:sz w:val="18"/>
                <w:szCs w:val="22"/>
              </w:rPr>
              <w:br/>
              <w:t>ul. Plac Bankowy 2, 00-095 Warszawa</w:t>
            </w:r>
          </w:p>
        </w:tc>
        <w:tc>
          <w:tcPr>
            <w:tcW w:w="1185" w:type="dxa"/>
            <w:shd w:val="clear" w:color="auto" w:fill="D9E2F3" w:themeFill="accent1" w:themeFillTint="33"/>
          </w:tcPr>
          <w:p w14:paraId="77A50796" w14:textId="6F807454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51,5</w:t>
            </w:r>
            <w:r w:rsidR="00E027E5">
              <w:rPr>
                <w:sz w:val="18"/>
                <w:szCs w:val="22"/>
              </w:rPr>
              <w:t>5</w:t>
            </w:r>
          </w:p>
        </w:tc>
        <w:tc>
          <w:tcPr>
            <w:tcW w:w="1185" w:type="dxa"/>
            <w:shd w:val="clear" w:color="auto" w:fill="D9E2F3" w:themeFill="accent1" w:themeFillTint="33"/>
          </w:tcPr>
          <w:p w14:paraId="1120FD9B" w14:textId="57AC8302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  <w:shd w:val="clear" w:color="auto" w:fill="D9E2F3" w:themeFill="accent1" w:themeFillTint="33"/>
          </w:tcPr>
          <w:p w14:paraId="39ADDD61" w14:textId="4D9772AE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  <w:shd w:val="clear" w:color="auto" w:fill="D9E2F3" w:themeFill="accent1" w:themeFillTint="33"/>
          </w:tcPr>
          <w:p w14:paraId="5E12A34F" w14:textId="1DA2D3AB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91,5</w:t>
            </w:r>
            <w:r w:rsidR="00E027E5">
              <w:rPr>
                <w:rFonts w:cs="Times New Roman"/>
                <w:color w:val="auto"/>
                <w:sz w:val="18"/>
                <w:szCs w:val="22"/>
              </w:rPr>
              <w:t>5</w:t>
            </w:r>
            <w:bookmarkStart w:id="0" w:name="_GoBack"/>
            <w:bookmarkEnd w:id="0"/>
          </w:p>
        </w:tc>
      </w:tr>
      <w:tr w:rsidR="001E0B23" w:rsidRPr="00076BDB" w14:paraId="7578D6A7" w14:textId="77777777" w:rsidTr="00B939A8">
        <w:trPr>
          <w:trHeight w:val="364"/>
        </w:trPr>
        <w:tc>
          <w:tcPr>
            <w:tcW w:w="993" w:type="dxa"/>
            <w:shd w:val="clear" w:color="auto" w:fill="auto"/>
          </w:tcPr>
          <w:p w14:paraId="5C46075E" w14:textId="77777777" w:rsidR="001E0B23" w:rsidRPr="00076BDB" w:rsidRDefault="001E0B23" w:rsidP="001E0B2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120" w:after="60"/>
              <w:rPr>
                <w:rFonts w:ascii="Cambria" w:hAnsi="Cambria"/>
                <w:sz w:val="18"/>
              </w:rPr>
            </w:pPr>
          </w:p>
        </w:tc>
        <w:tc>
          <w:tcPr>
            <w:tcW w:w="4190" w:type="dxa"/>
            <w:shd w:val="clear" w:color="auto" w:fill="auto"/>
          </w:tcPr>
          <w:p w14:paraId="05959045" w14:textId="77777777" w:rsidR="001E0B23" w:rsidRPr="00076BDB" w:rsidRDefault="001E0B23" w:rsidP="008D092A">
            <w:pPr>
              <w:pStyle w:val="Default"/>
              <w:spacing w:before="60" w:after="60"/>
              <w:rPr>
                <w:rFonts w:cs="Times New Roman"/>
                <w:color w:val="auto"/>
                <w:sz w:val="18"/>
                <w:szCs w:val="22"/>
              </w:rPr>
            </w:pPr>
            <w:r w:rsidRPr="00076BDB">
              <w:rPr>
                <w:rFonts w:cs="Times New Roman"/>
                <w:color w:val="auto"/>
                <w:sz w:val="18"/>
                <w:szCs w:val="22"/>
              </w:rPr>
              <w:t>PEGAZ-BUD Michał Stępień</w:t>
            </w:r>
            <w:r w:rsidRPr="00076BDB">
              <w:rPr>
                <w:rFonts w:cs="Times New Roman"/>
                <w:color w:val="auto"/>
                <w:sz w:val="18"/>
                <w:szCs w:val="22"/>
              </w:rPr>
              <w:br/>
              <w:t xml:space="preserve">ul. </w:t>
            </w:r>
            <w:proofErr w:type="spellStart"/>
            <w:r w:rsidRPr="00076BDB">
              <w:rPr>
                <w:rFonts w:cs="Times New Roman"/>
                <w:color w:val="auto"/>
                <w:sz w:val="18"/>
                <w:szCs w:val="22"/>
              </w:rPr>
              <w:t>Kawia</w:t>
            </w:r>
            <w:proofErr w:type="spellEnd"/>
            <w:r w:rsidRPr="00076BDB">
              <w:rPr>
                <w:rFonts w:cs="Times New Roman"/>
                <w:color w:val="auto"/>
                <w:sz w:val="18"/>
                <w:szCs w:val="22"/>
              </w:rPr>
              <w:t xml:space="preserve"> 10, 20-405 Lublin</w:t>
            </w:r>
          </w:p>
        </w:tc>
        <w:tc>
          <w:tcPr>
            <w:tcW w:w="1185" w:type="dxa"/>
            <w:shd w:val="clear" w:color="auto" w:fill="auto"/>
          </w:tcPr>
          <w:p w14:paraId="55CC68DA" w14:textId="300215CD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48,32</w:t>
            </w:r>
          </w:p>
        </w:tc>
        <w:tc>
          <w:tcPr>
            <w:tcW w:w="1185" w:type="dxa"/>
          </w:tcPr>
          <w:p w14:paraId="1DDF5F78" w14:textId="2C95AF9B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</w:tcPr>
          <w:p w14:paraId="1D5E4421" w14:textId="55D7B3F4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</w:tcPr>
          <w:p w14:paraId="44686F0B" w14:textId="7477FE33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88,32</w:t>
            </w:r>
          </w:p>
        </w:tc>
      </w:tr>
      <w:tr w:rsidR="001E0B23" w:rsidRPr="00076BDB" w14:paraId="21B5A2FD" w14:textId="77777777" w:rsidTr="00B939A8">
        <w:trPr>
          <w:trHeight w:val="364"/>
        </w:trPr>
        <w:tc>
          <w:tcPr>
            <w:tcW w:w="993" w:type="dxa"/>
            <w:shd w:val="clear" w:color="auto" w:fill="auto"/>
          </w:tcPr>
          <w:p w14:paraId="37CFC6D2" w14:textId="77777777" w:rsidR="001E0B23" w:rsidRPr="00076BDB" w:rsidRDefault="001E0B23" w:rsidP="001E0B2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120" w:after="60"/>
              <w:rPr>
                <w:rFonts w:ascii="Cambria" w:hAnsi="Cambria"/>
                <w:sz w:val="18"/>
              </w:rPr>
            </w:pPr>
          </w:p>
        </w:tc>
        <w:tc>
          <w:tcPr>
            <w:tcW w:w="4190" w:type="dxa"/>
            <w:shd w:val="clear" w:color="auto" w:fill="auto"/>
          </w:tcPr>
          <w:p w14:paraId="390B2D66" w14:textId="77777777" w:rsidR="001E0B23" w:rsidRPr="00076BDB" w:rsidRDefault="001E0B23" w:rsidP="008D092A">
            <w:pPr>
              <w:spacing w:before="60" w:after="60"/>
              <w:rPr>
                <w:rFonts w:ascii="Cambria" w:hAnsi="Cambria"/>
                <w:sz w:val="18"/>
              </w:rPr>
            </w:pPr>
            <w:r w:rsidRPr="00076BDB">
              <w:rPr>
                <w:rFonts w:ascii="Cambria" w:hAnsi="Cambria"/>
                <w:sz w:val="18"/>
              </w:rPr>
              <w:t>Przedsiębiorstwo Prywatne KOMES Stanisław Piekarczyk</w:t>
            </w:r>
            <w:r w:rsidRPr="00076BDB">
              <w:rPr>
                <w:rFonts w:ascii="Cambria" w:hAnsi="Cambria"/>
                <w:sz w:val="18"/>
              </w:rPr>
              <w:br/>
              <w:t>ul. Centralna 43, 21-025 Niemce</w:t>
            </w:r>
          </w:p>
        </w:tc>
        <w:tc>
          <w:tcPr>
            <w:tcW w:w="1185" w:type="dxa"/>
            <w:shd w:val="clear" w:color="auto" w:fill="auto"/>
          </w:tcPr>
          <w:p w14:paraId="7CD963FD" w14:textId="2A710531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40,74</w:t>
            </w:r>
          </w:p>
        </w:tc>
        <w:tc>
          <w:tcPr>
            <w:tcW w:w="1185" w:type="dxa"/>
          </w:tcPr>
          <w:p w14:paraId="3ADDDB1E" w14:textId="62338460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</w:tcPr>
          <w:p w14:paraId="6C2BF1A0" w14:textId="6E2A4EDD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</w:tcPr>
          <w:p w14:paraId="6CE17E42" w14:textId="28AD487A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80,74</w:t>
            </w:r>
          </w:p>
        </w:tc>
      </w:tr>
      <w:tr w:rsidR="001E0B23" w:rsidRPr="00076BDB" w14:paraId="7ADB8CEA" w14:textId="77777777" w:rsidTr="00B939A8">
        <w:trPr>
          <w:trHeight w:val="364"/>
        </w:trPr>
        <w:tc>
          <w:tcPr>
            <w:tcW w:w="993" w:type="dxa"/>
            <w:shd w:val="clear" w:color="auto" w:fill="auto"/>
          </w:tcPr>
          <w:p w14:paraId="503A84DF" w14:textId="77777777" w:rsidR="001E0B23" w:rsidRPr="00076BDB" w:rsidRDefault="001E0B23" w:rsidP="001E0B2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120" w:after="60"/>
              <w:rPr>
                <w:rFonts w:ascii="Cambria" w:hAnsi="Cambria"/>
                <w:sz w:val="18"/>
              </w:rPr>
            </w:pPr>
          </w:p>
        </w:tc>
        <w:tc>
          <w:tcPr>
            <w:tcW w:w="4190" w:type="dxa"/>
            <w:shd w:val="clear" w:color="auto" w:fill="auto"/>
          </w:tcPr>
          <w:p w14:paraId="70084B5B" w14:textId="77777777" w:rsidR="001E0B23" w:rsidRPr="00076BDB" w:rsidRDefault="001E0B23" w:rsidP="008D092A">
            <w:pPr>
              <w:spacing w:before="60" w:after="60"/>
              <w:rPr>
                <w:rFonts w:ascii="Cambria" w:hAnsi="Cambria"/>
                <w:sz w:val="18"/>
              </w:rPr>
            </w:pPr>
            <w:r w:rsidRPr="00076BDB">
              <w:rPr>
                <w:rFonts w:ascii="Cambria" w:hAnsi="Cambria"/>
                <w:sz w:val="18"/>
              </w:rPr>
              <w:t xml:space="preserve"> PHU „</w:t>
            </w:r>
            <w:proofErr w:type="spellStart"/>
            <w:r w:rsidRPr="00076BDB">
              <w:rPr>
                <w:rFonts w:ascii="Cambria" w:hAnsi="Cambria"/>
                <w:sz w:val="18"/>
              </w:rPr>
              <w:t>Tomo</w:t>
            </w:r>
            <w:proofErr w:type="spellEnd"/>
            <w:r w:rsidRPr="00076BDB">
              <w:rPr>
                <w:rFonts w:ascii="Cambria" w:hAnsi="Cambria"/>
                <w:sz w:val="18"/>
              </w:rPr>
              <w:t xml:space="preserve">” Tomasz Wojtan, </w:t>
            </w:r>
            <w:r w:rsidRPr="00076BDB">
              <w:rPr>
                <w:rFonts w:ascii="Cambria" w:hAnsi="Cambria"/>
                <w:sz w:val="18"/>
              </w:rPr>
              <w:br/>
              <w:t>Biała Pierwsza 35 23-300 Janów Lubelski</w:t>
            </w:r>
          </w:p>
        </w:tc>
        <w:tc>
          <w:tcPr>
            <w:tcW w:w="1185" w:type="dxa"/>
            <w:shd w:val="clear" w:color="auto" w:fill="auto"/>
          </w:tcPr>
          <w:p w14:paraId="093FD4ED" w14:textId="24AC92C0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51,42</w:t>
            </w:r>
          </w:p>
        </w:tc>
        <w:tc>
          <w:tcPr>
            <w:tcW w:w="1185" w:type="dxa"/>
          </w:tcPr>
          <w:p w14:paraId="70D84D1B" w14:textId="5888CBAB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</w:tcPr>
          <w:p w14:paraId="3512E9D0" w14:textId="4CDA7014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</w:tcPr>
          <w:p w14:paraId="31A0A4B5" w14:textId="4D773032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91,42</w:t>
            </w:r>
          </w:p>
        </w:tc>
      </w:tr>
      <w:tr w:rsidR="001E0B23" w:rsidRPr="00076BDB" w14:paraId="65C44B5D" w14:textId="77777777" w:rsidTr="00B939A8">
        <w:trPr>
          <w:trHeight w:val="364"/>
        </w:trPr>
        <w:tc>
          <w:tcPr>
            <w:tcW w:w="993" w:type="dxa"/>
            <w:shd w:val="clear" w:color="auto" w:fill="auto"/>
          </w:tcPr>
          <w:p w14:paraId="53B9F30E" w14:textId="77777777" w:rsidR="001E0B23" w:rsidRPr="00076BDB" w:rsidRDefault="001E0B23" w:rsidP="001E0B2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120" w:after="60"/>
              <w:rPr>
                <w:rFonts w:ascii="Cambria" w:hAnsi="Cambria"/>
                <w:sz w:val="18"/>
              </w:rPr>
            </w:pPr>
          </w:p>
        </w:tc>
        <w:tc>
          <w:tcPr>
            <w:tcW w:w="4190" w:type="dxa"/>
            <w:shd w:val="clear" w:color="auto" w:fill="auto"/>
          </w:tcPr>
          <w:p w14:paraId="1FAE3847" w14:textId="77777777" w:rsidR="001E0B23" w:rsidRPr="00076BDB" w:rsidRDefault="001E0B23" w:rsidP="008D092A">
            <w:pPr>
              <w:spacing w:before="60" w:after="60"/>
              <w:rPr>
                <w:rFonts w:ascii="Cambria" w:hAnsi="Cambria"/>
                <w:sz w:val="18"/>
              </w:rPr>
            </w:pPr>
            <w:r w:rsidRPr="00076BDB">
              <w:rPr>
                <w:rFonts w:ascii="Cambria" w:hAnsi="Cambria"/>
                <w:sz w:val="18"/>
              </w:rPr>
              <w:t xml:space="preserve">A-Z Budowa Sp. z </w:t>
            </w:r>
            <w:proofErr w:type="spellStart"/>
            <w:r w:rsidRPr="00076BDB">
              <w:rPr>
                <w:rFonts w:ascii="Cambria" w:hAnsi="Cambria"/>
                <w:sz w:val="18"/>
              </w:rPr>
              <w:t>o.o</w:t>
            </w:r>
            <w:proofErr w:type="spellEnd"/>
            <w:r w:rsidRPr="00076BDB">
              <w:rPr>
                <w:rFonts w:ascii="Cambria" w:hAnsi="Cambria"/>
                <w:sz w:val="18"/>
              </w:rPr>
              <w:t xml:space="preserve"> </w:t>
            </w:r>
            <w:r w:rsidRPr="00076BDB">
              <w:rPr>
                <w:rFonts w:ascii="Cambria" w:hAnsi="Cambria"/>
                <w:sz w:val="18"/>
              </w:rPr>
              <w:br/>
              <w:t>ul. Skalista 21, 20-826 Lublin</w:t>
            </w:r>
          </w:p>
        </w:tc>
        <w:tc>
          <w:tcPr>
            <w:tcW w:w="1185" w:type="dxa"/>
            <w:shd w:val="clear" w:color="auto" w:fill="auto"/>
          </w:tcPr>
          <w:p w14:paraId="79B1CD9D" w14:textId="762FE870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60,00</w:t>
            </w:r>
          </w:p>
        </w:tc>
        <w:tc>
          <w:tcPr>
            <w:tcW w:w="1185" w:type="dxa"/>
          </w:tcPr>
          <w:p w14:paraId="3529E75D" w14:textId="74D6FE21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20,00</w:t>
            </w:r>
          </w:p>
        </w:tc>
        <w:tc>
          <w:tcPr>
            <w:tcW w:w="1185" w:type="dxa"/>
          </w:tcPr>
          <w:p w14:paraId="239DA0D8" w14:textId="730A84E8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0</w:t>
            </w:r>
          </w:p>
        </w:tc>
        <w:tc>
          <w:tcPr>
            <w:tcW w:w="1185" w:type="dxa"/>
          </w:tcPr>
          <w:p w14:paraId="713051F0" w14:textId="44A71E89" w:rsidR="001E0B23" w:rsidRPr="00076BDB" w:rsidRDefault="0026048D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80,00</w:t>
            </w:r>
          </w:p>
        </w:tc>
      </w:tr>
      <w:tr w:rsidR="004D1546" w:rsidRPr="00076BDB" w14:paraId="6211B148" w14:textId="77777777" w:rsidTr="00B939A8">
        <w:trPr>
          <w:trHeight w:val="364"/>
        </w:trPr>
        <w:tc>
          <w:tcPr>
            <w:tcW w:w="993" w:type="dxa"/>
            <w:shd w:val="clear" w:color="auto" w:fill="auto"/>
          </w:tcPr>
          <w:p w14:paraId="2E3C9ADB" w14:textId="77777777" w:rsidR="004D1546" w:rsidRPr="00076BDB" w:rsidRDefault="004D1546" w:rsidP="001E0B2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120" w:after="60"/>
              <w:rPr>
                <w:rFonts w:ascii="Cambria" w:hAnsi="Cambria"/>
                <w:sz w:val="18"/>
              </w:rPr>
            </w:pPr>
          </w:p>
        </w:tc>
        <w:tc>
          <w:tcPr>
            <w:tcW w:w="4190" w:type="dxa"/>
            <w:shd w:val="clear" w:color="auto" w:fill="auto"/>
          </w:tcPr>
          <w:p w14:paraId="660DA09E" w14:textId="687DF43F" w:rsidR="004D1546" w:rsidRPr="00076BDB" w:rsidRDefault="004D1546" w:rsidP="008D092A">
            <w:pPr>
              <w:spacing w:before="60" w:after="60"/>
              <w:rPr>
                <w:rFonts w:ascii="Cambria" w:hAnsi="Cambria"/>
                <w:sz w:val="18"/>
              </w:rPr>
            </w:pPr>
            <w:r w:rsidRPr="004D1546">
              <w:rPr>
                <w:rFonts w:ascii="Cambria" w:hAnsi="Cambria"/>
                <w:sz w:val="18"/>
              </w:rPr>
              <w:t>P.S.W.G. Ewelina Góra</w:t>
            </w:r>
            <w:r w:rsidRPr="004D1546">
              <w:rPr>
                <w:rFonts w:ascii="Cambria" w:hAnsi="Cambria"/>
                <w:sz w:val="18"/>
              </w:rPr>
              <w:br/>
              <w:t>Chrzanów Pierwszy 27, 23-305 Chrzanów</w:t>
            </w:r>
          </w:p>
        </w:tc>
        <w:tc>
          <w:tcPr>
            <w:tcW w:w="1185" w:type="dxa"/>
            <w:shd w:val="clear" w:color="auto" w:fill="auto"/>
          </w:tcPr>
          <w:p w14:paraId="33D7BE2B" w14:textId="70B5D24A" w:rsidR="004D1546" w:rsidRDefault="004D1546" w:rsidP="008D092A">
            <w:pPr>
              <w:pStyle w:val="Default"/>
              <w:spacing w:before="120"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1185" w:type="dxa"/>
          </w:tcPr>
          <w:p w14:paraId="76A73941" w14:textId="0A51431E" w:rsidR="004D1546" w:rsidRDefault="004D1546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-</w:t>
            </w:r>
          </w:p>
        </w:tc>
        <w:tc>
          <w:tcPr>
            <w:tcW w:w="1185" w:type="dxa"/>
          </w:tcPr>
          <w:p w14:paraId="084C7751" w14:textId="6A888E78" w:rsidR="004D1546" w:rsidRDefault="004D1546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-</w:t>
            </w:r>
          </w:p>
        </w:tc>
        <w:tc>
          <w:tcPr>
            <w:tcW w:w="1185" w:type="dxa"/>
          </w:tcPr>
          <w:p w14:paraId="788A05E9" w14:textId="13CE70C1" w:rsidR="004D1546" w:rsidRDefault="004D1546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-</w:t>
            </w:r>
          </w:p>
        </w:tc>
      </w:tr>
      <w:tr w:rsidR="004D1546" w:rsidRPr="00076BDB" w14:paraId="3F8CD857" w14:textId="77777777" w:rsidTr="00B939A8">
        <w:trPr>
          <w:trHeight w:val="364"/>
        </w:trPr>
        <w:tc>
          <w:tcPr>
            <w:tcW w:w="993" w:type="dxa"/>
            <w:shd w:val="clear" w:color="auto" w:fill="auto"/>
          </w:tcPr>
          <w:p w14:paraId="2A66AF3B" w14:textId="77777777" w:rsidR="004D1546" w:rsidRPr="00076BDB" w:rsidRDefault="004D1546" w:rsidP="001E0B2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120" w:after="60"/>
              <w:rPr>
                <w:rFonts w:ascii="Cambria" w:hAnsi="Cambria"/>
                <w:sz w:val="18"/>
              </w:rPr>
            </w:pPr>
          </w:p>
        </w:tc>
        <w:tc>
          <w:tcPr>
            <w:tcW w:w="4190" w:type="dxa"/>
            <w:shd w:val="clear" w:color="auto" w:fill="auto"/>
          </w:tcPr>
          <w:p w14:paraId="405D324A" w14:textId="27CB4B2B" w:rsidR="004D1546" w:rsidRPr="00076BDB" w:rsidRDefault="004D1546" w:rsidP="008D092A">
            <w:pPr>
              <w:spacing w:before="60" w:after="60"/>
              <w:rPr>
                <w:rFonts w:ascii="Cambria" w:hAnsi="Cambria"/>
                <w:sz w:val="18"/>
              </w:rPr>
            </w:pPr>
            <w:r w:rsidRPr="004D1546">
              <w:rPr>
                <w:rFonts w:ascii="Cambria" w:hAnsi="Cambria"/>
                <w:sz w:val="18"/>
              </w:rPr>
              <w:t>Adams-Net Piotr Adamski</w:t>
            </w:r>
            <w:r w:rsidRPr="004D1546">
              <w:rPr>
                <w:rFonts w:ascii="Cambria" w:hAnsi="Cambria"/>
                <w:sz w:val="18"/>
              </w:rPr>
              <w:br/>
              <w:t>Motycz 237a, 21-030 Motycz</w:t>
            </w:r>
          </w:p>
        </w:tc>
        <w:tc>
          <w:tcPr>
            <w:tcW w:w="1185" w:type="dxa"/>
            <w:shd w:val="clear" w:color="auto" w:fill="auto"/>
          </w:tcPr>
          <w:p w14:paraId="525F2224" w14:textId="39B2010D" w:rsidR="004D1546" w:rsidRDefault="004D1546" w:rsidP="008D092A">
            <w:pPr>
              <w:pStyle w:val="Default"/>
              <w:spacing w:before="120" w:after="6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1185" w:type="dxa"/>
          </w:tcPr>
          <w:p w14:paraId="26AD9014" w14:textId="7CDF340C" w:rsidR="004D1546" w:rsidRDefault="004D1546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-</w:t>
            </w:r>
          </w:p>
        </w:tc>
        <w:tc>
          <w:tcPr>
            <w:tcW w:w="1185" w:type="dxa"/>
          </w:tcPr>
          <w:p w14:paraId="6B7D104D" w14:textId="19DCB8E2" w:rsidR="004D1546" w:rsidRDefault="004D1546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-</w:t>
            </w:r>
          </w:p>
        </w:tc>
        <w:tc>
          <w:tcPr>
            <w:tcW w:w="1185" w:type="dxa"/>
          </w:tcPr>
          <w:p w14:paraId="37E74D4A" w14:textId="43AD67C7" w:rsidR="004D1546" w:rsidRDefault="004D1546" w:rsidP="008D092A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18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t>-</w:t>
            </w:r>
          </w:p>
        </w:tc>
      </w:tr>
    </w:tbl>
    <w:p w14:paraId="147BB5B3" w14:textId="77777777" w:rsidR="00B939A8" w:rsidRPr="00B939A8" w:rsidRDefault="00B939A8" w:rsidP="00B939A8">
      <w:pPr>
        <w:spacing w:before="240" w:line="300" w:lineRule="auto"/>
        <w:jc w:val="both"/>
        <w:rPr>
          <w:rFonts w:ascii="Cambria" w:eastAsia="Cambria" w:hAnsi="Cambria"/>
          <w:color w:val="000000"/>
        </w:rPr>
      </w:pPr>
      <w:r w:rsidRPr="00B939A8">
        <w:rPr>
          <w:rFonts w:ascii="Cambria" w:hAnsi="Cambria"/>
          <w:color w:val="000000"/>
        </w:rPr>
        <w:t>Pouczenie: Wykonawcom przysługują środki ochrony prawnej opisane w Dziale IX ustawy z dnia 11 września 2019 r. Prawo zamówień publicznych.</w:t>
      </w:r>
    </w:p>
    <w:p w14:paraId="4B0252F5" w14:textId="77777777" w:rsidR="00B939A8" w:rsidRDefault="00B939A8" w:rsidP="006409B3">
      <w:pPr>
        <w:widowControl/>
        <w:autoSpaceDE/>
        <w:autoSpaceDN/>
        <w:spacing w:after="160" w:line="259" w:lineRule="auto"/>
        <w:jc w:val="righ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3D1F3DF" w14:textId="68F646AD" w:rsidR="006409B3" w:rsidRPr="006409B3" w:rsidRDefault="006409B3" w:rsidP="006409B3">
      <w:pPr>
        <w:widowControl/>
        <w:autoSpaceDE/>
        <w:autoSpaceDN/>
        <w:spacing w:after="160" w:line="259" w:lineRule="auto"/>
        <w:jc w:val="right"/>
        <w:rPr>
          <w:rFonts w:ascii="Cambria" w:eastAsiaTheme="minorHAnsi" w:hAnsi="Cambria" w:cstheme="minorBidi"/>
          <w:b/>
          <w:i/>
          <w:sz w:val="20"/>
        </w:rPr>
      </w:pPr>
      <w:r w:rsidRPr="006409B3">
        <w:rPr>
          <w:rFonts w:ascii="Cambria" w:eastAsiaTheme="minorHAnsi" w:hAnsi="Cambria" w:cstheme="minorBidi"/>
          <w:b/>
          <w:i/>
          <w:sz w:val="20"/>
        </w:rPr>
        <w:t>Kanclerz Politechniki Lubelskiej</w:t>
      </w:r>
    </w:p>
    <w:p w14:paraId="2C23FC87" w14:textId="77777777" w:rsidR="006409B3" w:rsidRDefault="006409B3" w:rsidP="006409B3">
      <w:pPr>
        <w:widowControl/>
        <w:autoSpaceDE/>
        <w:autoSpaceDN/>
        <w:spacing w:after="160" w:line="259" w:lineRule="auto"/>
        <w:jc w:val="right"/>
        <w:rPr>
          <w:rFonts w:ascii="Cambria" w:eastAsiaTheme="minorHAnsi" w:hAnsi="Cambria" w:cstheme="minorBidi"/>
          <w:b/>
          <w:i/>
          <w:sz w:val="20"/>
        </w:rPr>
      </w:pPr>
    </w:p>
    <w:p w14:paraId="0696FBA4" w14:textId="464A5176" w:rsidR="00EC26FB" w:rsidRPr="006409B3" w:rsidRDefault="006409B3" w:rsidP="006409B3">
      <w:pPr>
        <w:widowControl/>
        <w:autoSpaceDE/>
        <w:autoSpaceDN/>
        <w:spacing w:after="160" w:line="259" w:lineRule="auto"/>
        <w:jc w:val="right"/>
        <w:rPr>
          <w:rFonts w:ascii="Cambria" w:eastAsiaTheme="minorHAnsi" w:hAnsi="Cambria" w:cstheme="minorBidi"/>
          <w:b/>
          <w:i/>
          <w:sz w:val="20"/>
        </w:rPr>
      </w:pPr>
      <w:r w:rsidRPr="006409B3">
        <w:rPr>
          <w:rFonts w:ascii="Cambria" w:eastAsiaTheme="minorHAnsi" w:hAnsi="Cambria" w:cstheme="minorBidi"/>
          <w:b/>
          <w:i/>
          <w:sz w:val="20"/>
        </w:rPr>
        <w:t>mgr inż. Mirosław ŻUBER</w:t>
      </w:r>
    </w:p>
    <w:sectPr w:rsidR="00EC26FB" w:rsidRPr="006409B3" w:rsidSect="00B939A8">
      <w:headerReference w:type="default" r:id="rId7"/>
      <w:headerReference w:type="first" r:id="rId8"/>
      <w:pgSz w:w="11906" w:h="16838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B16C" w14:textId="77777777" w:rsidR="00353B5F" w:rsidRDefault="00353B5F" w:rsidP="001959A9">
      <w:r>
        <w:separator/>
      </w:r>
    </w:p>
  </w:endnote>
  <w:endnote w:type="continuationSeparator" w:id="0">
    <w:p w14:paraId="7D2E2F3A" w14:textId="77777777" w:rsidR="00353B5F" w:rsidRDefault="00353B5F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8342" w14:textId="77777777" w:rsidR="00353B5F" w:rsidRDefault="00353B5F" w:rsidP="001959A9">
      <w:r>
        <w:separator/>
      </w:r>
    </w:p>
  </w:footnote>
  <w:footnote w:type="continuationSeparator" w:id="0">
    <w:p w14:paraId="473E55D3" w14:textId="77777777" w:rsidR="00353B5F" w:rsidRDefault="00353B5F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14:paraId="784DDF2C" w14:textId="77777777" w:rsidTr="00B63BCE">
      <w:trPr>
        <w:trHeight w:hRule="exact" w:val="1440"/>
      </w:trPr>
      <w:tc>
        <w:tcPr>
          <w:tcW w:w="1762" w:type="dxa"/>
          <w:vAlign w:val="center"/>
        </w:tcPr>
        <w:p w14:paraId="055D4350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65EC17F2" w14:textId="77777777"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14A42FDD" wp14:editId="79CCDC8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334ACBD" wp14:editId="56D3A10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FD4951C" wp14:editId="6968FC4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D5F8E7C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5E9F048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AB3CDB4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1EE73A2D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27AF8446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1372468D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22094FE3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5A4A87F0" w14:textId="77777777"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E7784C8" w14:textId="77777777" w:rsidR="00B63BCE" w:rsidRDefault="00B63BCE" w:rsidP="00B63BCE">
    <w:pPr>
      <w:pStyle w:val="Nagwek"/>
    </w:pPr>
  </w:p>
  <w:p w14:paraId="2A2DD8C8" w14:textId="77777777"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14:paraId="6CD4AAB6" w14:textId="77777777" w:rsidTr="00B63BCE">
      <w:trPr>
        <w:trHeight w:hRule="exact" w:val="1440"/>
      </w:trPr>
      <w:tc>
        <w:tcPr>
          <w:tcW w:w="1762" w:type="dxa"/>
          <w:vAlign w:val="center"/>
        </w:tcPr>
        <w:p w14:paraId="1F8EC58F" w14:textId="77777777"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BA431D2" wp14:editId="65183E4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1AD0EF" wp14:editId="15CE4D2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735DA3" wp14:editId="32DC091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33DBB6B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24BC1C0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1F54C056" w14:textId="77777777" w:rsidR="00B63BCE" w:rsidRPr="00AC794F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"/>
              <w:szCs w:val="2"/>
              <w:lang w:eastAsia="zh-CN"/>
            </w:rPr>
          </w:pPr>
        </w:p>
        <w:p w14:paraId="11637810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001C8F8" w14:textId="77777777"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4F878CB0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1E2D176D" w14:textId="77777777"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42E8821F" w14:textId="77777777"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35A604F3" w14:textId="77777777" w:rsidR="00B63BCE" w:rsidRPr="00AC794F" w:rsidRDefault="00B63BC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C3B1D"/>
    <w:multiLevelType w:val="hybridMultilevel"/>
    <w:tmpl w:val="CA280F52"/>
    <w:lvl w:ilvl="0" w:tplc="DEF85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2425D"/>
    <w:rsid w:val="00051547"/>
    <w:rsid w:val="000B47EC"/>
    <w:rsid w:val="000B7F01"/>
    <w:rsid w:val="000C3CDD"/>
    <w:rsid w:val="000D733F"/>
    <w:rsid w:val="000F102C"/>
    <w:rsid w:val="00170308"/>
    <w:rsid w:val="001848B0"/>
    <w:rsid w:val="00190446"/>
    <w:rsid w:val="001959A9"/>
    <w:rsid w:val="001E0B23"/>
    <w:rsid w:val="00202D8F"/>
    <w:rsid w:val="002505D8"/>
    <w:rsid w:val="0026048D"/>
    <w:rsid w:val="00264080"/>
    <w:rsid w:val="002D249E"/>
    <w:rsid w:val="002D2F91"/>
    <w:rsid w:val="002D6CA6"/>
    <w:rsid w:val="00305874"/>
    <w:rsid w:val="003367E9"/>
    <w:rsid w:val="00353B5F"/>
    <w:rsid w:val="0035738C"/>
    <w:rsid w:val="003D658F"/>
    <w:rsid w:val="003F5075"/>
    <w:rsid w:val="004018C1"/>
    <w:rsid w:val="00401F0B"/>
    <w:rsid w:val="00427213"/>
    <w:rsid w:val="004B093D"/>
    <w:rsid w:val="004D1546"/>
    <w:rsid w:val="00501BE1"/>
    <w:rsid w:val="00516056"/>
    <w:rsid w:val="00523A67"/>
    <w:rsid w:val="005408F3"/>
    <w:rsid w:val="005A7263"/>
    <w:rsid w:val="006409B3"/>
    <w:rsid w:val="006566FA"/>
    <w:rsid w:val="006E4FEE"/>
    <w:rsid w:val="006F68A7"/>
    <w:rsid w:val="0075332D"/>
    <w:rsid w:val="007C6382"/>
    <w:rsid w:val="007D31FE"/>
    <w:rsid w:val="007E53B9"/>
    <w:rsid w:val="00814FED"/>
    <w:rsid w:val="008C43E1"/>
    <w:rsid w:val="008E0259"/>
    <w:rsid w:val="009F4779"/>
    <w:rsid w:val="009F4FE8"/>
    <w:rsid w:val="00A372FE"/>
    <w:rsid w:val="00A57F4C"/>
    <w:rsid w:val="00AC794F"/>
    <w:rsid w:val="00AF06A8"/>
    <w:rsid w:val="00B07B19"/>
    <w:rsid w:val="00B36834"/>
    <w:rsid w:val="00B5242E"/>
    <w:rsid w:val="00B63BCE"/>
    <w:rsid w:val="00B729F3"/>
    <w:rsid w:val="00B76892"/>
    <w:rsid w:val="00B939A8"/>
    <w:rsid w:val="00BF41D0"/>
    <w:rsid w:val="00C97E56"/>
    <w:rsid w:val="00CC5969"/>
    <w:rsid w:val="00CC5DE8"/>
    <w:rsid w:val="00CE2CD2"/>
    <w:rsid w:val="00D47ACB"/>
    <w:rsid w:val="00E027E5"/>
    <w:rsid w:val="00E27A44"/>
    <w:rsid w:val="00E732C3"/>
    <w:rsid w:val="00E86960"/>
    <w:rsid w:val="00EC26FB"/>
    <w:rsid w:val="00EF46ED"/>
    <w:rsid w:val="00EF735E"/>
    <w:rsid w:val="00F0059C"/>
    <w:rsid w:val="00F13038"/>
    <w:rsid w:val="00F26C16"/>
    <w:rsid w:val="00F36848"/>
    <w:rsid w:val="00F37F1F"/>
    <w:rsid w:val="00F4674F"/>
    <w:rsid w:val="00F76D80"/>
    <w:rsid w:val="00FB0DCF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550608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B23"/>
    <w:pPr>
      <w:ind w:left="720"/>
      <w:contextualSpacing/>
    </w:pPr>
  </w:style>
  <w:style w:type="paragraph" w:customStyle="1" w:styleId="Default">
    <w:name w:val="Default"/>
    <w:rsid w:val="001E0B2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4</cp:revision>
  <cp:lastPrinted>2023-08-31T09:57:00Z</cp:lastPrinted>
  <dcterms:created xsi:type="dcterms:W3CDTF">2023-08-31T09:38:00Z</dcterms:created>
  <dcterms:modified xsi:type="dcterms:W3CDTF">2023-08-31T10:00:00Z</dcterms:modified>
</cp:coreProperties>
</file>