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1150C6E0" w:rsidR="00081169" w:rsidRPr="00160508" w:rsidRDefault="000147AA" w:rsidP="000147AA">
      <w:pPr>
        <w:jc w:val="right"/>
      </w:pPr>
      <w:r w:rsidRPr="00160508">
        <w:t>Świnoujście, 0</w:t>
      </w:r>
      <w:r w:rsidR="007E55D1">
        <w:t>6</w:t>
      </w:r>
      <w:r w:rsidRPr="00160508">
        <w:t>.10.2022r.</w:t>
      </w:r>
    </w:p>
    <w:p w14:paraId="7970070E" w14:textId="59CB9DB1" w:rsidR="000147AA" w:rsidRPr="00160508" w:rsidRDefault="000147AA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6D14EB8B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1A25BE">
        <w:t>112</w:t>
      </w:r>
      <w:r w:rsidR="0036143E">
        <w:t>8</w:t>
      </w:r>
      <w:r w:rsidRPr="00160508">
        <w:t>/</w:t>
      </w:r>
      <w:r w:rsidR="00055BC4">
        <w:t>19</w:t>
      </w:r>
      <w:r w:rsidR="0036143E">
        <w:t>7</w:t>
      </w:r>
      <w:r w:rsidRPr="00160508">
        <w:t>/2022/</w:t>
      </w:r>
      <w:proofErr w:type="spellStart"/>
      <w:r w:rsidRPr="00160508">
        <w:t>KSz</w:t>
      </w:r>
      <w:proofErr w:type="spellEnd"/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76F06F45" w:rsidR="000147AA" w:rsidRPr="00160508" w:rsidRDefault="000147AA" w:rsidP="000147AA">
      <w:pPr>
        <w:jc w:val="both"/>
        <w:rPr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160508">
        <w:t>„</w:t>
      </w:r>
      <w:r w:rsidRPr="00160508">
        <w:rPr>
          <w:b/>
          <w:bCs/>
        </w:rPr>
        <w:t>Remont kolektora CC2-etap 2 w ul. 11 listopada na odcinku od ul. Strzeleckiej do ul. Matejki (odcinek S1-S10)</w:t>
      </w:r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2CB8AA0D" w14:textId="2BC01F41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77777777" w:rsidR="007E55D1" w:rsidRPr="007E55D1" w:rsidRDefault="007E55D1" w:rsidP="007E55D1">
      <w:pPr>
        <w:spacing w:line="240" w:lineRule="auto"/>
        <w:jc w:val="both"/>
        <w:rPr>
          <w:b/>
        </w:rPr>
      </w:pPr>
    </w:p>
    <w:p w14:paraId="24D6B0B7" w14:textId="21982125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 w:rsidR="007E55D1" w:rsidRPr="007E55D1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 w:rsidR="007E55D1" w:rsidRPr="007E55D1"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7E55D1" w:rsidRPr="007E55D1"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7E55D1" w:rsidRPr="007E55D1"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i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7E55D1">
      <w:pPr>
        <w:jc w:val="both"/>
        <w:rPr>
          <w:u w:val="single"/>
        </w:rPr>
      </w:pPr>
    </w:p>
    <w:p w14:paraId="2FDFE54D" w14:textId="1C3D70A8" w:rsidR="000147AA" w:rsidRPr="007E55D1" w:rsidRDefault="000147AA" w:rsidP="007E55D1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Pytanie nr 1</w:t>
      </w:r>
      <w:r w:rsidRPr="007E55D1">
        <w:t xml:space="preserve"> </w:t>
      </w:r>
    </w:p>
    <w:p w14:paraId="2F62F926" w14:textId="096440D3" w:rsidR="000147AA" w:rsidRP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  <w:r w:rsidRPr="007E55D1">
        <w:t>W związku z zapisem w SIWZ wskazującym na konieczność</w:t>
      </w:r>
      <w:r>
        <w:t xml:space="preserve"> </w:t>
      </w:r>
      <w:r w:rsidRPr="007E55D1">
        <w:t>czyszczenia powierzchni studni bez ich renowacji prosimy o informację, czy w przypadku przechodzenia</w:t>
      </w:r>
      <w:r>
        <w:t xml:space="preserve"> </w:t>
      </w:r>
      <w:r w:rsidRPr="007E55D1">
        <w:t>rękawem przez studnie pośrednią, Wykonawca uwzględnić ma pozostawienie rękawa w kinecie studni,</w:t>
      </w:r>
      <w:r>
        <w:t xml:space="preserve"> </w:t>
      </w:r>
      <w:r w:rsidRPr="007E55D1">
        <w:t>bez dodatkowego uszczelnienia styku rękawa ze spocznikami studni i ścianą studni zaprawami</w:t>
      </w:r>
      <w:r>
        <w:t xml:space="preserve"> </w:t>
      </w:r>
      <w:r w:rsidRPr="007E55D1">
        <w:t>chemoodpornymi ?</w:t>
      </w:r>
    </w:p>
    <w:p w14:paraId="74F713A8" w14:textId="77777777" w:rsidR="007E55D1" w:rsidRP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</w:p>
    <w:p w14:paraId="642577A4" w14:textId="77777777" w:rsidR="007E55D1" w:rsidRDefault="00D87B14" w:rsidP="007E55D1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7E55D1">
        <w:rPr>
          <w:u w:val="single"/>
        </w:rPr>
        <w:t>Odpowiedź:</w:t>
      </w:r>
    </w:p>
    <w:p w14:paraId="53524EB0" w14:textId="4D199516" w:rsid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  <w:r>
        <w:t xml:space="preserve">Zamawiający informuje, że </w:t>
      </w:r>
      <w:r>
        <w:t xml:space="preserve">dopuszcza </w:t>
      </w:r>
      <w:r>
        <w:t>pozostawienie rękawa w kinecie studni w zakresie zaznaczonym na czerwono zgodnie z załącznikiem graficznym pod warunkiem, że producent zastosowanej wykładziny do renowacji dopuszcza takie rozwiązanie. Wszelkie powierzchnie, którymi mogłoby dojść do dostania się ścieków, gruntu, zanieczyszczeń itp. pomiędzy wykładzinę a rurociąg należy uszczelnić chemią budowlaną odporną na działanie ścieków sanitarnych.</w:t>
      </w:r>
    </w:p>
    <w:p w14:paraId="697950DF" w14:textId="4D4C34D6" w:rsidR="0036143E" w:rsidRDefault="0036143E" w:rsidP="007E55D1">
      <w:pPr>
        <w:autoSpaceDE w:val="0"/>
        <w:autoSpaceDN w:val="0"/>
        <w:adjustRightInd w:val="0"/>
        <w:spacing w:line="240" w:lineRule="auto"/>
        <w:jc w:val="both"/>
      </w:pPr>
      <w:r w:rsidRPr="0036143E">
        <w:rPr>
          <w:noProof/>
        </w:rPr>
        <w:drawing>
          <wp:inline distT="0" distB="0" distL="0" distR="0" wp14:anchorId="3D2A70E9" wp14:editId="4F84B2F5">
            <wp:extent cx="2021377" cy="141446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09" cy="142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B5A22" w14:textId="4CD4AD94" w:rsid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</w:p>
    <w:p w14:paraId="56C5283A" w14:textId="0BA7012E" w:rsidR="007E55D1" w:rsidRPr="007E55D1" w:rsidRDefault="007E55D1" w:rsidP="007E55D1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7E55D1">
        <w:rPr>
          <w:u w:val="single"/>
        </w:rPr>
        <w:t>Pytanie nr 2</w:t>
      </w:r>
    </w:p>
    <w:p w14:paraId="79B1C4D5" w14:textId="3D90AFB2" w:rsid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  <w:r w:rsidRPr="007E55D1">
        <w:t>Czy w związku zapisem o konieczności czyszczenia studni przy zastosowaniu wozu</w:t>
      </w:r>
      <w:r>
        <w:t xml:space="preserve"> </w:t>
      </w:r>
      <w:r w:rsidRPr="007E55D1">
        <w:t>ciśnieniowego, prosimy o podanie głębokości studni S1-S10, celem oszacowania m2 powierzchni do</w:t>
      </w:r>
      <w:r>
        <w:t xml:space="preserve"> </w:t>
      </w:r>
      <w:r w:rsidRPr="007E55D1">
        <w:t>czyszczenia.</w:t>
      </w:r>
    </w:p>
    <w:p w14:paraId="72B10E09" w14:textId="0D746F53" w:rsid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</w:p>
    <w:p w14:paraId="416F4592" w14:textId="77777777" w:rsidR="007E55D1" w:rsidRDefault="007E55D1" w:rsidP="007E55D1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7E55D1">
        <w:rPr>
          <w:u w:val="single"/>
        </w:rPr>
        <w:t>Odpowiedź:</w:t>
      </w:r>
    </w:p>
    <w:p w14:paraId="11497B4F" w14:textId="5CCF9484" w:rsid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  <w:r>
        <w:t>Zamawiający informuje, że Wykonawca powinien wykonać pomiary studni w ramach obowiązkowej wizji lokalnej</w:t>
      </w:r>
      <w:r>
        <w:t>, o której mowa w pkt. 4 SIWZ.</w:t>
      </w:r>
    </w:p>
    <w:p w14:paraId="4B0C51D3" w14:textId="1AE59B9E" w:rsid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  <w:r>
        <w:t xml:space="preserve">Dla celów informacyjnych </w:t>
      </w:r>
      <w:r>
        <w:t>Zamawiając</w:t>
      </w:r>
      <w:r>
        <w:t>y podaje,</w:t>
      </w:r>
      <w:r>
        <w:t xml:space="preserve"> że szacunkowa uśredniona głębokość studni S1-S10 wynosi 2,5m</w:t>
      </w:r>
      <w:r>
        <w:t>.</w:t>
      </w:r>
    </w:p>
    <w:p w14:paraId="46DF86F6" w14:textId="77777777" w:rsidR="007E55D1" w:rsidRPr="007E55D1" w:rsidRDefault="007E55D1" w:rsidP="007E55D1">
      <w:pPr>
        <w:autoSpaceDE w:val="0"/>
        <w:autoSpaceDN w:val="0"/>
        <w:adjustRightInd w:val="0"/>
        <w:spacing w:line="240" w:lineRule="auto"/>
        <w:jc w:val="both"/>
      </w:pPr>
    </w:p>
    <w:sectPr w:rsidR="007E55D1" w:rsidRPr="007E55D1" w:rsidSect="0036143E">
      <w:headerReference w:type="default" r:id="rId9"/>
      <w:footerReference w:type="default" r:id="rId10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731EB9A6" w:rsidR="000147AA" w:rsidRDefault="000147AA" w:rsidP="000147AA">
    <w:pPr>
      <w:pStyle w:val="Stopka"/>
    </w:pPr>
    <w:r>
      <w:rPr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5062A" wp14:editId="5D557CB8">
              <wp:simplePos x="0" y="0"/>
              <wp:positionH relativeFrom="column">
                <wp:posOffset>-838200</wp:posOffset>
              </wp:positionH>
              <wp:positionV relativeFrom="paragraph">
                <wp:posOffset>-161</wp:posOffset>
              </wp:positionV>
              <wp:extent cx="7540388" cy="6824"/>
              <wp:effectExtent l="0" t="0" r="22860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388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F2952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0" to="52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" strokecolor="#4472c4 [3204]" strokeweight=".5pt">
              <v:stroke joinstyle="miter"/>
            </v:line>
          </w:pict>
        </mc:Fallback>
      </mc:AlternateContent>
    </w:r>
    <w:r w:rsidRPr="005A6977">
      <w:rPr>
        <w:color w:val="808080" w:themeColor="background1" w:themeShade="80"/>
        <w:sz w:val="12"/>
        <w:szCs w:val="12"/>
      </w:rPr>
      <w:t>Znak sprawy: 21/2022/</w:t>
    </w:r>
    <w:proofErr w:type="spellStart"/>
    <w:r w:rsidRPr="005A6977">
      <w:rPr>
        <w:color w:val="808080" w:themeColor="background1" w:themeShade="80"/>
        <w:sz w:val="12"/>
        <w:szCs w:val="12"/>
      </w:rPr>
      <w:t>KSz</w:t>
    </w:r>
    <w:proofErr w:type="spellEnd"/>
    <w:r w:rsidRPr="005A6977">
      <w:rPr>
        <w:color w:val="808080" w:themeColor="background1" w:themeShade="80"/>
        <w:sz w:val="12"/>
        <w:szCs w:val="12"/>
      </w:rPr>
      <w:t xml:space="preserve">                   Remont kolektora CC2-etap 2 </w:t>
    </w:r>
    <w:r>
      <w:rPr>
        <w:color w:val="808080" w:themeColor="background1" w:themeShade="80"/>
        <w:sz w:val="12"/>
        <w:szCs w:val="12"/>
      </w:rPr>
      <w:t>w</w:t>
    </w:r>
    <w:r w:rsidRPr="005A6977">
      <w:rPr>
        <w:color w:val="808080" w:themeColor="background1" w:themeShade="80"/>
        <w:sz w:val="12"/>
        <w:szCs w:val="12"/>
      </w:rPr>
      <w:t xml:space="preserve"> ul. 11 Listopada od ul. Strzeleckiej</w:t>
    </w:r>
    <w:r>
      <w:rPr>
        <w:color w:val="808080" w:themeColor="background1" w:themeShade="80"/>
        <w:sz w:val="12"/>
        <w:szCs w:val="12"/>
      </w:rPr>
      <w:t xml:space="preserve"> do ul. Matejki (odcinek S1-S10) </w:t>
    </w:r>
    <w:r w:rsidRPr="005A6977">
      <w:rPr>
        <w:color w:val="808080" w:themeColor="background1" w:themeShade="80"/>
        <w:sz w:val="12"/>
        <w:szCs w:val="12"/>
      </w:rPr>
      <w:t xml:space="preserve">        (R/08/2022)</w:t>
    </w:r>
    <w:r>
      <w:rPr>
        <w:color w:val="808080" w:themeColor="background1" w:themeShade="80"/>
        <w:sz w:val="12"/>
        <w:szCs w:val="12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81169"/>
    <w:rsid w:val="00096D7D"/>
    <w:rsid w:val="0011312E"/>
    <w:rsid w:val="00160508"/>
    <w:rsid w:val="00166BBE"/>
    <w:rsid w:val="00174DA6"/>
    <w:rsid w:val="001A25BE"/>
    <w:rsid w:val="001F41EA"/>
    <w:rsid w:val="002E44F2"/>
    <w:rsid w:val="0036143E"/>
    <w:rsid w:val="006A7419"/>
    <w:rsid w:val="007A059A"/>
    <w:rsid w:val="007E55D1"/>
    <w:rsid w:val="00B278EC"/>
    <w:rsid w:val="00BE73B2"/>
    <w:rsid w:val="00C36CD9"/>
    <w:rsid w:val="00C440FE"/>
    <w:rsid w:val="00D87B14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2022-10-06T08:55:00Z</dcterms:created>
  <dcterms:modified xsi:type="dcterms:W3CDTF">2022-10-06T09:16:00Z</dcterms:modified>
</cp:coreProperties>
</file>