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B285" w14:textId="4CD26A52" w:rsidR="003C54FA" w:rsidRDefault="00A549A8">
      <w:pPr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Przedmiotem zamówienia jest zakup, dostawa i montaż </w:t>
      </w:r>
      <w:r w:rsidR="008C619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zestawu Wieża ze ślizgiem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na plac zabaw:</w:t>
      </w:r>
    </w:p>
    <w:p w14:paraId="45F995E5" w14:textId="0DA40ED5" w:rsidR="003C54FA" w:rsidRDefault="00A549A8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1 szt.</w:t>
      </w:r>
      <w:r w:rsidR="008C619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zestaw wieża ze ślizgiem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montaż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miejscowości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Płoski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(w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miejscu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wskazanym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przez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Zamawiającego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)</w:t>
      </w:r>
    </w:p>
    <w:p w14:paraId="51C1BCA9" w14:textId="77777777" w:rsidR="008C6196" w:rsidRPr="008C6196" w:rsidRDefault="008C6196">
      <w:pPr>
        <w:rPr>
          <w:rFonts w:ascii="Times New Roman" w:hAnsi="Times New Roman" w:cs="Times New Roman"/>
          <w:sz w:val="26"/>
          <w:szCs w:val="26"/>
        </w:rPr>
      </w:pPr>
      <w:r w:rsidRPr="008C6196">
        <w:rPr>
          <w:rFonts w:ascii="Times New Roman" w:hAnsi="Times New Roman" w:cs="Times New Roman"/>
          <w:sz w:val="26"/>
          <w:szCs w:val="26"/>
        </w:rPr>
        <w:t>Wymiary urządzenia:</w:t>
      </w:r>
    </w:p>
    <w:p w14:paraId="1099E45E" w14:textId="07CE55BE" w:rsidR="003C54FA" w:rsidRPr="008C6196" w:rsidRDefault="008C6196" w:rsidP="008C61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C6196">
        <w:rPr>
          <w:rFonts w:ascii="Times New Roman" w:hAnsi="Times New Roman" w:cs="Times New Roman"/>
          <w:sz w:val="26"/>
          <w:szCs w:val="26"/>
        </w:rPr>
        <w:t>wysokość minimum: 2,1 m</w:t>
      </w:r>
    </w:p>
    <w:p w14:paraId="11BC08C8" w14:textId="534696B8" w:rsidR="008C6196" w:rsidRPr="008C6196" w:rsidRDefault="008C6196" w:rsidP="008C61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C6196">
        <w:rPr>
          <w:rFonts w:ascii="Times New Roman" w:hAnsi="Times New Roman" w:cs="Times New Roman"/>
          <w:sz w:val="26"/>
          <w:szCs w:val="26"/>
        </w:rPr>
        <w:t>szerokość minimum: 0,8 m</w:t>
      </w:r>
    </w:p>
    <w:p w14:paraId="5610E7AF" w14:textId="17640922" w:rsidR="008C6196" w:rsidRDefault="008C6196" w:rsidP="008C61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C6196">
        <w:rPr>
          <w:rFonts w:ascii="Times New Roman" w:hAnsi="Times New Roman" w:cs="Times New Roman"/>
          <w:sz w:val="26"/>
          <w:szCs w:val="26"/>
        </w:rPr>
        <w:t>długość minimum: 3,9 m</w:t>
      </w:r>
    </w:p>
    <w:p w14:paraId="73BF1FCF" w14:textId="561A9732" w:rsidR="009950DE" w:rsidRPr="008C6196" w:rsidRDefault="009950DE" w:rsidP="008C61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Zestaw składa się z wieży i zjeżdżalni metalowej</w:t>
      </w:r>
    </w:p>
    <w:p w14:paraId="0B692EDC" w14:textId="7C991268" w:rsidR="008C6196" w:rsidRDefault="008C6196" w:rsidP="008C6196">
      <w:pPr>
        <w:rPr>
          <w:rFonts w:ascii="Times New Roman" w:hAnsi="Times New Roman" w:cs="Times New Roman"/>
          <w:sz w:val="26"/>
          <w:szCs w:val="26"/>
        </w:rPr>
      </w:pPr>
      <w:r w:rsidRPr="008C6196">
        <w:rPr>
          <w:rFonts w:ascii="Times New Roman" w:hAnsi="Times New Roman" w:cs="Times New Roman"/>
          <w:sz w:val="26"/>
          <w:szCs w:val="26"/>
        </w:rPr>
        <w:t xml:space="preserve">Wymiary strefy bezpieczeństwa: minimum: szerokość </w:t>
      </w:r>
      <w:r>
        <w:rPr>
          <w:rFonts w:ascii="Times New Roman" w:hAnsi="Times New Roman" w:cs="Times New Roman"/>
          <w:sz w:val="26"/>
          <w:szCs w:val="26"/>
        </w:rPr>
        <w:t>: 3,8</w:t>
      </w:r>
      <w:r w:rsidR="009950DE">
        <w:rPr>
          <w:rFonts w:ascii="Times New Roman" w:hAnsi="Times New Roman" w:cs="Times New Roman"/>
          <w:sz w:val="26"/>
          <w:szCs w:val="26"/>
        </w:rPr>
        <w:t xml:space="preserve">m,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50DE" w:rsidRPr="009950DE">
        <w:rPr>
          <w:rFonts w:ascii="Times New Roman" w:hAnsi="Times New Roman" w:cs="Times New Roman"/>
          <w:sz w:val="26"/>
          <w:szCs w:val="26"/>
        </w:rPr>
        <w:t>długość</w:t>
      </w:r>
      <w:r w:rsidR="009950DE">
        <w:rPr>
          <w:rFonts w:ascii="Times New Roman" w:hAnsi="Times New Roman" w:cs="Times New Roman"/>
          <w:sz w:val="26"/>
          <w:szCs w:val="26"/>
        </w:rPr>
        <w:t>:</w:t>
      </w:r>
      <w:r w:rsidR="009950DE" w:rsidRPr="009950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7,4 m</w:t>
      </w:r>
    </w:p>
    <w:p w14:paraId="42006D69" w14:textId="7DA91AF9" w:rsidR="008C6196" w:rsidRDefault="008C6196" w:rsidP="008C61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Głębokość posadowienia: 0,50 m</w:t>
      </w:r>
    </w:p>
    <w:p w14:paraId="5B7CC774" w14:textId="0942EB37" w:rsidR="008C6196" w:rsidRDefault="008C6196" w:rsidP="008C61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Certyfikat zgodności z normą: PN-EN 1176</w:t>
      </w:r>
    </w:p>
    <w:p w14:paraId="67464AE9" w14:textId="5A0786B5" w:rsidR="00A549A8" w:rsidRDefault="00A549A8" w:rsidP="008C61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Elementy nośne zestawu wykonane </w:t>
      </w:r>
      <w:r w:rsidR="00EF6DCE">
        <w:rPr>
          <w:rFonts w:ascii="Times New Roman" w:hAnsi="Times New Roman" w:cs="Times New Roman"/>
          <w:sz w:val="26"/>
          <w:szCs w:val="26"/>
        </w:rPr>
        <w:t>z drewna rdzeniowego</w:t>
      </w:r>
      <w:r>
        <w:rPr>
          <w:rFonts w:ascii="Times New Roman" w:hAnsi="Times New Roman" w:cs="Times New Roman"/>
          <w:sz w:val="26"/>
          <w:szCs w:val="26"/>
        </w:rPr>
        <w:t>. Drewno impregnowane ciśnieniowo</w:t>
      </w:r>
      <w:r w:rsidR="00EF6DCE">
        <w:rPr>
          <w:rFonts w:ascii="Times New Roman" w:hAnsi="Times New Roman" w:cs="Times New Roman"/>
          <w:sz w:val="26"/>
          <w:szCs w:val="26"/>
        </w:rPr>
        <w:t>.</w:t>
      </w:r>
      <w:r w:rsidR="00FC19FD">
        <w:rPr>
          <w:rFonts w:ascii="Times New Roman" w:hAnsi="Times New Roman" w:cs="Times New Roman"/>
          <w:sz w:val="26"/>
          <w:szCs w:val="26"/>
        </w:rPr>
        <w:t xml:space="preserve"> Bariery ochronne z płyty HDPE. Trap wodoodporny, antypoślizgowy. Elementy mocowań wykonane ze stali węglowej konstrukcyjnej</w:t>
      </w:r>
      <w:r w:rsidR="009950DE">
        <w:rPr>
          <w:rFonts w:ascii="Times New Roman" w:hAnsi="Times New Roman" w:cs="Times New Roman"/>
          <w:sz w:val="26"/>
          <w:szCs w:val="26"/>
        </w:rPr>
        <w:t>,</w:t>
      </w:r>
      <w:r w:rsidR="00FC19FD">
        <w:rPr>
          <w:rFonts w:ascii="Times New Roman" w:hAnsi="Times New Roman" w:cs="Times New Roman"/>
          <w:sz w:val="26"/>
          <w:szCs w:val="26"/>
        </w:rPr>
        <w:t xml:space="preserve"> malowane proszkowo</w:t>
      </w:r>
      <w:r w:rsidR="009950DE">
        <w:rPr>
          <w:rFonts w:ascii="Times New Roman" w:hAnsi="Times New Roman" w:cs="Times New Roman"/>
          <w:sz w:val="26"/>
          <w:szCs w:val="26"/>
        </w:rPr>
        <w:t>.</w:t>
      </w:r>
      <w:r w:rsidR="00FC19FD">
        <w:rPr>
          <w:rFonts w:ascii="Times New Roman" w:hAnsi="Times New Roman" w:cs="Times New Roman"/>
          <w:sz w:val="26"/>
          <w:szCs w:val="26"/>
        </w:rPr>
        <w:t xml:space="preserve"> Wszystkie połączenia śrubowe wykonane z użyciem elementów ocynkowanych, a końce zabezpieczone plastikowymi kapslami.</w:t>
      </w:r>
    </w:p>
    <w:p w14:paraId="1C937FEE" w14:textId="7FD0D7A3" w:rsidR="00A549A8" w:rsidRPr="008C6196" w:rsidRDefault="00A549A8" w:rsidP="008C61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Ślizg wykonany z</w:t>
      </w:r>
      <w:r w:rsidR="00EF6DCE">
        <w:rPr>
          <w:rFonts w:ascii="Times New Roman" w:hAnsi="Times New Roman" w:cs="Times New Roman"/>
          <w:sz w:val="26"/>
          <w:szCs w:val="26"/>
        </w:rPr>
        <w:t xml:space="preserve"> laminatu i </w:t>
      </w:r>
      <w:r>
        <w:rPr>
          <w:rFonts w:ascii="Times New Roman" w:hAnsi="Times New Roman" w:cs="Times New Roman"/>
          <w:sz w:val="26"/>
          <w:szCs w:val="26"/>
        </w:rPr>
        <w:t xml:space="preserve"> metalu, spełniający wymogi normy PN-EN 1176.</w:t>
      </w:r>
    </w:p>
    <w:p w14:paraId="05D9CD07" w14:textId="77777777" w:rsidR="008C6196" w:rsidRDefault="008C619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4809548" w14:textId="77777777" w:rsidR="003C54FA" w:rsidRDefault="003C54FA">
      <w:pPr>
        <w:rPr>
          <w:rFonts w:ascii="Times New Roman" w:hAnsi="Times New Roman" w:cs="Times New Roman"/>
          <w:sz w:val="26"/>
          <w:szCs w:val="26"/>
        </w:rPr>
      </w:pPr>
    </w:p>
    <w:p w14:paraId="1B0DA83E" w14:textId="77777777" w:rsidR="003C54FA" w:rsidRDefault="003C54FA"/>
    <w:sectPr w:rsidR="003C54FA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7AA"/>
    <w:multiLevelType w:val="multilevel"/>
    <w:tmpl w:val="EBFC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DE13007"/>
    <w:multiLevelType w:val="multilevel"/>
    <w:tmpl w:val="5A6441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6F1E87"/>
    <w:multiLevelType w:val="hybridMultilevel"/>
    <w:tmpl w:val="C9BCA5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BB1526"/>
    <w:multiLevelType w:val="multilevel"/>
    <w:tmpl w:val="F1C4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FA"/>
    <w:rsid w:val="003C54FA"/>
    <w:rsid w:val="008C6196"/>
    <w:rsid w:val="009950DE"/>
    <w:rsid w:val="00A549A8"/>
    <w:rsid w:val="00EF6DCE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695F"/>
  <w15:docId w15:val="{82403310-A2EF-47F9-BFB8-905A778F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66B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C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dc:description/>
  <cp:lastModifiedBy>urzednik</cp:lastModifiedBy>
  <cp:revision>4</cp:revision>
  <cp:lastPrinted>2021-04-02T12:14:00Z</cp:lastPrinted>
  <dcterms:created xsi:type="dcterms:W3CDTF">2021-06-24T12:40:00Z</dcterms:created>
  <dcterms:modified xsi:type="dcterms:W3CDTF">2021-06-25T10:43:00Z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