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A42A7B" w:rsidRPr="00A42A7B" w:rsidTr="00CF487B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A42A7B" w:rsidRPr="00A42A7B" w:rsidTr="00CF487B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3F00B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3F00B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 ], data [ ], strona [ ],</w:t>
            </w:r>
          </w:p>
        </w:tc>
      </w:tr>
      <w:tr w:rsidR="00A42A7B" w:rsidRPr="00AA5046" w:rsidTr="003F00B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6C0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4A234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2020</w:t>
            </w:r>
            <w:r w:rsidR="006554F9" w:rsidRPr="002379E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</w:t>
            </w:r>
            <w:r w:rsidR="006554F9" w:rsidRPr="00280A8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 </w:t>
            </w:r>
            <w:r w:rsidR="006C08CF" w:rsidRPr="006C08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096-229681</w:t>
            </w:r>
            <w:bookmarkStart w:id="0" w:name="_GoBack"/>
            <w:bookmarkEnd w:id="0"/>
          </w:p>
        </w:tc>
      </w:tr>
      <w:tr w:rsidR="00A42A7B" w:rsidRPr="00AA5046" w:rsidTr="003F00B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</w:p>
        </w:tc>
      </w:tr>
      <w:tr w:rsidR="00A42A7B" w:rsidRPr="00AA5046" w:rsidTr="003F00B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CF487B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CF487B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CF487B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CF487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B91A0E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1A0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D6726">
              <w:rPr>
                <w:rFonts w:ascii="Arial" w:hAnsi="Arial" w:cs="Arial"/>
                <w:b/>
                <w:noProof/>
                <w:sz w:val="16"/>
                <w:szCs w:val="16"/>
              </w:rPr>
              <w:t>6 Wojskowy Oddział Gospodarczy w Drawsku Pomorskim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5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2A7B" w:rsidRPr="00AA5046" w:rsidTr="005B7B60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A2341" w:rsidRDefault="004A2341" w:rsidP="004A2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341">
              <w:rPr>
                <w:rFonts w:ascii="Arial" w:hAnsi="Arial" w:cs="Arial"/>
                <w:b/>
                <w:i/>
                <w:sz w:val="18"/>
                <w:szCs w:val="18"/>
              </w:rPr>
              <w:t>Usługa usunięcia czeremchy amerykańskiej oraz pozostałych samosiewów z terenu PĆT Bucierz</w:t>
            </w:r>
          </w:p>
        </w:tc>
      </w:tr>
      <w:tr w:rsidR="00A42A7B" w:rsidRPr="00AA5046" w:rsidTr="005B7B60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B91A0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02623D"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4A2341">
              <w:rPr>
                <w:rFonts w:ascii="Arial" w:hAnsi="Arial" w:cs="Arial"/>
                <w:b/>
                <w:sz w:val="16"/>
                <w:szCs w:val="16"/>
              </w:rPr>
              <w:t>2/2020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A5046" w:rsidTr="005B7B60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B7B60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B7B60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CF487B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CF487B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CF487B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CF487B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A8233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30E23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</w:tc>
      </w:tr>
      <w:tr w:rsidR="00A42A7B" w:rsidRPr="00A82337" w:rsidTr="0019287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192871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CF487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CF487B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C3319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B7932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932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B7932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B7932" w:rsidRPr="00192871" w:rsidRDefault="00AB7932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B7932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B7932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1739BD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1739BD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66332B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DC6B32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DC6B3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2642A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66332B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2642A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341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22714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[.............</w:t>
            </w:r>
            <w:r w:rsidR="000F5D9B" w:rsidRPr="004A2341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4A2341">
              <w:rPr>
                <w:rFonts w:ascii="Arial" w:hAnsi="Arial" w:cs="Arial"/>
                <w:sz w:val="16"/>
                <w:szCs w:val="16"/>
              </w:rPr>
              <w:t>]</w:t>
            </w:r>
            <w:r w:rsidR="000F5D9B" w:rsidRPr="004A2341">
              <w:rPr>
                <w:rFonts w:ascii="Arial" w:hAnsi="Arial" w:cs="Arial"/>
                <w:sz w:val="16"/>
                <w:szCs w:val="16"/>
              </w:rPr>
              <w:t xml:space="preserve"> – podać na które części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22714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[..................],</w:t>
            </w:r>
          </w:p>
        </w:tc>
      </w:tr>
      <w:tr w:rsidR="00A42A7B" w:rsidRPr="0022714F" w:rsidTr="0022714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A2341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4D619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0F3533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0F3533" w:rsidRPr="0022714F" w:rsidTr="0066332B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0F3533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9E6CF3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</w:t>
            </w:r>
            <w:r w:rsidR="009E6CF3" w:rsidRPr="009E6CF3">
              <w:rPr>
                <w:rFonts w:ascii="Arial" w:hAnsi="Arial" w:cs="Arial"/>
                <w:sz w:val="16"/>
                <w:szCs w:val="16"/>
              </w:rPr>
              <w:t>cz informacji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47331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B7932" w:rsidRDefault="00A42A7B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  <w:r w:rsidR="00B91A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1A0E" w:rsidRPr="00AB7932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B91A0E" w:rsidRPr="00AB7932">
              <w:rPr>
                <w:sz w:val="12"/>
                <w:szCs w:val="12"/>
              </w:rPr>
              <w:t xml:space="preserve">Z postępowania o udzielenie </w:t>
            </w:r>
            <w:r w:rsidR="00B91A0E" w:rsidRPr="00AB7932">
              <w:rPr>
                <w:rStyle w:val="Uwydatnienie"/>
                <w:sz w:val="12"/>
                <w:szCs w:val="12"/>
              </w:rPr>
              <w:t>zamówienia</w:t>
            </w:r>
            <w:r w:rsidR="00B91A0E" w:rsidRPr="00AB7932">
              <w:rPr>
                <w:sz w:val="12"/>
                <w:szCs w:val="12"/>
              </w:rPr>
              <w:t xml:space="preserve"> wyklucza się: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>1) wykonawcę będącego osobą fizyczną, którego prawomocnie skazano za przestępstwo: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a)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7" w:anchor="/dokument/16798683#art%28165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165a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8" w:anchor="/dokument/16798683#art%28181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181-188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9" w:anchor="/dokument/16798683#art%28189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189a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0" w:anchor="/dokument/16798683#art%2821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218-221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1" w:anchor="/dokument/16798683#art%2822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228-230a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2" w:anchor="/dokument/16798683#art%28250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3" w:anchor="/dokument/16798683#art%2825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258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4" w:anchor="/dokument/16798683#art%2827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270-309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 (Dz. U. poz. 553, z późn. zm.) lub </w:t>
            </w:r>
            <w:hyperlink r:id="rId15" w:anchor="/dokument/17631344#art%2846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46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6" w:anchor="/dokument/17631344#art%284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48</w:t>
              </w:r>
            </w:hyperlink>
            <w:r w:rsidRPr="00AB7932">
              <w:rPr>
                <w:sz w:val="12"/>
                <w:szCs w:val="12"/>
              </w:rPr>
              <w:t xml:space="preserve"> ustawy z dnia 25 czerwca 2010 r. o sporcie (Dz. U. z 2016 r. poz. 176),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b) </w:t>
            </w:r>
            <w:r w:rsidRPr="00AB7932">
              <w:rPr>
                <w:sz w:val="12"/>
                <w:szCs w:val="12"/>
              </w:rPr>
              <w:t xml:space="preserve">o charakterze terrorystycznym, o którym mowa w </w:t>
            </w:r>
            <w:hyperlink r:id="rId17" w:anchor="/dokument/16798683#art%28115%29par%282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115 § 20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c) </w:t>
            </w:r>
            <w:r w:rsidRPr="00AB7932">
              <w:rPr>
                <w:sz w:val="12"/>
                <w:szCs w:val="12"/>
              </w:rPr>
              <w:t>skarbowe,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d)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18" w:anchor="/dokument/17896506#art%28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9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9" w:anchor="/dokument/17896506#art%281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10</w:t>
              </w:r>
            </w:hyperlink>
            <w:r w:rsidRPr="00AB7932">
              <w:rPr>
                <w:sz w:val="12"/>
                <w:szCs w:val="12"/>
              </w:rPr>
              <w:t xml:space="preserve"> ustawy z dnia 15 czerwca 2012 r. o skutkach powierzania wykonywania pracy cudzoziemcom przebywającym wbrew przepisom na terytorium Rzeczypospolitej Polskiej (Dz. U. poz. 769);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2) </w:t>
            </w:r>
            <w:r w:rsidRPr="00AB7932">
              <w:rPr>
                <w:sz w:val="12"/>
                <w:szCs w:val="1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</w:t>
            </w:r>
          </w:p>
          <w:p w:rsidR="00B91A0E" w:rsidRPr="00055B89" w:rsidRDefault="00B91A0E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9F449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492" w:rsidRPr="0022714F" w:rsidRDefault="009F4492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="00B91A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9F4492" w:rsidRPr="0022714F" w:rsidTr="009F449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9F449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9F449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1EE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DD1EE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DD1EE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DD1EE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DD1EE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DD1EE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6332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AB7932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B7932" w:rsidRDefault="00330C01" w:rsidP="0033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 xml:space="preserve">Zgodnie z art. 24 ust. 1 pkt 15 uPzp, z postępowania o udzielenie </w:t>
            </w:r>
            <w:r w:rsidRPr="00AB7932">
              <w:rPr>
                <w:rStyle w:val="Uwydatnienie"/>
                <w:i w:val="0"/>
                <w:sz w:val="12"/>
                <w:szCs w:val="12"/>
              </w:rPr>
              <w:t>zamówienia</w:t>
            </w:r>
            <w:r w:rsidRPr="00AB7932">
              <w:rPr>
                <w:sz w:val="12"/>
                <w:szCs w:val="12"/>
              </w:rPr>
              <w:t xml:space="preserve"> wyklucza się: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E0645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76620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766207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766207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766207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76620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F31A9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F31A9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F31A9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1739BD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7932" w:rsidRPr="00E8044D" w:rsidRDefault="00330C01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sz w:val="10"/>
                <w:szCs w:val="10"/>
              </w:rPr>
              <w:t>Zgodnie z art. 24 ust. 1 pkt 1</w:t>
            </w:r>
            <w:r w:rsidR="00AB7932" w:rsidRPr="00E8044D">
              <w:rPr>
                <w:sz w:val="10"/>
                <w:szCs w:val="10"/>
              </w:rPr>
              <w:t>6-20</w:t>
            </w:r>
            <w:r w:rsidRPr="00E8044D">
              <w:rPr>
                <w:sz w:val="10"/>
                <w:szCs w:val="10"/>
              </w:rPr>
              <w:t xml:space="preserve"> </w:t>
            </w:r>
            <w:r w:rsidR="00E8044D" w:rsidRPr="00E8044D">
              <w:rPr>
                <w:sz w:val="10"/>
                <w:szCs w:val="10"/>
              </w:rPr>
              <w:t xml:space="preserve">i ust. 5 pkt 1 </w:t>
            </w:r>
            <w:r w:rsidRPr="00E8044D">
              <w:rPr>
                <w:sz w:val="10"/>
                <w:szCs w:val="10"/>
              </w:rPr>
              <w:t xml:space="preserve">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1) </w:t>
            </w:r>
            <w:r w:rsidRPr="00E8044D">
              <w:rPr>
                <w:sz w:val="10"/>
                <w:szCs w:val="10"/>
              </w:rPr>
              <w:t>wykonawcę, który w wyniku zamierzonego działania lub rażącego niedbalstwa wprowadził zamawiającego w błąd przy przedstawieniu informacji, że nie podlega wykluczeniu, spełnia warunki udziału w postępowaniu lub obiektywne i niedyskryminacyjne kryteria lub który zataił te informacje lub nie jest w stanie przedstawić wymaganych dokumentów;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2) </w:t>
            </w:r>
            <w:r w:rsidRPr="00E8044D">
              <w:rPr>
                <w:sz w:val="10"/>
                <w:szCs w:val="10"/>
              </w:rPr>
              <w:t xml:space="preserve">wykonawcę, który w wyniku lekkomyślności lub niedbalstwa przedstawił informacje wprowadzające w błąd zamawiającego, mogące mieć istotny wpływ na decyzje podejmowane przez zamawiającego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3) </w:t>
            </w:r>
            <w:r w:rsidRPr="00E8044D">
              <w:rPr>
                <w:sz w:val="10"/>
                <w:szCs w:val="10"/>
              </w:rPr>
              <w:t xml:space="preserve">wykonawcę, który bezprawnie wpływał lub próbował wpłynąć na czynności zamawiającego lub pozyskać informacje poufne, mogące dać mu przewagę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4) </w:t>
            </w:r>
            <w:r w:rsidRPr="00E8044D">
              <w:rPr>
                <w:sz w:val="10"/>
                <w:szCs w:val="10"/>
              </w:rPr>
              <w:t xml:space="preserve">wykonawcę, który brał udział w przygotowaniu postępowania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330C01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5) </w:t>
            </w:r>
            <w:r w:rsidRPr="00E8044D">
              <w:rPr>
                <w:sz w:val="10"/>
                <w:szCs w:val="10"/>
              </w:rPr>
              <w:t xml:space="preserve">wykonawcę, który z innymi wykonawcami zawarł porozumienie mające na celu zakłócenie konkurencji między wykonawcami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, co zamawiający jest w stanie wykazać za pomocą stosownych środków dowodowych</w:t>
            </w:r>
            <w:r w:rsidR="00E8044D" w:rsidRPr="00E8044D">
              <w:rPr>
                <w:sz w:val="10"/>
                <w:szCs w:val="10"/>
              </w:rPr>
              <w:t>;</w:t>
            </w:r>
          </w:p>
          <w:p w:rsidR="00E8044D" w:rsidRPr="0022714F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6) w stosunku do którego otwarto likwidację, w zatwierdzonym przez sąd układzie w postępowaniu restrukturyzacyjnym jest przewidziane zaspokojenie wierzycieli przez likwidację jego majątku lub sąd zarządził likwidację jego majątku w trybie </w:t>
            </w:r>
            <w:hyperlink r:id="rId20" w:anchor="/dokument/18208902#art%28332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332 ust. 1</w:t>
              </w:r>
            </w:hyperlink>
            <w:r w:rsidRPr="00E8044D">
              <w:rPr>
                <w:sz w:val="10"/>
                <w:szCs w:val="10"/>
              </w:rPr>
              <w:t xml:space="preserve"> ustawy z dnia 15 maja 2015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      </w:r>
            <w:hyperlink r:id="rId21" w:anchor="/dokument/17021464#art%28366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366 ust. 1</w:t>
              </w:r>
            </w:hyperlink>
            <w:r w:rsidRPr="00E8044D">
              <w:rPr>
                <w:sz w:val="10"/>
                <w:szCs w:val="10"/>
              </w:rPr>
              <w:t xml:space="preserve"> ustawy z dnia 28 lutego 2003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upadłościowe (Dz. U. z 2015 r. poz. 233, z późn. zm.);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581D89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wykonawca,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wedle własnej wiedzy,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naruszył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swoje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obowiązki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w dziedzinie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prawa środowiska, prawa socjalnego i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prawa pracy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26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81D89" w:rsidRPr="0022714F" w:rsidTr="00581D89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D89" w:rsidRPr="00E8044D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wykazania swojej rzetelności pomimo istnienia odpowiedniej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podstawy wykluczenia („samooczyszczenie")?</w:t>
            </w:r>
          </w:p>
        </w:tc>
      </w:tr>
      <w:tr w:rsidR="00A42A7B" w:rsidRPr="0022714F" w:rsidTr="00581D89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581D89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E2D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6"/>
        <w:gridCol w:w="5137"/>
      </w:tblGrid>
      <w:tr w:rsidR="00A42A7B" w:rsidRPr="0022714F" w:rsidTr="001E2D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1E2D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BA30C3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95234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6151B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6151B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151B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 jest winien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poważnego wykroczenia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zawodowego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29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6151B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151B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F33F7" w:rsidRPr="0022714F" w:rsidTr="00C80351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D352D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D352D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D352D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352D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BA30C3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BA788D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AE1F3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E1F33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0932C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0B3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0932C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345" w:rsidRDefault="00A42A7B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E8044D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E8044D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zamówienia?</w:t>
            </w:r>
            <w:r w:rsidR="00E80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044D" w:rsidRPr="009C4345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Zgodnie z art. 24 ust. 1 pkt </w:t>
            </w:r>
            <w:r w:rsidR="009C4345">
              <w:rPr>
                <w:sz w:val="10"/>
                <w:szCs w:val="10"/>
              </w:rPr>
              <w:t>21 i 22</w:t>
            </w:r>
            <w:r w:rsidRPr="00E8044D">
              <w:rPr>
                <w:sz w:val="10"/>
                <w:szCs w:val="10"/>
              </w:rPr>
              <w:t xml:space="preserve"> 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>1</w:t>
            </w:r>
            <w:r w:rsidRPr="009C4345">
              <w:rPr>
                <w:rStyle w:val="alb"/>
                <w:sz w:val="10"/>
                <w:szCs w:val="10"/>
              </w:rPr>
              <w:t xml:space="preserve">) </w:t>
            </w:r>
            <w:r w:rsidRPr="009C4345">
              <w:rPr>
                <w:sz w:val="10"/>
                <w:szCs w:val="10"/>
              </w:rPr>
              <w:t xml:space="preserve">wykonawcę będącego podmiotem zbiorowym, wobec którego sąd orzekł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Pr="009C4345">
              <w:rPr>
                <w:sz w:val="10"/>
                <w:szCs w:val="10"/>
              </w:rPr>
              <w:t xml:space="preserve"> na podstawie </w:t>
            </w:r>
            <w:hyperlink r:id="rId22" w:anchor="/dokument/16991855" w:history="1">
              <w:r w:rsidRPr="009C4345">
                <w:rPr>
                  <w:rStyle w:val="Hipercze"/>
                  <w:color w:val="auto"/>
                  <w:sz w:val="10"/>
                  <w:szCs w:val="10"/>
                  <w:u w:val="none"/>
                </w:rPr>
                <w:t>ustawy</w:t>
              </w:r>
            </w:hyperlink>
            <w:r w:rsidRPr="009C4345">
              <w:rPr>
                <w:sz w:val="10"/>
                <w:szCs w:val="10"/>
              </w:rPr>
              <w:t xml:space="preserve"> z dnia 28 października 2002 r. o odpowiedzialności podmiotów zbiorowych za czyny zabronione pod groźbą kary (Dz. U. z 2015 r. poz. 1212, 1844 i 1855 oraz z 2016 r. poz. 437 i 544);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9C4345">
              <w:rPr>
                <w:rStyle w:val="alb"/>
                <w:sz w:val="10"/>
                <w:szCs w:val="10"/>
              </w:rPr>
              <w:t xml:space="preserve">2) </w:t>
            </w:r>
            <w:r w:rsidRPr="009C4345">
              <w:rPr>
                <w:sz w:val="10"/>
                <w:szCs w:val="10"/>
              </w:rPr>
              <w:t xml:space="preserve">wykonawcę, wobec którego orzeczono tytułem środka zapobiegawczego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="009C4345">
              <w:rPr>
                <w:sz w:val="10"/>
                <w:szCs w:val="10"/>
              </w:rPr>
              <w:t>.</w:t>
            </w:r>
          </w:p>
          <w:p w:rsidR="00A42A7B" w:rsidRPr="00E8044D" w:rsidRDefault="00A42A7B" w:rsidP="009C43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932C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1739B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E8044D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E804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044D" w:rsidRPr="0022714F" w:rsidTr="00862CFB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E804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4D" w:rsidRPr="0022714F" w:rsidTr="00862CFB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="009C4345">
              <w:rPr>
                <w:rFonts w:ascii="Arial" w:hAnsi="Arial" w:cs="Arial"/>
                <w:sz w:val="16"/>
                <w:szCs w:val="16"/>
              </w:rPr>
              <w:t>2 on dotyczy</w:t>
            </w:r>
            <w:r w:rsidRPr="0022714F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], </w:t>
            </w:r>
          </w:p>
        </w:tc>
      </w:tr>
      <w:tr w:rsidR="00E8044D" w:rsidRPr="0022714F" w:rsidTr="00862CFB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8044D" w:rsidRPr="0022714F" w:rsidTr="00862CFB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DD1EE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długość okresu </w:t>
            </w:r>
            <w:r w:rsidR="009C4345">
              <w:rPr>
                <w:rFonts w:ascii="Arial" w:hAnsi="Arial" w:cs="Arial"/>
                <w:sz w:val="16"/>
                <w:szCs w:val="16"/>
              </w:rPr>
              <w:t>zakazu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[......................].</w:t>
            </w:r>
          </w:p>
        </w:tc>
      </w:tr>
      <w:tr w:rsidR="00E8044D" w:rsidRPr="0022714F" w:rsidTr="00862CFB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8044D" w:rsidRPr="0022714F" w:rsidTr="00862CF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B26441" w:rsidTr="005C5381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4243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 w:rsidRPr="004243B2">
              <w:rPr>
                <w:rFonts w:ascii="Arial" w:hAnsi="Arial" w:cs="Arial"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B26441" w:rsidTr="005C5381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26441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5C5381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MS Mincho CE" w:eastAsia="MS Mincho" w:hAnsi="MS Mincho CE" w:cs="MS Mincho CE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MS Mincho CE" w:eastAsia="MS Mincho" w:hAnsi="MS Mincho CE" w:cs="MS Mincho CE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9B3A6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color w:val="FF0000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300623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Figuruje w odpowiednim rejestrze zawodowym lub</w:t>
            </w:r>
            <w:r w:rsidR="00300623"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handlowym prowadzonym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w państwie członkowskim</w:t>
            </w:r>
            <w:r w:rsidR="00300623" w:rsidRPr="00745CF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siedziby wykonawcy (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32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..........................................................................................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(KRS)</w:t>
            </w:r>
          </w:p>
        </w:tc>
      </w:tr>
      <w:tr w:rsidR="005C5381" w:rsidRPr="0022714F" w:rsidTr="00300623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300623" w:rsidRPr="0051679E">
              <w:rPr>
                <w:rFonts w:ascii="Arial" w:hAnsi="Arial" w:cs="Arial"/>
                <w:sz w:val="16"/>
                <w:szCs w:val="16"/>
              </w:rPr>
              <w:br/>
            </w:r>
            <w:r w:rsidRPr="0051679E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300623" w:rsidRPr="00897829">
              <w:rPr>
                <w:rFonts w:ascii="Arial" w:hAnsi="Arial" w:cs="Arial"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300623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4A2341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341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4A2341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4A2341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4A2341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4A2341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4A2341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4A2341">
              <w:rPr>
                <w:rFonts w:ascii="Arial" w:hAnsi="Arial" w:cs="Arial"/>
                <w:sz w:val="16"/>
                <w:szCs w:val="16"/>
              </w:rPr>
              <w:br/>
            </w:r>
            <w:r w:rsidRPr="004A2341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4A2341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4A2341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A2341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4A2341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4A2341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4A2341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4A2341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4A2341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4A2341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4A2341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4A2341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 w:rsidRPr="004A2341">
              <w:rPr>
                <w:rFonts w:ascii="Arial" w:hAnsi="Arial" w:cs="Arial"/>
                <w:sz w:val="16"/>
                <w:szCs w:val="16"/>
              </w:rPr>
              <w:br/>
            </w:r>
            <w:r w:rsidRPr="004A2341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001278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gospodarczej objętym zamówieniem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stosownym ogłoszeniu lub dokumentach zamówienia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ót w przedmiotowym obszarze i w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ciągu określonej liczby lat wymaganej w stosownym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ogłoszeniu lub dokumentach zamówienia jest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następujący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specyficznego) nie są dostępne za cały wymagany okres,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proszę podać datę założenia przedsiębiorstwa wykonawcy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C80351" w:rsidRPr="0022714F" w:rsidTr="00C21BB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określonych w stosownym ogłoszeniu lub dokumentach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zamówienia wykonawca oświadcza, że aktualna(-e)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wartość(-ci) wymaganego(-ych) wskaźnika(-ów) jest (są)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(określenie wymaganego ws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kaźnika – stosunek X do Y (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) –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oraz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wartość):</w:t>
            </w:r>
          </w:p>
        </w:tc>
      </w:tr>
      <w:tr w:rsidR="00C80351" w:rsidRPr="0022714F" w:rsidTr="00C21BB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[................],[...................](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EA46E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A46E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4A2341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4A2341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 w:rsidRPr="004A2341">
              <w:rPr>
                <w:rFonts w:ascii="Arial" w:hAnsi="Arial" w:cs="Arial"/>
                <w:sz w:val="16"/>
                <w:szCs w:val="16"/>
              </w:rPr>
              <w:br/>
            </w:r>
            <w:r w:rsidRPr="004A2341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  <w:p w:rsidR="00E610C8" w:rsidRPr="004A2341" w:rsidRDefault="00E610C8" w:rsidP="004A2341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0C8" w:rsidRPr="004A2341" w:rsidRDefault="00E610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2A7B" w:rsidRPr="004A2341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[..........</w:t>
            </w:r>
            <w:r w:rsidR="00C878C8" w:rsidRPr="004A2341">
              <w:rPr>
                <w:rFonts w:ascii="Arial" w:hAnsi="Arial" w:cs="Arial"/>
                <w:sz w:val="16"/>
                <w:szCs w:val="16"/>
              </w:rPr>
              <w:t>...</w:t>
            </w:r>
            <w:r w:rsidRPr="004A2341">
              <w:rPr>
                <w:rFonts w:ascii="Arial" w:hAnsi="Arial" w:cs="Arial"/>
                <w:sz w:val="16"/>
                <w:szCs w:val="16"/>
              </w:rPr>
              <w:t>.......] [..............</w:t>
            </w:r>
            <w:r w:rsidR="00C878C8" w:rsidRPr="004A2341">
              <w:rPr>
                <w:rFonts w:ascii="Arial" w:hAnsi="Arial" w:cs="Arial"/>
                <w:sz w:val="16"/>
                <w:szCs w:val="16"/>
              </w:rPr>
              <w:t>..........................................................</w:t>
            </w:r>
            <w:r w:rsidRPr="004A2341">
              <w:rPr>
                <w:rFonts w:ascii="Arial" w:hAnsi="Arial" w:cs="Arial"/>
                <w:sz w:val="16"/>
                <w:szCs w:val="16"/>
              </w:rPr>
              <w:t>....] waluta</w:t>
            </w:r>
          </w:p>
          <w:p w:rsidR="00C878C8" w:rsidRPr="004A2341" w:rsidRDefault="00C878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[....................] [............................................................................] waluta</w:t>
            </w:r>
          </w:p>
        </w:tc>
      </w:tr>
      <w:tr w:rsidR="00A42A7B" w:rsidRPr="0022714F" w:rsidTr="00EA46E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E610C8">
        <w:trPr>
          <w:trHeight w:val="8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51679E" w:rsidRDefault="00A42A7B" w:rsidP="0089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84E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zamówienia, wykonawca oświadcza, </w:t>
            </w:r>
            <w:r w:rsidRPr="0051679E">
              <w:rPr>
                <w:rFonts w:ascii="Arial" w:hAnsi="Arial" w:cs="Arial"/>
                <w:sz w:val="16"/>
                <w:szCs w:val="16"/>
              </w:rPr>
              <w:t>że</w:t>
            </w:r>
            <w:r w:rsidR="00897829" w:rsidRPr="0051679E">
              <w:rPr>
                <w:rFonts w:ascii="Arial" w:hAnsi="Arial" w:cs="Arial"/>
                <w:sz w:val="16"/>
                <w:szCs w:val="16"/>
              </w:rPr>
              <w:t xml:space="preserve"> posiada środki finansowe lub zdolność kredytową na następującą kwotę:</w:t>
            </w:r>
          </w:p>
          <w:p w:rsidR="004A2341" w:rsidRPr="00E610C8" w:rsidRDefault="004243B2" w:rsidP="004A2341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304F" w:rsidRPr="00E610C8" w:rsidRDefault="002D304F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C2D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E610C8" w:rsidRDefault="00E610C8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A42A7B" w:rsidRPr="004A2341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 xml:space="preserve">1 - </w:t>
            </w:r>
            <w:r w:rsidR="00A42A7B" w:rsidRPr="004A2341">
              <w:rPr>
                <w:rFonts w:ascii="Arial" w:hAnsi="Arial" w:cs="Arial"/>
                <w:sz w:val="16"/>
                <w:szCs w:val="16"/>
              </w:rPr>
              <w:t>[................]</w:t>
            </w:r>
            <w:r w:rsidR="00897829" w:rsidRPr="004A2341">
              <w:rPr>
                <w:rFonts w:ascii="Arial" w:hAnsi="Arial" w:cs="Arial"/>
                <w:sz w:val="16"/>
                <w:szCs w:val="16"/>
              </w:rPr>
              <w:t>[..................] waluta</w:t>
            </w:r>
          </w:p>
          <w:p w:rsidR="004F1C2D" w:rsidRPr="00E610C8" w:rsidRDefault="004F1C2D" w:rsidP="00E610C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2341">
              <w:rPr>
                <w:rFonts w:ascii="Arial" w:hAnsi="Arial" w:cs="Arial"/>
                <w:sz w:val="16"/>
                <w:szCs w:val="16"/>
              </w:rPr>
              <w:t>2 - [................][..................] waluta</w:t>
            </w:r>
          </w:p>
        </w:tc>
      </w:tr>
      <w:tr w:rsidR="00EA46E9" w:rsidRPr="0022714F" w:rsidTr="00A5743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A57433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9EE" w:rsidRDefault="002379E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222" w:rsidRPr="0022714F" w:rsidRDefault="0037522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89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 xml:space="preserve">C: ZDOLNOŚĆ TECHNICZNA </w:t>
            </w:r>
            <w:r w:rsidR="00897829"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A5743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="00A57433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A5743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57433" w:rsidRPr="0022714F" w:rsidTr="00A5743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A5743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A57433" w:rsidRPr="0022714F" w:rsidTr="00D9096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48"/>
        <w:gridCol w:w="5235"/>
      </w:tblGrid>
      <w:tr w:rsidR="00801762" w:rsidRPr="0022714F" w:rsidTr="00366C43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01762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44084E" w:rsidRPr="00E610C8" w:rsidRDefault="0044084E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366C43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BDA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134"/>
              <w:gridCol w:w="851"/>
              <w:gridCol w:w="1984"/>
            </w:tblGrid>
            <w:tr w:rsidR="00E610C8" w:rsidTr="00E610C8">
              <w:tc>
                <w:tcPr>
                  <w:tcW w:w="1353" w:type="dxa"/>
                  <w:vAlign w:val="center"/>
                </w:tcPr>
                <w:p w:rsidR="00E610C8" w:rsidRPr="00850B13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B13">
                    <w:rPr>
                      <w:rFonts w:ascii="Arial" w:hAnsi="Arial" w:cs="Arial"/>
                      <w:b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134" w:type="dxa"/>
                  <w:vAlign w:val="center"/>
                </w:tcPr>
                <w:p w:rsidR="00E610C8" w:rsidRPr="00850B13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B13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51" w:type="dxa"/>
                  <w:vAlign w:val="center"/>
                </w:tcPr>
                <w:p w:rsidR="00E610C8" w:rsidRPr="00850B13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B13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984" w:type="dxa"/>
                  <w:vAlign w:val="center"/>
                </w:tcPr>
                <w:p w:rsidR="00E610C8" w:rsidRPr="00850B13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B13">
                    <w:rPr>
                      <w:rFonts w:ascii="Arial" w:hAnsi="Arial" w:cs="Arial"/>
                      <w:b/>
                      <w:sz w:val="16"/>
                      <w:szCs w:val="16"/>
                    </w:rPr>
                    <w:t>Odbiorcy</w:t>
                  </w: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67BDA" w:rsidRPr="0022714F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66EB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Może skorzystać z usł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ug następujących pracowników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), w szczególno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będzie mógł się zwrócić do następujących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pracowników technicznych lub służb technicznych o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84E" w:rsidRPr="00375222" w:rsidRDefault="00A42A7B" w:rsidP="00440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="00D66EB8"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środków w celu zapewnienia jakości,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="00D66EB8" w:rsidRPr="00375222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4084E" w:rsidRDefault="0044084E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następujące systemy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śledzenia łańcucha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charakterze, któr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e mają zostać dostarczone, lub –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="00C07501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wyjątkowo –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w odniesieniu do produktów lub usług o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swoich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C07501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C07501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stosować następujące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897829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oraz liczebność kadry kierowniczej w ostatnich trzech latach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897829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E043E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76B08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="00D66EB8"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wyposażeniem zakładu i urządzeniami technicznymi </w:t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="00D66EB8" w:rsidRPr="00076B08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potrzeby realizacji zamówienia:</w:t>
            </w:r>
          </w:p>
          <w:p w:rsidR="0044084E" w:rsidRPr="003C1F6F" w:rsidRDefault="003C1F6F" w:rsidP="00516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>- pojazdy spełniające normy Europejskich standardów emisji spalin;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44084E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z w:val="16"/>
                <w:szCs w:val="16"/>
              </w:rPr>
              <w:t>[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 xml:space="preserve"> ] Tak [ 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A42A7B" w:rsidRPr="0022714F" w:rsidTr="00366C4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>..............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EC0540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801762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7F607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7F607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fotografie produktów, które mają być dostarczone i którym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przypadkach przedstawi wymagane świadectwa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7F607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712C6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712C6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712C6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  <w:p w:rsidR="00076B08" w:rsidRPr="00076B08" w:rsidRDefault="00D712C6" w:rsidP="00D71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A4648" w:rsidRPr="00D712C6">
              <w:rPr>
                <w:rFonts w:ascii="Arial" w:hAnsi="Arial" w:cs="Arial"/>
                <w:b/>
                <w:bCs/>
                <w:sz w:val="16"/>
                <w:szCs w:val="16"/>
              </w:rPr>
              <w:t>wpis</w:t>
            </w:r>
            <w:r w:rsidR="00076B08" w:rsidRPr="00D71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rejestru zakładów)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2A7B" w:rsidRPr="0022714F" w:rsidTr="007F607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C6DD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712C6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2C6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076B08" w:rsidRPr="00D71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2C6">
              <w:rPr>
                <w:rFonts w:ascii="Arial" w:hAnsi="Arial" w:cs="Arial"/>
                <w:sz w:val="16"/>
                <w:szCs w:val="16"/>
              </w:rPr>
              <w:t xml:space="preserve">] Tak [ </w:t>
            </w:r>
            <w:r w:rsidR="00076B08" w:rsidRPr="00D71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2C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A42A7B" w:rsidRPr="0022714F" w:rsidTr="007F607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F607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166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</w:p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E75A50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B26441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E75A50" w:rsidRPr="00B26441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kryteria lub zasady, które mają być stosowane w celu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E75A50" w:rsidRPr="00B26441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inne rodzaje dowodów w formie dokumentów, proszę wskazać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 ] Tak [ ] Nie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EB5649" w:rsidRPr="00B26441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[..........][...........][..........](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EB5649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A31C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2A7B" w:rsidRPr="0022714F" w:rsidRDefault="00A31C90" w:rsidP="003C1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Data, miejscowość oraz</w:t>
            </w:r>
            <w:r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6F">
              <w:rPr>
                <w:rFonts w:ascii="Arial" w:hAnsi="Arial" w:cs="Arial"/>
                <w:sz w:val="16"/>
                <w:szCs w:val="16"/>
              </w:rPr>
              <w:t>(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</w:rPr>
              <w:t>kwalifikowany</w:t>
            </w:r>
            <w:r w:rsidR="003C1F6F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podpis elektroniczny</w:t>
            </w:r>
            <w:r w:rsidR="00A42A7B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):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[..............</w:t>
            </w:r>
            <w:r w:rsidR="005F4EE8">
              <w:rPr>
                <w:rFonts w:ascii="Arial" w:hAnsi="Arial" w:cs="Arial"/>
                <w:color w:val="FF0000"/>
                <w:sz w:val="16"/>
                <w:szCs w:val="16"/>
              </w:rPr>
              <w:t>............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A42A7B" w:rsidRDefault="00A42A7B" w:rsidP="00A42A7B">
      <w:pPr>
        <w:jc w:val="both"/>
        <w:rPr>
          <w:rFonts w:ascii="Arial" w:hAnsi="Arial" w:cs="Arial"/>
        </w:rPr>
      </w:pPr>
    </w:p>
    <w:p w:rsidR="00A86166" w:rsidRPr="00A86166" w:rsidRDefault="00A86166" w:rsidP="00A8616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86166">
        <w:rPr>
          <w:rFonts w:ascii="Arial" w:hAnsi="Arial" w:cs="Arial"/>
          <w:b/>
          <w:color w:val="FF0000"/>
          <w:sz w:val="20"/>
          <w:szCs w:val="20"/>
        </w:rPr>
        <w:t>Oświadczenie winno zostać wypełnione i podpisane przez Wykonawcę stosując postanowienia instrukcji Urzędu Zamówień Publicznych, która zamieszczona jest pod adresem internetowym:</w:t>
      </w:r>
    </w:p>
    <w:p w:rsidR="00A86166" w:rsidRPr="00A86166" w:rsidRDefault="00A86166" w:rsidP="00A8616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86166">
        <w:rPr>
          <w:rFonts w:ascii="Arial" w:hAnsi="Arial" w:cs="Arial"/>
          <w:b/>
          <w:i/>
          <w:color w:val="FF0000"/>
          <w:sz w:val="20"/>
          <w:szCs w:val="20"/>
        </w:rPr>
        <w:t>https/www.uzp.gov.pl/baza-wiedzy/jednolity-europejski-dokument-zamowienia</w:t>
      </w:r>
    </w:p>
    <w:p w:rsidR="00A86166" w:rsidRPr="0022714F" w:rsidRDefault="00A86166" w:rsidP="00A42A7B">
      <w:pPr>
        <w:jc w:val="both"/>
        <w:rPr>
          <w:rFonts w:ascii="Arial" w:hAnsi="Arial" w:cs="Arial"/>
        </w:rPr>
      </w:pPr>
    </w:p>
    <w:sectPr w:rsidR="00A86166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1E" w:rsidRDefault="0086171E" w:rsidP="009C4345">
      <w:r>
        <w:separator/>
      </w:r>
    </w:p>
  </w:endnote>
  <w:endnote w:type="continuationSeparator" w:id="0">
    <w:p w:rsidR="0086171E" w:rsidRDefault="0086171E" w:rsidP="009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 CE">
    <w:altName w:val="‚l‚r –ľ’©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1E" w:rsidRDefault="0086171E" w:rsidP="009C4345">
      <w:r>
        <w:separator/>
      </w:r>
    </w:p>
  </w:footnote>
  <w:footnote w:type="continuationSeparator" w:id="0">
    <w:p w:rsidR="0086171E" w:rsidRDefault="0086171E" w:rsidP="009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68C"/>
    <w:multiLevelType w:val="hybridMultilevel"/>
    <w:tmpl w:val="B28086DA"/>
    <w:lvl w:ilvl="0" w:tplc="420639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278"/>
    <w:rsid w:val="00001D06"/>
    <w:rsid w:val="00023842"/>
    <w:rsid w:val="0002623D"/>
    <w:rsid w:val="00055B89"/>
    <w:rsid w:val="00056863"/>
    <w:rsid w:val="00073652"/>
    <w:rsid w:val="00076B08"/>
    <w:rsid w:val="000932CA"/>
    <w:rsid w:val="000F3533"/>
    <w:rsid w:val="000F5D9B"/>
    <w:rsid w:val="00100055"/>
    <w:rsid w:val="001300B3"/>
    <w:rsid w:val="001739BD"/>
    <w:rsid w:val="00184498"/>
    <w:rsid w:val="00187290"/>
    <w:rsid w:val="00191439"/>
    <w:rsid w:val="00192871"/>
    <w:rsid w:val="001A4648"/>
    <w:rsid w:val="001E2D38"/>
    <w:rsid w:val="001E7D9E"/>
    <w:rsid w:val="0020410F"/>
    <w:rsid w:val="00214B29"/>
    <w:rsid w:val="0022714F"/>
    <w:rsid w:val="002379EE"/>
    <w:rsid w:val="0024188A"/>
    <w:rsid w:val="002642A8"/>
    <w:rsid w:val="00272862"/>
    <w:rsid w:val="00280A88"/>
    <w:rsid w:val="002C2984"/>
    <w:rsid w:val="002D304F"/>
    <w:rsid w:val="002D6726"/>
    <w:rsid w:val="00300623"/>
    <w:rsid w:val="00330C01"/>
    <w:rsid w:val="00364D9B"/>
    <w:rsid w:val="00366002"/>
    <w:rsid w:val="00366C43"/>
    <w:rsid w:val="00375222"/>
    <w:rsid w:val="003B15BF"/>
    <w:rsid w:val="003C1F6F"/>
    <w:rsid w:val="003D0BF1"/>
    <w:rsid w:val="003F00BA"/>
    <w:rsid w:val="004243B2"/>
    <w:rsid w:val="0044084E"/>
    <w:rsid w:val="00480AD0"/>
    <w:rsid w:val="00495DC0"/>
    <w:rsid w:val="004A2341"/>
    <w:rsid w:val="004A5594"/>
    <w:rsid w:val="004B5917"/>
    <w:rsid w:val="004D619F"/>
    <w:rsid w:val="004F1C2D"/>
    <w:rsid w:val="0051679E"/>
    <w:rsid w:val="00557AED"/>
    <w:rsid w:val="00581D89"/>
    <w:rsid w:val="005A306E"/>
    <w:rsid w:val="005B42CD"/>
    <w:rsid w:val="005B57C8"/>
    <w:rsid w:val="005B7B60"/>
    <w:rsid w:val="005C5381"/>
    <w:rsid w:val="005F4EE8"/>
    <w:rsid w:val="006151B4"/>
    <w:rsid w:val="0062465C"/>
    <w:rsid w:val="006435E5"/>
    <w:rsid w:val="00647331"/>
    <w:rsid w:val="006554F9"/>
    <w:rsid w:val="0066332B"/>
    <w:rsid w:val="006A33B4"/>
    <w:rsid w:val="006C08CF"/>
    <w:rsid w:val="006E5743"/>
    <w:rsid w:val="006F5EE7"/>
    <w:rsid w:val="00703572"/>
    <w:rsid w:val="00745CF8"/>
    <w:rsid w:val="00766207"/>
    <w:rsid w:val="00774E8F"/>
    <w:rsid w:val="007A056C"/>
    <w:rsid w:val="007D2FBB"/>
    <w:rsid w:val="007F607C"/>
    <w:rsid w:val="00801762"/>
    <w:rsid w:val="00822C37"/>
    <w:rsid w:val="008231DE"/>
    <w:rsid w:val="00850B13"/>
    <w:rsid w:val="0086171E"/>
    <w:rsid w:val="00862CFB"/>
    <w:rsid w:val="00897829"/>
    <w:rsid w:val="008C4333"/>
    <w:rsid w:val="008D11E7"/>
    <w:rsid w:val="009207F5"/>
    <w:rsid w:val="00952348"/>
    <w:rsid w:val="009729CA"/>
    <w:rsid w:val="009A5E0E"/>
    <w:rsid w:val="009B3A6E"/>
    <w:rsid w:val="009C4345"/>
    <w:rsid w:val="009E4EB9"/>
    <w:rsid w:val="009E6CF3"/>
    <w:rsid w:val="009F4492"/>
    <w:rsid w:val="00A20E9E"/>
    <w:rsid w:val="00A31C90"/>
    <w:rsid w:val="00A41732"/>
    <w:rsid w:val="00A42A7B"/>
    <w:rsid w:val="00A57433"/>
    <w:rsid w:val="00A67BDA"/>
    <w:rsid w:val="00A814FD"/>
    <w:rsid w:val="00A82337"/>
    <w:rsid w:val="00A86166"/>
    <w:rsid w:val="00A903CE"/>
    <w:rsid w:val="00A93731"/>
    <w:rsid w:val="00AA5046"/>
    <w:rsid w:val="00AB7932"/>
    <w:rsid w:val="00AE1F33"/>
    <w:rsid w:val="00AF33F7"/>
    <w:rsid w:val="00AF768F"/>
    <w:rsid w:val="00B01D0C"/>
    <w:rsid w:val="00B12EFF"/>
    <w:rsid w:val="00B26441"/>
    <w:rsid w:val="00B5338A"/>
    <w:rsid w:val="00B6003D"/>
    <w:rsid w:val="00B8353B"/>
    <w:rsid w:val="00B91A0E"/>
    <w:rsid w:val="00BA30C3"/>
    <w:rsid w:val="00BA5282"/>
    <w:rsid w:val="00BA788D"/>
    <w:rsid w:val="00BB2105"/>
    <w:rsid w:val="00C07501"/>
    <w:rsid w:val="00C21BBA"/>
    <w:rsid w:val="00C24499"/>
    <w:rsid w:val="00C247DC"/>
    <w:rsid w:val="00C30209"/>
    <w:rsid w:val="00C33198"/>
    <w:rsid w:val="00C80351"/>
    <w:rsid w:val="00C8150F"/>
    <w:rsid w:val="00C878C8"/>
    <w:rsid w:val="00C96648"/>
    <w:rsid w:val="00CC6912"/>
    <w:rsid w:val="00CF487B"/>
    <w:rsid w:val="00D100BB"/>
    <w:rsid w:val="00D14FBA"/>
    <w:rsid w:val="00D17BD9"/>
    <w:rsid w:val="00D352D6"/>
    <w:rsid w:val="00D66EB8"/>
    <w:rsid w:val="00D712C6"/>
    <w:rsid w:val="00D73EE0"/>
    <w:rsid w:val="00D81976"/>
    <w:rsid w:val="00D90965"/>
    <w:rsid w:val="00DA6587"/>
    <w:rsid w:val="00DC4543"/>
    <w:rsid w:val="00DC6B32"/>
    <w:rsid w:val="00DC6DDF"/>
    <w:rsid w:val="00DD1EEF"/>
    <w:rsid w:val="00DD2C03"/>
    <w:rsid w:val="00E043E5"/>
    <w:rsid w:val="00E30E23"/>
    <w:rsid w:val="00E33438"/>
    <w:rsid w:val="00E535DB"/>
    <w:rsid w:val="00E610C8"/>
    <w:rsid w:val="00E646E4"/>
    <w:rsid w:val="00E72D38"/>
    <w:rsid w:val="00E75A50"/>
    <w:rsid w:val="00E8044D"/>
    <w:rsid w:val="00EA46E9"/>
    <w:rsid w:val="00EB262C"/>
    <w:rsid w:val="00EB5649"/>
    <w:rsid w:val="00EC0540"/>
    <w:rsid w:val="00ED6453"/>
    <w:rsid w:val="00EE0645"/>
    <w:rsid w:val="00EF6147"/>
    <w:rsid w:val="00F202CD"/>
    <w:rsid w:val="00F26A1C"/>
    <w:rsid w:val="00F31A97"/>
    <w:rsid w:val="00F92C82"/>
    <w:rsid w:val="00FB3114"/>
    <w:rsid w:val="00FB7CEF"/>
    <w:rsid w:val="00FC1D14"/>
    <w:rsid w:val="00FC5A0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1A4AE"/>
  <w14:defaultImageDpi w14:val="0"/>
  <w15:docId w15:val="{AC3836B9-2719-4151-8BFC-AE84DF9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alb">
    <w:name w:val="a_lb"/>
    <w:basedOn w:val="Domylnaczcionkaakapitu"/>
    <w:rsid w:val="00B91A0E"/>
    <w:rPr>
      <w:rFonts w:cs="Times New Roman"/>
    </w:rPr>
  </w:style>
  <w:style w:type="character" w:customStyle="1" w:styleId="fn-ref">
    <w:name w:val="fn-ref"/>
    <w:basedOn w:val="Domylnaczcionkaakapitu"/>
    <w:rsid w:val="00B91A0E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91A0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434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4345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84E"/>
    <w:pPr>
      <w:ind w:left="708"/>
    </w:pPr>
  </w:style>
  <w:style w:type="table" w:styleId="Tabela-Siatka">
    <w:name w:val="Table Grid"/>
    <w:basedOn w:val="Standardowy"/>
    <w:uiPriority w:val="59"/>
    <w:rsid w:val="00E6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6966</Words>
  <Characters>41796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Bajowska Maria</cp:lastModifiedBy>
  <cp:revision>23</cp:revision>
  <cp:lastPrinted>2016-10-03T11:46:00Z</cp:lastPrinted>
  <dcterms:created xsi:type="dcterms:W3CDTF">2019-08-23T07:06:00Z</dcterms:created>
  <dcterms:modified xsi:type="dcterms:W3CDTF">2020-05-18T07:53:00Z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