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61CF5"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861CF5" w:rsidRDefault="005251B9" w:rsidP="00861CF5">
      <w:pPr>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color w:val="000000"/>
          <w:sz w:val="20"/>
          <w:szCs w:val="20"/>
        </w:rPr>
        <w:t>UMOWA</w:t>
      </w:r>
      <w:r w:rsidR="005C3E04" w:rsidRPr="00861CF5">
        <w:rPr>
          <w:rFonts w:asciiTheme="minorHAnsi" w:hAnsiTheme="minorHAnsi" w:cstheme="minorHAnsi"/>
          <w:b/>
          <w:color w:val="000000"/>
          <w:sz w:val="20"/>
          <w:szCs w:val="20"/>
        </w:rPr>
        <w:t xml:space="preserve"> </w:t>
      </w:r>
      <w:r w:rsidRPr="00861CF5">
        <w:rPr>
          <w:rFonts w:asciiTheme="minorHAnsi" w:hAnsiTheme="minorHAnsi" w:cstheme="minorHAnsi"/>
          <w:b/>
          <w:color w:val="000000"/>
          <w:sz w:val="20"/>
          <w:szCs w:val="20"/>
        </w:rPr>
        <w:br/>
      </w:r>
    </w:p>
    <w:p w14:paraId="447A572B" w14:textId="417A52B4"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zawa</w:t>
      </w:r>
      <w:r w:rsidR="00BE3EE4" w:rsidRPr="00861CF5">
        <w:rPr>
          <w:rFonts w:asciiTheme="minorHAnsi" w:hAnsiTheme="minorHAnsi" w:cstheme="minorHAnsi"/>
          <w:sz w:val="20"/>
          <w:szCs w:val="20"/>
        </w:rPr>
        <w:t>rta w Poznaniu w dniu …………. 2022</w:t>
      </w:r>
      <w:r w:rsidRPr="00861CF5">
        <w:rPr>
          <w:rFonts w:asciiTheme="minorHAnsi" w:hAnsiTheme="minorHAnsi" w:cstheme="minorHAnsi"/>
          <w:sz w:val="20"/>
          <w:szCs w:val="20"/>
        </w:rPr>
        <w:t xml:space="preserve"> roku pomiędzy:</w:t>
      </w:r>
    </w:p>
    <w:p w14:paraId="246EDE98" w14:textId="77777777" w:rsidR="00A5594E" w:rsidRPr="00861CF5" w:rsidRDefault="005251B9"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Uniwersytetem Ekonomicznym w Poznaniu</w:t>
      </w:r>
      <w:r w:rsidR="00C55F3C" w:rsidRPr="00861CF5">
        <w:rPr>
          <w:rFonts w:asciiTheme="minorHAnsi" w:hAnsiTheme="minorHAnsi" w:cstheme="minorHAnsi"/>
          <w:sz w:val="20"/>
          <w:szCs w:val="20"/>
        </w:rPr>
        <w:t xml:space="preserve">, z siedzibą przy al. Niepodległości 10, </w:t>
      </w:r>
      <w:r w:rsidR="00A5594E" w:rsidRPr="00861CF5">
        <w:rPr>
          <w:rFonts w:asciiTheme="minorHAnsi" w:hAnsiTheme="minorHAnsi" w:cstheme="minorHAnsi"/>
          <w:sz w:val="20"/>
          <w:szCs w:val="20"/>
        </w:rPr>
        <w:t>61-875 Poznań,</w:t>
      </w:r>
    </w:p>
    <w:p w14:paraId="4C5E3C1E" w14:textId="77777777" w:rsidR="00C55F3C" w:rsidRPr="00861CF5" w:rsidRDefault="00C55F3C"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 xml:space="preserve">posiadającym </w:t>
      </w:r>
      <w:r w:rsidRPr="00861CF5">
        <w:rPr>
          <w:rFonts w:asciiTheme="minorHAnsi" w:hAnsiTheme="minorHAnsi" w:cstheme="minorHAnsi"/>
          <w:iCs/>
          <w:sz w:val="20"/>
          <w:szCs w:val="20"/>
        </w:rPr>
        <w:t>NIP 7770005497, REGON 000001525</w:t>
      </w:r>
    </w:p>
    <w:p w14:paraId="56352F00" w14:textId="77777777"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reprezentowanym przez:</w:t>
      </w:r>
    </w:p>
    <w:p w14:paraId="5159069D" w14:textId="77777777" w:rsidR="00C55F3C" w:rsidRPr="00861CF5" w:rsidRDefault="00C55F3C" w:rsidP="00861CF5">
      <w:pPr>
        <w:widowControl w:val="0"/>
        <w:adjustRightInd w:val="0"/>
        <w:spacing w:line="276" w:lineRule="auto"/>
        <w:rPr>
          <w:rFonts w:asciiTheme="minorHAnsi" w:eastAsia="Calibri" w:hAnsiTheme="minorHAnsi" w:cstheme="minorHAnsi"/>
          <w:sz w:val="20"/>
          <w:szCs w:val="20"/>
        </w:rPr>
      </w:pPr>
    </w:p>
    <w:p w14:paraId="5F5F994A" w14:textId="77777777" w:rsidR="005251B9" w:rsidRPr="00861CF5" w:rsidRDefault="00C55F3C" w:rsidP="00861CF5">
      <w:pPr>
        <w:overflowPunct w:val="0"/>
        <w:spacing w:line="276" w:lineRule="auto"/>
        <w:ind w:firstLine="18"/>
        <w:rPr>
          <w:rFonts w:asciiTheme="minorHAnsi" w:hAnsiTheme="minorHAnsi" w:cstheme="minorHAnsi"/>
          <w:sz w:val="20"/>
          <w:szCs w:val="20"/>
        </w:rPr>
      </w:pPr>
      <w:r w:rsidRPr="00861CF5">
        <w:rPr>
          <w:rFonts w:asciiTheme="minorHAnsi" w:hAnsiTheme="minorHAnsi" w:cstheme="minorHAnsi"/>
          <w:sz w:val="20"/>
          <w:szCs w:val="20"/>
        </w:rPr>
        <w:t>z</w:t>
      </w:r>
      <w:r w:rsidR="005251B9" w:rsidRPr="00861CF5">
        <w:rPr>
          <w:rFonts w:asciiTheme="minorHAnsi" w:hAnsiTheme="minorHAnsi" w:cstheme="minorHAnsi"/>
          <w:sz w:val="20"/>
          <w:szCs w:val="20"/>
        </w:rPr>
        <w:t xml:space="preserve">wanym w umowie </w:t>
      </w:r>
      <w:r w:rsidR="005251B9" w:rsidRPr="00861CF5">
        <w:rPr>
          <w:rFonts w:asciiTheme="minorHAnsi" w:hAnsiTheme="minorHAnsi" w:cstheme="minorHAnsi"/>
          <w:b/>
          <w:sz w:val="20"/>
          <w:szCs w:val="20"/>
        </w:rPr>
        <w:t>Zamawiającym</w:t>
      </w:r>
    </w:p>
    <w:p w14:paraId="71888711" w14:textId="77777777" w:rsidR="00A5594E" w:rsidRPr="00861CF5" w:rsidRDefault="00A5594E" w:rsidP="00861CF5">
      <w:pPr>
        <w:pStyle w:val="Style10"/>
        <w:tabs>
          <w:tab w:val="left" w:pos="269"/>
        </w:tabs>
        <w:spacing w:line="276" w:lineRule="auto"/>
        <w:rPr>
          <w:rFonts w:asciiTheme="minorHAnsi" w:hAnsiTheme="minorHAnsi" w:cstheme="minorHAnsi"/>
          <w:sz w:val="20"/>
          <w:szCs w:val="20"/>
        </w:rPr>
      </w:pPr>
    </w:p>
    <w:p w14:paraId="2486BD15" w14:textId="5933702A" w:rsidR="00BE3EE4" w:rsidRPr="00861CF5"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Pr>
          <w:rFonts w:asciiTheme="minorHAnsi" w:hAnsiTheme="minorHAnsi" w:cstheme="minorHAnsi"/>
          <w:noProof/>
          <w:sz w:val="20"/>
          <w:szCs w:val="20"/>
        </w:rPr>
        <w:t xml:space="preserve">a firmą </w:t>
      </w:r>
      <w:r w:rsidR="00BE3EE4" w:rsidRPr="00861CF5">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61CF5"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861CF5">
        <w:rPr>
          <w:rFonts w:asciiTheme="minorHAnsi" w:hAnsiTheme="minorHAnsi" w:cstheme="minorHAnsi"/>
          <w:noProof/>
          <w:sz w:val="20"/>
          <w:szCs w:val="20"/>
        </w:rPr>
        <w:t>…………………………………………………</w:t>
      </w:r>
    </w:p>
    <w:p w14:paraId="2EE25197" w14:textId="77777777" w:rsidR="005251B9" w:rsidRPr="00861CF5" w:rsidRDefault="00C55F3C" w:rsidP="00861CF5">
      <w:pPr>
        <w:pStyle w:val="Zwykytekst"/>
        <w:spacing w:line="276" w:lineRule="auto"/>
        <w:jc w:val="both"/>
        <w:rPr>
          <w:rFonts w:asciiTheme="minorHAnsi" w:hAnsiTheme="minorHAnsi" w:cstheme="minorHAnsi"/>
          <w:sz w:val="20"/>
          <w:szCs w:val="20"/>
          <w:lang w:val="pl-PL"/>
        </w:rPr>
      </w:pPr>
      <w:r w:rsidRPr="00861CF5">
        <w:rPr>
          <w:rFonts w:asciiTheme="minorHAnsi" w:hAnsiTheme="minorHAnsi" w:cstheme="minorHAnsi"/>
          <w:sz w:val="20"/>
          <w:szCs w:val="20"/>
        </w:rPr>
        <w:t>z</w:t>
      </w:r>
      <w:r w:rsidR="00A5594E" w:rsidRPr="00861CF5">
        <w:rPr>
          <w:rFonts w:asciiTheme="minorHAnsi" w:hAnsiTheme="minorHAnsi" w:cstheme="minorHAnsi"/>
          <w:sz w:val="20"/>
          <w:szCs w:val="20"/>
        </w:rPr>
        <w:t>wan</w:t>
      </w:r>
      <w:r w:rsidR="00A5594E" w:rsidRPr="00861CF5">
        <w:rPr>
          <w:rFonts w:asciiTheme="minorHAnsi" w:hAnsiTheme="minorHAnsi" w:cstheme="minorHAnsi"/>
          <w:sz w:val="20"/>
          <w:szCs w:val="20"/>
          <w:lang w:val="pl-PL"/>
        </w:rPr>
        <w:t>ą</w:t>
      </w:r>
      <w:r w:rsidRPr="00861CF5">
        <w:rPr>
          <w:rFonts w:asciiTheme="minorHAnsi" w:hAnsiTheme="minorHAnsi" w:cstheme="minorHAnsi"/>
          <w:sz w:val="20"/>
          <w:szCs w:val="20"/>
        </w:rPr>
        <w:t xml:space="preserve"> w umowie </w:t>
      </w:r>
      <w:r w:rsidRPr="00861CF5">
        <w:rPr>
          <w:rFonts w:asciiTheme="minorHAnsi" w:hAnsiTheme="minorHAnsi" w:cstheme="minorHAnsi"/>
          <w:b/>
          <w:sz w:val="20"/>
          <w:szCs w:val="20"/>
          <w:lang w:val="pl-PL"/>
        </w:rPr>
        <w:t>Wykonawcą</w:t>
      </w:r>
    </w:p>
    <w:p w14:paraId="10016533" w14:textId="77777777" w:rsidR="005251B9" w:rsidRPr="00861CF5" w:rsidRDefault="005251B9" w:rsidP="00861CF5">
      <w:pPr>
        <w:spacing w:line="276" w:lineRule="auto"/>
        <w:rPr>
          <w:rFonts w:asciiTheme="minorHAnsi" w:hAnsiTheme="minorHAnsi" w:cstheme="minorHAnsi"/>
          <w:noProof/>
          <w:color w:val="000000"/>
          <w:sz w:val="20"/>
          <w:szCs w:val="20"/>
        </w:rPr>
      </w:pPr>
    </w:p>
    <w:p w14:paraId="20941E23" w14:textId="5AC8C1C0" w:rsidR="005251B9" w:rsidRPr="00861CF5"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861CF5">
        <w:rPr>
          <w:rFonts w:asciiTheme="minorHAnsi" w:hAnsiTheme="minorHAnsi" w:cstheme="minorHAnsi"/>
          <w:sz w:val="20"/>
          <w:szCs w:val="20"/>
          <w:lang w:val="pl-PL"/>
        </w:rPr>
        <w:t xml:space="preserve"> </w:t>
      </w:r>
      <w:r w:rsidRPr="00861CF5">
        <w:rPr>
          <w:rFonts w:asciiTheme="minorHAnsi" w:hAnsiTheme="minorHAnsi" w:cstheme="minorHAnsi"/>
          <w:sz w:val="20"/>
          <w:szCs w:val="20"/>
        </w:rPr>
        <w:t xml:space="preserve">Umowa niniejsza zostaje zawarta w wyniku rozstrzygnięcia postępowania o udzielenie zamówienia publicznego w trybie </w:t>
      </w:r>
      <w:r w:rsidR="00C96D68" w:rsidRPr="00861CF5">
        <w:rPr>
          <w:rFonts w:asciiTheme="minorHAnsi" w:hAnsiTheme="minorHAnsi" w:cstheme="minorHAnsi"/>
          <w:sz w:val="20"/>
          <w:szCs w:val="20"/>
          <w:lang w:val="pl-PL"/>
        </w:rPr>
        <w:t>podstawowym</w:t>
      </w:r>
      <w:r w:rsidR="00F166DE" w:rsidRPr="00861CF5">
        <w:rPr>
          <w:rFonts w:asciiTheme="minorHAnsi" w:hAnsiTheme="minorHAnsi" w:cstheme="minorHAnsi"/>
          <w:sz w:val="20"/>
          <w:szCs w:val="20"/>
          <w:lang w:val="pl-PL"/>
        </w:rPr>
        <w:t xml:space="preserve"> na podstawie art. 275 ust 1 </w:t>
      </w:r>
      <w:r w:rsidR="00F166DE" w:rsidRPr="00861CF5">
        <w:rPr>
          <w:rFonts w:asciiTheme="minorHAnsi" w:hAnsiTheme="minorHAnsi" w:cstheme="minorHAnsi"/>
          <w:sz w:val="20"/>
          <w:szCs w:val="20"/>
        </w:rPr>
        <w:t>ustawy</w:t>
      </w:r>
      <w:r w:rsidRPr="00861CF5">
        <w:rPr>
          <w:rFonts w:asciiTheme="minorHAnsi" w:hAnsiTheme="minorHAnsi" w:cstheme="minorHAnsi"/>
          <w:sz w:val="20"/>
          <w:szCs w:val="20"/>
        </w:rPr>
        <w:t xml:space="preserve"> z dnia </w:t>
      </w:r>
      <w:r w:rsidR="00C96D68" w:rsidRPr="00861CF5">
        <w:rPr>
          <w:rFonts w:asciiTheme="minorHAnsi" w:hAnsiTheme="minorHAnsi" w:cstheme="minorHAnsi"/>
          <w:sz w:val="20"/>
          <w:szCs w:val="20"/>
          <w:lang w:val="pl-PL"/>
        </w:rPr>
        <w:t>11 września</w:t>
      </w:r>
      <w:r w:rsidR="00C55F3C" w:rsidRPr="00861CF5">
        <w:rPr>
          <w:rFonts w:asciiTheme="minorHAnsi" w:hAnsiTheme="minorHAnsi" w:cstheme="minorHAnsi"/>
          <w:sz w:val="20"/>
          <w:szCs w:val="20"/>
        </w:rPr>
        <w:t xml:space="preserve"> 2019</w:t>
      </w:r>
      <w:r w:rsidRPr="00861CF5">
        <w:rPr>
          <w:rFonts w:asciiTheme="minorHAnsi" w:hAnsiTheme="minorHAnsi" w:cstheme="minorHAnsi"/>
          <w:sz w:val="20"/>
          <w:szCs w:val="20"/>
        </w:rPr>
        <w:t xml:space="preserve"> roku Prawo zamów</w:t>
      </w:r>
      <w:r w:rsidR="00C55F3C" w:rsidRPr="00861CF5">
        <w:rPr>
          <w:rFonts w:asciiTheme="minorHAnsi" w:hAnsiTheme="minorHAnsi" w:cstheme="minorHAnsi"/>
          <w:sz w:val="20"/>
          <w:szCs w:val="20"/>
        </w:rPr>
        <w:t>ień publicznych (</w:t>
      </w:r>
      <w:r w:rsidR="003A0EC3">
        <w:rPr>
          <w:rFonts w:asciiTheme="minorHAnsi" w:hAnsiTheme="minorHAnsi" w:cstheme="minorHAnsi"/>
          <w:sz w:val="20"/>
          <w:szCs w:val="20"/>
          <w:lang w:val="pl-PL"/>
        </w:rPr>
        <w:t xml:space="preserve">tj. </w:t>
      </w:r>
      <w:r w:rsidR="00C96D68" w:rsidRPr="00861CF5">
        <w:rPr>
          <w:rFonts w:asciiTheme="minorHAnsi" w:hAnsiTheme="minorHAnsi" w:cstheme="minorHAnsi"/>
          <w:sz w:val="20"/>
          <w:szCs w:val="20"/>
        </w:rPr>
        <w:t>Dz. U. 20</w:t>
      </w:r>
      <w:r w:rsidR="00BE3EE4" w:rsidRPr="00861CF5">
        <w:rPr>
          <w:rFonts w:asciiTheme="minorHAnsi" w:hAnsiTheme="minorHAnsi" w:cstheme="minorHAnsi"/>
          <w:sz w:val="20"/>
          <w:szCs w:val="20"/>
          <w:lang w:val="pl-PL"/>
        </w:rPr>
        <w:t>21</w:t>
      </w:r>
      <w:r w:rsidRPr="00861CF5">
        <w:rPr>
          <w:rFonts w:asciiTheme="minorHAnsi" w:hAnsiTheme="minorHAnsi" w:cstheme="minorHAnsi"/>
          <w:sz w:val="20"/>
          <w:szCs w:val="20"/>
        </w:rPr>
        <w:t xml:space="preserve"> r., poz. </w:t>
      </w:r>
      <w:r w:rsidR="00BE3EE4" w:rsidRPr="00861CF5">
        <w:rPr>
          <w:rFonts w:asciiTheme="minorHAnsi" w:hAnsiTheme="minorHAnsi" w:cstheme="minorHAnsi"/>
          <w:sz w:val="20"/>
          <w:szCs w:val="20"/>
          <w:lang w:val="pl-PL"/>
        </w:rPr>
        <w:t>1129</w:t>
      </w:r>
      <w:r w:rsidRPr="00861CF5">
        <w:rPr>
          <w:rFonts w:asciiTheme="minorHAnsi" w:hAnsiTheme="minorHAnsi" w:cstheme="minorHAnsi"/>
          <w:sz w:val="20"/>
          <w:szCs w:val="20"/>
        </w:rPr>
        <w:t>)</w:t>
      </w:r>
      <w:r w:rsidR="00F166DE" w:rsidRPr="00861CF5">
        <w:rPr>
          <w:rFonts w:asciiTheme="minorHAnsi" w:hAnsiTheme="minorHAnsi" w:cstheme="minorHAnsi"/>
          <w:sz w:val="20"/>
          <w:szCs w:val="20"/>
          <w:lang w:val="pl-PL"/>
        </w:rPr>
        <w:t xml:space="preserve">, zwanej dalej </w:t>
      </w:r>
      <w:proofErr w:type="spellStart"/>
      <w:r w:rsidR="00F166DE" w:rsidRPr="00861CF5">
        <w:rPr>
          <w:rFonts w:asciiTheme="minorHAnsi" w:hAnsiTheme="minorHAnsi" w:cstheme="minorHAnsi"/>
          <w:i/>
          <w:sz w:val="20"/>
          <w:szCs w:val="20"/>
          <w:lang w:val="pl-PL"/>
        </w:rPr>
        <w:t>Pzp</w:t>
      </w:r>
      <w:proofErr w:type="spellEnd"/>
      <w:r w:rsidRPr="00861CF5">
        <w:rPr>
          <w:rFonts w:asciiTheme="minorHAnsi" w:hAnsiTheme="minorHAnsi" w:cstheme="minorHAnsi"/>
          <w:sz w:val="20"/>
          <w:szCs w:val="20"/>
        </w:rPr>
        <w:t xml:space="preserve">. Podstawą </w:t>
      </w:r>
      <w:r w:rsidR="00BE1DCF">
        <w:rPr>
          <w:rFonts w:asciiTheme="minorHAnsi" w:hAnsiTheme="minorHAnsi" w:cstheme="minorHAnsi"/>
          <w:sz w:val="20"/>
          <w:szCs w:val="20"/>
          <w:lang w:val="pl-PL"/>
        </w:rPr>
        <w:t xml:space="preserve">zawarcia </w:t>
      </w:r>
      <w:r w:rsidR="00BE1DCF" w:rsidRPr="00861CF5">
        <w:rPr>
          <w:rFonts w:asciiTheme="minorHAnsi" w:hAnsiTheme="minorHAnsi" w:cstheme="minorHAnsi"/>
          <w:sz w:val="20"/>
          <w:szCs w:val="20"/>
        </w:rPr>
        <w:t xml:space="preserve"> </w:t>
      </w:r>
      <w:r w:rsidR="00F166DE" w:rsidRPr="00861CF5">
        <w:rPr>
          <w:rFonts w:asciiTheme="minorHAnsi" w:hAnsiTheme="minorHAnsi" w:cstheme="minorHAnsi"/>
          <w:sz w:val="20"/>
          <w:szCs w:val="20"/>
        </w:rPr>
        <w:t>umowy jest oferta Wykonawcy z</w:t>
      </w:r>
      <w:r w:rsidR="00F166DE" w:rsidRPr="00861CF5">
        <w:rPr>
          <w:rFonts w:asciiTheme="minorHAnsi" w:hAnsiTheme="minorHAnsi" w:cstheme="minorHAnsi"/>
          <w:sz w:val="20"/>
          <w:szCs w:val="20"/>
          <w:lang w:val="pl-PL"/>
        </w:rPr>
        <w:t> </w:t>
      </w:r>
      <w:r w:rsidRPr="00861CF5">
        <w:rPr>
          <w:rFonts w:asciiTheme="minorHAnsi" w:hAnsiTheme="minorHAnsi" w:cstheme="minorHAnsi"/>
          <w:sz w:val="20"/>
          <w:szCs w:val="20"/>
        </w:rPr>
        <w:t xml:space="preserve">dnia </w:t>
      </w:r>
      <w:r w:rsidR="00C96D68"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w:t>
      </w:r>
    </w:p>
    <w:p w14:paraId="6D54D890" w14:textId="77777777" w:rsidR="000D4612" w:rsidRPr="00861CF5" w:rsidRDefault="000D4612"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861CF5" w:rsidRDefault="00826B97"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1</w:t>
      </w:r>
    </w:p>
    <w:p w14:paraId="39FD89E0" w14:textId="06E15CC8" w:rsidR="0042212A" w:rsidRPr="00861CF5" w:rsidRDefault="000822B5" w:rsidP="00861CF5">
      <w:pPr>
        <w:numPr>
          <w:ilvl w:val="0"/>
          <w:numId w:val="6"/>
        </w:numPr>
        <w:spacing w:line="276" w:lineRule="auto"/>
        <w:ind w:left="284" w:right="-6"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Wykonawca zobowiązuje się </w:t>
      </w:r>
      <w:r w:rsidR="00D37983" w:rsidRPr="00861CF5">
        <w:rPr>
          <w:rFonts w:asciiTheme="minorHAnsi" w:hAnsiTheme="minorHAnsi" w:cstheme="minorHAnsi"/>
          <w:sz w:val="20"/>
          <w:szCs w:val="20"/>
        </w:rPr>
        <w:t xml:space="preserve">do wykonania </w:t>
      </w:r>
      <w:r w:rsidR="00826B97" w:rsidRPr="00861CF5">
        <w:rPr>
          <w:rFonts w:asciiTheme="minorHAnsi" w:hAnsiTheme="minorHAnsi" w:cstheme="minorHAnsi"/>
          <w:sz w:val="20"/>
          <w:szCs w:val="20"/>
        </w:rPr>
        <w:t>na rzecz Zamawiającego</w:t>
      </w:r>
      <w:r w:rsidR="00BE1DCF">
        <w:rPr>
          <w:rFonts w:asciiTheme="minorHAnsi" w:hAnsiTheme="minorHAnsi" w:cstheme="minorHAnsi"/>
          <w:sz w:val="20"/>
          <w:szCs w:val="20"/>
        </w:rPr>
        <w:t xml:space="preserve">, </w:t>
      </w:r>
      <w:r w:rsidR="000D3982">
        <w:rPr>
          <w:rFonts w:asciiTheme="minorHAnsi" w:hAnsiTheme="minorHAnsi" w:cstheme="minorHAnsi"/>
          <w:sz w:val="20"/>
          <w:szCs w:val="20"/>
        </w:rPr>
        <w:t>do</w:t>
      </w:r>
      <w:r w:rsidR="000D3982" w:rsidRPr="00861CF5">
        <w:rPr>
          <w:rFonts w:asciiTheme="minorHAnsi" w:hAnsiTheme="minorHAnsi" w:cstheme="minorHAnsi"/>
          <w:sz w:val="20"/>
          <w:szCs w:val="20"/>
        </w:rPr>
        <w:t xml:space="preserve"> </w:t>
      </w:r>
      <w:r w:rsidR="00BE3EE4" w:rsidRPr="00861CF5">
        <w:rPr>
          <w:rFonts w:asciiTheme="minorHAnsi" w:hAnsiTheme="minorHAnsi" w:cstheme="minorHAnsi"/>
          <w:sz w:val="20"/>
          <w:szCs w:val="20"/>
        </w:rPr>
        <w:t>dnia</w:t>
      </w:r>
      <w:r w:rsidR="00470D42" w:rsidRPr="00861CF5">
        <w:rPr>
          <w:rFonts w:asciiTheme="minorHAnsi" w:hAnsiTheme="minorHAnsi" w:cstheme="minorHAnsi"/>
          <w:sz w:val="20"/>
          <w:szCs w:val="20"/>
        </w:rPr>
        <w:t xml:space="preserve"> </w:t>
      </w:r>
      <w:r w:rsidR="000D3982">
        <w:rPr>
          <w:rFonts w:asciiTheme="minorHAnsi" w:hAnsiTheme="minorHAnsi" w:cstheme="minorHAnsi"/>
          <w:sz w:val="20"/>
          <w:szCs w:val="20"/>
        </w:rPr>
        <w:t>30</w:t>
      </w:r>
      <w:r w:rsidR="000D3982" w:rsidRPr="00861CF5">
        <w:rPr>
          <w:rFonts w:asciiTheme="minorHAnsi" w:hAnsiTheme="minorHAnsi" w:cstheme="minorHAnsi"/>
          <w:sz w:val="20"/>
          <w:szCs w:val="20"/>
        </w:rPr>
        <w:t xml:space="preserve"> </w:t>
      </w:r>
      <w:r w:rsidR="000D3982">
        <w:rPr>
          <w:rFonts w:asciiTheme="minorHAnsi" w:hAnsiTheme="minorHAnsi" w:cstheme="minorHAnsi"/>
          <w:sz w:val="20"/>
          <w:szCs w:val="20"/>
        </w:rPr>
        <w:t>kwietnia</w:t>
      </w:r>
      <w:r w:rsidR="000D3982" w:rsidRPr="00861CF5">
        <w:rPr>
          <w:rFonts w:asciiTheme="minorHAnsi" w:hAnsiTheme="minorHAnsi" w:cstheme="minorHAnsi"/>
          <w:sz w:val="20"/>
          <w:szCs w:val="20"/>
        </w:rPr>
        <w:t xml:space="preserve"> 202</w:t>
      </w:r>
      <w:r w:rsidR="000D3982">
        <w:rPr>
          <w:rFonts w:asciiTheme="minorHAnsi" w:hAnsiTheme="minorHAnsi" w:cstheme="minorHAnsi"/>
          <w:sz w:val="20"/>
          <w:szCs w:val="20"/>
        </w:rPr>
        <w:t>3</w:t>
      </w:r>
      <w:r w:rsidR="000D3982" w:rsidRPr="00861CF5">
        <w:rPr>
          <w:rFonts w:asciiTheme="minorHAnsi" w:hAnsiTheme="minorHAnsi" w:cstheme="minorHAnsi"/>
          <w:sz w:val="20"/>
          <w:szCs w:val="20"/>
        </w:rPr>
        <w:t xml:space="preserve"> </w:t>
      </w:r>
      <w:r w:rsidR="00BE3EE4" w:rsidRPr="00861CF5">
        <w:rPr>
          <w:rFonts w:asciiTheme="minorHAnsi" w:hAnsiTheme="minorHAnsi" w:cstheme="minorHAnsi"/>
          <w:sz w:val="20"/>
          <w:szCs w:val="20"/>
        </w:rPr>
        <w:t>roku</w:t>
      </w:r>
      <w:r w:rsidR="00BE1DCF">
        <w:rPr>
          <w:rFonts w:asciiTheme="minorHAnsi" w:hAnsiTheme="minorHAnsi" w:cstheme="minorHAnsi"/>
          <w:sz w:val="20"/>
          <w:szCs w:val="20"/>
        </w:rPr>
        <w:t>,</w:t>
      </w:r>
      <w:r w:rsidR="00BE3EE4" w:rsidRPr="00861CF5">
        <w:rPr>
          <w:rFonts w:asciiTheme="minorHAnsi" w:hAnsiTheme="minorHAnsi" w:cstheme="minorHAnsi"/>
          <w:sz w:val="20"/>
          <w:szCs w:val="20"/>
        </w:rPr>
        <w:t xml:space="preserve"> </w:t>
      </w:r>
      <w:r w:rsidR="00470D42" w:rsidRPr="00861CF5">
        <w:rPr>
          <w:rFonts w:asciiTheme="minorHAnsi" w:hAnsiTheme="minorHAnsi" w:cstheme="minorHAnsi"/>
          <w:sz w:val="20"/>
          <w:szCs w:val="20"/>
        </w:rPr>
        <w:t xml:space="preserve"> </w:t>
      </w:r>
      <w:r w:rsidR="00826224">
        <w:rPr>
          <w:rFonts w:asciiTheme="minorHAnsi" w:hAnsiTheme="minorHAnsi" w:cstheme="minorHAnsi"/>
          <w:sz w:val="20"/>
          <w:szCs w:val="20"/>
        </w:rPr>
        <w:t xml:space="preserve"> prac polegających na naprawach przewieszonych stropów, montażu izolacji termicznej i sufitu podwieszanego, zgodnie z dokumentacją projektową w budynku Collegium </w:t>
      </w:r>
      <w:proofErr w:type="spellStart"/>
      <w:r w:rsidR="00826224">
        <w:rPr>
          <w:rFonts w:asciiTheme="minorHAnsi" w:hAnsiTheme="minorHAnsi" w:cstheme="minorHAnsi"/>
          <w:sz w:val="20"/>
          <w:szCs w:val="20"/>
        </w:rPr>
        <w:t>Altum</w:t>
      </w:r>
      <w:proofErr w:type="spellEnd"/>
      <w:r w:rsidR="00974141" w:rsidRPr="00861CF5">
        <w:rPr>
          <w:rFonts w:asciiTheme="minorHAnsi" w:hAnsiTheme="minorHAnsi" w:cstheme="minorHAnsi"/>
          <w:sz w:val="20"/>
          <w:szCs w:val="20"/>
        </w:rPr>
        <w:t xml:space="preserve"> Uniwersytetu Ekonomicznego w Poznaniu</w:t>
      </w:r>
      <w:r w:rsidR="0034425B">
        <w:rPr>
          <w:rFonts w:asciiTheme="minorHAnsi" w:hAnsiTheme="minorHAnsi" w:cstheme="minorHAnsi"/>
          <w:sz w:val="20"/>
          <w:szCs w:val="20"/>
        </w:rPr>
        <w:t xml:space="preserve">, położonym w Poznaniu przy </w:t>
      </w:r>
      <w:r w:rsidR="00826224">
        <w:rPr>
          <w:rFonts w:asciiTheme="minorHAnsi" w:hAnsiTheme="minorHAnsi" w:cstheme="minorHAnsi"/>
          <w:sz w:val="20"/>
          <w:szCs w:val="20"/>
        </w:rPr>
        <w:t>ul</w:t>
      </w:r>
      <w:r w:rsidR="0034425B">
        <w:rPr>
          <w:rFonts w:asciiTheme="minorHAnsi" w:hAnsiTheme="minorHAnsi" w:cstheme="minorHAnsi"/>
          <w:sz w:val="20"/>
          <w:szCs w:val="20"/>
        </w:rPr>
        <w:t xml:space="preserve">. </w:t>
      </w:r>
      <w:r w:rsidR="00826224">
        <w:rPr>
          <w:rFonts w:asciiTheme="minorHAnsi" w:hAnsiTheme="minorHAnsi" w:cstheme="minorHAnsi"/>
          <w:sz w:val="20"/>
          <w:szCs w:val="20"/>
        </w:rPr>
        <w:t>Powstańców Wielkopolskich 16</w:t>
      </w:r>
      <w:r w:rsidR="00974141" w:rsidRPr="00861CF5">
        <w:rPr>
          <w:rFonts w:asciiTheme="minorHAnsi" w:hAnsiTheme="minorHAnsi" w:cstheme="minorHAnsi"/>
          <w:sz w:val="20"/>
          <w:szCs w:val="20"/>
        </w:rPr>
        <w:t xml:space="preserve"> -  </w:t>
      </w:r>
      <w:r w:rsidRPr="00861CF5">
        <w:rPr>
          <w:rFonts w:asciiTheme="minorHAnsi" w:hAnsiTheme="minorHAnsi" w:cstheme="minorHAnsi"/>
          <w:sz w:val="20"/>
          <w:szCs w:val="20"/>
        </w:rPr>
        <w:t>zgodnie z zapisami Specyfikacji Warunków Zamówienia</w:t>
      </w:r>
      <w:r w:rsidR="009A5F99" w:rsidRPr="00861CF5">
        <w:rPr>
          <w:rFonts w:asciiTheme="minorHAnsi" w:hAnsiTheme="minorHAnsi" w:cstheme="minorHAnsi"/>
          <w:sz w:val="20"/>
          <w:szCs w:val="20"/>
        </w:rPr>
        <w:t xml:space="preserve"> </w:t>
      </w:r>
      <w:r w:rsidR="005E3B5C" w:rsidRPr="00861CF5">
        <w:rPr>
          <w:rFonts w:asciiTheme="minorHAnsi" w:hAnsiTheme="minorHAnsi" w:cstheme="minorHAnsi"/>
          <w:sz w:val="20"/>
          <w:szCs w:val="20"/>
        </w:rPr>
        <w:t xml:space="preserve">do </w:t>
      </w:r>
      <w:r w:rsidRPr="00861CF5">
        <w:rPr>
          <w:rFonts w:asciiTheme="minorHAnsi" w:hAnsiTheme="minorHAnsi" w:cstheme="minorHAnsi"/>
          <w:sz w:val="20"/>
          <w:szCs w:val="20"/>
        </w:rPr>
        <w:t xml:space="preserve">postępowania nr </w:t>
      </w:r>
      <w:r w:rsidR="00C96287" w:rsidRPr="00811CFB">
        <w:rPr>
          <w:rFonts w:asciiTheme="minorHAnsi" w:hAnsiTheme="minorHAnsi" w:cstheme="minorHAnsi"/>
          <w:b/>
          <w:sz w:val="20"/>
          <w:szCs w:val="20"/>
        </w:rPr>
        <w:t>ZP/0</w:t>
      </w:r>
      <w:r w:rsidR="008006DF" w:rsidRPr="00811CFB">
        <w:rPr>
          <w:rFonts w:asciiTheme="minorHAnsi" w:hAnsiTheme="minorHAnsi" w:cstheme="minorHAnsi"/>
          <w:b/>
          <w:sz w:val="20"/>
          <w:szCs w:val="20"/>
        </w:rPr>
        <w:t>30</w:t>
      </w:r>
      <w:r w:rsidR="00C96D68" w:rsidRPr="00811CFB">
        <w:rPr>
          <w:rFonts w:asciiTheme="minorHAnsi" w:hAnsiTheme="minorHAnsi" w:cstheme="minorHAnsi"/>
          <w:b/>
          <w:sz w:val="20"/>
          <w:szCs w:val="20"/>
        </w:rPr>
        <w:t>/2</w:t>
      </w:r>
      <w:r w:rsidR="00BE3EE4" w:rsidRPr="00811CFB">
        <w:rPr>
          <w:rFonts w:asciiTheme="minorHAnsi" w:hAnsiTheme="minorHAnsi" w:cstheme="minorHAnsi"/>
          <w:b/>
          <w:sz w:val="20"/>
          <w:szCs w:val="20"/>
        </w:rPr>
        <w:t>2</w:t>
      </w:r>
      <w:r w:rsidRPr="00861CF5">
        <w:rPr>
          <w:rFonts w:asciiTheme="minorHAnsi" w:hAnsiTheme="minorHAnsi" w:cstheme="minorHAnsi"/>
          <w:sz w:val="20"/>
          <w:szCs w:val="20"/>
        </w:rPr>
        <w:t>, której postanowienia stanowią integralną część niniejszej umowy</w:t>
      </w:r>
      <w:r w:rsidR="00F1644E" w:rsidRPr="00861CF5">
        <w:rPr>
          <w:rFonts w:asciiTheme="minorHAnsi" w:hAnsiTheme="minorHAnsi" w:cstheme="minorHAnsi"/>
          <w:sz w:val="20"/>
          <w:szCs w:val="20"/>
        </w:rPr>
        <w:t>,</w:t>
      </w:r>
      <w:r w:rsidRPr="00861CF5">
        <w:rPr>
          <w:rFonts w:asciiTheme="minorHAnsi" w:hAnsiTheme="minorHAnsi" w:cstheme="minorHAnsi"/>
          <w:sz w:val="20"/>
          <w:szCs w:val="20"/>
        </w:rPr>
        <w:t xml:space="preserve"> oraz zgodnie z obowiązującymi w tym zakresie przepisami</w:t>
      </w:r>
      <w:r w:rsidR="005737DA" w:rsidRPr="00861CF5">
        <w:rPr>
          <w:rFonts w:asciiTheme="minorHAnsi" w:hAnsiTheme="minorHAnsi" w:cstheme="minorHAnsi"/>
          <w:sz w:val="20"/>
          <w:szCs w:val="20"/>
        </w:rPr>
        <w:t xml:space="preserve">, a także zgodnie z ofertą </w:t>
      </w:r>
      <w:r w:rsidR="005E3B5C" w:rsidRPr="00861CF5">
        <w:rPr>
          <w:rFonts w:asciiTheme="minorHAnsi" w:hAnsiTheme="minorHAnsi" w:cstheme="minorHAnsi"/>
          <w:sz w:val="20"/>
          <w:szCs w:val="20"/>
        </w:rPr>
        <w:t xml:space="preserve">Wykonawcy </w:t>
      </w:r>
      <w:r w:rsidR="005737DA" w:rsidRPr="00861CF5">
        <w:rPr>
          <w:rFonts w:asciiTheme="minorHAnsi" w:hAnsiTheme="minorHAnsi" w:cstheme="minorHAnsi"/>
          <w:sz w:val="20"/>
          <w:szCs w:val="20"/>
        </w:rPr>
        <w:t xml:space="preserve">z dnia </w:t>
      </w:r>
      <w:r w:rsidR="00C96D68"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D169D1" w:rsidRPr="00861CF5">
        <w:rPr>
          <w:rFonts w:asciiTheme="minorHAnsi" w:hAnsiTheme="minorHAnsi" w:cstheme="minorHAnsi"/>
          <w:sz w:val="20"/>
          <w:szCs w:val="20"/>
        </w:rPr>
        <w:t xml:space="preserve"> r.</w:t>
      </w:r>
    </w:p>
    <w:p w14:paraId="2FCBB63B" w14:textId="0EB1228D" w:rsidR="00826224" w:rsidRDefault="00974141" w:rsidP="00811CFB">
      <w:pPr>
        <w:numPr>
          <w:ilvl w:val="0"/>
          <w:numId w:val="6"/>
        </w:numPr>
        <w:tabs>
          <w:tab w:val="num" w:pos="215"/>
          <w:tab w:val="right" w:pos="8953"/>
        </w:tabs>
        <w:autoSpaceDE w:val="0"/>
        <w:autoSpaceDN w:val="0"/>
        <w:spacing w:line="276" w:lineRule="auto"/>
        <w:ind w:left="215" w:right="-6" w:hanging="284"/>
        <w:jc w:val="both"/>
        <w:rPr>
          <w:rFonts w:asciiTheme="minorHAnsi" w:hAnsiTheme="minorHAnsi" w:cstheme="minorHAnsi"/>
          <w:sz w:val="20"/>
          <w:szCs w:val="20"/>
        </w:rPr>
      </w:pPr>
      <w:r w:rsidRPr="00826224">
        <w:rPr>
          <w:rFonts w:asciiTheme="minorHAnsi" w:hAnsiTheme="minorHAnsi" w:cstheme="minorHAnsi"/>
          <w:sz w:val="20"/>
          <w:szCs w:val="20"/>
        </w:rPr>
        <w:t xml:space="preserve">Zakres </w:t>
      </w:r>
      <w:r w:rsidR="00F30A9D" w:rsidRPr="00826224">
        <w:rPr>
          <w:rFonts w:asciiTheme="minorHAnsi" w:hAnsiTheme="minorHAnsi" w:cstheme="minorHAnsi"/>
          <w:sz w:val="20"/>
          <w:szCs w:val="20"/>
        </w:rPr>
        <w:t xml:space="preserve">robót i dostaw </w:t>
      </w:r>
      <w:r w:rsidRPr="00826224">
        <w:rPr>
          <w:rFonts w:asciiTheme="minorHAnsi" w:hAnsiTheme="minorHAnsi" w:cstheme="minorHAnsi"/>
          <w:sz w:val="20"/>
          <w:szCs w:val="20"/>
        </w:rPr>
        <w:t xml:space="preserve">został określony w dokumentacji </w:t>
      </w:r>
      <w:r w:rsidR="0017647B">
        <w:rPr>
          <w:rFonts w:asciiTheme="minorHAnsi" w:hAnsiTheme="minorHAnsi" w:cstheme="minorHAnsi"/>
          <w:sz w:val="20"/>
          <w:szCs w:val="20"/>
        </w:rPr>
        <w:t>o następujących tytułach</w:t>
      </w:r>
      <w:r w:rsidRPr="00826224">
        <w:rPr>
          <w:rFonts w:asciiTheme="minorHAnsi" w:hAnsiTheme="minorHAnsi" w:cstheme="minorHAnsi"/>
          <w:sz w:val="20"/>
          <w:szCs w:val="20"/>
        </w:rPr>
        <w:t>:</w:t>
      </w:r>
    </w:p>
    <w:p w14:paraId="57C26B33" w14:textId="40F2D073" w:rsidR="00826224" w:rsidRDefault="001A6E96" w:rsidP="00811CFB">
      <w:pPr>
        <w:tabs>
          <w:tab w:val="right" w:pos="8953"/>
        </w:tabs>
        <w:autoSpaceDE w:val="0"/>
        <w:autoSpaceDN w:val="0"/>
        <w:spacing w:line="276" w:lineRule="auto"/>
        <w:ind w:left="567" w:right="-6" w:hanging="283"/>
        <w:jc w:val="both"/>
        <w:rPr>
          <w:rFonts w:asciiTheme="minorHAnsi" w:hAnsiTheme="minorHAnsi" w:cstheme="minorHAnsi"/>
          <w:sz w:val="20"/>
          <w:szCs w:val="20"/>
        </w:rPr>
      </w:pPr>
      <w:r>
        <w:rPr>
          <w:rFonts w:asciiTheme="minorHAnsi" w:hAnsiTheme="minorHAnsi" w:cstheme="minorHAnsi"/>
          <w:sz w:val="20"/>
          <w:szCs w:val="20"/>
        </w:rPr>
        <w:t>1</w:t>
      </w:r>
      <w:r w:rsidR="00826224" w:rsidRPr="00826224">
        <w:rPr>
          <w:rFonts w:asciiTheme="minorHAnsi" w:hAnsiTheme="minorHAnsi" w:cstheme="minorHAnsi"/>
          <w:sz w:val="20"/>
          <w:szCs w:val="20"/>
        </w:rPr>
        <w:t>)</w:t>
      </w:r>
      <w:r w:rsidR="008006DF">
        <w:rPr>
          <w:rFonts w:asciiTheme="minorHAnsi" w:hAnsiTheme="minorHAnsi" w:cstheme="minorHAnsi"/>
          <w:sz w:val="20"/>
          <w:szCs w:val="20"/>
        </w:rPr>
        <w:tab/>
        <w:t>a</w:t>
      </w:r>
      <w:r w:rsidR="00826224" w:rsidRPr="00826224">
        <w:rPr>
          <w:rFonts w:asciiTheme="minorHAnsi" w:hAnsiTheme="minorHAnsi" w:cstheme="minorHAnsi"/>
          <w:sz w:val="20"/>
          <w:szCs w:val="20"/>
        </w:rPr>
        <w:t xml:space="preserve">naliza stanu istniejącego + program prac naprawczych nadwieszonych części stropów nad I </w:t>
      </w:r>
      <w:proofErr w:type="spellStart"/>
      <w:r w:rsidR="00826224" w:rsidRPr="00826224">
        <w:rPr>
          <w:rFonts w:asciiTheme="minorHAnsi" w:hAnsiTheme="minorHAnsi" w:cstheme="minorHAnsi"/>
          <w:sz w:val="20"/>
          <w:szCs w:val="20"/>
        </w:rPr>
        <w:t>i</w:t>
      </w:r>
      <w:proofErr w:type="spellEnd"/>
      <w:r w:rsidR="00826224" w:rsidRPr="00826224">
        <w:rPr>
          <w:rFonts w:asciiTheme="minorHAnsi" w:hAnsiTheme="minorHAnsi" w:cstheme="minorHAnsi"/>
          <w:sz w:val="20"/>
          <w:szCs w:val="20"/>
        </w:rPr>
        <w:t xml:space="preserve"> II piętrem między osiami 1-8, a osiami A-B w budynku Collegium </w:t>
      </w:r>
      <w:proofErr w:type="spellStart"/>
      <w:r w:rsidR="00826224" w:rsidRPr="00826224">
        <w:rPr>
          <w:rFonts w:asciiTheme="minorHAnsi" w:hAnsiTheme="minorHAnsi" w:cstheme="minorHAnsi"/>
          <w:sz w:val="20"/>
          <w:szCs w:val="20"/>
        </w:rPr>
        <w:t>Altum</w:t>
      </w:r>
      <w:proofErr w:type="spellEnd"/>
      <w:r w:rsidR="00826224" w:rsidRPr="00826224">
        <w:rPr>
          <w:rFonts w:asciiTheme="minorHAnsi" w:hAnsiTheme="minorHAnsi" w:cstheme="minorHAnsi"/>
          <w:sz w:val="20"/>
          <w:szCs w:val="20"/>
        </w:rPr>
        <w:t xml:space="preserve"> + projekt montażu wieszaków dla podkonstrukcji pod sufity zewnętrzne w tej strefie + program prac naprawczych dla nadwieszonymi nad III piętrem płyt korytkowych zlokalizowanych między osiami 1-8 ponad osią A.</w:t>
      </w:r>
    </w:p>
    <w:p w14:paraId="6B086091" w14:textId="3C01A900" w:rsidR="00826224" w:rsidRDefault="001A6E96" w:rsidP="00811CFB">
      <w:pPr>
        <w:tabs>
          <w:tab w:val="right" w:pos="8953"/>
        </w:tabs>
        <w:autoSpaceDE w:val="0"/>
        <w:autoSpaceDN w:val="0"/>
        <w:spacing w:line="276" w:lineRule="auto"/>
        <w:ind w:left="567" w:right="-6" w:hanging="283"/>
        <w:jc w:val="both"/>
        <w:rPr>
          <w:rFonts w:asciiTheme="minorHAnsi" w:hAnsiTheme="minorHAnsi" w:cstheme="minorHAnsi"/>
          <w:sz w:val="20"/>
          <w:szCs w:val="20"/>
        </w:rPr>
      </w:pPr>
      <w:r>
        <w:rPr>
          <w:rFonts w:asciiTheme="minorHAnsi" w:hAnsiTheme="minorHAnsi" w:cstheme="minorHAnsi"/>
          <w:sz w:val="20"/>
          <w:szCs w:val="20"/>
        </w:rPr>
        <w:t>2</w:t>
      </w:r>
      <w:r w:rsidR="00826224" w:rsidRPr="00826224">
        <w:rPr>
          <w:rFonts w:asciiTheme="minorHAnsi" w:hAnsiTheme="minorHAnsi" w:cstheme="minorHAnsi"/>
          <w:sz w:val="20"/>
          <w:szCs w:val="20"/>
        </w:rPr>
        <w:t>)</w:t>
      </w:r>
      <w:r w:rsidR="008006DF">
        <w:rPr>
          <w:rFonts w:asciiTheme="minorHAnsi" w:hAnsiTheme="minorHAnsi" w:cstheme="minorHAnsi"/>
          <w:sz w:val="20"/>
          <w:szCs w:val="20"/>
        </w:rPr>
        <w:tab/>
        <w:t>a</w:t>
      </w:r>
      <w:r w:rsidR="00826224" w:rsidRPr="00826224">
        <w:rPr>
          <w:rFonts w:asciiTheme="minorHAnsi" w:hAnsiTheme="minorHAnsi" w:cstheme="minorHAnsi"/>
          <w:sz w:val="20"/>
          <w:szCs w:val="20"/>
        </w:rPr>
        <w:t>naliza stanu istniejącego + program prac naprawczych nadwieszonych części stropów nad</w:t>
      </w:r>
      <w:r w:rsidR="00224EEB">
        <w:rPr>
          <w:rFonts w:asciiTheme="minorHAnsi" w:hAnsiTheme="minorHAnsi" w:cstheme="minorHAnsi"/>
          <w:sz w:val="20"/>
          <w:szCs w:val="20"/>
        </w:rPr>
        <w:t xml:space="preserve"> parterem,</w:t>
      </w:r>
      <w:r w:rsidR="00826224" w:rsidRPr="00826224">
        <w:rPr>
          <w:rFonts w:asciiTheme="minorHAnsi" w:hAnsiTheme="minorHAnsi" w:cstheme="minorHAnsi"/>
          <w:sz w:val="20"/>
          <w:szCs w:val="20"/>
        </w:rPr>
        <w:t xml:space="preserve"> I </w:t>
      </w:r>
      <w:proofErr w:type="spellStart"/>
      <w:r w:rsidR="00826224" w:rsidRPr="00826224">
        <w:rPr>
          <w:rFonts w:asciiTheme="minorHAnsi" w:hAnsiTheme="minorHAnsi" w:cstheme="minorHAnsi"/>
          <w:sz w:val="20"/>
          <w:szCs w:val="20"/>
        </w:rPr>
        <w:t>i</w:t>
      </w:r>
      <w:proofErr w:type="spellEnd"/>
      <w:r w:rsidR="00826224" w:rsidRPr="00826224">
        <w:rPr>
          <w:rFonts w:asciiTheme="minorHAnsi" w:hAnsiTheme="minorHAnsi" w:cstheme="minorHAnsi"/>
          <w:sz w:val="20"/>
          <w:szCs w:val="20"/>
        </w:rPr>
        <w:t xml:space="preserve"> II piętrem między osiami 8-14, a osiami A-F w budynku Collegium </w:t>
      </w:r>
      <w:proofErr w:type="spellStart"/>
      <w:r w:rsidR="00826224" w:rsidRPr="00826224">
        <w:rPr>
          <w:rFonts w:asciiTheme="minorHAnsi" w:hAnsiTheme="minorHAnsi" w:cstheme="minorHAnsi"/>
          <w:sz w:val="20"/>
          <w:szCs w:val="20"/>
        </w:rPr>
        <w:t>Altum</w:t>
      </w:r>
      <w:proofErr w:type="spellEnd"/>
      <w:r w:rsidR="00826224" w:rsidRPr="00826224">
        <w:rPr>
          <w:rFonts w:asciiTheme="minorHAnsi" w:hAnsiTheme="minorHAnsi" w:cstheme="minorHAnsi"/>
          <w:sz w:val="20"/>
          <w:szCs w:val="20"/>
        </w:rPr>
        <w:t xml:space="preserve"> + projekt montażu wieszaków dla podkonstrukcji pod sufity zewnętrzne w tej strefie + program prac naprawczych dla nadwieszonymi nad III piętrem płyt korytkowych zlokalizowanych między osiami 8-14 ponad osią A.</w:t>
      </w:r>
    </w:p>
    <w:p w14:paraId="6206149B" w14:textId="2E3C334E" w:rsidR="00826224" w:rsidRDefault="001A6E96" w:rsidP="00811CFB">
      <w:pPr>
        <w:tabs>
          <w:tab w:val="right" w:pos="8953"/>
        </w:tabs>
        <w:autoSpaceDE w:val="0"/>
        <w:autoSpaceDN w:val="0"/>
        <w:spacing w:line="276" w:lineRule="auto"/>
        <w:ind w:left="567" w:right="-6" w:hanging="283"/>
        <w:jc w:val="both"/>
        <w:rPr>
          <w:rFonts w:asciiTheme="minorHAnsi" w:hAnsiTheme="minorHAnsi" w:cstheme="minorHAnsi"/>
          <w:sz w:val="20"/>
          <w:szCs w:val="20"/>
        </w:rPr>
      </w:pPr>
      <w:r>
        <w:rPr>
          <w:rFonts w:asciiTheme="minorHAnsi" w:hAnsiTheme="minorHAnsi" w:cstheme="minorHAnsi"/>
          <w:sz w:val="20"/>
          <w:szCs w:val="20"/>
        </w:rPr>
        <w:t>3</w:t>
      </w:r>
      <w:r w:rsidR="00826224" w:rsidRPr="00826224">
        <w:rPr>
          <w:rFonts w:asciiTheme="minorHAnsi" w:hAnsiTheme="minorHAnsi" w:cstheme="minorHAnsi"/>
          <w:sz w:val="20"/>
          <w:szCs w:val="20"/>
        </w:rPr>
        <w:t>)</w:t>
      </w:r>
      <w:r w:rsidR="008006DF">
        <w:rPr>
          <w:rFonts w:asciiTheme="minorHAnsi" w:hAnsiTheme="minorHAnsi" w:cstheme="minorHAnsi"/>
          <w:sz w:val="20"/>
          <w:szCs w:val="20"/>
        </w:rPr>
        <w:tab/>
        <w:t>p</w:t>
      </w:r>
      <w:r w:rsidR="00826224" w:rsidRPr="00826224">
        <w:rPr>
          <w:rFonts w:asciiTheme="minorHAnsi" w:hAnsiTheme="minorHAnsi" w:cstheme="minorHAnsi"/>
          <w:sz w:val="20"/>
          <w:szCs w:val="20"/>
        </w:rPr>
        <w:t xml:space="preserve">rojekt podkonstrukcji i sufitów podwieszanych zewnętrznych w nawiedzeniach nad parterem, I, II i III piętrem budynku Collegium </w:t>
      </w:r>
      <w:proofErr w:type="spellStart"/>
      <w:r w:rsidR="00826224" w:rsidRPr="00826224">
        <w:rPr>
          <w:rFonts w:asciiTheme="minorHAnsi" w:hAnsiTheme="minorHAnsi" w:cstheme="minorHAnsi"/>
          <w:sz w:val="20"/>
          <w:szCs w:val="20"/>
        </w:rPr>
        <w:t>Altum</w:t>
      </w:r>
      <w:proofErr w:type="spellEnd"/>
      <w:r w:rsidR="00826224" w:rsidRPr="00826224">
        <w:rPr>
          <w:rFonts w:asciiTheme="minorHAnsi" w:hAnsiTheme="minorHAnsi" w:cstheme="minorHAnsi"/>
          <w:sz w:val="20"/>
          <w:szCs w:val="20"/>
        </w:rPr>
        <w:t>.</w:t>
      </w:r>
    </w:p>
    <w:p w14:paraId="3BFFE0C7" w14:textId="30880B81" w:rsidR="00826224" w:rsidRPr="00826224" w:rsidRDefault="001A6E96" w:rsidP="008006DF">
      <w:pPr>
        <w:tabs>
          <w:tab w:val="right" w:pos="8953"/>
        </w:tabs>
        <w:autoSpaceDE w:val="0"/>
        <w:autoSpaceDN w:val="0"/>
        <w:spacing w:line="276" w:lineRule="auto"/>
        <w:ind w:left="567" w:right="-6" w:hanging="283"/>
        <w:jc w:val="both"/>
        <w:rPr>
          <w:rFonts w:asciiTheme="minorHAnsi" w:hAnsiTheme="minorHAnsi" w:cstheme="minorHAnsi"/>
          <w:sz w:val="20"/>
          <w:szCs w:val="20"/>
        </w:rPr>
      </w:pPr>
      <w:r>
        <w:rPr>
          <w:rFonts w:asciiTheme="minorHAnsi" w:hAnsiTheme="minorHAnsi" w:cstheme="minorHAnsi"/>
          <w:sz w:val="20"/>
          <w:szCs w:val="20"/>
        </w:rPr>
        <w:t>4</w:t>
      </w:r>
      <w:r w:rsidR="00826224" w:rsidRPr="00826224">
        <w:rPr>
          <w:rFonts w:asciiTheme="minorHAnsi" w:hAnsiTheme="minorHAnsi" w:cstheme="minorHAnsi"/>
          <w:sz w:val="20"/>
          <w:szCs w:val="20"/>
        </w:rPr>
        <w:t>)</w:t>
      </w:r>
      <w:r w:rsidR="008006DF">
        <w:rPr>
          <w:rFonts w:asciiTheme="minorHAnsi" w:hAnsiTheme="minorHAnsi" w:cstheme="minorHAnsi"/>
          <w:sz w:val="20"/>
          <w:szCs w:val="20"/>
        </w:rPr>
        <w:tab/>
        <w:t>p</w:t>
      </w:r>
      <w:r w:rsidR="00826224" w:rsidRPr="00826224">
        <w:rPr>
          <w:rFonts w:asciiTheme="minorHAnsi" w:hAnsiTheme="minorHAnsi" w:cstheme="minorHAnsi"/>
          <w:sz w:val="20"/>
          <w:szCs w:val="20"/>
        </w:rPr>
        <w:t xml:space="preserve">rojekt docieplenia nadwieszonych części stropów i podciągów nad I </w:t>
      </w:r>
      <w:proofErr w:type="spellStart"/>
      <w:r w:rsidR="00826224" w:rsidRPr="00826224">
        <w:rPr>
          <w:rFonts w:asciiTheme="minorHAnsi" w:hAnsiTheme="minorHAnsi" w:cstheme="minorHAnsi"/>
          <w:sz w:val="20"/>
          <w:szCs w:val="20"/>
        </w:rPr>
        <w:t>i</w:t>
      </w:r>
      <w:proofErr w:type="spellEnd"/>
      <w:r w:rsidR="00826224" w:rsidRPr="00826224">
        <w:rPr>
          <w:rFonts w:asciiTheme="minorHAnsi" w:hAnsiTheme="minorHAnsi" w:cstheme="minorHAnsi"/>
          <w:sz w:val="20"/>
          <w:szCs w:val="20"/>
        </w:rPr>
        <w:t xml:space="preserve"> II piętrem w budynku Collegium </w:t>
      </w:r>
      <w:proofErr w:type="spellStart"/>
      <w:r w:rsidR="00826224" w:rsidRPr="00826224">
        <w:rPr>
          <w:rFonts w:asciiTheme="minorHAnsi" w:hAnsiTheme="minorHAnsi" w:cstheme="minorHAnsi"/>
          <w:sz w:val="20"/>
          <w:szCs w:val="20"/>
        </w:rPr>
        <w:t>Altum</w:t>
      </w:r>
      <w:proofErr w:type="spellEnd"/>
      <w:r w:rsidR="00826224" w:rsidRPr="00826224">
        <w:rPr>
          <w:rFonts w:asciiTheme="minorHAnsi" w:hAnsiTheme="minorHAnsi" w:cstheme="minorHAnsi"/>
          <w:sz w:val="20"/>
          <w:szCs w:val="20"/>
        </w:rPr>
        <w:t>.</w:t>
      </w:r>
    </w:p>
    <w:p w14:paraId="31ECC338" w14:textId="6D8F16F1" w:rsidR="00974141" w:rsidRPr="00826224" w:rsidRDefault="00974141" w:rsidP="00811CFB">
      <w:pPr>
        <w:numPr>
          <w:ilvl w:val="0"/>
          <w:numId w:val="6"/>
        </w:numPr>
        <w:tabs>
          <w:tab w:val="num" w:pos="215"/>
          <w:tab w:val="right" w:pos="8953"/>
        </w:tabs>
        <w:autoSpaceDE w:val="0"/>
        <w:autoSpaceDN w:val="0"/>
        <w:spacing w:line="276" w:lineRule="auto"/>
        <w:ind w:left="215" w:right="-6" w:hanging="284"/>
        <w:jc w:val="both"/>
        <w:rPr>
          <w:rFonts w:asciiTheme="minorHAnsi" w:hAnsiTheme="minorHAnsi" w:cstheme="minorHAnsi"/>
          <w:sz w:val="20"/>
          <w:szCs w:val="20"/>
        </w:rPr>
      </w:pPr>
      <w:r w:rsidRPr="00826224">
        <w:rPr>
          <w:rFonts w:asciiTheme="minorHAnsi" w:hAnsiTheme="minorHAnsi" w:cstheme="minorHAnsi"/>
          <w:sz w:val="20"/>
          <w:szCs w:val="20"/>
        </w:rPr>
        <w:t>Dokumentacja ta wraz z przedmiarami i specyfikacjami technicznymi wykonania i odbioru robot stanowią załącznik do niniejszej umowy</w:t>
      </w:r>
    </w:p>
    <w:p w14:paraId="3B5F8ED4" w14:textId="032D3872" w:rsidR="00974141" w:rsidRPr="00811CFB" w:rsidRDefault="00F30A9D" w:rsidP="00811CFB">
      <w:pPr>
        <w:pStyle w:val="Akapitzlist"/>
        <w:numPr>
          <w:ilvl w:val="0"/>
          <w:numId w:val="6"/>
        </w:numPr>
        <w:tabs>
          <w:tab w:val="right" w:pos="8953"/>
        </w:tabs>
        <w:autoSpaceDE w:val="0"/>
        <w:autoSpaceDN w:val="0"/>
        <w:spacing w:line="276" w:lineRule="auto"/>
        <w:ind w:left="284" w:hanging="284"/>
        <w:jc w:val="both"/>
        <w:rPr>
          <w:rFonts w:asciiTheme="minorHAnsi" w:hAnsiTheme="minorHAnsi" w:cstheme="minorHAnsi"/>
          <w:sz w:val="20"/>
          <w:szCs w:val="20"/>
        </w:rPr>
      </w:pPr>
      <w:r w:rsidRPr="00811CFB">
        <w:rPr>
          <w:rFonts w:asciiTheme="minorHAnsi" w:hAnsiTheme="minorHAnsi" w:cstheme="minorHAnsi"/>
          <w:sz w:val="20"/>
          <w:szCs w:val="20"/>
        </w:rPr>
        <w:t xml:space="preserve">Roboty </w:t>
      </w:r>
      <w:r w:rsidR="0034425B" w:rsidRPr="00811CFB">
        <w:rPr>
          <w:rFonts w:asciiTheme="minorHAnsi" w:hAnsiTheme="minorHAnsi" w:cstheme="minorHAnsi"/>
          <w:sz w:val="20"/>
          <w:szCs w:val="20"/>
        </w:rPr>
        <w:t xml:space="preserve">objęte przedmiotem zamówienia  </w:t>
      </w:r>
      <w:r w:rsidR="00974141" w:rsidRPr="00811CFB">
        <w:rPr>
          <w:rFonts w:asciiTheme="minorHAnsi" w:hAnsiTheme="minorHAnsi" w:cstheme="minorHAnsi"/>
          <w:sz w:val="20"/>
          <w:szCs w:val="20"/>
        </w:rPr>
        <w:t>polegać będą głównie na:</w:t>
      </w:r>
    </w:p>
    <w:p w14:paraId="5BF724F8" w14:textId="78DB2D7A" w:rsidR="00974141" w:rsidRPr="00861CF5" w:rsidRDefault="00826224" w:rsidP="001A6E96">
      <w:pPr>
        <w:widowControl w:val="0"/>
        <w:numPr>
          <w:ilvl w:val="0"/>
          <w:numId w:val="14"/>
        </w:numPr>
        <w:tabs>
          <w:tab w:val="clear" w:pos="3338"/>
          <w:tab w:val="num" w:pos="709"/>
          <w:tab w:val="num" w:pos="1070"/>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naprawie przewieszonych stropów zewnętrznych</w:t>
      </w:r>
      <w:r w:rsidR="00974141" w:rsidRPr="00861CF5">
        <w:rPr>
          <w:rFonts w:asciiTheme="minorHAnsi" w:hAnsiTheme="minorHAnsi" w:cstheme="minorHAnsi"/>
          <w:sz w:val="20"/>
          <w:szCs w:val="20"/>
        </w:rPr>
        <w:t>,</w:t>
      </w:r>
    </w:p>
    <w:p w14:paraId="335222A6" w14:textId="0B6C86C7" w:rsidR="00974141" w:rsidRPr="00861CF5" w:rsidRDefault="00826224" w:rsidP="001A6E96">
      <w:pPr>
        <w:widowControl w:val="0"/>
        <w:numPr>
          <w:ilvl w:val="0"/>
          <w:numId w:val="14"/>
        </w:numPr>
        <w:tabs>
          <w:tab w:val="clear" w:pos="3338"/>
          <w:tab w:val="num" w:pos="709"/>
          <w:tab w:val="num" w:pos="1070"/>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montażu izolacji termicznej</w:t>
      </w:r>
      <w:r w:rsidR="00974141" w:rsidRPr="00861CF5">
        <w:rPr>
          <w:rFonts w:asciiTheme="minorHAnsi" w:hAnsiTheme="minorHAnsi" w:cstheme="minorHAnsi"/>
          <w:sz w:val="20"/>
          <w:szCs w:val="20"/>
        </w:rPr>
        <w:t xml:space="preserve">, </w:t>
      </w:r>
    </w:p>
    <w:p w14:paraId="71080B00" w14:textId="5D7B4899" w:rsidR="00974141" w:rsidRPr="00861CF5" w:rsidRDefault="0024488F" w:rsidP="001A6E96">
      <w:pPr>
        <w:widowControl w:val="0"/>
        <w:numPr>
          <w:ilvl w:val="0"/>
          <w:numId w:val="14"/>
        </w:numPr>
        <w:tabs>
          <w:tab w:val="clear" w:pos="3338"/>
          <w:tab w:val="num" w:pos="709"/>
          <w:tab w:val="num" w:pos="1070"/>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montażu podkonstrukcji sufitów zewnętrznych</w:t>
      </w:r>
      <w:r w:rsidR="00974141" w:rsidRPr="00861CF5">
        <w:rPr>
          <w:rFonts w:asciiTheme="minorHAnsi" w:hAnsiTheme="minorHAnsi" w:cstheme="minorHAnsi"/>
          <w:sz w:val="20"/>
          <w:szCs w:val="20"/>
        </w:rPr>
        <w:t>,</w:t>
      </w:r>
    </w:p>
    <w:p w14:paraId="5C9AF0E4" w14:textId="5D9CFA49" w:rsidR="00974141" w:rsidRPr="00861CF5" w:rsidRDefault="0024488F" w:rsidP="001A6E96">
      <w:pPr>
        <w:widowControl w:val="0"/>
        <w:numPr>
          <w:ilvl w:val="0"/>
          <w:numId w:val="14"/>
        </w:numPr>
        <w:tabs>
          <w:tab w:val="clear" w:pos="3338"/>
          <w:tab w:val="num" w:pos="709"/>
          <w:tab w:val="num" w:pos="1070"/>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montażu sufitów zewnętrznych</w:t>
      </w:r>
      <w:r w:rsidR="00974141" w:rsidRPr="00861CF5">
        <w:rPr>
          <w:rFonts w:asciiTheme="minorHAnsi" w:hAnsiTheme="minorHAnsi" w:cstheme="minorHAnsi"/>
          <w:sz w:val="20"/>
          <w:szCs w:val="20"/>
        </w:rPr>
        <w:t>,</w:t>
      </w:r>
      <w:r w:rsidR="00974141" w:rsidRPr="00861CF5">
        <w:rPr>
          <w:rFonts w:asciiTheme="minorHAnsi" w:hAnsiTheme="minorHAnsi" w:cstheme="minorHAnsi"/>
          <w:sz w:val="20"/>
          <w:szCs w:val="20"/>
        </w:rPr>
        <w:tab/>
      </w:r>
    </w:p>
    <w:p w14:paraId="3F183844" w14:textId="0987B61D" w:rsidR="00974141" w:rsidRPr="00861CF5" w:rsidRDefault="0024488F" w:rsidP="001A6E96">
      <w:pPr>
        <w:widowControl w:val="0"/>
        <w:numPr>
          <w:ilvl w:val="0"/>
          <w:numId w:val="14"/>
        </w:numPr>
        <w:tabs>
          <w:tab w:val="clear" w:pos="3338"/>
          <w:tab w:val="num" w:pos="709"/>
          <w:tab w:val="num" w:pos="1070"/>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montażu nowych opraw oświetleniowych</w:t>
      </w:r>
      <w:r w:rsidR="00974141" w:rsidRPr="00861CF5">
        <w:rPr>
          <w:rFonts w:asciiTheme="minorHAnsi" w:hAnsiTheme="minorHAnsi" w:cstheme="minorHAnsi"/>
          <w:sz w:val="20"/>
          <w:szCs w:val="20"/>
        </w:rPr>
        <w:t>,</w:t>
      </w:r>
    </w:p>
    <w:p w14:paraId="060BE4AD" w14:textId="3BDE8257" w:rsidR="00974141" w:rsidRPr="00811CFB" w:rsidRDefault="00974141" w:rsidP="00811CFB">
      <w:pPr>
        <w:pStyle w:val="Akapitzlist"/>
        <w:numPr>
          <w:ilvl w:val="0"/>
          <w:numId w:val="6"/>
        </w:numPr>
        <w:ind w:left="284" w:hanging="284"/>
        <w:rPr>
          <w:rFonts w:asciiTheme="minorHAnsi" w:hAnsiTheme="minorHAnsi" w:cstheme="minorHAnsi"/>
          <w:sz w:val="20"/>
          <w:szCs w:val="20"/>
        </w:rPr>
      </w:pPr>
      <w:r w:rsidRPr="00811CFB">
        <w:rPr>
          <w:rFonts w:asciiTheme="minorHAnsi" w:hAnsiTheme="minorHAnsi" w:cstheme="minorHAnsi"/>
          <w:sz w:val="20"/>
          <w:szCs w:val="20"/>
        </w:rPr>
        <w:lastRenderedPageBreak/>
        <w:t xml:space="preserve">Zakres przedmiotu zamówienia obejmuje </w:t>
      </w:r>
      <w:r w:rsidR="00F30A9D" w:rsidRPr="00811CFB">
        <w:rPr>
          <w:rFonts w:asciiTheme="minorHAnsi" w:hAnsiTheme="minorHAnsi" w:cstheme="minorHAnsi"/>
          <w:sz w:val="20"/>
          <w:szCs w:val="20"/>
        </w:rPr>
        <w:t xml:space="preserve">także </w:t>
      </w:r>
      <w:r w:rsidRPr="00811CFB">
        <w:rPr>
          <w:rFonts w:asciiTheme="minorHAnsi" w:hAnsiTheme="minorHAnsi" w:cstheme="minorHAnsi"/>
          <w:sz w:val="20"/>
          <w:szCs w:val="20"/>
        </w:rPr>
        <w:t xml:space="preserve">wykonanie </w:t>
      </w:r>
      <w:r w:rsidR="00F30A9D" w:rsidRPr="00811CFB">
        <w:rPr>
          <w:rFonts w:asciiTheme="minorHAnsi" w:hAnsiTheme="minorHAnsi" w:cstheme="minorHAnsi"/>
          <w:sz w:val="20"/>
          <w:szCs w:val="20"/>
        </w:rPr>
        <w:t xml:space="preserve">wszystkich niezbędnych robót i </w:t>
      </w:r>
      <w:r w:rsidRPr="00811CFB">
        <w:rPr>
          <w:rFonts w:asciiTheme="minorHAnsi" w:hAnsiTheme="minorHAnsi" w:cstheme="minorHAnsi"/>
          <w:sz w:val="20"/>
          <w:szCs w:val="20"/>
        </w:rPr>
        <w:t>prac pomocniczych</w:t>
      </w:r>
      <w:r w:rsidR="006D3CA8" w:rsidRPr="00811CFB">
        <w:rPr>
          <w:rFonts w:asciiTheme="minorHAnsi" w:hAnsiTheme="minorHAnsi" w:cstheme="minorHAnsi"/>
          <w:sz w:val="20"/>
          <w:szCs w:val="20"/>
        </w:rPr>
        <w:t xml:space="preserve"> oraz niezbędnych dostaw</w:t>
      </w:r>
      <w:r w:rsidR="00F30A9D" w:rsidRPr="00811CFB">
        <w:rPr>
          <w:rFonts w:asciiTheme="minorHAnsi" w:hAnsiTheme="minorHAnsi" w:cstheme="minorHAnsi"/>
          <w:sz w:val="20"/>
          <w:szCs w:val="20"/>
        </w:rPr>
        <w:t>, a w szczególności</w:t>
      </w:r>
      <w:r w:rsidRPr="00811CFB">
        <w:rPr>
          <w:rFonts w:asciiTheme="minorHAnsi" w:hAnsiTheme="minorHAnsi" w:cstheme="minorHAnsi"/>
          <w:sz w:val="20"/>
          <w:szCs w:val="20"/>
        </w:rPr>
        <w:t>:</w:t>
      </w:r>
    </w:p>
    <w:p w14:paraId="11507D05" w14:textId="436587CB" w:rsidR="00974141" w:rsidRDefault="0093640F" w:rsidP="001A6E96">
      <w:pPr>
        <w:widowControl w:val="0"/>
        <w:numPr>
          <w:ilvl w:val="0"/>
          <w:numId w:val="15"/>
        </w:numPr>
        <w:tabs>
          <w:tab w:val="num" w:pos="709"/>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sidRPr="00861CF5">
        <w:rPr>
          <w:rFonts w:asciiTheme="minorHAnsi" w:hAnsiTheme="minorHAnsi" w:cstheme="minorHAnsi"/>
          <w:sz w:val="20"/>
          <w:szCs w:val="20"/>
        </w:rPr>
        <w:t>z</w:t>
      </w:r>
      <w:r w:rsidR="00974141" w:rsidRPr="00861CF5">
        <w:rPr>
          <w:rFonts w:asciiTheme="minorHAnsi" w:hAnsiTheme="minorHAnsi" w:cstheme="minorHAnsi"/>
          <w:sz w:val="20"/>
          <w:szCs w:val="20"/>
        </w:rPr>
        <w:t>abezpieczeni</w:t>
      </w:r>
      <w:r w:rsidR="0034425B">
        <w:rPr>
          <w:rFonts w:asciiTheme="minorHAnsi" w:hAnsiTheme="minorHAnsi" w:cstheme="minorHAnsi"/>
          <w:sz w:val="20"/>
          <w:szCs w:val="20"/>
        </w:rPr>
        <w:t>e miejsc</w:t>
      </w:r>
      <w:r w:rsidR="00974141" w:rsidRPr="00861CF5">
        <w:rPr>
          <w:rFonts w:asciiTheme="minorHAnsi" w:hAnsiTheme="minorHAnsi" w:cstheme="minorHAnsi"/>
          <w:sz w:val="20"/>
          <w:szCs w:val="20"/>
        </w:rPr>
        <w:t xml:space="preserve"> prowadzenia </w:t>
      </w:r>
      <w:r w:rsidR="00F30A9D">
        <w:rPr>
          <w:rFonts w:asciiTheme="minorHAnsi" w:hAnsiTheme="minorHAnsi" w:cstheme="minorHAnsi"/>
          <w:sz w:val="20"/>
          <w:szCs w:val="20"/>
        </w:rPr>
        <w:t>robót</w:t>
      </w:r>
      <w:r w:rsidRPr="00861CF5">
        <w:rPr>
          <w:rFonts w:asciiTheme="minorHAnsi" w:hAnsiTheme="minorHAnsi" w:cstheme="minorHAnsi"/>
          <w:sz w:val="20"/>
          <w:szCs w:val="20"/>
        </w:rPr>
        <w:t>,</w:t>
      </w:r>
    </w:p>
    <w:p w14:paraId="190B7DFC" w14:textId="20DA0F2B" w:rsidR="00F30A9D" w:rsidRPr="00861CF5" w:rsidRDefault="00F30A9D" w:rsidP="001A6E96">
      <w:pPr>
        <w:widowControl w:val="0"/>
        <w:numPr>
          <w:ilvl w:val="0"/>
          <w:numId w:val="15"/>
        </w:numPr>
        <w:tabs>
          <w:tab w:val="num" w:pos="709"/>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 xml:space="preserve">dostarczenie, rozładowanie i właściwe przechowywanie </w:t>
      </w:r>
      <w:r w:rsidR="00BF027A">
        <w:rPr>
          <w:rFonts w:asciiTheme="minorHAnsi" w:hAnsiTheme="minorHAnsi" w:cstheme="minorHAnsi"/>
          <w:sz w:val="20"/>
          <w:szCs w:val="20"/>
        </w:rPr>
        <w:t>niezbędnych materiałów do czasu ich wbudowania;</w:t>
      </w:r>
    </w:p>
    <w:p w14:paraId="58851524" w14:textId="29174233" w:rsidR="00441FD6" w:rsidRDefault="00974141" w:rsidP="001A6E96">
      <w:pPr>
        <w:widowControl w:val="0"/>
        <w:numPr>
          <w:ilvl w:val="0"/>
          <w:numId w:val="15"/>
        </w:numPr>
        <w:tabs>
          <w:tab w:val="num" w:pos="709"/>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wywie</w:t>
      </w:r>
      <w:r w:rsidR="0093640F" w:rsidRPr="00861CF5">
        <w:rPr>
          <w:rFonts w:asciiTheme="minorHAnsi" w:hAnsiTheme="minorHAnsi" w:cstheme="minorHAnsi"/>
          <w:sz w:val="20"/>
          <w:szCs w:val="20"/>
        </w:rPr>
        <w:t>zieni</w:t>
      </w:r>
      <w:r w:rsidR="0034425B">
        <w:rPr>
          <w:rFonts w:asciiTheme="minorHAnsi" w:hAnsiTheme="minorHAnsi" w:cstheme="minorHAnsi"/>
          <w:sz w:val="20"/>
          <w:szCs w:val="20"/>
        </w:rPr>
        <w:t>e</w:t>
      </w:r>
      <w:r w:rsidR="0093640F" w:rsidRPr="00861CF5">
        <w:rPr>
          <w:rFonts w:asciiTheme="minorHAnsi" w:hAnsiTheme="minorHAnsi" w:cstheme="minorHAnsi"/>
          <w:sz w:val="20"/>
          <w:szCs w:val="20"/>
        </w:rPr>
        <w:t xml:space="preserve"> materiałów rozbiórkowych</w:t>
      </w:r>
      <w:r w:rsidR="00BF027A">
        <w:rPr>
          <w:rFonts w:asciiTheme="minorHAnsi" w:hAnsiTheme="minorHAnsi" w:cstheme="minorHAnsi"/>
          <w:sz w:val="20"/>
          <w:szCs w:val="20"/>
        </w:rPr>
        <w:t xml:space="preserve"> i odpadów oraz przekazanie ich podmiotom posiadającym odpowiednie uprawnienia w zakresie utylizacji odpadów</w:t>
      </w:r>
      <w:r w:rsidR="00441FD6">
        <w:rPr>
          <w:rFonts w:asciiTheme="minorHAnsi" w:hAnsiTheme="minorHAnsi" w:cstheme="minorHAnsi"/>
          <w:sz w:val="20"/>
          <w:szCs w:val="20"/>
        </w:rPr>
        <w:t>,</w:t>
      </w:r>
    </w:p>
    <w:p w14:paraId="3EAE936B" w14:textId="623B052A" w:rsidR="00441FD6" w:rsidRPr="0017647B" w:rsidRDefault="00441FD6" w:rsidP="00811CFB">
      <w:pPr>
        <w:widowControl w:val="0"/>
        <w:numPr>
          <w:ilvl w:val="0"/>
          <w:numId w:val="15"/>
        </w:numPr>
        <w:tabs>
          <w:tab w:val="num" w:pos="709"/>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wykonanie wszystkich robót towarzyszących i tymczasowych niezbędnych do realizacji przedmiotu umowy.</w:t>
      </w:r>
    </w:p>
    <w:p w14:paraId="7CE07D58" w14:textId="0D4219FE" w:rsidR="00C56501" w:rsidRDefault="00AF4B2B" w:rsidP="00861CF5">
      <w:pPr>
        <w:widowControl w:val="0"/>
        <w:tabs>
          <w:tab w:val="num" w:pos="3338"/>
          <w:tab w:val="left" w:pos="7088"/>
          <w:tab w:val="right" w:pos="8953"/>
        </w:tabs>
        <w:autoSpaceDE w:val="0"/>
        <w:autoSpaceDN w:val="0"/>
        <w:adjustRightInd w:val="0"/>
        <w:spacing w:line="276" w:lineRule="auto"/>
        <w:ind w:left="284" w:hanging="284"/>
        <w:jc w:val="both"/>
        <w:textAlignment w:val="baseline"/>
        <w:rPr>
          <w:rFonts w:asciiTheme="minorHAnsi" w:hAnsiTheme="minorHAnsi" w:cstheme="minorHAnsi"/>
          <w:sz w:val="20"/>
          <w:szCs w:val="20"/>
        </w:rPr>
      </w:pPr>
      <w:r w:rsidRPr="00861CF5">
        <w:rPr>
          <w:rFonts w:asciiTheme="minorHAnsi" w:hAnsiTheme="minorHAnsi" w:cstheme="minorHAnsi"/>
          <w:sz w:val="20"/>
          <w:szCs w:val="20"/>
        </w:rPr>
        <w:t>6.</w:t>
      </w:r>
      <w:r w:rsidR="00DC15AF">
        <w:rPr>
          <w:rFonts w:asciiTheme="minorHAnsi" w:hAnsiTheme="minorHAnsi" w:cstheme="minorHAnsi"/>
          <w:sz w:val="20"/>
          <w:szCs w:val="20"/>
        </w:rPr>
        <w:tab/>
      </w:r>
      <w:r w:rsidRPr="00861CF5">
        <w:rPr>
          <w:rFonts w:asciiTheme="minorHAnsi" w:hAnsiTheme="minorHAnsi" w:cstheme="minorHAnsi"/>
          <w:sz w:val="20"/>
          <w:szCs w:val="20"/>
        </w:rPr>
        <w:t>Wykonawca zobowiązuje się do realizacji przedmiotu zamówienia zgodnie z</w:t>
      </w:r>
      <w:r w:rsidR="00B5199B">
        <w:rPr>
          <w:rFonts w:asciiTheme="minorHAnsi" w:hAnsiTheme="minorHAnsi" w:cstheme="minorHAnsi"/>
          <w:sz w:val="20"/>
          <w:szCs w:val="20"/>
        </w:rPr>
        <w:t>:</w:t>
      </w:r>
    </w:p>
    <w:p w14:paraId="110BE3E3" w14:textId="2208EAAD" w:rsidR="00DB1BFE" w:rsidRDefault="00DC15AF" w:rsidP="001A6E96">
      <w:pPr>
        <w:widowControl w:val="0"/>
        <w:tabs>
          <w:tab w:val="num" w:pos="3338"/>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24488F" w:rsidRPr="00826224">
        <w:rPr>
          <w:rFonts w:asciiTheme="minorHAnsi" w:hAnsiTheme="minorHAnsi" w:cstheme="minorHAnsi"/>
          <w:sz w:val="20"/>
          <w:szCs w:val="20"/>
        </w:rPr>
        <w:t>Analiz</w:t>
      </w:r>
      <w:r>
        <w:rPr>
          <w:rFonts w:asciiTheme="minorHAnsi" w:hAnsiTheme="minorHAnsi" w:cstheme="minorHAnsi"/>
          <w:sz w:val="20"/>
          <w:szCs w:val="20"/>
        </w:rPr>
        <w:t>ą</w:t>
      </w:r>
      <w:r w:rsidR="0024488F" w:rsidRPr="00826224">
        <w:rPr>
          <w:rFonts w:asciiTheme="minorHAnsi" w:hAnsiTheme="minorHAnsi" w:cstheme="minorHAnsi"/>
          <w:sz w:val="20"/>
          <w:szCs w:val="20"/>
        </w:rPr>
        <w:t xml:space="preserve"> stanu istniejącego + program</w:t>
      </w:r>
      <w:r>
        <w:rPr>
          <w:rFonts w:asciiTheme="minorHAnsi" w:hAnsiTheme="minorHAnsi" w:cstheme="minorHAnsi"/>
          <w:sz w:val="20"/>
          <w:szCs w:val="20"/>
        </w:rPr>
        <w:t>em</w:t>
      </w:r>
      <w:r w:rsidR="0024488F" w:rsidRPr="00826224">
        <w:rPr>
          <w:rFonts w:asciiTheme="minorHAnsi" w:hAnsiTheme="minorHAnsi" w:cstheme="minorHAnsi"/>
          <w:sz w:val="20"/>
          <w:szCs w:val="20"/>
        </w:rPr>
        <w:t xml:space="preserve"> prac naprawczych nadwieszonych części stropów nad I </w:t>
      </w:r>
      <w:proofErr w:type="spellStart"/>
      <w:r w:rsidR="0024488F" w:rsidRPr="00826224">
        <w:rPr>
          <w:rFonts w:asciiTheme="minorHAnsi" w:hAnsiTheme="minorHAnsi" w:cstheme="minorHAnsi"/>
          <w:sz w:val="20"/>
          <w:szCs w:val="20"/>
        </w:rPr>
        <w:t>i</w:t>
      </w:r>
      <w:proofErr w:type="spellEnd"/>
      <w:r w:rsidR="0024488F" w:rsidRPr="00826224">
        <w:rPr>
          <w:rFonts w:asciiTheme="minorHAnsi" w:hAnsiTheme="minorHAnsi" w:cstheme="minorHAnsi"/>
          <w:sz w:val="20"/>
          <w:szCs w:val="20"/>
        </w:rPr>
        <w:t xml:space="preserve"> II piętrem między osiami 1-8, a osiami A-B w budynku Collegium </w:t>
      </w:r>
      <w:proofErr w:type="spellStart"/>
      <w:r w:rsidR="0024488F" w:rsidRPr="00826224">
        <w:rPr>
          <w:rFonts w:asciiTheme="minorHAnsi" w:hAnsiTheme="minorHAnsi" w:cstheme="minorHAnsi"/>
          <w:sz w:val="20"/>
          <w:szCs w:val="20"/>
        </w:rPr>
        <w:t>Altum</w:t>
      </w:r>
      <w:proofErr w:type="spellEnd"/>
      <w:r w:rsidR="0024488F" w:rsidRPr="00826224">
        <w:rPr>
          <w:rFonts w:asciiTheme="minorHAnsi" w:hAnsiTheme="minorHAnsi" w:cstheme="minorHAnsi"/>
          <w:sz w:val="20"/>
          <w:szCs w:val="20"/>
        </w:rPr>
        <w:t xml:space="preserve"> + projekt</w:t>
      </w:r>
      <w:r>
        <w:rPr>
          <w:rFonts w:asciiTheme="minorHAnsi" w:hAnsiTheme="minorHAnsi" w:cstheme="minorHAnsi"/>
          <w:sz w:val="20"/>
          <w:szCs w:val="20"/>
        </w:rPr>
        <w:t>em</w:t>
      </w:r>
      <w:r w:rsidR="0024488F" w:rsidRPr="00826224">
        <w:rPr>
          <w:rFonts w:asciiTheme="minorHAnsi" w:hAnsiTheme="minorHAnsi" w:cstheme="minorHAnsi"/>
          <w:sz w:val="20"/>
          <w:szCs w:val="20"/>
        </w:rPr>
        <w:t xml:space="preserve"> montażu wieszaków dla podkonstrukcji pod sufity zewnętrzne w tej strefie + program</w:t>
      </w:r>
      <w:r>
        <w:rPr>
          <w:rFonts w:asciiTheme="minorHAnsi" w:hAnsiTheme="minorHAnsi" w:cstheme="minorHAnsi"/>
          <w:sz w:val="20"/>
          <w:szCs w:val="20"/>
        </w:rPr>
        <w:t>em</w:t>
      </w:r>
      <w:r w:rsidR="0024488F" w:rsidRPr="00826224">
        <w:rPr>
          <w:rFonts w:asciiTheme="minorHAnsi" w:hAnsiTheme="minorHAnsi" w:cstheme="minorHAnsi"/>
          <w:sz w:val="20"/>
          <w:szCs w:val="20"/>
        </w:rPr>
        <w:t xml:space="preserve"> prac naprawczych dla nadwieszonymi nad III piętrem płyt korytkowych zlokalizowanych</w:t>
      </w:r>
      <w:r w:rsidR="0024488F">
        <w:rPr>
          <w:rFonts w:asciiTheme="minorHAnsi" w:hAnsiTheme="minorHAnsi" w:cstheme="minorHAnsi"/>
          <w:sz w:val="20"/>
          <w:szCs w:val="20"/>
        </w:rPr>
        <w:t xml:space="preserve"> między osiami 1-8 ponad osią A sporządzoną przez ARCHIKOSTKA ARCHITEKTONICZNA PRACOWNIA AUTORSKA MAREK SZAPIEL.</w:t>
      </w:r>
      <w:r w:rsidR="00D7656E">
        <w:rPr>
          <w:rFonts w:asciiTheme="minorHAnsi" w:hAnsiTheme="minorHAnsi" w:cstheme="minorHAnsi"/>
          <w:sz w:val="20"/>
          <w:szCs w:val="20"/>
        </w:rPr>
        <w:t xml:space="preserve">, </w:t>
      </w:r>
    </w:p>
    <w:p w14:paraId="3C466F67" w14:textId="2088EE9B" w:rsidR="00DB1BFE" w:rsidRDefault="00DC15AF" w:rsidP="001A6E96">
      <w:pPr>
        <w:widowControl w:val="0"/>
        <w:tabs>
          <w:tab w:val="num" w:pos="3338"/>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24488F" w:rsidRPr="00826224">
        <w:rPr>
          <w:rFonts w:asciiTheme="minorHAnsi" w:hAnsiTheme="minorHAnsi" w:cstheme="minorHAnsi"/>
          <w:sz w:val="20"/>
          <w:szCs w:val="20"/>
        </w:rPr>
        <w:t>Analiz</w:t>
      </w:r>
      <w:r>
        <w:rPr>
          <w:rFonts w:asciiTheme="minorHAnsi" w:hAnsiTheme="minorHAnsi" w:cstheme="minorHAnsi"/>
          <w:sz w:val="20"/>
          <w:szCs w:val="20"/>
        </w:rPr>
        <w:t>ą</w:t>
      </w:r>
      <w:r w:rsidR="0024488F" w:rsidRPr="00826224">
        <w:rPr>
          <w:rFonts w:asciiTheme="minorHAnsi" w:hAnsiTheme="minorHAnsi" w:cstheme="minorHAnsi"/>
          <w:sz w:val="20"/>
          <w:szCs w:val="20"/>
        </w:rPr>
        <w:t xml:space="preserve"> stanu istniejącego + program</w:t>
      </w:r>
      <w:r>
        <w:rPr>
          <w:rFonts w:asciiTheme="minorHAnsi" w:hAnsiTheme="minorHAnsi" w:cstheme="minorHAnsi"/>
          <w:sz w:val="20"/>
          <w:szCs w:val="20"/>
        </w:rPr>
        <w:t>em</w:t>
      </w:r>
      <w:r w:rsidR="0024488F" w:rsidRPr="00826224">
        <w:rPr>
          <w:rFonts w:asciiTheme="minorHAnsi" w:hAnsiTheme="minorHAnsi" w:cstheme="minorHAnsi"/>
          <w:sz w:val="20"/>
          <w:szCs w:val="20"/>
        </w:rPr>
        <w:t xml:space="preserve"> prac naprawczych nadwieszonych części stropów nad I </w:t>
      </w:r>
      <w:proofErr w:type="spellStart"/>
      <w:r w:rsidR="0024488F" w:rsidRPr="00826224">
        <w:rPr>
          <w:rFonts w:asciiTheme="minorHAnsi" w:hAnsiTheme="minorHAnsi" w:cstheme="minorHAnsi"/>
          <w:sz w:val="20"/>
          <w:szCs w:val="20"/>
        </w:rPr>
        <w:t>i</w:t>
      </w:r>
      <w:proofErr w:type="spellEnd"/>
      <w:r w:rsidR="0024488F" w:rsidRPr="00826224">
        <w:rPr>
          <w:rFonts w:asciiTheme="minorHAnsi" w:hAnsiTheme="minorHAnsi" w:cstheme="minorHAnsi"/>
          <w:sz w:val="20"/>
          <w:szCs w:val="20"/>
        </w:rPr>
        <w:t xml:space="preserve"> II piętrem między osiami 8-14, a osiami A-F w budynku Collegium </w:t>
      </w:r>
      <w:proofErr w:type="spellStart"/>
      <w:r w:rsidR="0024488F" w:rsidRPr="00826224">
        <w:rPr>
          <w:rFonts w:asciiTheme="minorHAnsi" w:hAnsiTheme="minorHAnsi" w:cstheme="minorHAnsi"/>
          <w:sz w:val="20"/>
          <w:szCs w:val="20"/>
        </w:rPr>
        <w:t>Altum</w:t>
      </w:r>
      <w:proofErr w:type="spellEnd"/>
      <w:r w:rsidR="0024488F" w:rsidRPr="00826224">
        <w:rPr>
          <w:rFonts w:asciiTheme="minorHAnsi" w:hAnsiTheme="minorHAnsi" w:cstheme="minorHAnsi"/>
          <w:sz w:val="20"/>
          <w:szCs w:val="20"/>
        </w:rPr>
        <w:t xml:space="preserve"> + projekt</w:t>
      </w:r>
      <w:r>
        <w:rPr>
          <w:rFonts w:asciiTheme="minorHAnsi" w:hAnsiTheme="minorHAnsi" w:cstheme="minorHAnsi"/>
          <w:sz w:val="20"/>
          <w:szCs w:val="20"/>
        </w:rPr>
        <w:t>em</w:t>
      </w:r>
      <w:r w:rsidR="0024488F" w:rsidRPr="00826224">
        <w:rPr>
          <w:rFonts w:asciiTheme="minorHAnsi" w:hAnsiTheme="minorHAnsi" w:cstheme="minorHAnsi"/>
          <w:sz w:val="20"/>
          <w:szCs w:val="20"/>
        </w:rPr>
        <w:t xml:space="preserve"> montażu wieszaków dla podkonstrukcji pod sufity zewnętrzne w tej strefie + program</w:t>
      </w:r>
      <w:r>
        <w:rPr>
          <w:rFonts w:asciiTheme="minorHAnsi" w:hAnsiTheme="minorHAnsi" w:cstheme="minorHAnsi"/>
          <w:sz w:val="20"/>
          <w:szCs w:val="20"/>
        </w:rPr>
        <w:t>em</w:t>
      </w:r>
      <w:r w:rsidR="0024488F" w:rsidRPr="00826224">
        <w:rPr>
          <w:rFonts w:asciiTheme="minorHAnsi" w:hAnsiTheme="minorHAnsi" w:cstheme="minorHAnsi"/>
          <w:sz w:val="20"/>
          <w:szCs w:val="20"/>
        </w:rPr>
        <w:t xml:space="preserve"> prac naprawczych dla nadwieszonymi nad III piętrem płyt korytkowych zlokalizowanych między osiami 8-14 ponad osią A</w:t>
      </w:r>
      <w:r w:rsidR="0024488F">
        <w:rPr>
          <w:rFonts w:asciiTheme="minorHAnsi" w:hAnsiTheme="minorHAnsi" w:cstheme="minorHAnsi"/>
          <w:sz w:val="20"/>
          <w:szCs w:val="20"/>
        </w:rPr>
        <w:t xml:space="preserve"> sporządzoną przez ARCHIKOSTKA ARCHITEKTONICZNA PRACOWNIA AUTORSKA MAREK SZAPIEL.</w:t>
      </w:r>
    </w:p>
    <w:p w14:paraId="3685DAC5" w14:textId="40368008" w:rsidR="00DC15AF" w:rsidRDefault="00DC15AF" w:rsidP="001A6E96">
      <w:pPr>
        <w:widowControl w:val="0"/>
        <w:tabs>
          <w:tab w:val="num" w:pos="3338"/>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24488F" w:rsidRPr="0024488F">
        <w:rPr>
          <w:rFonts w:asciiTheme="minorHAnsi" w:hAnsiTheme="minorHAnsi" w:cstheme="minorHAnsi"/>
          <w:sz w:val="20"/>
          <w:szCs w:val="20"/>
        </w:rPr>
        <w:t>Projekt</w:t>
      </w:r>
      <w:r>
        <w:rPr>
          <w:rFonts w:asciiTheme="minorHAnsi" w:hAnsiTheme="minorHAnsi" w:cstheme="minorHAnsi"/>
          <w:sz w:val="20"/>
          <w:szCs w:val="20"/>
        </w:rPr>
        <w:t>em</w:t>
      </w:r>
      <w:r w:rsidR="0024488F" w:rsidRPr="0024488F">
        <w:rPr>
          <w:rFonts w:asciiTheme="minorHAnsi" w:hAnsiTheme="minorHAnsi" w:cstheme="minorHAnsi"/>
          <w:sz w:val="20"/>
          <w:szCs w:val="20"/>
        </w:rPr>
        <w:t xml:space="preserve"> podkonstrukcji i sufitów podwieszanych zewnętrznych w nawiedzeniach nad parterem, I, II i III piętrem budynku Collegium </w:t>
      </w:r>
      <w:proofErr w:type="spellStart"/>
      <w:r w:rsidR="0024488F" w:rsidRPr="0024488F">
        <w:rPr>
          <w:rFonts w:asciiTheme="minorHAnsi" w:hAnsiTheme="minorHAnsi" w:cstheme="minorHAnsi"/>
          <w:sz w:val="20"/>
          <w:szCs w:val="20"/>
        </w:rPr>
        <w:t>Altum</w:t>
      </w:r>
      <w:proofErr w:type="spellEnd"/>
      <w:r w:rsidR="0024488F" w:rsidRPr="0024488F">
        <w:rPr>
          <w:rFonts w:asciiTheme="minorHAnsi" w:hAnsiTheme="minorHAnsi" w:cstheme="minorHAnsi"/>
          <w:sz w:val="20"/>
          <w:szCs w:val="20"/>
        </w:rPr>
        <w:t xml:space="preserve"> </w:t>
      </w:r>
      <w:r w:rsidR="0024488F">
        <w:rPr>
          <w:rFonts w:asciiTheme="minorHAnsi" w:hAnsiTheme="minorHAnsi" w:cstheme="minorHAnsi"/>
          <w:sz w:val="20"/>
          <w:szCs w:val="20"/>
        </w:rPr>
        <w:t>sporządzonym przez ARCHIKOSTKA ARCHITEKTONICZNA PRACOWNIA AUTORSKA MAREK SZAPIEL.</w:t>
      </w:r>
    </w:p>
    <w:p w14:paraId="6332B089" w14:textId="2DDD3B79" w:rsidR="0024488F" w:rsidRDefault="00DC15AF" w:rsidP="001A6E96">
      <w:pPr>
        <w:widowControl w:val="0"/>
        <w:tabs>
          <w:tab w:val="num" w:pos="3338"/>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24488F" w:rsidRPr="0024488F">
        <w:rPr>
          <w:rFonts w:asciiTheme="minorHAnsi" w:hAnsiTheme="minorHAnsi" w:cstheme="minorHAnsi"/>
          <w:sz w:val="20"/>
          <w:szCs w:val="20"/>
        </w:rPr>
        <w:t>Projekt</w:t>
      </w:r>
      <w:r>
        <w:rPr>
          <w:rFonts w:asciiTheme="minorHAnsi" w:hAnsiTheme="minorHAnsi" w:cstheme="minorHAnsi"/>
          <w:sz w:val="20"/>
          <w:szCs w:val="20"/>
        </w:rPr>
        <w:t>em</w:t>
      </w:r>
      <w:r w:rsidR="0024488F" w:rsidRPr="0024488F">
        <w:rPr>
          <w:rFonts w:asciiTheme="minorHAnsi" w:hAnsiTheme="minorHAnsi" w:cstheme="minorHAnsi"/>
          <w:sz w:val="20"/>
          <w:szCs w:val="20"/>
        </w:rPr>
        <w:t xml:space="preserve"> docieplenia nadwieszonych części stropów i podciągów nad I </w:t>
      </w:r>
      <w:proofErr w:type="spellStart"/>
      <w:r w:rsidR="0024488F" w:rsidRPr="0024488F">
        <w:rPr>
          <w:rFonts w:asciiTheme="minorHAnsi" w:hAnsiTheme="minorHAnsi" w:cstheme="minorHAnsi"/>
          <w:sz w:val="20"/>
          <w:szCs w:val="20"/>
        </w:rPr>
        <w:t>i</w:t>
      </w:r>
      <w:proofErr w:type="spellEnd"/>
      <w:r w:rsidR="0024488F" w:rsidRPr="0024488F">
        <w:rPr>
          <w:rFonts w:asciiTheme="minorHAnsi" w:hAnsiTheme="minorHAnsi" w:cstheme="minorHAnsi"/>
          <w:sz w:val="20"/>
          <w:szCs w:val="20"/>
        </w:rPr>
        <w:t xml:space="preserve"> II piętrem w budynku Collegium </w:t>
      </w:r>
      <w:proofErr w:type="spellStart"/>
      <w:r w:rsidR="0024488F" w:rsidRPr="0024488F">
        <w:rPr>
          <w:rFonts w:asciiTheme="minorHAnsi" w:hAnsiTheme="minorHAnsi" w:cstheme="minorHAnsi"/>
          <w:sz w:val="20"/>
          <w:szCs w:val="20"/>
        </w:rPr>
        <w:t>Altum</w:t>
      </w:r>
      <w:proofErr w:type="spellEnd"/>
      <w:r w:rsidR="0024488F">
        <w:rPr>
          <w:rFonts w:asciiTheme="minorHAnsi" w:hAnsiTheme="minorHAnsi" w:cstheme="minorHAnsi"/>
          <w:sz w:val="20"/>
          <w:szCs w:val="20"/>
        </w:rPr>
        <w:t xml:space="preserve"> sporządzonym przez ARCHIKOSTKA ARCHITEKTONICZNA PRACOWNIA AUTORSKA MAREK SZAPIEL.</w:t>
      </w:r>
    </w:p>
    <w:p w14:paraId="105AFEF8" w14:textId="47600C6D" w:rsidR="00DB1BFE" w:rsidRDefault="00DC15AF" w:rsidP="001A6E96">
      <w:pPr>
        <w:widowControl w:val="0"/>
        <w:tabs>
          <w:tab w:val="num" w:pos="284"/>
          <w:tab w:val="left" w:pos="709"/>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sidR="00D7656E">
        <w:rPr>
          <w:rFonts w:asciiTheme="minorHAnsi" w:hAnsiTheme="minorHAnsi" w:cstheme="minorHAnsi"/>
          <w:sz w:val="20"/>
          <w:szCs w:val="20"/>
        </w:rPr>
        <w:t xml:space="preserve">pozwoleniem na budowę nr </w:t>
      </w:r>
      <w:r w:rsidR="00F753A7">
        <w:rPr>
          <w:rFonts w:asciiTheme="minorHAnsi" w:hAnsiTheme="minorHAnsi" w:cstheme="minorHAnsi"/>
          <w:sz w:val="20"/>
          <w:szCs w:val="20"/>
        </w:rPr>
        <w:t>331</w:t>
      </w:r>
      <w:r w:rsidR="008B5C4B">
        <w:rPr>
          <w:rFonts w:asciiTheme="minorHAnsi" w:hAnsiTheme="minorHAnsi" w:cstheme="minorHAnsi"/>
          <w:sz w:val="20"/>
          <w:szCs w:val="20"/>
        </w:rPr>
        <w:t>/</w:t>
      </w:r>
      <w:r w:rsidR="00F753A7">
        <w:rPr>
          <w:rFonts w:asciiTheme="minorHAnsi" w:hAnsiTheme="minorHAnsi" w:cstheme="minorHAnsi"/>
          <w:sz w:val="20"/>
          <w:szCs w:val="20"/>
        </w:rPr>
        <w:t>2014</w:t>
      </w:r>
      <w:r w:rsidR="00B5199B">
        <w:rPr>
          <w:rFonts w:asciiTheme="minorHAnsi" w:hAnsiTheme="minorHAnsi" w:cstheme="minorHAnsi"/>
          <w:sz w:val="20"/>
          <w:szCs w:val="20"/>
        </w:rPr>
        <w:t xml:space="preserve"> z dnia </w:t>
      </w:r>
      <w:r w:rsidR="00F753A7">
        <w:rPr>
          <w:rFonts w:asciiTheme="minorHAnsi" w:hAnsiTheme="minorHAnsi" w:cstheme="minorHAnsi"/>
          <w:sz w:val="20"/>
          <w:szCs w:val="20"/>
        </w:rPr>
        <w:t>25</w:t>
      </w:r>
      <w:r w:rsidR="00B5199B">
        <w:rPr>
          <w:rFonts w:asciiTheme="minorHAnsi" w:hAnsiTheme="minorHAnsi" w:cstheme="minorHAnsi"/>
          <w:sz w:val="20"/>
          <w:szCs w:val="20"/>
        </w:rPr>
        <w:t xml:space="preserve">. </w:t>
      </w:r>
      <w:r w:rsidR="00F753A7">
        <w:rPr>
          <w:rFonts w:asciiTheme="minorHAnsi" w:hAnsiTheme="minorHAnsi" w:cstheme="minorHAnsi"/>
          <w:sz w:val="20"/>
          <w:szCs w:val="20"/>
        </w:rPr>
        <w:t>02</w:t>
      </w:r>
      <w:r w:rsidR="00B5199B">
        <w:rPr>
          <w:rFonts w:asciiTheme="minorHAnsi" w:hAnsiTheme="minorHAnsi" w:cstheme="minorHAnsi"/>
          <w:sz w:val="20"/>
          <w:szCs w:val="20"/>
        </w:rPr>
        <w:t xml:space="preserve">. </w:t>
      </w:r>
      <w:r w:rsidR="00F753A7">
        <w:rPr>
          <w:rFonts w:asciiTheme="minorHAnsi" w:hAnsiTheme="minorHAnsi" w:cstheme="minorHAnsi"/>
          <w:sz w:val="20"/>
          <w:szCs w:val="20"/>
        </w:rPr>
        <w:t xml:space="preserve">2014 </w:t>
      </w:r>
      <w:r w:rsidR="00B5199B">
        <w:rPr>
          <w:rFonts w:asciiTheme="minorHAnsi" w:hAnsiTheme="minorHAnsi" w:cstheme="minorHAnsi"/>
          <w:sz w:val="20"/>
          <w:szCs w:val="20"/>
        </w:rPr>
        <w:t xml:space="preserve">wydanym przez Prezydenta Miasta Poznania, </w:t>
      </w:r>
      <w:r w:rsidR="00F753A7">
        <w:rPr>
          <w:rFonts w:asciiTheme="minorHAnsi" w:hAnsiTheme="minorHAnsi" w:cstheme="minorHAnsi"/>
          <w:sz w:val="20"/>
          <w:szCs w:val="20"/>
        </w:rPr>
        <w:t xml:space="preserve">decyzją </w:t>
      </w:r>
      <w:r w:rsidR="00B5199B">
        <w:rPr>
          <w:rFonts w:asciiTheme="minorHAnsi" w:hAnsiTheme="minorHAnsi" w:cstheme="minorHAnsi"/>
          <w:sz w:val="20"/>
          <w:szCs w:val="20"/>
        </w:rPr>
        <w:t xml:space="preserve">nr </w:t>
      </w:r>
      <w:r w:rsidR="00F753A7">
        <w:rPr>
          <w:rFonts w:asciiTheme="minorHAnsi" w:hAnsiTheme="minorHAnsi" w:cstheme="minorHAnsi"/>
          <w:sz w:val="20"/>
          <w:szCs w:val="20"/>
        </w:rPr>
        <w:t>2523</w:t>
      </w:r>
      <w:r w:rsidR="00B5199B">
        <w:rPr>
          <w:rFonts w:asciiTheme="minorHAnsi" w:hAnsiTheme="minorHAnsi" w:cstheme="minorHAnsi"/>
          <w:sz w:val="20"/>
          <w:szCs w:val="20"/>
        </w:rPr>
        <w:t>/</w:t>
      </w:r>
      <w:r w:rsidR="00F753A7">
        <w:rPr>
          <w:rFonts w:asciiTheme="minorHAnsi" w:hAnsiTheme="minorHAnsi" w:cstheme="minorHAnsi"/>
          <w:sz w:val="20"/>
          <w:szCs w:val="20"/>
        </w:rPr>
        <w:t>2020</w:t>
      </w:r>
      <w:r w:rsidR="00B5199B">
        <w:rPr>
          <w:rFonts w:asciiTheme="minorHAnsi" w:hAnsiTheme="minorHAnsi" w:cstheme="minorHAnsi"/>
          <w:sz w:val="20"/>
          <w:szCs w:val="20"/>
        </w:rPr>
        <w:t xml:space="preserve"> </w:t>
      </w:r>
      <w:r w:rsidR="00F753A7">
        <w:rPr>
          <w:rFonts w:asciiTheme="minorHAnsi" w:hAnsiTheme="minorHAnsi" w:cstheme="minorHAnsi"/>
          <w:sz w:val="20"/>
          <w:szCs w:val="20"/>
        </w:rPr>
        <w:t xml:space="preserve">z dnia 17.12.2020r. o zmianie pozwolenia na budowę </w:t>
      </w:r>
      <w:r w:rsidR="00B5199B">
        <w:rPr>
          <w:rFonts w:asciiTheme="minorHAnsi" w:hAnsiTheme="minorHAnsi" w:cstheme="minorHAnsi"/>
          <w:sz w:val="20"/>
          <w:szCs w:val="20"/>
        </w:rPr>
        <w:t xml:space="preserve">wydanym przez </w:t>
      </w:r>
      <w:r w:rsidR="00F753A7">
        <w:rPr>
          <w:rFonts w:asciiTheme="minorHAnsi" w:hAnsiTheme="minorHAnsi" w:cstheme="minorHAnsi"/>
          <w:sz w:val="20"/>
          <w:szCs w:val="20"/>
        </w:rPr>
        <w:t>Prezydenta Miasta Poznania</w:t>
      </w:r>
      <w:r w:rsidR="00B5199B">
        <w:rPr>
          <w:rFonts w:asciiTheme="minorHAnsi" w:hAnsiTheme="minorHAnsi" w:cstheme="minorHAnsi"/>
          <w:sz w:val="20"/>
          <w:szCs w:val="20"/>
        </w:rPr>
        <w:t>,</w:t>
      </w:r>
      <w:r w:rsidR="00B5199B" w:rsidRPr="00B5199B">
        <w:rPr>
          <w:rFonts w:asciiTheme="minorHAnsi" w:hAnsiTheme="minorHAnsi" w:cstheme="minorHAnsi"/>
          <w:sz w:val="20"/>
          <w:szCs w:val="20"/>
        </w:rPr>
        <w:t xml:space="preserve"> </w:t>
      </w:r>
    </w:p>
    <w:p w14:paraId="25B399DF" w14:textId="7C8A9F44" w:rsidR="00DB1BFE" w:rsidRDefault="00DC15AF" w:rsidP="001A6E96">
      <w:pPr>
        <w:widowControl w:val="0"/>
        <w:tabs>
          <w:tab w:val="num" w:pos="3338"/>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B5199B">
        <w:rPr>
          <w:rFonts w:asciiTheme="minorHAnsi" w:hAnsiTheme="minorHAnsi" w:cstheme="minorHAnsi"/>
          <w:sz w:val="20"/>
          <w:szCs w:val="20"/>
        </w:rPr>
        <w:t xml:space="preserve">pozwoleniem nr </w:t>
      </w:r>
      <w:r w:rsidR="00F753A7">
        <w:rPr>
          <w:rFonts w:asciiTheme="minorHAnsi" w:hAnsiTheme="minorHAnsi" w:cstheme="minorHAnsi"/>
          <w:sz w:val="20"/>
          <w:szCs w:val="20"/>
        </w:rPr>
        <w:t>141</w:t>
      </w:r>
      <w:r w:rsidR="00B5199B">
        <w:rPr>
          <w:rFonts w:asciiTheme="minorHAnsi" w:hAnsiTheme="minorHAnsi" w:cstheme="minorHAnsi"/>
          <w:sz w:val="20"/>
          <w:szCs w:val="20"/>
        </w:rPr>
        <w:t>/</w:t>
      </w:r>
      <w:r w:rsidR="00F753A7">
        <w:rPr>
          <w:rFonts w:asciiTheme="minorHAnsi" w:hAnsiTheme="minorHAnsi" w:cstheme="minorHAnsi"/>
          <w:sz w:val="20"/>
          <w:szCs w:val="20"/>
        </w:rPr>
        <w:t xml:space="preserve">2019 </w:t>
      </w:r>
      <w:r w:rsidR="00B5199B">
        <w:rPr>
          <w:rFonts w:asciiTheme="minorHAnsi" w:hAnsiTheme="minorHAnsi" w:cstheme="minorHAnsi"/>
          <w:sz w:val="20"/>
          <w:szCs w:val="20"/>
        </w:rPr>
        <w:t xml:space="preserve">na prowadzenie </w:t>
      </w:r>
      <w:r w:rsidR="00F753A7">
        <w:rPr>
          <w:rFonts w:asciiTheme="minorHAnsi" w:hAnsiTheme="minorHAnsi" w:cstheme="minorHAnsi"/>
          <w:sz w:val="20"/>
          <w:szCs w:val="20"/>
        </w:rPr>
        <w:t>robót budowlanych na obszarze zespołu urbanistyczno-architektonicznego wpisanego do rejestru zabytków</w:t>
      </w:r>
      <w:r w:rsidR="00B5199B">
        <w:rPr>
          <w:rFonts w:asciiTheme="minorHAnsi" w:hAnsiTheme="minorHAnsi" w:cstheme="minorHAnsi"/>
          <w:sz w:val="20"/>
          <w:szCs w:val="20"/>
        </w:rPr>
        <w:t xml:space="preserve"> z dnia </w:t>
      </w:r>
      <w:r w:rsidR="00F753A7">
        <w:rPr>
          <w:rFonts w:asciiTheme="minorHAnsi" w:hAnsiTheme="minorHAnsi" w:cstheme="minorHAnsi"/>
          <w:sz w:val="20"/>
          <w:szCs w:val="20"/>
        </w:rPr>
        <w:t>25</w:t>
      </w:r>
      <w:r w:rsidR="00B5199B">
        <w:rPr>
          <w:rFonts w:asciiTheme="minorHAnsi" w:hAnsiTheme="minorHAnsi" w:cstheme="minorHAnsi"/>
          <w:sz w:val="20"/>
          <w:szCs w:val="20"/>
        </w:rPr>
        <w:t xml:space="preserve">. </w:t>
      </w:r>
      <w:r w:rsidR="00F753A7">
        <w:rPr>
          <w:rFonts w:asciiTheme="minorHAnsi" w:hAnsiTheme="minorHAnsi" w:cstheme="minorHAnsi"/>
          <w:sz w:val="20"/>
          <w:szCs w:val="20"/>
        </w:rPr>
        <w:t>02</w:t>
      </w:r>
      <w:r w:rsidR="00B5199B">
        <w:rPr>
          <w:rFonts w:asciiTheme="minorHAnsi" w:hAnsiTheme="minorHAnsi" w:cstheme="minorHAnsi"/>
          <w:sz w:val="20"/>
          <w:szCs w:val="20"/>
        </w:rPr>
        <w:t xml:space="preserve">. </w:t>
      </w:r>
      <w:r w:rsidR="00F753A7">
        <w:rPr>
          <w:rFonts w:asciiTheme="minorHAnsi" w:hAnsiTheme="minorHAnsi" w:cstheme="minorHAnsi"/>
          <w:sz w:val="20"/>
          <w:szCs w:val="20"/>
        </w:rPr>
        <w:t xml:space="preserve">2019 </w:t>
      </w:r>
      <w:r w:rsidR="00B5199B">
        <w:rPr>
          <w:rFonts w:asciiTheme="minorHAnsi" w:hAnsiTheme="minorHAnsi" w:cstheme="minorHAnsi"/>
          <w:sz w:val="20"/>
          <w:szCs w:val="20"/>
        </w:rPr>
        <w:t>wydanym przez Miejskiego Konserwatora Zabytków w Poznaniu,</w:t>
      </w:r>
      <w:r w:rsidR="00F753A7">
        <w:rPr>
          <w:rFonts w:asciiTheme="minorHAnsi" w:hAnsiTheme="minorHAnsi" w:cstheme="minorHAnsi"/>
          <w:sz w:val="20"/>
          <w:szCs w:val="20"/>
        </w:rPr>
        <w:t xml:space="preserve"> decyzją nr 205/2020 z dnia 09.11.2020r. o zmianie pozwolenia 141/2019 z dnia 25.02.2019r. wydanej przez Miejskiego Konserwatora Zabytków w Poznaniu</w:t>
      </w:r>
    </w:p>
    <w:p w14:paraId="67F3C243" w14:textId="3E891616" w:rsidR="00AF4B2B" w:rsidRPr="00861CF5" w:rsidRDefault="00DB1BFE" w:rsidP="00861CF5">
      <w:pPr>
        <w:widowControl w:val="0"/>
        <w:tabs>
          <w:tab w:val="num" w:pos="3338"/>
          <w:tab w:val="left" w:pos="7088"/>
          <w:tab w:val="right" w:pos="8953"/>
        </w:tabs>
        <w:autoSpaceDE w:val="0"/>
        <w:autoSpaceDN w:val="0"/>
        <w:adjustRightInd w:val="0"/>
        <w:spacing w:line="276" w:lineRule="auto"/>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oraz </w:t>
      </w:r>
      <w:r w:rsidR="00AF4B2B" w:rsidRPr="00861CF5">
        <w:rPr>
          <w:rFonts w:asciiTheme="minorHAnsi" w:hAnsiTheme="minorHAnsi" w:cstheme="minorHAnsi"/>
          <w:sz w:val="20"/>
          <w:szCs w:val="20"/>
        </w:rPr>
        <w:t xml:space="preserve">warunkami określonymi </w:t>
      </w:r>
      <w:r>
        <w:rPr>
          <w:rFonts w:asciiTheme="minorHAnsi" w:hAnsiTheme="minorHAnsi" w:cstheme="minorHAnsi"/>
          <w:sz w:val="20"/>
          <w:szCs w:val="20"/>
        </w:rPr>
        <w:t>w wydanych pozwoleniach</w:t>
      </w:r>
      <w:r w:rsidRPr="00861CF5">
        <w:rPr>
          <w:rFonts w:asciiTheme="minorHAnsi" w:hAnsiTheme="minorHAnsi" w:cstheme="minorHAnsi"/>
          <w:sz w:val="20"/>
          <w:szCs w:val="20"/>
        </w:rPr>
        <w:t xml:space="preserve"> </w:t>
      </w:r>
      <w:proofErr w:type="spellStart"/>
      <w:r w:rsidR="00AF4B2B" w:rsidRPr="00861CF5">
        <w:rPr>
          <w:rFonts w:asciiTheme="minorHAnsi" w:hAnsiTheme="minorHAnsi" w:cstheme="minorHAnsi"/>
          <w:sz w:val="20"/>
          <w:szCs w:val="20"/>
        </w:rPr>
        <w:t>tj</w:t>
      </w:r>
      <w:proofErr w:type="spellEnd"/>
      <w:r w:rsidR="00AF4B2B" w:rsidRPr="00861CF5">
        <w:rPr>
          <w:rFonts w:asciiTheme="minorHAnsi" w:hAnsiTheme="minorHAnsi" w:cstheme="minorHAnsi"/>
          <w:sz w:val="20"/>
          <w:szCs w:val="20"/>
        </w:rPr>
        <w:t xml:space="preserve">: </w:t>
      </w:r>
    </w:p>
    <w:p w14:paraId="2202B09F" w14:textId="39D2A35F" w:rsidR="00020A06" w:rsidRPr="00F77F0D" w:rsidRDefault="00AF4B2B" w:rsidP="001A6E96">
      <w:pPr>
        <w:widowControl w:val="0"/>
        <w:numPr>
          <w:ilvl w:val="0"/>
          <w:numId w:val="14"/>
        </w:numPr>
        <w:tabs>
          <w:tab w:val="clear" w:pos="3338"/>
          <w:tab w:val="num" w:pos="1070"/>
          <w:tab w:val="left" w:pos="7088"/>
          <w:tab w:val="right" w:pos="8953"/>
        </w:tabs>
        <w:autoSpaceDE w:val="0"/>
        <w:autoSpaceDN w:val="0"/>
        <w:adjustRightInd w:val="0"/>
        <w:spacing w:line="276" w:lineRule="auto"/>
        <w:ind w:left="709" w:hanging="283"/>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obowiązkiem kierowania pracami </w:t>
      </w:r>
      <w:r w:rsidR="0047766E">
        <w:rPr>
          <w:rFonts w:asciiTheme="minorHAnsi" w:hAnsiTheme="minorHAnsi" w:cstheme="minorHAnsi"/>
          <w:sz w:val="20"/>
          <w:szCs w:val="20"/>
        </w:rPr>
        <w:t>budowlanymi</w:t>
      </w:r>
      <w:r w:rsidR="00203604">
        <w:rPr>
          <w:rFonts w:asciiTheme="minorHAnsi" w:hAnsiTheme="minorHAnsi" w:cstheme="minorHAnsi"/>
          <w:sz w:val="20"/>
          <w:szCs w:val="20"/>
        </w:rPr>
        <w:t xml:space="preserve"> przez kierownika budowy posiadającego uprawnienia budowlane do kierowania robotami budowlanymi bez ograniczeń, oraz będącego członkiem właściwej izby inżynierów budowlanych</w:t>
      </w:r>
      <w:r w:rsidRPr="00F77F0D">
        <w:rPr>
          <w:rFonts w:asciiTheme="minorHAnsi" w:hAnsiTheme="minorHAnsi" w:cstheme="minorHAnsi"/>
          <w:sz w:val="20"/>
          <w:szCs w:val="20"/>
        </w:rPr>
        <w:t>.</w:t>
      </w:r>
    </w:p>
    <w:p w14:paraId="2BE4D44C" w14:textId="60D23C44" w:rsidR="00555A2D" w:rsidRDefault="00555A2D" w:rsidP="00861CF5">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F77F0D">
        <w:rPr>
          <w:rFonts w:asciiTheme="minorHAnsi" w:hAnsiTheme="minorHAnsi" w:cstheme="minorHAnsi"/>
          <w:sz w:val="20"/>
          <w:szCs w:val="20"/>
        </w:rPr>
        <w:t>7.</w:t>
      </w:r>
      <w:r w:rsidR="00DC15AF">
        <w:rPr>
          <w:rFonts w:asciiTheme="minorHAnsi" w:hAnsiTheme="minorHAnsi" w:cstheme="minorHAnsi"/>
          <w:sz w:val="20"/>
          <w:szCs w:val="20"/>
        </w:rPr>
        <w:tab/>
      </w:r>
      <w:r w:rsidRPr="00F77F0D">
        <w:rPr>
          <w:rFonts w:asciiTheme="minorHAnsi" w:hAnsiTheme="minorHAnsi" w:cstheme="minorHAnsi"/>
          <w:sz w:val="20"/>
          <w:szCs w:val="20"/>
        </w:rPr>
        <w:t>Zamawiający oświadcza</w:t>
      </w:r>
      <w:r w:rsidR="00844BA3" w:rsidRPr="00F77F0D">
        <w:rPr>
          <w:rFonts w:asciiTheme="minorHAnsi" w:hAnsiTheme="minorHAnsi" w:cstheme="minorHAnsi"/>
          <w:sz w:val="20"/>
          <w:szCs w:val="20"/>
        </w:rPr>
        <w:t xml:space="preserve">, iż posiada dokumenty wymagane do rozpoczęcia </w:t>
      </w:r>
      <w:r w:rsidR="00F30A9D">
        <w:rPr>
          <w:rFonts w:asciiTheme="minorHAnsi" w:hAnsiTheme="minorHAnsi" w:cstheme="minorHAnsi"/>
          <w:sz w:val="20"/>
          <w:szCs w:val="20"/>
        </w:rPr>
        <w:t>robót</w:t>
      </w:r>
      <w:r w:rsidR="00844BA3" w:rsidRPr="00F77F0D">
        <w:rPr>
          <w:rFonts w:asciiTheme="minorHAnsi" w:hAnsiTheme="minorHAnsi" w:cstheme="minorHAnsi"/>
          <w:sz w:val="20"/>
          <w:szCs w:val="20"/>
        </w:rPr>
        <w:t xml:space="preserve"> tj. pozwolenia na budowę, zgodę miejskiego konserwatora zabytków.</w:t>
      </w:r>
    </w:p>
    <w:p w14:paraId="553F658E" w14:textId="7C5EE4DA" w:rsidR="00B518B2" w:rsidRDefault="00DC15AF" w:rsidP="00861CF5">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8</w:t>
      </w:r>
      <w:r w:rsidR="00B518B2">
        <w:rPr>
          <w:rFonts w:asciiTheme="minorHAnsi" w:hAnsiTheme="minorHAnsi" w:cstheme="minorHAnsi"/>
          <w:sz w:val="20"/>
          <w:szCs w:val="20"/>
        </w:rPr>
        <w:t xml:space="preserve">. </w:t>
      </w:r>
      <w:r w:rsidR="00B518B2">
        <w:rPr>
          <w:rFonts w:asciiTheme="minorHAnsi" w:hAnsiTheme="minorHAnsi" w:cstheme="minorHAnsi"/>
          <w:sz w:val="20"/>
          <w:szCs w:val="20"/>
        </w:rPr>
        <w:tab/>
        <w:t xml:space="preserve">Zamawiający w celu realizacji prac wynikających z niniejszej </w:t>
      </w:r>
      <w:r w:rsidR="00EA2264">
        <w:rPr>
          <w:rFonts w:asciiTheme="minorHAnsi" w:hAnsiTheme="minorHAnsi" w:cstheme="minorHAnsi"/>
          <w:sz w:val="20"/>
          <w:szCs w:val="20"/>
        </w:rPr>
        <w:t>U</w:t>
      </w:r>
      <w:r w:rsidR="00B518B2">
        <w:rPr>
          <w:rFonts w:asciiTheme="minorHAnsi" w:hAnsiTheme="minorHAnsi" w:cstheme="minorHAnsi"/>
          <w:sz w:val="20"/>
          <w:szCs w:val="20"/>
        </w:rPr>
        <w:t>mowy przekazuje Wykonawcy posiadane materiały budowlane:</w:t>
      </w:r>
    </w:p>
    <w:p w14:paraId="3C8E0879" w14:textId="77777777" w:rsidR="00B518B2" w:rsidRPr="00B518B2" w:rsidRDefault="00B518B2" w:rsidP="00B518B2">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ab/>
        <w:t xml:space="preserve">- </w:t>
      </w:r>
      <w:r w:rsidRPr="00B518B2">
        <w:rPr>
          <w:rFonts w:asciiTheme="minorHAnsi" w:hAnsiTheme="minorHAnsi" w:cstheme="minorHAnsi"/>
          <w:sz w:val="20"/>
          <w:szCs w:val="20"/>
        </w:rPr>
        <w:t>wełna PAROC WAS35 gr.14 cm – 401,2 m2,</w:t>
      </w:r>
    </w:p>
    <w:p w14:paraId="2FE7EF09" w14:textId="7447A329" w:rsidR="00B518B2" w:rsidRPr="00B518B2" w:rsidRDefault="00B518B2" w:rsidP="00B518B2">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ab/>
      </w:r>
      <w:r w:rsidRPr="00B518B2">
        <w:rPr>
          <w:rFonts w:asciiTheme="minorHAnsi" w:hAnsiTheme="minorHAnsi" w:cstheme="minorHAnsi"/>
          <w:sz w:val="20"/>
          <w:szCs w:val="20"/>
        </w:rPr>
        <w:t>- szyny montażowe (</w:t>
      </w:r>
      <w:proofErr w:type="spellStart"/>
      <w:r w:rsidRPr="00B518B2">
        <w:rPr>
          <w:rFonts w:asciiTheme="minorHAnsi" w:hAnsiTheme="minorHAnsi" w:cstheme="minorHAnsi"/>
          <w:sz w:val="20"/>
          <w:szCs w:val="20"/>
        </w:rPr>
        <w:t>trawerszyny</w:t>
      </w:r>
      <w:proofErr w:type="spellEnd"/>
      <w:r w:rsidRPr="00B518B2">
        <w:rPr>
          <w:rFonts w:asciiTheme="minorHAnsi" w:hAnsiTheme="minorHAnsi" w:cstheme="minorHAnsi"/>
          <w:sz w:val="20"/>
          <w:szCs w:val="20"/>
        </w:rPr>
        <w:t xml:space="preserve">) T/U aluminiowe firmy Pruszyński dł. 4,0 </w:t>
      </w:r>
      <w:proofErr w:type="spellStart"/>
      <w:r w:rsidRPr="00B518B2">
        <w:rPr>
          <w:rFonts w:asciiTheme="minorHAnsi" w:hAnsiTheme="minorHAnsi" w:cstheme="minorHAnsi"/>
          <w:sz w:val="20"/>
          <w:szCs w:val="20"/>
        </w:rPr>
        <w:t>mb</w:t>
      </w:r>
      <w:proofErr w:type="spellEnd"/>
      <w:r w:rsidRPr="00B518B2">
        <w:rPr>
          <w:rFonts w:asciiTheme="minorHAnsi" w:hAnsiTheme="minorHAnsi" w:cstheme="minorHAnsi"/>
          <w:sz w:val="20"/>
          <w:szCs w:val="20"/>
        </w:rPr>
        <w:t xml:space="preserve"> - </w:t>
      </w:r>
      <w:proofErr w:type="spellStart"/>
      <w:r w:rsidRPr="00B518B2">
        <w:rPr>
          <w:rFonts w:asciiTheme="minorHAnsi" w:hAnsiTheme="minorHAnsi" w:cstheme="minorHAnsi"/>
          <w:sz w:val="20"/>
          <w:szCs w:val="20"/>
        </w:rPr>
        <w:t>ral</w:t>
      </w:r>
      <w:proofErr w:type="spellEnd"/>
      <w:r w:rsidRPr="00B518B2">
        <w:rPr>
          <w:rFonts w:asciiTheme="minorHAnsi" w:hAnsiTheme="minorHAnsi" w:cstheme="minorHAnsi"/>
          <w:sz w:val="20"/>
          <w:szCs w:val="20"/>
        </w:rPr>
        <w:t xml:space="preserve"> 7016 – 340 szt.,</w:t>
      </w:r>
    </w:p>
    <w:p w14:paraId="6FCA0761" w14:textId="659450B2" w:rsidR="00B518B2" w:rsidRPr="00B518B2" w:rsidRDefault="00B518B2" w:rsidP="00B518B2">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ab/>
      </w:r>
      <w:r w:rsidRPr="00B518B2">
        <w:rPr>
          <w:rFonts w:asciiTheme="minorHAnsi" w:hAnsiTheme="minorHAnsi" w:cstheme="minorHAnsi"/>
          <w:sz w:val="20"/>
          <w:szCs w:val="20"/>
        </w:rPr>
        <w:t xml:space="preserve">- panele sufitowe aluminiowe firmy Pruszyński S/184C ‘’NS’’-NCS-S4050-Y80R – 5273,75 </w:t>
      </w:r>
      <w:proofErr w:type="spellStart"/>
      <w:r w:rsidRPr="00B518B2">
        <w:rPr>
          <w:rFonts w:asciiTheme="minorHAnsi" w:hAnsiTheme="minorHAnsi" w:cstheme="minorHAnsi"/>
          <w:sz w:val="20"/>
          <w:szCs w:val="20"/>
        </w:rPr>
        <w:t>mb</w:t>
      </w:r>
      <w:proofErr w:type="spellEnd"/>
      <w:r w:rsidRPr="00B518B2">
        <w:rPr>
          <w:rFonts w:asciiTheme="minorHAnsi" w:hAnsiTheme="minorHAnsi" w:cstheme="minorHAnsi"/>
          <w:sz w:val="20"/>
          <w:szCs w:val="20"/>
        </w:rPr>
        <w:t>,</w:t>
      </w:r>
    </w:p>
    <w:p w14:paraId="348A0FA5" w14:textId="0AE7CB2F" w:rsidR="00B518B2" w:rsidRPr="00B518B2" w:rsidRDefault="00B518B2" w:rsidP="00B518B2">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ab/>
      </w:r>
      <w:r w:rsidRPr="00B518B2">
        <w:rPr>
          <w:rFonts w:asciiTheme="minorHAnsi" w:hAnsiTheme="minorHAnsi" w:cstheme="minorHAnsi"/>
          <w:sz w:val="20"/>
          <w:szCs w:val="20"/>
        </w:rPr>
        <w:t xml:space="preserve">- ceownik aluminiowy Sc/2 – 141,00 </w:t>
      </w:r>
      <w:proofErr w:type="spellStart"/>
      <w:r w:rsidRPr="00B518B2">
        <w:rPr>
          <w:rFonts w:asciiTheme="minorHAnsi" w:hAnsiTheme="minorHAnsi" w:cstheme="minorHAnsi"/>
          <w:sz w:val="20"/>
          <w:szCs w:val="20"/>
        </w:rPr>
        <w:t>mb</w:t>
      </w:r>
      <w:proofErr w:type="spellEnd"/>
      <w:r w:rsidRPr="00B518B2">
        <w:rPr>
          <w:rFonts w:asciiTheme="minorHAnsi" w:hAnsiTheme="minorHAnsi" w:cstheme="minorHAnsi"/>
          <w:sz w:val="20"/>
          <w:szCs w:val="20"/>
        </w:rPr>
        <w:t>,</w:t>
      </w:r>
    </w:p>
    <w:p w14:paraId="33334165" w14:textId="6686C066" w:rsidR="00B518B2" w:rsidRDefault="00B518B2" w:rsidP="00B518B2">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ab/>
      </w:r>
      <w:r w:rsidRPr="00B518B2">
        <w:rPr>
          <w:rFonts w:asciiTheme="minorHAnsi" w:hAnsiTheme="minorHAnsi" w:cstheme="minorHAnsi"/>
          <w:sz w:val="20"/>
          <w:szCs w:val="20"/>
        </w:rPr>
        <w:t xml:space="preserve">- kątownik aluminiowy Sc/3 – 141,00 </w:t>
      </w:r>
      <w:proofErr w:type="spellStart"/>
      <w:r w:rsidRPr="00B518B2">
        <w:rPr>
          <w:rFonts w:asciiTheme="minorHAnsi" w:hAnsiTheme="minorHAnsi" w:cstheme="minorHAnsi"/>
          <w:sz w:val="20"/>
          <w:szCs w:val="20"/>
        </w:rPr>
        <w:t>mb</w:t>
      </w:r>
      <w:proofErr w:type="spellEnd"/>
      <w:r w:rsidRPr="00B518B2">
        <w:rPr>
          <w:rFonts w:asciiTheme="minorHAnsi" w:hAnsiTheme="minorHAnsi" w:cstheme="minorHAnsi"/>
          <w:sz w:val="20"/>
          <w:szCs w:val="20"/>
        </w:rPr>
        <w:t>.</w:t>
      </w:r>
    </w:p>
    <w:p w14:paraId="5A90067C" w14:textId="3FB0F98C" w:rsidR="00B518B2" w:rsidRPr="00F77F0D" w:rsidRDefault="00B518B2" w:rsidP="00B518B2">
      <w:pPr>
        <w:widowControl w:val="0"/>
        <w:tabs>
          <w:tab w:val="num" w:pos="1070"/>
          <w:tab w:val="left" w:pos="7088"/>
          <w:tab w:val="right" w:pos="8953"/>
        </w:tabs>
        <w:autoSpaceDE w:val="0"/>
        <w:autoSpaceDN w:val="0"/>
        <w:adjustRightInd w:val="0"/>
        <w:spacing w:line="276" w:lineRule="auto"/>
        <w:ind w:left="426" w:hanging="426"/>
        <w:jc w:val="both"/>
        <w:textAlignment w:val="baseline"/>
        <w:rPr>
          <w:rFonts w:asciiTheme="minorHAnsi" w:hAnsiTheme="minorHAnsi" w:cstheme="minorHAnsi"/>
          <w:sz w:val="20"/>
          <w:szCs w:val="20"/>
        </w:rPr>
      </w:pPr>
      <w:r>
        <w:rPr>
          <w:rFonts w:asciiTheme="minorHAnsi" w:hAnsiTheme="minorHAnsi" w:cstheme="minorHAnsi"/>
          <w:sz w:val="20"/>
          <w:szCs w:val="20"/>
        </w:rPr>
        <w:tab/>
      </w:r>
      <w:r w:rsidRPr="00B518B2">
        <w:rPr>
          <w:rFonts w:asciiTheme="minorHAnsi" w:hAnsiTheme="minorHAnsi" w:cstheme="minorHAnsi"/>
          <w:sz w:val="20"/>
          <w:szCs w:val="20"/>
        </w:rPr>
        <w:t xml:space="preserve">Materiały przekazywane przez Zamawiającego są tylko częścią materiałów niezbędnych do prawidłowego wykonania przedmiotu </w:t>
      </w:r>
      <w:r w:rsidR="00742CD7">
        <w:rPr>
          <w:rFonts w:asciiTheme="minorHAnsi" w:hAnsiTheme="minorHAnsi" w:cstheme="minorHAnsi"/>
          <w:sz w:val="20"/>
          <w:szCs w:val="20"/>
        </w:rPr>
        <w:t>Umowy</w:t>
      </w:r>
      <w:r w:rsidRPr="00B518B2">
        <w:rPr>
          <w:rFonts w:asciiTheme="minorHAnsi" w:hAnsiTheme="minorHAnsi" w:cstheme="minorHAnsi"/>
          <w:sz w:val="20"/>
          <w:szCs w:val="20"/>
        </w:rPr>
        <w:t>, a po stronie Wykonawcy spoczywa obowiązek wykonania bilansu potrzebnych materiałów, jak i zakupu</w:t>
      </w:r>
      <w:r w:rsidR="003A0EC3">
        <w:rPr>
          <w:rFonts w:asciiTheme="minorHAnsi" w:hAnsiTheme="minorHAnsi" w:cstheme="minorHAnsi"/>
          <w:sz w:val="20"/>
          <w:szCs w:val="20"/>
        </w:rPr>
        <w:t>, w ramach zaoferowanej ceny,</w:t>
      </w:r>
      <w:r w:rsidRPr="00B518B2">
        <w:rPr>
          <w:rFonts w:asciiTheme="minorHAnsi" w:hAnsiTheme="minorHAnsi" w:cstheme="minorHAnsi"/>
          <w:sz w:val="20"/>
          <w:szCs w:val="20"/>
        </w:rPr>
        <w:t xml:space="preserve"> pozostałych niezbędnych materiałów do prawidłowego wykonania całości z</w:t>
      </w:r>
      <w:r w:rsidR="003A0EC3">
        <w:rPr>
          <w:rFonts w:asciiTheme="minorHAnsi" w:hAnsiTheme="minorHAnsi" w:cstheme="minorHAnsi"/>
          <w:sz w:val="20"/>
          <w:szCs w:val="20"/>
        </w:rPr>
        <w:t>a</w:t>
      </w:r>
      <w:r w:rsidRPr="00B518B2">
        <w:rPr>
          <w:rFonts w:asciiTheme="minorHAnsi" w:hAnsiTheme="minorHAnsi" w:cstheme="minorHAnsi"/>
          <w:sz w:val="20"/>
          <w:szCs w:val="20"/>
        </w:rPr>
        <w:t xml:space="preserve">mówienia zgodnie z </w:t>
      </w:r>
      <w:r w:rsidR="003A0EC3">
        <w:rPr>
          <w:rFonts w:asciiTheme="minorHAnsi" w:hAnsiTheme="minorHAnsi" w:cstheme="minorHAnsi"/>
          <w:sz w:val="20"/>
          <w:szCs w:val="20"/>
        </w:rPr>
        <w:t>wymogami Zamawiającego</w:t>
      </w:r>
      <w:r w:rsidR="00742CD7">
        <w:rPr>
          <w:rFonts w:asciiTheme="minorHAnsi" w:hAnsiTheme="minorHAnsi" w:cstheme="minorHAnsi"/>
          <w:sz w:val="20"/>
          <w:szCs w:val="20"/>
        </w:rPr>
        <w:t>.</w:t>
      </w:r>
    </w:p>
    <w:p w14:paraId="4233680E" w14:textId="77777777" w:rsidR="008356CA" w:rsidRPr="00861CF5"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861CF5" w:rsidRDefault="00826B97"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161428" w:rsidRPr="00861CF5">
        <w:rPr>
          <w:rFonts w:asciiTheme="minorHAnsi" w:hAnsiTheme="minorHAnsi" w:cstheme="minorHAnsi"/>
          <w:b/>
          <w:sz w:val="20"/>
          <w:szCs w:val="20"/>
          <w:lang w:val="pl-PL"/>
        </w:rPr>
        <w:t>2</w:t>
      </w:r>
    </w:p>
    <w:p w14:paraId="2FE52E4B" w14:textId="77777777" w:rsidR="000600C3" w:rsidRPr="00861CF5"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861CF5">
        <w:rPr>
          <w:rFonts w:asciiTheme="minorHAnsi" w:hAnsiTheme="minorHAnsi" w:cstheme="minorHAnsi"/>
          <w:bCs/>
          <w:sz w:val="20"/>
          <w:szCs w:val="20"/>
        </w:rPr>
        <w:t xml:space="preserve">W związku z </w:t>
      </w:r>
      <w:r w:rsidR="00C96D68" w:rsidRPr="00861CF5">
        <w:rPr>
          <w:rFonts w:asciiTheme="minorHAnsi" w:hAnsiTheme="minorHAnsi" w:cstheme="minorHAnsi"/>
          <w:bCs/>
          <w:sz w:val="20"/>
          <w:szCs w:val="20"/>
        </w:rPr>
        <w:t xml:space="preserve">przepisami </w:t>
      </w:r>
      <w:r w:rsidRPr="00861CF5">
        <w:rPr>
          <w:rFonts w:asciiTheme="minorHAnsi" w:hAnsiTheme="minorHAnsi" w:cstheme="minorHAnsi"/>
          <w:bCs/>
          <w:sz w:val="20"/>
          <w:szCs w:val="20"/>
        </w:rPr>
        <w:t xml:space="preserve">Rozporządzenia Parlamentu Europejskiego i Rady (UE) 2016/679 z dnia 27 kwietnia 2016 roku w sprawie ochrony osób fizycznych w związku z przetwarzaniem danych osobowych i w sprawie swobodnego </w:t>
      </w:r>
      <w:r w:rsidRPr="00861CF5">
        <w:rPr>
          <w:rFonts w:asciiTheme="minorHAnsi" w:hAnsiTheme="minorHAnsi" w:cstheme="minorHAnsi"/>
          <w:bCs/>
          <w:sz w:val="20"/>
          <w:szCs w:val="20"/>
        </w:rPr>
        <w:lastRenderedPageBreak/>
        <w:t>przepływu takich danych oraz uchylenia dyrektywy 95/46/WE (ogólne rozporządzenie o ochronie danych (RODO), Wykonawca zobowiązany jest do:</w:t>
      </w:r>
    </w:p>
    <w:p w14:paraId="062DC66C" w14:textId="77FCEB97"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lang w:val="pl-PL"/>
        </w:rPr>
      </w:pPr>
      <w:r w:rsidRPr="00861CF5">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F503EB"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861CF5">
        <w:rPr>
          <w:rFonts w:asciiTheme="minorHAnsi" w:hAnsiTheme="minorHAnsi" w:cstheme="minorHAnsi"/>
          <w:sz w:val="20"/>
          <w:szCs w:val="20"/>
          <w:lang w:val="pl-PL"/>
        </w:rPr>
        <w:t>określonym w ust. 1 pkt. 1 i 2</w:t>
      </w:r>
      <w:r w:rsidRPr="00861CF5">
        <w:rPr>
          <w:rFonts w:asciiTheme="minorHAnsi" w:hAnsiTheme="minorHAnsi" w:cstheme="minorHAnsi"/>
          <w:sz w:val="20"/>
          <w:szCs w:val="20"/>
        </w:rPr>
        <w:t xml:space="preserve"> powyżej, oraz że udzieliły zgody, o której mowa </w:t>
      </w:r>
      <w:r w:rsidR="00B771A8" w:rsidRPr="00861CF5">
        <w:rPr>
          <w:rFonts w:asciiTheme="minorHAnsi" w:hAnsiTheme="minorHAnsi" w:cstheme="minorHAnsi"/>
          <w:sz w:val="20"/>
          <w:szCs w:val="20"/>
          <w:lang w:val="pl-PL"/>
        </w:rPr>
        <w:t>w ust. 1 pkt. 3</w:t>
      </w:r>
      <w:r w:rsidRPr="00861CF5">
        <w:rPr>
          <w:rFonts w:asciiTheme="minorHAnsi" w:hAnsiTheme="minorHAnsi" w:cstheme="minorHAnsi"/>
          <w:sz w:val="20"/>
          <w:szCs w:val="20"/>
        </w:rPr>
        <w:t xml:space="preserve">. Uchybienie obowiązkom wskazanym </w:t>
      </w:r>
      <w:r w:rsidR="00B771A8" w:rsidRPr="00861CF5">
        <w:rPr>
          <w:rFonts w:asciiTheme="minorHAnsi" w:hAnsiTheme="minorHAnsi" w:cstheme="minorHAnsi"/>
          <w:sz w:val="20"/>
          <w:szCs w:val="20"/>
          <w:lang w:val="pl-PL"/>
        </w:rPr>
        <w:t>w ust. 1</w:t>
      </w:r>
      <w:r w:rsidRPr="00861CF5">
        <w:rPr>
          <w:rFonts w:asciiTheme="minorHAnsi" w:hAnsiTheme="minorHAnsi" w:cstheme="minorHAnsi"/>
          <w:sz w:val="20"/>
          <w:szCs w:val="20"/>
        </w:rPr>
        <w:t xml:space="preserve"> będzie traktowane jako istotne naruszenie niniejszej umowy.  </w:t>
      </w:r>
    </w:p>
    <w:p w14:paraId="047FD16E"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3E5A7354" w14:textId="77777777" w:rsidR="00F503EB" w:rsidRPr="00861CF5" w:rsidRDefault="00F503EB" w:rsidP="00F503EB">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 3</w:t>
      </w:r>
    </w:p>
    <w:p w14:paraId="28E51557" w14:textId="77777777" w:rsidR="008D7385" w:rsidRPr="00224EEB" w:rsidRDefault="00F503EB" w:rsidP="00224EEB">
      <w:pPr>
        <w:pStyle w:val="Tekstpodstawowy3"/>
        <w:numPr>
          <w:ilvl w:val="6"/>
          <w:numId w:val="8"/>
        </w:numPr>
        <w:tabs>
          <w:tab w:val="clear" w:pos="4320"/>
        </w:tabs>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 xml:space="preserve">Przedmiot </w:t>
      </w:r>
      <w:r w:rsidR="002E06AE" w:rsidRPr="008C359B">
        <w:rPr>
          <w:rFonts w:asciiTheme="minorHAnsi" w:hAnsiTheme="minorHAnsi" w:cstheme="minorHAnsi"/>
          <w:sz w:val="20"/>
          <w:szCs w:val="20"/>
          <w:lang w:val="pl-PL"/>
        </w:rPr>
        <w:t xml:space="preserve">zamówienia  </w:t>
      </w:r>
      <w:r w:rsidRPr="008C359B">
        <w:rPr>
          <w:rFonts w:asciiTheme="minorHAnsi" w:hAnsiTheme="minorHAnsi" w:cstheme="minorHAnsi"/>
          <w:sz w:val="20"/>
          <w:szCs w:val="20"/>
          <w:lang w:val="pl-PL"/>
        </w:rPr>
        <w:t xml:space="preserve">musi zostać zrealizowany </w:t>
      </w:r>
      <w:r w:rsidR="00A46E4C" w:rsidRPr="008C359B">
        <w:rPr>
          <w:rFonts w:asciiTheme="minorHAnsi" w:hAnsiTheme="minorHAnsi" w:cstheme="minorHAnsi"/>
          <w:sz w:val="20"/>
          <w:szCs w:val="20"/>
          <w:lang w:val="pl-PL"/>
        </w:rPr>
        <w:t xml:space="preserve"> w terminie </w:t>
      </w:r>
      <w:r w:rsidR="00203604" w:rsidRPr="008C359B">
        <w:rPr>
          <w:rFonts w:asciiTheme="minorHAnsi" w:hAnsiTheme="minorHAnsi" w:cstheme="minorHAnsi"/>
          <w:sz w:val="20"/>
          <w:szCs w:val="20"/>
          <w:lang w:val="pl-PL"/>
        </w:rPr>
        <w:t>do 30 kwietnia 2023 roku.</w:t>
      </w:r>
      <w:r w:rsidR="00203604" w:rsidRPr="00224EEB">
        <w:rPr>
          <w:rFonts w:asciiTheme="majorHAnsi" w:hAnsiTheme="majorHAnsi" w:cstheme="majorHAnsi"/>
          <w:sz w:val="20"/>
          <w:szCs w:val="20"/>
        </w:rPr>
        <w:t xml:space="preserve"> </w:t>
      </w:r>
    </w:p>
    <w:p w14:paraId="72930143" w14:textId="12C6EF4F" w:rsidR="008D7385" w:rsidRPr="00224EEB" w:rsidRDefault="008D7385" w:rsidP="00224EEB">
      <w:pPr>
        <w:pStyle w:val="Tekstpodstawowy3"/>
        <w:numPr>
          <w:ilvl w:val="6"/>
          <w:numId w:val="8"/>
        </w:numPr>
        <w:tabs>
          <w:tab w:val="clear" w:pos="4320"/>
        </w:tabs>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 xml:space="preserve">Rozpoczęcie prac będzie możliwe od dnia 01.02.2023 roku, czyli po zakończeniu obecnie prowadzonych </w:t>
      </w:r>
      <w:r w:rsidR="00796866" w:rsidRPr="00224EEB">
        <w:rPr>
          <w:rFonts w:asciiTheme="minorHAnsi" w:hAnsiTheme="minorHAnsi" w:cstheme="minorHAnsi"/>
          <w:sz w:val="20"/>
          <w:szCs w:val="20"/>
          <w:lang w:val="pl-PL"/>
        </w:rPr>
        <w:t>prac</w:t>
      </w:r>
      <w:r w:rsidR="00796866">
        <w:rPr>
          <w:rFonts w:asciiTheme="minorHAnsi" w:hAnsiTheme="minorHAnsi" w:cstheme="minorHAnsi"/>
          <w:sz w:val="20"/>
          <w:szCs w:val="20"/>
          <w:lang w:val="pl-PL"/>
        </w:rPr>
        <w:t xml:space="preserve"> </w:t>
      </w:r>
      <w:r w:rsidR="008C359B">
        <w:rPr>
          <w:rFonts w:asciiTheme="minorHAnsi" w:hAnsiTheme="minorHAnsi" w:cstheme="minorHAnsi"/>
          <w:sz w:val="20"/>
          <w:szCs w:val="20"/>
          <w:lang w:val="pl-PL"/>
        </w:rPr>
        <w:t xml:space="preserve">przez </w:t>
      </w:r>
      <w:r w:rsidR="008C359B" w:rsidRPr="008C359B">
        <w:rPr>
          <w:rFonts w:asciiTheme="minorHAnsi" w:hAnsiTheme="minorHAnsi" w:cstheme="minorHAnsi"/>
          <w:sz w:val="20"/>
          <w:szCs w:val="20"/>
          <w:lang w:val="pl-PL"/>
        </w:rPr>
        <w:t>Konsorcjum wymienione niżej</w:t>
      </w:r>
      <w:r w:rsidRPr="00224EEB">
        <w:rPr>
          <w:rFonts w:asciiTheme="minorHAnsi" w:hAnsiTheme="minorHAnsi" w:cstheme="minorHAnsi"/>
          <w:sz w:val="20"/>
          <w:szCs w:val="20"/>
          <w:lang w:val="pl-PL"/>
        </w:rPr>
        <w:t xml:space="preserve">, </w:t>
      </w:r>
      <w:r w:rsidR="008C359B">
        <w:rPr>
          <w:rFonts w:asciiTheme="minorHAnsi" w:hAnsiTheme="minorHAnsi" w:cstheme="minorHAnsi"/>
          <w:sz w:val="20"/>
          <w:szCs w:val="20"/>
          <w:lang w:val="pl-PL"/>
        </w:rPr>
        <w:t xml:space="preserve">albo wcześniej, </w:t>
      </w:r>
      <w:r w:rsidRPr="00224EEB">
        <w:rPr>
          <w:rFonts w:asciiTheme="minorHAnsi" w:hAnsiTheme="minorHAnsi" w:cstheme="minorHAnsi"/>
          <w:sz w:val="20"/>
          <w:szCs w:val="20"/>
          <w:lang w:val="pl-PL"/>
        </w:rPr>
        <w:t>pod warunkiem zawarcia przez Wykonawcę porozumienia z konsorcjum firm:</w:t>
      </w:r>
    </w:p>
    <w:p w14:paraId="0CA44C46" w14:textId="77777777" w:rsidR="008D7385" w:rsidRPr="00224EEB" w:rsidRDefault="008D7385" w:rsidP="00224EEB">
      <w:pPr>
        <w:pStyle w:val="Tekstpodstawowy3"/>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 xml:space="preserve">PTB </w:t>
      </w:r>
      <w:proofErr w:type="spellStart"/>
      <w:r w:rsidRPr="00224EEB">
        <w:rPr>
          <w:rFonts w:asciiTheme="minorHAnsi" w:hAnsiTheme="minorHAnsi" w:cstheme="minorHAnsi"/>
          <w:sz w:val="20"/>
          <w:szCs w:val="20"/>
          <w:lang w:val="pl-PL"/>
        </w:rPr>
        <w:t>Nickel</w:t>
      </w:r>
      <w:proofErr w:type="spellEnd"/>
      <w:r w:rsidRPr="00224EEB">
        <w:rPr>
          <w:rFonts w:asciiTheme="minorHAnsi" w:hAnsiTheme="minorHAnsi" w:cstheme="minorHAnsi"/>
          <w:sz w:val="20"/>
          <w:szCs w:val="20"/>
          <w:lang w:val="pl-PL"/>
        </w:rPr>
        <w:t xml:space="preserve"> Sp. z o.o. (Lider Konsorcjum) z siedzibą w Jelonku przy ul. Obornickiej 6B, 62-002 Suchy Las, wpisaną do Krajowego Rejestru Sądowego prowadzonego przez Sąd Rejonowy Poznań – Nowe Miasto i Wilda w Poznaniu, VIII Wydział Gospodarczy Krajowego Rejestru Sądowego pod nr KRS: 0000177257, kapitał zakładowy w wysokości 12 049 000,00 PLN, NIP: 7811760553, REGON: 300015831</w:t>
      </w:r>
    </w:p>
    <w:p w14:paraId="160EC052" w14:textId="77777777" w:rsidR="008D7385" w:rsidRPr="00224EEB" w:rsidRDefault="008D7385" w:rsidP="00224EEB">
      <w:pPr>
        <w:pStyle w:val="Tekstpodstawowy3"/>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oraz</w:t>
      </w:r>
    </w:p>
    <w:p w14:paraId="645A84DC" w14:textId="7E79747F" w:rsidR="008D7385" w:rsidRPr="00224EEB" w:rsidRDefault="008D7385" w:rsidP="00224EEB">
      <w:pPr>
        <w:pStyle w:val="Tekstpodstawowy3"/>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 xml:space="preserve">PTB </w:t>
      </w:r>
      <w:proofErr w:type="spellStart"/>
      <w:r w:rsidRPr="00224EEB">
        <w:rPr>
          <w:rFonts w:asciiTheme="minorHAnsi" w:hAnsiTheme="minorHAnsi" w:cstheme="minorHAnsi"/>
          <w:sz w:val="20"/>
          <w:szCs w:val="20"/>
          <w:lang w:val="pl-PL"/>
        </w:rPr>
        <w:t>Nickel</w:t>
      </w:r>
      <w:proofErr w:type="spellEnd"/>
      <w:r w:rsidRPr="00224EEB">
        <w:rPr>
          <w:rFonts w:asciiTheme="minorHAnsi" w:hAnsiTheme="minorHAnsi" w:cstheme="minorHAnsi"/>
          <w:sz w:val="20"/>
          <w:szCs w:val="20"/>
          <w:lang w:val="pl-PL"/>
        </w:rPr>
        <w:t xml:space="preserve"> Technologia Sp. z o.o. (Partner Konsorcjum) z siedzibą w Jelonku przy ul. Obornickiej 6B, 62-002 Suchy Las, wpisaną do Krajowego Rejestru Sądowego prowadzonego przez </w:t>
      </w:r>
      <w:bookmarkStart w:id="0" w:name="_GoBack"/>
      <w:bookmarkEnd w:id="0"/>
      <w:r w:rsidRPr="00224EEB">
        <w:rPr>
          <w:rFonts w:asciiTheme="minorHAnsi" w:hAnsiTheme="minorHAnsi" w:cstheme="minorHAnsi"/>
          <w:sz w:val="20"/>
          <w:szCs w:val="20"/>
          <w:lang w:val="pl-PL"/>
        </w:rPr>
        <w:t>Sąd Poznań – Nowe Miasto i Wilda w Poznaniu, VIII Wydział Gospodarczy Krajowego Rejestru Sądowego pod nr KRS: 0000442508, kapitał zakładowy w wysokości 797 500,00 PLN, NIP: 9721241891, REGON: 302293043;</w:t>
      </w:r>
    </w:p>
    <w:p w14:paraId="1477314A" w14:textId="30FE25D2" w:rsidR="008D7385" w:rsidRPr="00224EEB" w:rsidRDefault="008D7385" w:rsidP="00224EEB">
      <w:pPr>
        <w:pStyle w:val="Tekstpodstawowy3"/>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Wyżej wymieniony termin 01.02.2023 r. może ulec przesunięciu w przypadku napotkania przez obecnego wykonawcę prac konsorcjum firm PTB NICKEL i PTB NICKEL TECHNOLOGIA, na nie uwzględnione w dokumentacji projektowej przeszkód wymagających zmiany technologii prac lub wykonania robót dodatkowych.</w:t>
      </w:r>
    </w:p>
    <w:p w14:paraId="2A7B6027" w14:textId="525B0CC9" w:rsidR="002E06AE" w:rsidRPr="00224EEB" w:rsidRDefault="002E06AE" w:rsidP="00224EEB">
      <w:pPr>
        <w:pStyle w:val="Tekstpodstawowy3"/>
        <w:numPr>
          <w:ilvl w:val="6"/>
          <w:numId w:val="8"/>
        </w:numPr>
        <w:tabs>
          <w:tab w:val="clear" w:pos="4320"/>
        </w:tabs>
        <w:spacing w:after="0" w:line="276" w:lineRule="auto"/>
        <w:ind w:left="284"/>
        <w:jc w:val="both"/>
        <w:rPr>
          <w:rFonts w:asciiTheme="minorHAnsi" w:hAnsiTheme="minorHAnsi" w:cstheme="minorHAnsi"/>
          <w:sz w:val="20"/>
          <w:szCs w:val="20"/>
          <w:lang w:val="pl-PL"/>
        </w:rPr>
      </w:pPr>
      <w:r w:rsidRPr="00224EEB">
        <w:rPr>
          <w:rFonts w:asciiTheme="minorHAnsi" w:hAnsiTheme="minorHAnsi" w:cstheme="minorHAnsi"/>
          <w:sz w:val="20"/>
          <w:szCs w:val="20"/>
          <w:lang w:val="pl-PL"/>
        </w:rPr>
        <w:t xml:space="preserve">Za datę zakończenia realizacji zamówienia uznaje się datę podpisania przez zamawiającego </w:t>
      </w:r>
      <w:r w:rsidR="00C81DA3" w:rsidRPr="00224EEB">
        <w:rPr>
          <w:rFonts w:asciiTheme="minorHAnsi" w:hAnsiTheme="minorHAnsi" w:cstheme="minorHAnsi"/>
          <w:sz w:val="20"/>
          <w:szCs w:val="20"/>
          <w:lang w:val="pl-PL"/>
        </w:rPr>
        <w:t>protokołu odbioru robót, potwierdzającego odebranie przez zamawiającego całości przedmiotu  zamówienia, bez zastrzeżeń.</w:t>
      </w:r>
    </w:p>
    <w:p w14:paraId="211BB0CD"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669E0101" w14:textId="56DAAA54" w:rsidR="00F503EB" w:rsidRPr="00861CF5" w:rsidRDefault="00F503EB" w:rsidP="00796866">
      <w:pPr>
        <w:pStyle w:val="Tekstpodstawowy3"/>
        <w:spacing w:after="0"/>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 xml:space="preserve">§ </w:t>
      </w:r>
      <w:r>
        <w:rPr>
          <w:rFonts w:asciiTheme="minorHAnsi" w:hAnsiTheme="minorHAnsi" w:cstheme="minorHAnsi"/>
          <w:b/>
          <w:sz w:val="20"/>
          <w:szCs w:val="20"/>
          <w:lang w:val="pl-PL"/>
        </w:rPr>
        <w:t>4</w:t>
      </w:r>
    </w:p>
    <w:p w14:paraId="42B4504B" w14:textId="4BC8E305" w:rsidR="006D04A2" w:rsidRPr="004D2DC3" w:rsidRDefault="00F8024F" w:rsidP="00796866">
      <w:pPr>
        <w:widowControl w:val="0"/>
        <w:numPr>
          <w:ilvl w:val="0"/>
          <w:numId w:val="20"/>
        </w:numPr>
        <w:tabs>
          <w:tab w:val="left" w:pos="284"/>
        </w:tabs>
        <w:suppressAutoHyphens/>
        <w:spacing w:before="120"/>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Jeżeli w </w:t>
      </w:r>
      <w:r w:rsidR="0001304C" w:rsidRPr="004D2DC3">
        <w:rPr>
          <w:rFonts w:asciiTheme="minorHAnsi" w:hAnsiTheme="minorHAnsi" w:cstheme="minorHAnsi"/>
          <w:bCs/>
          <w:sz w:val="20"/>
          <w:szCs w:val="20"/>
        </w:rPr>
        <w:t>trakcie realizacji robót dokonywane będą odbiory robót zanikających lub ulegających zakryciu</w:t>
      </w:r>
      <w:r w:rsidRPr="004D2DC3">
        <w:rPr>
          <w:rFonts w:asciiTheme="minorHAnsi" w:hAnsiTheme="minorHAnsi" w:cstheme="minorHAnsi"/>
          <w:bCs/>
          <w:sz w:val="20"/>
          <w:szCs w:val="20"/>
        </w:rPr>
        <w:t>, wówczas</w:t>
      </w:r>
      <w:r w:rsidR="0001304C" w:rsidRPr="004D2DC3">
        <w:rPr>
          <w:rFonts w:asciiTheme="minorHAnsi" w:hAnsiTheme="minorHAnsi" w:cstheme="minorHAnsi"/>
          <w:bCs/>
          <w:sz w:val="20"/>
          <w:szCs w:val="20"/>
        </w:rPr>
        <w:t xml:space="preserve"> Zamawiający przystąpi do sprawdzenia </w:t>
      </w:r>
      <w:r w:rsidRPr="004D2DC3">
        <w:rPr>
          <w:rFonts w:asciiTheme="minorHAnsi" w:hAnsiTheme="minorHAnsi" w:cstheme="minorHAnsi"/>
          <w:bCs/>
          <w:sz w:val="20"/>
          <w:szCs w:val="20"/>
        </w:rPr>
        <w:t xml:space="preserve">ich jakości i zgodności z dokumentacją </w:t>
      </w:r>
      <w:r w:rsidR="0001304C" w:rsidRPr="004D2DC3">
        <w:rPr>
          <w:rFonts w:asciiTheme="minorHAnsi" w:hAnsiTheme="minorHAnsi" w:cstheme="minorHAnsi"/>
          <w:bCs/>
          <w:sz w:val="20"/>
          <w:szCs w:val="20"/>
        </w:rPr>
        <w:t xml:space="preserve">w terminie </w:t>
      </w:r>
      <w:r w:rsidR="006D04A2" w:rsidRPr="004D2DC3">
        <w:rPr>
          <w:rFonts w:asciiTheme="minorHAnsi" w:hAnsiTheme="minorHAnsi" w:cstheme="minorHAnsi"/>
          <w:bCs/>
          <w:sz w:val="20"/>
          <w:szCs w:val="20"/>
        </w:rPr>
        <w:t>trzech</w:t>
      </w:r>
      <w:r w:rsidR="0001304C" w:rsidRPr="004D2DC3">
        <w:rPr>
          <w:rFonts w:asciiTheme="minorHAnsi" w:hAnsiTheme="minorHAnsi" w:cstheme="minorHAnsi"/>
          <w:bCs/>
          <w:sz w:val="20"/>
          <w:szCs w:val="20"/>
        </w:rPr>
        <w:t xml:space="preserve"> dni roboczych od daty zawiadomienia </w:t>
      </w:r>
      <w:r w:rsidR="006D04A2" w:rsidRPr="004D2DC3">
        <w:rPr>
          <w:rFonts w:asciiTheme="minorHAnsi" w:hAnsiTheme="minorHAnsi" w:cstheme="minorHAnsi"/>
          <w:bCs/>
          <w:sz w:val="20"/>
          <w:szCs w:val="20"/>
        </w:rPr>
        <w:t xml:space="preserve">przez Wykonawcę </w:t>
      </w:r>
      <w:r w:rsidR="0001304C" w:rsidRPr="004D2DC3">
        <w:rPr>
          <w:rFonts w:asciiTheme="minorHAnsi" w:hAnsiTheme="minorHAnsi" w:cstheme="minorHAnsi"/>
          <w:bCs/>
          <w:sz w:val="20"/>
          <w:szCs w:val="20"/>
        </w:rPr>
        <w:t xml:space="preserve">o wykonaniu </w:t>
      </w:r>
      <w:r w:rsidR="006D04A2" w:rsidRPr="004D2DC3">
        <w:rPr>
          <w:rFonts w:asciiTheme="minorHAnsi" w:hAnsiTheme="minorHAnsi" w:cstheme="minorHAnsi"/>
          <w:bCs/>
          <w:sz w:val="20"/>
          <w:szCs w:val="20"/>
        </w:rPr>
        <w:t xml:space="preserve">robót </w:t>
      </w:r>
      <w:r w:rsidR="0001304C" w:rsidRPr="004D2DC3">
        <w:rPr>
          <w:rFonts w:asciiTheme="minorHAnsi" w:hAnsiTheme="minorHAnsi" w:cstheme="minorHAnsi"/>
          <w:bCs/>
          <w:sz w:val="20"/>
          <w:szCs w:val="20"/>
        </w:rPr>
        <w:t>i gotowości do odbioru tych robót wpisem do Dziennika Budowy oraz e-mailem na adres Zamawiającego.</w:t>
      </w:r>
      <w:r w:rsidR="006D04A2" w:rsidRPr="004D2DC3">
        <w:rPr>
          <w:rFonts w:asciiTheme="minorHAnsi" w:hAnsiTheme="minorHAnsi" w:cstheme="minorHAnsi"/>
          <w:bCs/>
          <w:sz w:val="20"/>
          <w:szCs w:val="20"/>
        </w:rPr>
        <w:t xml:space="preserve"> Odbiór robót zanikających i ulegających zakryciu będzie dokonywany przez Zamawiającego wpisem do dziennika budowy. </w:t>
      </w:r>
    </w:p>
    <w:p w14:paraId="242F5EAA" w14:textId="52AA7F3E" w:rsidR="0001304C" w:rsidRPr="004D2DC3" w:rsidRDefault="006D04A2" w:rsidP="0001304C">
      <w:pPr>
        <w:widowControl w:val="0"/>
        <w:numPr>
          <w:ilvl w:val="0"/>
          <w:numId w:val="20"/>
        </w:numPr>
        <w:tabs>
          <w:tab w:val="left" w:pos="284"/>
        </w:tabs>
        <w:suppressAutoHyphens/>
        <w:spacing w:before="120" w:line="288"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Wraz z zawiadomieniem o gotowości do odbioru Wykonawca zobowiązany jest przekazać Zamawiającemu wykaz Podwykonawców lub dalszych podwykonawców, którzy wykonali roboty budowlane będące przedmiotem odbioru, </w:t>
      </w:r>
      <w:r w:rsidR="003E4208" w:rsidRPr="004D2DC3">
        <w:rPr>
          <w:rFonts w:asciiTheme="minorHAnsi" w:hAnsiTheme="minorHAnsi" w:cstheme="minorHAnsi"/>
          <w:bCs/>
          <w:sz w:val="20"/>
          <w:szCs w:val="20"/>
        </w:rPr>
        <w:t xml:space="preserve">a </w:t>
      </w:r>
      <w:r w:rsidR="003E4208" w:rsidRPr="004D2DC3">
        <w:rPr>
          <w:rFonts w:asciiTheme="minorHAnsi" w:hAnsiTheme="minorHAnsi" w:cstheme="minorHAnsi"/>
          <w:bCs/>
          <w:sz w:val="20"/>
          <w:szCs w:val="20"/>
        </w:rPr>
        <w:lastRenderedPageBreak/>
        <w:t xml:space="preserve">także </w:t>
      </w:r>
      <w:r w:rsidRPr="004D2DC3">
        <w:rPr>
          <w:rFonts w:asciiTheme="minorHAnsi" w:hAnsiTheme="minorHAnsi" w:cstheme="minorHAnsi"/>
          <w:bCs/>
          <w:sz w:val="20"/>
          <w:szCs w:val="20"/>
        </w:rPr>
        <w:t>zrealizowali niezbędne dostawy lub usługi potrzebne do wykonania</w:t>
      </w:r>
      <w:r w:rsidR="003E4208" w:rsidRPr="004D2DC3">
        <w:rPr>
          <w:rFonts w:asciiTheme="minorHAnsi" w:hAnsiTheme="minorHAnsi" w:cstheme="minorHAnsi"/>
          <w:bCs/>
          <w:sz w:val="20"/>
          <w:szCs w:val="20"/>
        </w:rPr>
        <w:t xml:space="preserve"> robót.</w:t>
      </w:r>
    </w:p>
    <w:p w14:paraId="61DEFEB8" w14:textId="6CBF5B3B" w:rsidR="0001304C" w:rsidRPr="00A46E4C" w:rsidRDefault="0001304C" w:rsidP="00D05DF6">
      <w:pPr>
        <w:widowControl w:val="0"/>
        <w:numPr>
          <w:ilvl w:val="0"/>
          <w:numId w:val="20"/>
        </w:numPr>
        <w:tabs>
          <w:tab w:val="left" w:pos="284"/>
        </w:tabs>
        <w:suppressAutoHyphens/>
        <w:spacing w:before="120" w:line="288"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Rozpoczęcie czynności odbiorowych przez Zamawiającego nastąpi</w:t>
      </w:r>
      <w:r w:rsidR="003E4208" w:rsidRPr="004D2DC3">
        <w:rPr>
          <w:rFonts w:asciiTheme="minorHAnsi" w:hAnsiTheme="minorHAnsi" w:cstheme="minorHAnsi"/>
          <w:bCs/>
          <w:sz w:val="20"/>
          <w:szCs w:val="20"/>
        </w:rPr>
        <w:t xml:space="preserve"> </w:t>
      </w:r>
      <w:r w:rsidRPr="004D2DC3">
        <w:rPr>
          <w:rFonts w:asciiTheme="minorHAnsi" w:hAnsiTheme="minorHAnsi" w:cstheme="minorHAnsi"/>
          <w:bCs/>
          <w:sz w:val="20"/>
          <w:szCs w:val="20"/>
        </w:rPr>
        <w:t xml:space="preserve">w ciągu 14 dni od daty potwierdzenia przez inspektorów nadzoru w Dzienniku Budowy zakończenia robót i kompletności oraz prawidłowości dokumentacji odbiorowej, powykonawczej. W celu dokonania odbioru końcowego Przedmiotu Umowy Wykonawca zobowiązany jest zakończyć wszystkie roboty, badania i próby końcowe. Wraz z </w:t>
      </w:r>
      <w:r w:rsidR="003E4208" w:rsidRPr="004D2DC3">
        <w:rPr>
          <w:rFonts w:asciiTheme="minorHAnsi" w:hAnsiTheme="minorHAnsi" w:cstheme="minorHAnsi"/>
          <w:bCs/>
          <w:sz w:val="20"/>
          <w:szCs w:val="20"/>
        </w:rPr>
        <w:t xml:space="preserve">zawiadomieniem </w:t>
      </w:r>
      <w:r w:rsidRPr="004D2DC3">
        <w:rPr>
          <w:rFonts w:asciiTheme="minorHAnsi" w:hAnsiTheme="minorHAnsi" w:cstheme="minorHAnsi"/>
          <w:bCs/>
          <w:sz w:val="20"/>
          <w:szCs w:val="20"/>
        </w:rPr>
        <w:t xml:space="preserve">o </w:t>
      </w:r>
      <w:r w:rsidR="003E4208" w:rsidRPr="004D2DC3">
        <w:rPr>
          <w:rFonts w:asciiTheme="minorHAnsi" w:hAnsiTheme="minorHAnsi" w:cstheme="minorHAnsi"/>
          <w:bCs/>
          <w:sz w:val="20"/>
          <w:szCs w:val="20"/>
        </w:rPr>
        <w:t xml:space="preserve">gotowości do </w:t>
      </w:r>
      <w:r w:rsidRPr="004D2DC3">
        <w:rPr>
          <w:rFonts w:asciiTheme="minorHAnsi" w:hAnsiTheme="minorHAnsi" w:cstheme="minorHAnsi"/>
          <w:bCs/>
          <w:sz w:val="20"/>
          <w:szCs w:val="20"/>
        </w:rPr>
        <w:t>odbioru końcowego Przedmiotu</w:t>
      </w:r>
      <w:r w:rsidRPr="00A46E4C">
        <w:rPr>
          <w:rFonts w:asciiTheme="minorHAnsi" w:hAnsiTheme="minorHAnsi" w:cstheme="minorHAnsi"/>
          <w:bCs/>
          <w:sz w:val="20"/>
          <w:szCs w:val="20"/>
        </w:rPr>
        <w:t xml:space="preserve"> Umowy Wykonawca zobowiązany jest przekazać Zamawiającemu dokumentację formalno-prawną</w:t>
      </w:r>
      <w:r w:rsidR="00120B9A">
        <w:rPr>
          <w:rFonts w:asciiTheme="minorHAnsi" w:hAnsiTheme="minorHAnsi" w:cstheme="minorHAnsi"/>
          <w:bCs/>
          <w:sz w:val="20"/>
          <w:szCs w:val="20"/>
        </w:rPr>
        <w:t xml:space="preserve">. </w:t>
      </w:r>
      <w:r w:rsidRPr="00A46E4C">
        <w:rPr>
          <w:rFonts w:asciiTheme="minorHAnsi" w:hAnsiTheme="minorHAnsi" w:cstheme="minorHAnsi"/>
          <w:bCs/>
          <w:sz w:val="20"/>
          <w:szCs w:val="20"/>
        </w:rPr>
        <w:t>Jeżeli inspektorzy nadzoru lub Zamawiający stwierdzą, że roboty nie zostały w całości zakończone lub są zastrzeżenia co do kompletności lub prawidłowości przekazanej przez Wykonawcę dokumentacji Zamawiający przerwie czynności odbioru końcowego Przedmiotu Umowy. Zamawiający wyznaczy</w:t>
      </w:r>
      <w:r w:rsidR="003E4208">
        <w:rPr>
          <w:rFonts w:asciiTheme="minorHAnsi" w:hAnsiTheme="minorHAnsi" w:cstheme="minorHAnsi"/>
          <w:bCs/>
          <w:sz w:val="20"/>
          <w:szCs w:val="20"/>
        </w:rPr>
        <w:t xml:space="preserve"> Wykonawcy </w:t>
      </w:r>
      <w:r w:rsidRPr="00A46E4C">
        <w:rPr>
          <w:rFonts w:asciiTheme="minorHAnsi" w:hAnsiTheme="minorHAnsi" w:cstheme="minorHAnsi"/>
          <w:bCs/>
          <w:sz w:val="20"/>
          <w:szCs w:val="20"/>
        </w:rPr>
        <w:t>termin ponownego złożenia wniosku o dokonanie odbioru końcowego Przedmiotu Umowy</w:t>
      </w:r>
      <w:r w:rsidR="00FD1633">
        <w:rPr>
          <w:rFonts w:asciiTheme="minorHAnsi" w:hAnsiTheme="minorHAnsi" w:cstheme="minorHAnsi"/>
          <w:bCs/>
          <w:sz w:val="20"/>
          <w:szCs w:val="20"/>
        </w:rPr>
        <w:t xml:space="preserve">. </w:t>
      </w:r>
      <w:r w:rsidRPr="00A46E4C">
        <w:rPr>
          <w:rFonts w:asciiTheme="minorHAnsi" w:hAnsiTheme="minorHAnsi" w:cstheme="minorHAnsi"/>
          <w:bCs/>
          <w:sz w:val="20"/>
          <w:szCs w:val="20"/>
        </w:rPr>
        <w:t>Zakończenie czynności odbiorowych, nastąpi po wykonaniu całości Przedmiotu Zamówienia wynikającego z niniejszej umowy oraz usunięciu wszystkich wad stwierdzonych w trakcie czynności odbioru (z zastrzeżeniem ust. 5)</w:t>
      </w:r>
      <w:r w:rsidR="003E4208">
        <w:rPr>
          <w:rFonts w:asciiTheme="minorHAnsi" w:hAnsiTheme="minorHAnsi" w:cstheme="minorHAnsi"/>
          <w:bCs/>
          <w:sz w:val="20"/>
          <w:szCs w:val="20"/>
        </w:rPr>
        <w:t>. Zakończenie odbioru końcowego zostanie potwierdzone poprzez sporządzenie protokołu odbioru końcowego i dokonanie wpisu w Dzienniku Budowy</w:t>
      </w:r>
      <w:r w:rsidR="00F06C3D">
        <w:rPr>
          <w:rFonts w:asciiTheme="minorHAnsi" w:hAnsiTheme="minorHAnsi" w:cstheme="minorHAnsi"/>
          <w:bCs/>
          <w:sz w:val="20"/>
          <w:szCs w:val="20"/>
        </w:rPr>
        <w:t>.</w:t>
      </w:r>
    </w:p>
    <w:p w14:paraId="42DEB83A" w14:textId="77777777" w:rsidR="0001304C" w:rsidRPr="00A46E4C" w:rsidRDefault="0001304C" w:rsidP="0001304C">
      <w:pPr>
        <w:widowControl w:val="0"/>
        <w:numPr>
          <w:ilvl w:val="0"/>
          <w:numId w:val="20"/>
        </w:numPr>
        <w:tabs>
          <w:tab w:val="left" w:pos="284"/>
        </w:tabs>
        <w:suppressAutoHyphens/>
        <w:spacing w:line="288" w:lineRule="auto"/>
        <w:ind w:hanging="717"/>
        <w:jc w:val="both"/>
        <w:rPr>
          <w:rFonts w:asciiTheme="minorHAnsi" w:hAnsiTheme="minorHAnsi" w:cstheme="minorHAnsi"/>
          <w:bCs/>
          <w:sz w:val="20"/>
          <w:szCs w:val="20"/>
        </w:rPr>
      </w:pPr>
      <w:r w:rsidRPr="00A46E4C">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754E6BAC" w14:textId="77777777" w:rsidR="0001304C" w:rsidRPr="00A46E4C" w:rsidRDefault="0001304C" w:rsidP="001A6E96">
      <w:pPr>
        <w:widowControl w:val="0"/>
        <w:numPr>
          <w:ilvl w:val="0"/>
          <w:numId w:val="21"/>
        </w:numPr>
        <w:tabs>
          <w:tab w:val="left" w:pos="426"/>
        </w:tabs>
        <w:suppressAutoHyphens/>
        <w:spacing w:line="288"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nadające się do usunięcia, to Zamawiający przerwie czynności odbioru Przedmiotu Umowy wyznaczając termin na ich usunięcie; Czynności odbiorowe będą kontynuowane po zgłoszeniu przez Wykonawcę usunięcia tych wad;</w:t>
      </w:r>
    </w:p>
    <w:p w14:paraId="5C85A72F" w14:textId="77777777" w:rsidR="0001304C" w:rsidRPr="00A46E4C" w:rsidRDefault="0001304C" w:rsidP="001A6E96">
      <w:pPr>
        <w:widowControl w:val="0"/>
        <w:numPr>
          <w:ilvl w:val="0"/>
          <w:numId w:val="21"/>
        </w:numPr>
        <w:tabs>
          <w:tab w:val="left" w:pos="426"/>
        </w:tabs>
        <w:suppressAutoHyphens/>
        <w:spacing w:line="288" w:lineRule="auto"/>
        <w:ind w:left="567" w:hanging="425"/>
        <w:jc w:val="both"/>
        <w:rPr>
          <w:rFonts w:asciiTheme="minorHAnsi" w:hAnsiTheme="minorHAnsi" w:cstheme="minorHAnsi"/>
          <w:bCs/>
          <w:sz w:val="20"/>
          <w:szCs w:val="20"/>
        </w:rPr>
      </w:pPr>
      <w:r w:rsidRPr="00A46E4C">
        <w:rPr>
          <w:rFonts w:asciiTheme="minorHAnsi" w:hAnsiTheme="minorHAnsi" w:cstheme="minorHAnsi"/>
          <w:bCs/>
          <w:sz w:val="20"/>
          <w:szCs w:val="20"/>
        </w:rPr>
        <w:t>nie nadające się do usunięcia:</w:t>
      </w:r>
    </w:p>
    <w:p w14:paraId="0E6BA01A" w14:textId="77777777" w:rsidR="0001304C" w:rsidRPr="00A46E4C" w:rsidRDefault="0001304C" w:rsidP="001A6E96">
      <w:pPr>
        <w:widowControl w:val="0"/>
        <w:numPr>
          <w:ilvl w:val="0"/>
          <w:numId w:val="22"/>
        </w:numPr>
        <w:tabs>
          <w:tab w:val="left" w:pos="851"/>
        </w:tabs>
        <w:suppressAutoHyphens/>
        <w:spacing w:line="288"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użytkowej, estetycznej i technicznej,</w:t>
      </w:r>
    </w:p>
    <w:p w14:paraId="51E9B9BF" w14:textId="4E6E8F2C" w:rsidR="0001304C" w:rsidRPr="00A46E4C" w:rsidRDefault="0001304C" w:rsidP="001A6E96">
      <w:pPr>
        <w:widowControl w:val="0"/>
        <w:numPr>
          <w:ilvl w:val="0"/>
          <w:numId w:val="22"/>
        </w:numPr>
        <w:tabs>
          <w:tab w:val="left" w:pos="851"/>
        </w:tabs>
        <w:suppressAutoHyphens/>
        <w:spacing w:line="288"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uniemożliwiają użytkowanie obiektu zgodnie z jego przeznaczeniem, wówczas Zamawiający może zażądać wykonania przedmiotu zamówienia lub jego części po raz drugi, zachowując prawo do naliczania kar umownych zgodnie z § 1</w:t>
      </w:r>
      <w:r w:rsidR="00FD1633">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0E87A5FD" w14:textId="3E4172D7" w:rsidR="0001304C" w:rsidRPr="00A46E4C" w:rsidRDefault="0001304C" w:rsidP="001A6E96">
      <w:pPr>
        <w:widowControl w:val="0"/>
        <w:numPr>
          <w:ilvl w:val="0"/>
          <w:numId w:val="21"/>
        </w:numPr>
        <w:tabs>
          <w:tab w:val="left" w:pos="567"/>
        </w:tabs>
        <w:suppressAutoHyphens/>
        <w:spacing w:line="288"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w przypadku nie wykonania w ustalonym terminie przedmiotu umowy po raz drugi, Zamawiający może odstąpić od umowy z winy Wykonawcy zachowując prawo do naliczenia kar umownych zgodnie z § 1</w:t>
      </w:r>
      <w:r w:rsidR="00120B9A">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04F786F9" w14:textId="77777777" w:rsidR="0001304C" w:rsidRPr="00A46E4C"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Dokonanie przez Zamawiającego odbioru końcowego robót nie wpływa na ewentualne roszczenia Zamawiającego z tytułu rękojmi, gwarancji i roszczeń odszkodowawczych.</w:t>
      </w:r>
    </w:p>
    <w:p w14:paraId="2701AA71" w14:textId="77777777" w:rsidR="0001304C" w:rsidRPr="00A46E4C"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36B3A780" w14:textId="07D40B95" w:rsidR="00EA2264" w:rsidRDefault="0001304C" w:rsidP="00EA2264">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6CCD09E6" w14:textId="54E78E43" w:rsidR="00EA2264" w:rsidRPr="00811CFB" w:rsidRDefault="00EA2264" w:rsidP="00EA2264">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B24562">
        <w:rPr>
          <w:rFonts w:asciiTheme="minorHAnsi" w:hAnsiTheme="minorHAnsi" w:cstheme="minorHAnsi"/>
          <w:bCs/>
          <w:sz w:val="20"/>
          <w:szCs w:val="20"/>
        </w:rPr>
        <w:t>W związku z prowadzeniem obecnie prac termomodernizacyjnych</w:t>
      </w:r>
      <w:r w:rsidRPr="00811CFB">
        <w:rPr>
          <w:rFonts w:asciiTheme="minorHAnsi" w:hAnsiTheme="minorHAnsi" w:cstheme="minorHAnsi"/>
          <w:bCs/>
          <w:sz w:val="20"/>
          <w:szCs w:val="20"/>
        </w:rPr>
        <w:t xml:space="preserve"> na obiekcie</w:t>
      </w:r>
      <w:r w:rsidR="003A0EC3" w:rsidRPr="003A0EC3">
        <w:rPr>
          <w:rFonts w:asciiTheme="minorHAnsi" w:hAnsiTheme="minorHAnsi" w:cstheme="minorHAnsi"/>
          <w:bCs/>
          <w:sz w:val="20"/>
          <w:szCs w:val="20"/>
        </w:rPr>
        <w:t xml:space="preserve"> przez Konsorcjum Firm PTB </w:t>
      </w:r>
      <w:proofErr w:type="spellStart"/>
      <w:r w:rsidR="003A0EC3" w:rsidRPr="003A0EC3">
        <w:rPr>
          <w:rFonts w:asciiTheme="minorHAnsi" w:hAnsiTheme="minorHAnsi" w:cstheme="minorHAnsi"/>
          <w:bCs/>
          <w:sz w:val="20"/>
          <w:szCs w:val="20"/>
        </w:rPr>
        <w:t>Nickel</w:t>
      </w:r>
      <w:proofErr w:type="spellEnd"/>
      <w:r w:rsidRPr="00811CFB">
        <w:rPr>
          <w:rFonts w:asciiTheme="minorHAnsi" w:hAnsiTheme="minorHAnsi" w:cstheme="minorHAnsi"/>
          <w:bCs/>
          <w:sz w:val="20"/>
          <w:szCs w:val="20"/>
        </w:rPr>
        <w:t>, wiele jego elementów objętych jest gwarancją wykonawcy prac. Wszelkie udokumentowane uszkodzenia tych elementów, w celu zapewnienia ciągłości gwarancji, muszą zostać naprawiane na koszt Wykonawcy</w:t>
      </w:r>
      <w:r w:rsidR="0042712B" w:rsidRPr="00811CFB">
        <w:rPr>
          <w:rFonts w:asciiTheme="minorHAnsi" w:hAnsiTheme="minorHAnsi" w:cstheme="minorHAnsi"/>
          <w:bCs/>
          <w:sz w:val="20"/>
          <w:szCs w:val="20"/>
        </w:rPr>
        <w:t xml:space="preserve"> prac</w:t>
      </w:r>
      <w:r w:rsidRPr="00B24562">
        <w:rPr>
          <w:rFonts w:asciiTheme="minorHAnsi" w:hAnsiTheme="minorHAnsi" w:cstheme="minorHAnsi"/>
          <w:bCs/>
          <w:sz w:val="20"/>
          <w:szCs w:val="20"/>
        </w:rPr>
        <w:t xml:space="preserve"> przez Konsorcjum </w:t>
      </w:r>
      <w:r w:rsidRPr="00811CFB">
        <w:rPr>
          <w:rFonts w:asciiTheme="minorHAnsi" w:hAnsiTheme="minorHAnsi" w:cstheme="minorHAnsi"/>
          <w:bCs/>
          <w:sz w:val="20"/>
          <w:szCs w:val="20"/>
        </w:rPr>
        <w:t xml:space="preserve">Firm PTB </w:t>
      </w:r>
      <w:proofErr w:type="spellStart"/>
      <w:r w:rsidRPr="00811CFB">
        <w:rPr>
          <w:rFonts w:asciiTheme="minorHAnsi" w:hAnsiTheme="minorHAnsi" w:cstheme="minorHAnsi"/>
          <w:bCs/>
          <w:sz w:val="20"/>
          <w:szCs w:val="20"/>
        </w:rPr>
        <w:t>Nickel</w:t>
      </w:r>
      <w:proofErr w:type="spellEnd"/>
      <w:r w:rsidRPr="00811CFB">
        <w:rPr>
          <w:rFonts w:asciiTheme="minorHAnsi" w:hAnsiTheme="minorHAnsi" w:cstheme="minorHAnsi"/>
          <w:bCs/>
          <w:sz w:val="20"/>
          <w:szCs w:val="20"/>
        </w:rPr>
        <w:t>.</w:t>
      </w:r>
      <w:r w:rsidR="003A0EC3">
        <w:rPr>
          <w:rFonts w:asciiTheme="minorHAnsi" w:hAnsiTheme="minorHAnsi" w:cstheme="minorHAnsi"/>
          <w:bCs/>
          <w:sz w:val="20"/>
          <w:szCs w:val="20"/>
        </w:rPr>
        <w:t xml:space="preserve"> Zamawiający nie dopuszcza dokonywania takich napraw przez Wykonawcę, chyba, że uzyska on zgodę </w:t>
      </w:r>
      <w:r w:rsidR="003A0EC3" w:rsidRPr="003A0EC3">
        <w:rPr>
          <w:rFonts w:asciiTheme="minorHAnsi" w:hAnsiTheme="minorHAnsi" w:cstheme="minorHAnsi"/>
          <w:bCs/>
          <w:sz w:val="20"/>
          <w:szCs w:val="20"/>
        </w:rPr>
        <w:t xml:space="preserve">Konsorcjum Firm PTB </w:t>
      </w:r>
      <w:proofErr w:type="spellStart"/>
      <w:r w:rsidR="003A0EC3" w:rsidRPr="003A0EC3">
        <w:rPr>
          <w:rFonts w:asciiTheme="minorHAnsi" w:hAnsiTheme="minorHAnsi" w:cstheme="minorHAnsi"/>
          <w:bCs/>
          <w:sz w:val="20"/>
          <w:szCs w:val="20"/>
        </w:rPr>
        <w:t>Nickel</w:t>
      </w:r>
      <w:proofErr w:type="spellEnd"/>
      <w:r w:rsidR="003A0EC3">
        <w:rPr>
          <w:rFonts w:asciiTheme="minorHAnsi" w:hAnsiTheme="minorHAnsi" w:cstheme="minorHAnsi"/>
          <w:bCs/>
          <w:sz w:val="20"/>
          <w:szCs w:val="20"/>
        </w:rPr>
        <w:t>.</w:t>
      </w:r>
    </w:p>
    <w:p w14:paraId="220CF84A"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3B306B9C" w14:textId="00AE3C3B" w:rsidR="007970F4" w:rsidRPr="00861CF5" w:rsidRDefault="007970F4" w:rsidP="00861CF5">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w:t>
      </w:r>
      <w:r w:rsidR="00F503EB">
        <w:rPr>
          <w:rFonts w:asciiTheme="minorHAnsi" w:hAnsiTheme="minorHAnsi" w:cstheme="minorHAnsi"/>
          <w:b/>
          <w:sz w:val="20"/>
          <w:szCs w:val="20"/>
          <w:lang w:val="pl-PL"/>
        </w:rPr>
        <w:t>5</w:t>
      </w:r>
    </w:p>
    <w:p w14:paraId="7909806C" w14:textId="041BDD46" w:rsidR="007970F4" w:rsidRPr="00861CF5"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hAnsiTheme="minorHAnsi" w:cstheme="minorHAnsi"/>
          <w:sz w:val="20"/>
          <w:szCs w:val="20"/>
          <w:lang w:val="pl-PL"/>
        </w:rPr>
        <w:t xml:space="preserve">Wykonawca oświadcza, iż </w:t>
      </w:r>
      <w:r w:rsidR="00D2180B" w:rsidRPr="00861CF5">
        <w:rPr>
          <w:rFonts w:asciiTheme="minorHAnsi" w:hAnsiTheme="minorHAnsi" w:cstheme="minorHAnsi"/>
          <w:sz w:val="20"/>
          <w:szCs w:val="20"/>
          <w:lang w:val="pl-PL"/>
        </w:rPr>
        <w:t>osoby</w:t>
      </w:r>
      <w:r w:rsidRPr="00861CF5">
        <w:rPr>
          <w:rFonts w:asciiTheme="minorHAnsi" w:hAnsiTheme="minorHAnsi" w:cstheme="minorHAnsi"/>
          <w:sz w:val="20"/>
          <w:szCs w:val="20"/>
          <w:lang w:val="pl-PL"/>
        </w:rPr>
        <w:t xml:space="preserve"> </w:t>
      </w:r>
      <w:r w:rsidR="00D623AF" w:rsidRPr="00861CF5">
        <w:rPr>
          <w:rFonts w:asciiTheme="minorHAnsi" w:hAnsiTheme="minorHAnsi" w:cstheme="minorHAnsi"/>
          <w:sz w:val="20"/>
          <w:szCs w:val="20"/>
          <w:lang w:val="pl-PL"/>
        </w:rPr>
        <w:t xml:space="preserve">bezpośrednio </w:t>
      </w:r>
      <w:r w:rsidRPr="00861CF5">
        <w:rPr>
          <w:rFonts w:asciiTheme="minorHAnsi" w:hAnsiTheme="minorHAnsi" w:cstheme="minorHAnsi"/>
          <w:sz w:val="20"/>
          <w:szCs w:val="20"/>
          <w:lang w:val="pl-PL"/>
        </w:rPr>
        <w:t>realizując</w:t>
      </w:r>
      <w:r w:rsidR="00D2180B" w:rsidRPr="00861CF5">
        <w:rPr>
          <w:rFonts w:asciiTheme="minorHAnsi" w:hAnsiTheme="minorHAnsi" w:cstheme="minorHAnsi"/>
          <w:sz w:val="20"/>
          <w:szCs w:val="20"/>
          <w:lang w:val="pl-PL"/>
        </w:rPr>
        <w:t>e</w:t>
      </w:r>
      <w:r w:rsidR="00D623AF" w:rsidRPr="00861CF5">
        <w:rPr>
          <w:rFonts w:asciiTheme="minorHAnsi" w:hAnsiTheme="minorHAnsi" w:cstheme="minorHAnsi"/>
          <w:sz w:val="20"/>
          <w:szCs w:val="20"/>
          <w:lang w:val="pl-PL"/>
        </w:rPr>
        <w:t xml:space="preserve"> zamówienie</w:t>
      </w:r>
      <w:r w:rsidR="00D2180B" w:rsidRPr="00861CF5">
        <w:rPr>
          <w:rFonts w:asciiTheme="minorHAnsi" w:hAnsiTheme="minorHAnsi" w:cstheme="minorHAnsi"/>
          <w:sz w:val="20"/>
          <w:szCs w:val="20"/>
          <w:lang w:val="pl-PL"/>
        </w:rPr>
        <w:t xml:space="preserve">, wykonujące </w:t>
      </w:r>
      <w:r w:rsidR="0081240E">
        <w:rPr>
          <w:rFonts w:asciiTheme="minorHAnsi" w:hAnsiTheme="minorHAnsi" w:cstheme="minorHAnsi"/>
          <w:sz w:val="20"/>
          <w:szCs w:val="20"/>
          <w:lang w:val="pl-PL"/>
        </w:rPr>
        <w:t>roboty</w:t>
      </w:r>
      <w:r w:rsidR="0081240E" w:rsidRPr="00861CF5">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 xml:space="preserve">wskazane w załączniku nr </w:t>
      </w:r>
      <w:r w:rsidR="00DE1EC9">
        <w:rPr>
          <w:rFonts w:asciiTheme="minorHAnsi" w:hAnsiTheme="minorHAnsi" w:cstheme="minorHAnsi"/>
          <w:sz w:val="20"/>
          <w:szCs w:val="20"/>
          <w:lang w:val="pl-PL"/>
        </w:rPr>
        <w:t>7</w:t>
      </w:r>
      <w:r w:rsidR="002E4F8A">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do SWZ, zostały zatrudnione</w:t>
      </w:r>
      <w:r w:rsidRPr="00861CF5">
        <w:rPr>
          <w:rFonts w:asciiTheme="minorHAnsi" w:hAnsiTheme="minorHAnsi" w:cstheme="minorHAnsi"/>
          <w:sz w:val="20"/>
          <w:szCs w:val="20"/>
          <w:lang w:val="pl-PL"/>
        </w:rPr>
        <w:t xml:space="preserve"> na podstawie umowy o pracę w całym zakresie czasowym, w jakim wyk</w:t>
      </w:r>
      <w:r w:rsidR="00D2180B" w:rsidRPr="00861CF5">
        <w:rPr>
          <w:rFonts w:asciiTheme="minorHAnsi" w:hAnsiTheme="minorHAnsi" w:cstheme="minorHAnsi"/>
          <w:sz w:val="20"/>
          <w:szCs w:val="20"/>
          <w:lang w:val="pl-PL"/>
        </w:rPr>
        <w:t>onują czynności u Zamawiającego, z wyłączeniem osób prowadzących działalność gospodarczą.</w:t>
      </w:r>
    </w:p>
    <w:p w14:paraId="1D75656D" w14:textId="5EF30021" w:rsidR="00F91711" w:rsidRPr="00861CF5"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w:t>
      </w:r>
      <w:r w:rsidRPr="00861CF5">
        <w:rPr>
          <w:rFonts w:asciiTheme="minorHAnsi" w:eastAsia="Calibri" w:hAnsiTheme="minorHAnsi" w:cstheme="minorHAnsi"/>
          <w:bCs/>
          <w:sz w:val="20"/>
          <w:szCs w:val="20"/>
        </w:rPr>
        <w:lastRenderedPageBreak/>
        <w:t xml:space="preserve">przez wykonawcę lub podwykonawcę lub dalszego podwykonawcę osób wykonujących wskazane w tabeli czynności </w:t>
      </w:r>
      <w:r w:rsidR="002E4F8A">
        <w:rPr>
          <w:rFonts w:asciiTheme="minorHAnsi" w:eastAsia="Calibri" w:hAnsiTheme="minorHAnsi" w:cstheme="minorHAnsi"/>
          <w:bCs/>
          <w:sz w:val="20"/>
          <w:szCs w:val="20"/>
          <w:lang w:val="pl-PL"/>
        </w:rPr>
        <w:t>(</w:t>
      </w:r>
      <w:r w:rsidR="002E4F8A">
        <w:rPr>
          <w:rFonts w:asciiTheme="minorHAnsi" w:hAnsiTheme="minorHAnsi" w:cstheme="minorHAnsi"/>
          <w:sz w:val="20"/>
          <w:szCs w:val="20"/>
          <w:lang w:val="pl-PL"/>
        </w:rPr>
        <w:t>załącznik</w:t>
      </w:r>
      <w:r w:rsidR="002E4F8A" w:rsidRPr="00861CF5">
        <w:rPr>
          <w:rFonts w:asciiTheme="minorHAnsi" w:hAnsiTheme="minorHAnsi" w:cstheme="minorHAnsi"/>
          <w:sz w:val="20"/>
          <w:szCs w:val="20"/>
          <w:lang w:val="pl-PL"/>
        </w:rPr>
        <w:t xml:space="preserve"> nr </w:t>
      </w:r>
      <w:r w:rsidR="002E4F8A">
        <w:rPr>
          <w:rFonts w:asciiTheme="minorHAnsi" w:hAnsiTheme="minorHAnsi" w:cstheme="minorHAnsi"/>
          <w:sz w:val="20"/>
          <w:szCs w:val="20"/>
          <w:lang w:val="pl-PL"/>
        </w:rPr>
        <w:t xml:space="preserve">7 </w:t>
      </w:r>
      <w:r w:rsidR="002E4F8A" w:rsidRPr="00861CF5">
        <w:rPr>
          <w:rFonts w:asciiTheme="minorHAnsi" w:hAnsiTheme="minorHAnsi" w:cstheme="minorHAnsi"/>
          <w:sz w:val="20"/>
          <w:szCs w:val="20"/>
          <w:lang w:val="pl-PL"/>
        </w:rPr>
        <w:t>do SWZ</w:t>
      </w:r>
      <w:r w:rsidR="002E4F8A" w:rsidRPr="00861CF5">
        <w:rPr>
          <w:rFonts w:asciiTheme="minorHAnsi" w:eastAsia="Calibri" w:hAnsiTheme="minorHAnsi" w:cstheme="minorHAnsi"/>
          <w:bCs/>
          <w:sz w:val="20"/>
          <w:szCs w:val="20"/>
        </w:rPr>
        <w:t xml:space="preserve"> </w:t>
      </w:r>
      <w:r w:rsidR="002E4F8A">
        <w:rPr>
          <w:rFonts w:asciiTheme="minorHAnsi" w:eastAsia="Calibri" w:hAnsiTheme="minorHAnsi" w:cstheme="minorHAnsi"/>
          <w:bCs/>
          <w:sz w:val="20"/>
          <w:szCs w:val="20"/>
          <w:lang w:val="pl-PL"/>
        </w:rPr>
        <w:t xml:space="preserve">) </w:t>
      </w:r>
      <w:r w:rsidRPr="00861CF5">
        <w:rPr>
          <w:rFonts w:asciiTheme="minorHAnsi" w:eastAsia="Calibri" w:hAnsiTheme="minorHAnsi" w:cstheme="minorHAnsi"/>
          <w:bCs/>
          <w:sz w:val="20"/>
          <w:szCs w:val="20"/>
        </w:rPr>
        <w:t>w trakcie realizacji zamówienia:</w:t>
      </w:r>
    </w:p>
    <w:p w14:paraId="3BC0C35D" w14:textId="3045325C" w:rsidR="00F91711" w:rsidRPr="00861CF5" w:rsidRDefault="00F91711" w:rsidP="007F7B52">
      <w:pPr>
        <w:pStyle w:val="Akapitzlist"/>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
          <w:bCs/>
          <w:sz w:val="20"/>
          <w:szCs w:val="20"/>
        </w:rPr>
        <w:t xml:space="preserve">oświadczenie odpowiednio Wykonawcy, podwykonawcy lub dalszego podwykonawcy </w:t>
      </w:r>
      <w:r w:rsidRPr="00861CF5">
        <w:rPr>
          <w:rFonts w:asciiTheme="minorHAnsi" w:eastAsia="Calibri" w:hAnsiTheme="minorHAnsi" w:cstheme="minorHAnsi"/>
          <w:bCs/>
          <w:sz w:val="20"/>
          <w:szCs w:val="20"/>
        </w:rPr>
        <w:t>o zatrudnieniu na podstawie umowy o pracę osób wykonujących czynności, których dotyczy wezwanie Zamawiającego.</w:t>
      </w:r>
      <w:r w:rsidRPr="00861CF5">
        <w:rPr>
          <w:rFonts w:asciiTheme="minorHAnsi" w:eastAsia="Calibri" w:hAnsiTheme="minorHAnsi" w:cstheme="minorHAnsi"/>
          <w:b/>
          <w:bCs/>
          <w:sz w:val="20"/>
          <w:szCs w:val="20"/>
        </w:rPr>
        <w:t xml:space="preserve"> </w:t>
      </w:r>
      <w:r w:rsidRPr="00861CF5">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26CEF73C" w14:textId="1296F906"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Cs/>
          <w:sz w:val="20"/>
          <w:szCs w:val="20"/>
        </w:rPr>
        <w:t xml:space="preserve">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61CF5">
        <w:rPr>
          <w:rFonts w:asciiTheme="minorHAnsi" w:eastAsia="Calibri" w:hAnsiTheme="minorHAnsi" w:cstheme="minorHAnsi"/>
          <w:bCs/>
          <w:sz w:val="20"/>
          <w:szCs w:val="20"/>
        </w:rPr>
        <w:t>anonimizacji</w:t>
      </w:r>
      <w:proofErr w:type="spellEnd"/>
      <w:r w:rsidRPr="00861CF5">
        <w:rPr>
          <w:rFonts w:asciiTheme="minorHAnsi" w:eastAsia="Calibri" w:hAnsiTheme="minorHAnsi" w:cstheme="minorHAnsi"/>
          <w:bCs/>
          <w:sz w:val="20"/>
          <w:szCs w:val="20"/>
        </w:rPr>
        <w:t>. Informacje takie jak: data zawarcia umowy, rodzaj umowy o pracę i wymiar etatu powinny być możliwe do zidentyfikowania;.</w:t>
      </w:r>
    </w:p>
    <w:p w14:paraId="6CEF8F30" w14:textId="77777777"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3D550ED6" w14:textId="31C9E82B"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61CF5">
        <w:rPr>
          <w:rFonts w:asciiTheme="minorHAnsi" w:eastAsia="Calibri" w:hAnsiTheme="minorHAnsi" w:cstheme="minorHAnsi"/>
          <w:bCs/>
          <w:sz w:val="20"/>
          <w:szCs w:val="20"/>
        </w:rPr>
        <w:t xml:space="preserve"> 2)</w:t>
      </w:r>
      <w:r w:rsidRPr="00861CF5">
        <w:rPr>
          <w:rFonts w:asciiTheme="minorHAnsi" w:eastAsia="Calibri" w:hAnsiTheme="minorHAnsi" w:cstheme="minorHAnsi"/>
          <w:bCs/>
          <w:sz w:val="20"/>
          <w:szCs w:val="20"/>
        </w:rPr>
        <w:t xml:space="preserve"> .</w:t>
      </w:r>
    </w:p>
    <w:p w14:paraId="0326FEE3" w14:textId="677FC6CF"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tabeli czynności </w:t>
      </w:r>
      <w:r w:rsidR="002E4F8A">
        <w:rPr>
          <w:rFonts w:asciiTheme="minorHAnsi" w:eastAsia="Calibri" w:hAnsiTheme="minorHAnsi" w:cstheme="minorHAnsi"/>
          <w:bCs/>
          <w:sz w:val="20"/>
          <w:szCs w:val="20"/>
        </w:rPr>
        <w:t>(</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r w:rsidR="002E4F8A" w:rsidRPr="00861CF5">
        <w:rPr>
          <w:rFonts w:asciiTheme="minorHAnsi" w:eastAsia="Calibri" w:hAnsiTheme="minorHAnsi" w:cstheme="minorHAnsi"/>
          <w:bCs/>
          <w:sz w:val="20"/>
          <w:szCs w:val="20"/>
        </w:rPr>
        <w:t xml:space="preserve"> </w:t>
      </w:r>
      <w:r w:rsidRPr="00861CF5">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861CF5">
        <w:rPr>
          <w:rFonts w:asciiTheme="minorHAnsi" w:eastAsia="Calibri" w:hAnsiTheme="minorHAnsi" w:cstheme="minorHAnsi"/>
          <w:bCs/>
          <w:sz w:val="20"/>
          <w:szCs w:val="20"/>
        </w:rPr>
        <w:t xml:space="preserve">umownej w wysokości określonej </w:t>
      </w:r>
      <w:r w:rsidRPr="00861CF5">
        <w:rPr>
          <w:rFonts w:asciiTheme="minorHAnsi" w:eastAsia="Calibri" w:hAnsiTheme="minorHAnsi" w:cstheme="minorHAnsi"/>
          <w:bCs/>
          <w:sz w:val="20"/>
          <w:szCs w:val="20"/>
        </w:rPr>
        <w:t xml:space="preserve">w </w:t>
      </w:r>
      <w:r w:rsidR="00EB0425" w:rsidRPr="00861CF5">
        <w:rPr>
          <w:rFonts w:asciiTheme="minorHAnsi" w:hAnsiTheme="minorHAnsi" w:cstheme="minorHAnsi"/>
          <w:sz w:val="20"/>
          <w:szCs w:val="20"/>
        </w:rPr>
        <w:t>§</w:t>
      </w:r>
      <w:r w:rsidR="00EB0425" w:rsidRPr="00861CF5">
        <w:rPr>
          <w:rFonts w:asciiTheme="minorHAnsi" w:eastAsia="Calibri" w:hAnsiTheme="minorHAnsi" w:cstheme="minorHAnsi"/>
          <w:bCs/>
          <w:sz w:val="20"/>
          <w:szCs w:val="20"/>
        </w:rPr>
        <w:t>1</w:t>
      </w:r>
      <w:r w:rsidR="00CE3C77">
        <w:rPr>
          <w:rFonts w:asciiTheme="minorHAnsi" w:eastAsia="Calibri" w:hAnsiTheme="minorHAnsi" w:cstheme="minorHAnsi"/>
          <w:bCs/>
          <w:sz w:val="20"/>
          <w:szCs w:val="20"/>
        </w:rPr>
        <w:t>3</w:t>
      </w:r>
      <w:r w:rsidR="003A0EC3">
        <w:rPr>
          <w:rFonts w:asciiTheme="minorHAnsi" w:eastAsia="Calibri" w:hAnsiTheme="minorHAnsi" w:cstheme="minorHAnsi"/>
          <w:bCs/>
          <w:sz w:val="20"/>
          <w:szCs w:val="20"/>
        </w:rPr>
        <w:t xml:space="preserve"> ust.1</w:t>
      </w:r>
      <w:r w:rsidR="00EB0425" w:rsidRPr="00861CF5">
        <w:rPr>
          <w:rFonts w:asciiTheme="minorHAnsi" w:eastAsia="Calibri" w:hAnsiTheme="minorHAnsi" w:cstheme="minorHAnsi"/>
          <w:bCs/>
          <w:sz w:val="20"/>
          <w:szCs w:val="20"/>
        </w:rPr>
        <w:t xml:space="preserve"> pkt </w:t>
      </w:r>
      <w:r w:rsidR="007A716C">
        <w:rPr>
          <w:rFonts w:asciiTheme="minorHAnsi" w:eastAsia="Calibri" w:hAnsiTheme="minorHAnsi" w:cstheme="minorHAnsi"/>
          <w:bCs/>
          <w:sz w:val="20"/>
          <w:szCs w:val="20"/>
        </w:rPr>
        <w:t>10</w:t>
      </w:r>
      <w:r w:rsidRPr="00861CF5">
        <w:rPr>
          <w:rFonts w:asciiTheme="minorHAnsi" w:eastAsia="Calibri" w:hAnsiTheme="minorHAnsi" w:cstheme="minorHAnsi"/>
          <w:bCs/>
          <w:sz w:val="20"/>
          <w:szCs w:val="20"/>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w:t>
      </w:r>
      <w:r w:rsidR="002E4F8A">
        <w:rPr>
          <w:rFonts w:asciiTheme="minorHAnsi" w:eastAsia="Calibri" w:hAnsiTheme="minorHAnsi" w:cstheme="minorHAnsi"/>
          <w:bCs/>
          <w:sz w:val="20"/>
          <w:szCs w:val="20"/>
        </w:rPr>
        <w:t>ych wskazane w tabeli czynności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p>
    <w:p w14:paraId="0A0D0776" w14:textId="4E94B88F"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 wskazane w tabeli cz</w:t>
      </w:r>
      <w:r w:rsidR="002E4F8A">
        <w:rPr>
          <w:rFonts w:asciiTheme="minorHAnsi" w:eastAsia="Calibri" w:hAnsiTheme="minorHAnsi" w:cstheme="minorHAnsi"/>
          <w:bCs/>
          <w:sz w:val="20"/>
          <w:szCs w:val="20"/>
        </w:rPr>
        <w:t>ynności</w:t>
      </w:r>
      <w:r w:rsidR="002E4F8A" w:rsidRPr="002E4F8A">
        <w:rPr>
          <w:rFonts w:asciiTheme="minorHAnsi" w:hAnsiTheme="minorHAnsi" w:cstheme="minorHAnsi"/>
          <w:sz w:val="20"/>
          <w:szCs w:val="20"/>
        </w:rPr>
        <w:t xml:space="preserve">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r w:rsidRPr="00861CF5">
        <w:rPr>
          <w:rFonts w:asciiTheme="minorHAnsi" w:eastAsia="Calibri" w:hAnsiTheme="minorHAnsi" w:cstheme="minorHAnsi"/>
          <w:bCs/>
          <w:sz w:val="20"/>
          <w:szCs w:val="20"/>
        </w:rPr>
        <w:t xml:space="preserve"> niezależnie</w:t>
      </w:r>
      <w:r w:rsidR="003A0EC3">
        <w:rPr>
          <w:rFonts w:asciiTheme="minorHAnsi" w:eastAsia="Calibri" w:hAnsiTheme="minorHAnsi" w:cstheme="minorHAnsi"/>
          <w:bCs/>
          <w:sz w:val="20"/>
          <w:szCs w:val="20"/>
        </w:rPr>
        <w:t xml:space="preserve"> od sankcji przewidzianych w ust 2 pkt 3) </w:t>
      </w:r>
      <w:r w:rsidRPr="00861CF5">
        <w:rPr>
          <w:rFonts w:asciiTheme="minorHAnsi" w:eastAsia="Calibri" w:hAnsiTheme="minorHAnsi" w:cstheme="minorHAnsi"/>
          <w:bCs/>
          <w:sz w:val="20"/>
          <w:szCs w:val="20"/>
        </w:rPr>
        <w:t>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30E3E7CD" w14:textId="760F8254"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 każdy stwierdzony przypadek niespełnienia wymogów, o których mowa w </w:t>
      </w:r>
      <w:r w:rsidR="003A0EC3">
        <w:rPr>
          <w:rFonts w:asciiTheme="minorHAnsi" w:eastAsia="Calibri" w:hAnsiTheme="minorHAnsi" w:cstheme="minorHAnsi"/>
          <w:bCs/>
          <w:sz w:val="20"/>
          <w:szCs w:val="20"/>
        </w:rPr>
        <w:t xml:space="preserve">ust 2 </w:t>
      </w:r>
      <w:r w:rsidRPr="00861CF5">
        <w:rPr>
          <w:rFonts w:asciiTheme="minorHAnsi" w:eastAsia="Calibri" w:hAnsiTheme="minorHAnsi" w:cstheme="minorHAnsi"/>
          <w:bCs/>
          <w:sz w:val="20"/>
          <w:szCs w:val="20"/>
        </w:rPr>
        <w:t>pkt. 4) Zamawiający przewiduje sankcję w postaci obowiązku zapłaty przez Wykonawcę kar</w:t>
      </w:r>
      <w:r w:rsidR="007A716C">
        <w:rPr>
          <w:rFonts w:asciiTheme="minorHAnsi" w:eastAsia="Calibri" w:hAnsiTheme="minorHAnsi" w:cstheme="minorHAnsi"/>
          <w:bCs/>
          <w:sz w:val="20"/>
          <w:szCs w:val="20"/>
        </w:rPr>
        <w:t>y</w:t>
      </w:r>
      <w:r w:rsidRPr="00861CF5">
        <w:rPr>
          <w:rFonts w:asciiTheme="minorHAnsi" w:eastAsia="Calibri" w:hAnsiTheme="minorHAnsi" w:cstheme="minorHAnsi"/>
          <w:bCs/>
          <w:sz w:val="20"/>
          <w:szCs w:val="20"/>
        </w:rPr>
        <w:t xml:space="preserve"> umown</w:t>
      </w:r>
      <w:r w:rsidR="007A716C">
        <w:rPr>
          <w:rFonts w:asciiTheme="minorHAnsi" w:eastAsia="Calibri" w:hAnsiTheme="minorHAnsi" w:cstheme="minorHAnsi"/>
          <w:bCs/>
          <w:sz w:val="20"/>
          <w:szCs w:val="20"/>
        </w:rPr>
        <w:t>ej</w:t>
      </w:r>
      <w:r w:rsidR="003A0EC3">
        <w:rPr>
          <w:rFonts w:asciiTheme="minorHAnsi" w:eastAsia="Calibri" w:hAnsiTheme="minorHAnsi" w:cstheme="minorHAnsi"/>
          <w:bCs/>
          <w:sz w:val="20"/>
          <w:szCs w:val="20"/>
        </w:rPr>
        <w:t xml:space="preserve"> w wysokości określonej </w:t>
      </w:r>
      <w:r w:rsidRPr="00861CF5">
        <w:rPr>
          <w:rFonts w:asciiTheme="minorHAnsi" w:eastAsia="Calibri" w:hAnsiTheme="minorHAnsi" w:cstheme="minorHAnsi"/>
          <w:bCs/>
          <w:sz w:val="20"/>
          <w:szCs w:val="20"/>
        </w:rPr>
        <w:t>w</w:t>
      </w:r>
      <w:r w:rsidR="0093319D" w:rsidRPr="00861CF5">
        <w:rPr>
          <w:rFonts w:asciiTheme="minorHAnsi" w:eastAsia="Calibri" w:hAnsiTheme="minorHAnsi" w:cstheme="minorHAnsi"/>
          <w:bCs/>
          <w:sz w:val="20"/>
          <w:szCs w:val="20"/>
        </w:rPr>
        <w:t xml:space="preserve"> </w:t>
      </w:r>
      <w:r w:rsidR="0093319D" w:rsidRPr="00861CF5">
        <w:rPr>
          <w:rFonts w:asciiTheme="minorHAnsi" w:hAnsiTheme="minorHAnsi" w:cstheme="minorHAnsi"/>
          <w:sz w:val="20"/>
          <w:szCs w:val="20"/>
        </w:rPr>
        <w:t>§</w:t>
      </w:r>
      <w:r w:rsidR="00861CF5" w:rsidRPr="00861CF5">
        <w:rPr>
          <w:rFonts w:asciiTheme="minorHAnsi" w:eastAsia="Calibri" w:hAnsiTheme="minorHAnsi" w:cstheme="minorHAnsi"/>
          <w:bCs/>
          <w:sz w:val="20"/>
          <w:szCs w:val="20"/>
        </w:rPr>
        <w:t>1</w:t>
      </w:r>
      <w:r w:rsidR="00CE3C77">
        <w:rPr>
          <w:rFonts w:asciiTheme="minorHAnsi" w:eastAsia="Calibri" w:hAnsiTheme="minorHAnsi" w:cstheme="minorHAnsi"/>
          <w:bCs/>
          <w:sz w:val="20"/>
          <w:szCs w:val="20"/>
        </w:rPr>
        <w:t>3</w:t>
      </w:r>
      <w:r w:rsidR="003A0EC3">
        <w:rPr>
          <w:rFonts w:asciiTheme="minorHAnsi" w:eastAsia="Calibri" w:hAnsiTheme="minorHAnsi" w:cstheme="minorHAnsi"/>
          <w:bCs/>
          <w:sz w:val="20"/>
          <w:szCs w:val="20"/>
        </w:rPr>
        <w:t xml:space="preserve"> ust.1</w:t>
      </w:r>
      <w:r w:rsidR="00861CF5" w:rsidRPr="00861CF5">
        <w:rPr>
          <w:rFonts w:asciiTheme="minorHAnsi" w:eastAsia="Calibri" w:hAnsiTheme="minorHAnsi" w:cstheme="minorHAnsi"/>
          <w:bCs/>
          <w:sz w:val="20"/>
          <w:szCs w:val="20"/>
        </w:rPr>
        <w:t xml:space="preserve"> pkt </w:t>
      </w:r>
      <w:r w:rsidR="00B2781A">
        <w:rPr>
          <w:rFonts w:asciiTheme="minorHAnsi" w:eastAsia="Calibri" w:hAnsiTheme="minorHAnsi" w:cstheme="minorHAnsi"/>
          <w:bCs/>
          <w:sz w:val="20"/>
          <w:szCs w:val="20"/>
        </w:rPr>
        <w:t>10</w:t>
      </w:r>
      <w:r w:rsidR="00B2781A" w:rsidRPr="00861CF5">
        <w:rPr>
          <w:rFonts w:asciiTheme="minorHAnsi" w:eastAsia="Calibri" w:hAnsiTheme="minorHAnsi" w:cstheme="minorHAnsi"/>
          <w:bCs/>
          <w:sz w:val="20"/>
          <w:szCs w:val="20"/>
        </w:rPr>
        <w:t xml:space="preserve"> </w:t>
      </w:r>
      <w:r w:rsidRPr="00861CF5">
        <w:rPr>
          <w:rFonts w:asciiTheme="minorHAnsi" w:eastAsia="Calibri" w:hAnsiTheme="minorHAnsi" w:cstheme="minorHAnsi"/>
          <w:bCs/>
          <w:sz w:val="20"/>
          <w:szCs w:val="20"/>
        </w:rPr>
        <w:t xml:space="preserve">oraz może zawiesić albo przerwać wykonanie tej części robót z winy Wykonawcy do chwili </w:t>
      </w:r>
      <w:r w:rsidR="007A716C">
        <w:rPr>
          <w:rFonts w:asciiTheme="minorHAnsi" w:eastAsia="Calibri" w:hAnsiTheme="minorHAnsi" w:cstheme="minorHAnsi"/>
          <w:bCs/>
          <w:sz w:val="20"/>
          <w:szCs w:val="20"/>
        </w:rPr>
        <w:t xml:space="preserve"> jej </w:t>
      </w:r>
      <w:r w:rsidRPr="00861CF5">
        <w:rPr>
          <w:rFonts w:asciiTheme="minorHAnsi" w:eastAsia="Calibri" w:hAnsiTheme="minorHAnsi" w:cstheme="minorHAnsi"/>
          <w:bCs/>
          <w:sz w:val="20"/>
          <w:szCs w:val="20"/>
        </w:rPr>
        <w:t>naprawienia y. Obowiązek zapłaty kar umownych w każdym wypadku obciąża Wykonawcę, bez względu na ewentualne sankcje wobec podwykonawcy lub dalszego podwykonawcy.</w:t>
      </w:r>
    </w:p>
    <w:p w14:paraId="1A06B837" w14:textId="5AE4B034" w:rsidR="00AD0D3E"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1D7B06D7" w14:textId="77777777" w:rsidR="00AD0D3E" w:rsidRPr="00861CF5" w:rsidRDefault="00AD0D3E" w:rsidP="00861CF5">
      <w:pPr>
        <w:pStyle w:val="Zwykytekst"/>
        <w:spacing w:line="276" w:lineRule="auto"/>
        <w:jc w:val="both"/>
        <w:rPr>
          <w:rFonts w:asciiTheme="minorHAnsi" w:hAnsiTheme="minorHAnsi" w:cstheme="minorHAnsi"/>
          <w:sz w:val="20"/>
          <w:szCs w:val="20"/>
        </w:rPr>
      </w:pPr>
    </w:p>
    <w:p w14:paraId="472521A6" w14:textId="7E814E79" w:rsidR="006E566A" w:rsidRPr="00861CF5" w:rsidRDefault="00FF40C3"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lang w:val="pl-PL"/>
        </w:rPr>
        <w:t>6</w:t>
      </w:r>
    </w:p>
    <w:p w14:paraId="540721D2" w14:textId="0D31CE29" w:rsidR="007F74C5"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 xml:space="preserve">Na wykonane </w:t>
      </w:r>
      <w:r w:rsidR="0081240E" w:rsidRPr="00811CFB">
        <w:rPr>
          <w:rFonts w:asciiTheme="minorHAnsi" w:hAnsiTheme="minorHAnsi" w:cstheme="minorHAnsi"/>
          <w:sz w:val="20"/>
          <w:szCs w:val="20"/>
        </w:rPr>
        <w:t xml:space="preserve">roboty </w:t>
      </w:r>
      <w:r w:rsidRPr="00811CFB">
        <w:rPr>
          <w:rFonts w:asciiTheme="minorHAnsi" w:hAnsiTheme="minorHAnsi" w:cstheme="minorHAnsi"/>
          <w:sz w:val="20"/>
          <w:szCs w:val="20"/>
        </w:rPr>
        <w:t xml:space="preserve">oraz </w:t>
      </w:r>
      <w:r w:rsidR="003A0EC3">
        <w:rPr>
          <w:rFonts w:asciiTheme="minorHAnsi" w:hAnsiTheme="minorHAnsi" w:cstheme="minorHAnsi"/>
          <w:sz w:val="20"/>
          <w:szCs w:val="20"/>
        </w:rPr>
        <w:t>dostarczone przez Wykonawcę</w:t>
      </w:r>
      <w:r w:rsidRPr="00811CFB">
        <w:rPr>
          <w:rFonts w:asciiTheme="minorHAnsi" w:hAnsiTheme="minorHAnsi" w:cstheme="minorHAnsi"/>
          <w:sz w:val="20"/>
          <w:szCs w:val="20"/>
        </w:rPr>
        <w:t xml:space="preserve"> materiały i Wykonawca udziela </w:t>
      </w:r>
      <w:r w:rsidR="007F74C5" w:rsidRPr="00811CFB">
        <w:rPr>
          <w:rFonts w:asciiTheme="minorHAnsi" w:hAnsiTheme="minorHAnsi" w:cstheme="minorHAnsi"/>
          <w:sz w:val="20"/>
          <w:szCs w:val="20"/>
        </w:rPr>
        <w:t xml:space="preserve"> </w:t>
      </w:r>
      <w:r w:rsidR="00AD2224" w:rsidRPr="00811CFB">
        <w:rPr>
          <w:rFonts w:asciiTheme="minorHAnsi" w:hAnsiTheme="minorHAnsi" w:cstheme="minorHAnsi"/>
          <w:sz w:val="20"/>
          <w:szCs w:val="20"/>
        </w:rPr>
        <w:t>……….</w:t>
      </w:r>
      <w:r w:rsidR="007F74C5" w:rsidRPr="00811CFB">
        <w:rPr>
          <w:rFonts w:asciiTheme="minorHAnsi" w:hAnsiTheme="minorHAnsi" w:cstheme="minorHAnsi"/>
          <w:sz w:val="20"/>
          <w:szCs w:val="20"/>
        </w:rPr>
        <w:t xml:space="preserve">miesięcy </w:t>
      </w:r>
      <w:r w:rsidRPr="00811CFB">
        <w:rPr>
          <w:rFonts w:asciiTheme="minorHAnsi" w:hAnsiTheme="minorHAnsi" w:cstheme="minorHAnsi"/>
          <w:sz w:val="20"/>
          <w:szCs w:val="20"/>
        </w:rPr>
        <w:t xml:space="preserve">gwarancji. Gwarancja obejmować będzie zachowanie stanu elementów robót wykonanych w ramach przedmiotu umowy z pominięciem naturalnego zużycia. </w:t>
      </w:r>
    </w:p>
    <w:p w14:paraId="41AE5797" w14:textId="123D113A" w:rsidR="009D4790" w:rsidRPr="00811CFB" w:rsidRDefault="009D4790"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9D4790">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r>
        <w:rPr>
          <w:rFonts w:asciiTheme="minorHAnsi" w:hAnsiTheme="minorHAnsi" w:cstheme="minorHAnsi"/>
          <w:sz w:val="20"/>
          <w:szCs w:val="20"/>
        </w:rPr>
        <w:t>.</w:t>
      </w:r>
    </w:p>
    <w:p w14:paraId="05A5B099" w14:textId="7C6388D1" w:rsidR="004A0328"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lastRenderedPageBreak/>
        <w:t>Usunięcie wad i usterek w okresie gwarancji następuje na koszt Wykonawcy.</w:t>
      </w:r>
    </w:p>
    <w:p w14:paraId="111EE085" w14:textId="6F7A79C8" w:rsidR="00F30D92" w:rsidRPr="00811CFB" w:rsidRDefault="00F30D92"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Strony ustalają u</w:t>
      </w:r>
      <w:r w:rsidR="002727B5" w:rsidRPr="00811CFB">
        <w:rPr>
          <w:rFonts w:asciiTheme="minorHAnsi" w:hAnsiTheme="minorHAnsi" w:cstheme="minorHAnsi"/>
          <w:sz w:val="20"/>
          <w:szCs w:val="20"/>
        </w:rPr>
        <w:t>sunięcie wad/</w:t>
      </w:r>
      <w:r w:rsidRPr="00811CFB">
        <w:rPr>
          <w:rFonts w:asciiTheme="minorHAnsi" w:hAnsiTheme="minorHAnsi" w:cstheme="minorHAnsi"/>
          <w:sz w:val="20"/>
          <w:szCs w:val="20"/>
        </w:rPr>
        <w:t>usterek w następujących terminach :</w:t>
      </w:r>
    </w:p>
    <w:p w14:paraId="2F8E1B7B" w14:textId="03313948" w:rsidR="00F30D92" w:rsidRPr="00861CF5" w:rsidRDefault="00F30D92" w:rsidP="007F7B52">
      <w:pPr>
        <w:pStyle w:val="Akapitzlist"/>
        <w:spacing w:line="276" w:lineRule="auto"/>
        <w:ind w:left="426"/>
        <w:jc w:val="both"/>
        <w:rPr>
          <w:rFonts w:asciiTheme="minorHAnsi" w:hAnsiTheme="minorHAnsi" w:cstheme="minorHAnsi"/>
          <w:sz w:val="20"/>
          <w:szCs w:val="20"/>
        </w:rPr>
      </w:pPr>
      <w:r w:rsidRPr="00861CF5">
        <w:rPr>
          <w:rFonts w:asciiTheme="minorHAnsi" w:hAnsiTheme="minorHAnsi" w:cstheme="minorHAnsi"/>
          <w:sz w:val="20"/>
          <w:szCs w:val="20"/>
        </w:rPr>
        <w:t xml:space="preserve">czas reakcji: 3 dni – liczony od dnia powiadomienia przez Zamawiającego, </w:t>
      </w:r>
    </w:p>
    <w:p w14:paraId="09E9A5F1" w14:textId="1184AE84" w:rsidR="00A01A00" w:rsidRPr="00861CF5" w:rsidRDefault="00F30D92" w:rsidP="007F7B52">
      <w:pPr>
        <w:spacing w:line="276" w:lineRule="auto"/>
        <w:ind w:left="426"/>
        <w:jc w:val="both"/>
        <w:rPr>
          <w:rFonts w:asciiTheme="minorHAnsi" w:hAnsiTheme="minorHAnsi" w:cstheme="minorHAnsi"/>
          <w:color w:val="000000"/>
          <w:sz w:val="20"/>
          <w:szCs w:val="20"/>
        </w:rPr>
      </w:pPr>
      <w:r w:rsidRPr="00861CF5">
        <w:rPr>
          <w:rFonts w:asciiTheme="minorHAnsi" w:hAnsiTheme="minorHAnsi" w:cstheme="minorHAnsi"/>
          <w:sz w:val="20"/>
          <w:szCs w:val="20"/>
        </w:rPr>
        <w:t xml:space="preserve">czas naprawy: 7 dni -  liczony od dnia </w:t>
      </w:r>
      <w:r w:rsidR="00A01A00" w:rsidRPr="00861CF5">
        <w:rPr>
          <w:rFonts w:asciiTheme="minorHAnsi" w:hAnsiTheme="minorHAnsi" w:cstheme="minorHAnsi"/>
          <w:sz w:val="20"/>
          <w:szCs w:val="20"/>
        </w:rPr>
        <w:t>przystąpienia Wykonawcy do czynności naprawy</w:t>
      </w:r>
      <w:r w:rsidR="00A01A00" w:rsidRPr="00861CF5">
        <w:rPr>
          <w:rFonts w:asciiTheme="minorHAnsi" w:hAnsiTheme="minorHAnsi" w:cstheme="minorHAnsi"/>
          <w:color w:val="000000"/>
          <w:sz w:val="20"/>
          <w:szCs w:val="20"/>
        </w:rPr>
        <w:t xml:space="preserve"> do momentu dokonania skutecznej naprawy lub wymiany.</w:t>
      </w:r>
    </w:p>
    <w:p w14:paraId="7A55EA45" w14:textId="77777777" w:rsidR="00302BDE" w:rsidRPr="00861CF5"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4D094CD5" w14:textId="41AC62E1" w:rsidR="00767F61" w:rsidRPr="00861CF5" w:rsidRDefault="007970F4"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7</w:t>
      </w:r>
    </w:p>
    <w:p w14:paraId="78D55347" w14:textId="64B4991E" w:rsidR="00767F61" w:rsidRPr="00861CF5" w:rsidRDefault="003A0EC3" w:rsidP="00861CF5">
      <w:pPr>
        <w:pStyle w:val="Akapitzlist"/>
        <w:spacing w:line="276" w:lineRule="auto"/>
        <w:ind w:left="426" w:right="-6"/>
        <w:contextualSpacing/>
        <w:jc w:val="both"/>
        <w:rPr>
          <w:rFonts w:asciiTheme="minorHAnsi" w:hAnsiTheme="minorHAnsi" w:cstheme="minorHAnsi"/>
          <w:bCs/>
          <w:sz w:val="20"/>
          <w:szCs w:val="20"/>
        </w:rPr>
      </w:pPr>
      <w:r>
        <w:rPr>
          <w:rFonts w:asciiTheme="minorHAnsi" w:hAnsiTheme="minorHAnsi" w:cstheme="minorHAnsi"/>
          <w:bCs/>
          <w:sz w:val="20"/>
          <w:szCs w:val="20"/>
        </w:rPr>
        <w:t>Pozostałe o</w:t>
      </w:r>
      <w:r w:rsidR="00161428" w:rsidRPr="00861CF5">
        <w:rPr>
          <w:rFonts w:asciiTheme="minorHAnsi" w:hAnsiTheme="minorHAnsi" w:cstheme="minorHAnsi"/>
          <w:bCs/>
          <w:sz w:val="20"/>
          <w:szCs w:val="20"/>
        </w:rPr>
        <w:t>bowiązki</w:t>
      </w:r>
      <w:r w:rsidR="00767F61" w:rsidRPr="00861CF5">
        <w:rPr>
          <w:rFonts w:asciiTheme="minorHAnsi" w:hAnsiTheme="minorHAnsi" w:cstheme="minorHAnsi"/>
          <w:bCs/>
          <w:sz w:val="20"/>
          <w:szCs w:val="20"/>
        </w:rPr>
        <w:t xml:space="preserve"> Wykonawcy </w:t>
      </w:r>
      <w:r w:rsidR="00161428" w:rsidRPr="00861CF5">
        <w:rPr>
          <w:rFonts w:asciiTheme="minorHAnsi" w:hAnsiTheme="minorHAnsi" w:cstheme="minorHAnsi"/>
          <w:bCs/>
          <w:sz w:val="20"/>
          <w:szCs w:val="20"/>
        </w:rPr>
        <w:t>wynikające z niniejszej umowy zostały zawarte w Szczegółowym Opisie Przedmiotu Zamó</w:t>
      </w:r>
      <w:r w:rsidR="002511E5" w:rsidRPr="00861CF5">
        <w:rPr>
          <w:rFonts w:asciiTheme="minorHAnsi" w:hAnsiTheme="minorHAnsi" w:cstheme="minorHAnsi"/>
          <w:bCs/>
          <w:sz w:val="20"/>
          <w:szCs w:val="20"/>
        </w:rPr>
        <w:t>wienia, stanowiącym załącznik</w:t>
      </w:r>
      <w:r w:rsidR="00F04A72" w:rsidRPr="00861CF5">
        <w:rPr>
          <w:rFonts w:asciiTheme="minorHAnsi" w:hAnsiTheme="minorHAnsi" w:cstheme="minorHAnsi"/>
          <w:bCs/>
          <w:sz w:val="20"/>
          <w:szCs w:val="20"/>
        </w:rPr>
        <w:t xml:space="preserve"> nr </w:t>
      </w:r>
      <w:r w:rsidR="002511E5" w:rsidRPr="00861CF5">
        <w:rPr>
          <w:rFonts w:asciiTheme="minorHAnsi" w:hAnsiTheme="minorHAnsi" w:cstheme="minorHAnsi"/>
          <w:bCs/>
          <w:sz w:val="20"/>
          <w:szCs w:val="20"/>
        </w:rPr>
        <w:t xml:space="preserve"> </w:t>
      </w:r>
      <w:r w:rsidR="002E4F8A">
        <w:rPr>
          <w:rFonts w:asciiTheme="minorHAnsi" w:hAnsiTheme="minorHAnsi" w:cstheme="minorHAnsi"/>
          <w:bCs/>
          <w:sz w:val="20"/>
          <w:szCs w:val="20"/>
        </w:rPr>
        <w:t xml:space="preserve">8 </w:t>
      </w:r>
      <w:r w:rsidR="00161428" w:rsidRPr="00861CF5">
        <w:rPr>
          <w:rFonts w:asciiTheme="minorHAnsi" w:hAnsiTheme="minorHAnsi" w:cstheme="minorHAnsi"/>
          <w:bCs/>
          <w:sz w:val="20"/>
          <w:szCs w:val="20"/>
        </w:rPr>
        <w:t>do SWZ</w:t>
      </w:r>
    </w:p>
    <w:p w14:paraId="08A1D0BF" w14:textId="77777777" w:rsidR="00F77F0D" w:rsidRPr="00861CF5" w:rsidRDefault="00F77F0D" w:rsidP="00811CFB">
      <w:pPr>
        <w:spacing w:line="276" w:lineRule="auto"/>
        <w:ind w:right="-6"/>
        <w:jc w:val="both"/>
        <w:rPr>
          <w:rFonts w:asciiTheme="minorHAnsi" w:hAnsiTheme="minorHAnsi" w:cstheme="minorHAnsi"/>
          <w:bCs/>
          <w:sz w:val="20"/>
          <w:szCs w:val="20"/>
        </w:rPr>
      </w:pPr>
    </w:p>
    <w:p w14:paraId="3FC34A2E" w14:textId="0D5A3360" w:rsidR="000251B5" w:rsidRDefault="00E00275" w:rsidP="00861CF5">
      <w:pPr>
        <w:spacing w:line="276" w:lineRule="auto"/>
        <w:jc w:val="center"/>
        <w:rPr>
          <w:rFonts w:asciiTheme="minorHAnsi" w:hAnsiTheme="minorHAnsi" w:cstheme="minorHAnsi"/>
          <w:b/>
          <w:sz w:val="20"/>
          <w:szCs w:val="20"/>
        </w:rPr>
      </w:pPr>
      <w:r w:rsidRPr="00192D20">
        <w:rPr>
          <w:rFonts w:asciiTheme="minorHAnsi" w:hAnsiTheme="minorHAnsi" w:cstheme="minorHAnsi"/>
          <w:b/>
          <w:sz w:val="20"/>
          <w:szCs w:val="20"/>
        </w:rPr>
        <w:t>§</w:t>
      </w:r>
      <w:r w:rsidR="00387109" w:rsidRPr="00192D20">
        <w:rPr>
          <w:rFonts w:asciiTheme="minorHAnsi" w:hAnsiTheme="minorHAnsi" w:cstheme="minorHAnsi"/>
          <w:b/>
          <w:sz w:val="20"/>
          <w:szCs w:val="20"/>
        </w:rPr>
        <w:t xml:space="preserve"> </w:t>
      </w:r>
      <w:r w:rsidR="00F503EB" w:rsidRPr="00192D20">
        <w:rPr>
          <w:rFonts w:asciiTheme="minorHAnsi" w:hAnsiTheme="minorHAnsi" w:cstheme="minorHAnsi"/>
          <w:b/>
          <w:sz w:val="20"/>
          <w:szCs w:val="20"/>
        </w:rPr>
        <w:t>8</w:t>
      </w:r>
    </w:p>
    <w:p w14:paraId="705661DF" w14:textId="77777777" w:rsidR="007D35BE" w:rsidRPr="00861CF5"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Oprócz wypadków wymienionych w treści Kodeksu cywilnego, Zamawiającemu przysługuje prawo odstąpienia od umowy w oparciu o przepisy art. 456 ustawy </w:t>
      </w:r>
      <w:proofErr w:type="spellStart"/>
      <w:r w:rsidRPr="00861CF5">
        <w:rPr>
          <w:rFonts w:asciiTheme="minorHAnsi" w:hAnsiTheme="minorHAnsi" w:cstheme="minorHAnsi"/>
          <w:bCs/>
          <w:sz w:val="20"/>
          <w:szCs w:val="20"/>
        </w:rPr>
        <w:t>Pzp</w:t>
      </w:r>
      <w:proofErr w:type="spellEnd"/>
      <w:r w:rsidRPr="00861CF5">
        <w:rPr>
          <w:rFonts w:asciiTheme="minorHAnsi" w:hAnsiTheme="minorHAnsi" w:cstheme="minorHAnsi"/>
          <w:bCs/>
          <w:sz w:val="20"/>
          <w:szCs w:val="20"/>
        </w:rPr>
        <w:t>.</w:t>
      </w:r>
    </w:p>
    <w:p w14:paraId="3CF58F43" w14:textId="6DE9478B" w:rsidR="007D35BE" w:rsidRPr="00861CF5" w:rsidRDefault="007D35BE" w:rsidP="00DF19AA">
      <w:pPr>
        <w:pStyle w:val="Akapitzlist"/>
        <w:numPr>
          <w:ilvl w:val="0"/>
          <w:numId w:val="4"/>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Zgodnie z </w:t>
      </w:r>
      <w:r w:rsidR="003A0EC3">
        <w:rPr>
          <w:rFonts w:asciiTheme="minorHAnsi" w:hAnsiTheme="minorHAnsi" w:cstheme="minorHAnsi"/>
          <w:sz w:val="20"/>
          <w:szCs w:val="20"/>
        </w:rPr>
        <w:t>postanowieniami art. 455 ust. 1</w:t>
      </w:r>
      <w:r w:rsidRPr="00861CF5">
        <w:rPr>
          <w:rFonts w:asciiTheme="minorHAnsi" w:hAnsiTheme="minorHAnsi" w:cstheme="minorHAnsi"/>
          <w:sz w:val="20"/>
          <w:szCs w:val="20"/>
        </w:rPr>
        <w:t xml:space="preserve"> pkt 1 ustawy </w:t>
      </w:r>
      <w:proofErr w:type="spellStart"/>
      <w:r w:rsidRPr="00861CF5">
        <w:rPr>
          <w:rFonts w:asciiTheme="minorHAnsi" w:hAnsiTheme="minorHAnsi" w:cstheme="minorHAnsi"/>
          <w:sz w:val="20"/>
          <w:szCs w:val="20"/>
        </w:rPr>
        <w:t>Pzp</w:t>
      </w:r>
      <w:proofErr w:type="spellEnd"/>
      <w:r w:rsidRPr="00861CF5">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861CF5">
        <w:rPr>
          <w:rFonts w:asciiTheme="minorHAnsi" w:hAnsiTheme="minorHAnsi" w:cstheme="minorHAnsi"/>
          <w:bCs/>
          <w:sz w:val="20"/>
          <w:szCs w:val="20"/>
        </w:rPr>
        <w:t>y, pod waru</w:t>
      </w:r>
      <w:r w:rsidRPr="00861CF5">
        <w:rPr>
          <w:rFonts w:asciiTheme="minorHAnsi" w:hAnsiTheme="minorHAnsi" w:cstheme="minorHAnsi"/>
          <w:sz w:val="20"/>
          <w:szCs w:val="20"/>
        </w:rPr>
        <w:t>nkiem podpisania aneksu zaakceptowanego przez obydwie Strony, a mianowicie:</w:t>
      </w:r>
    </w:p>
    <w:p w14:paraId="0AD2F654" w14:textId="552D16D1" w:rsidR="00192D20" w:rsidRPr="00811CFB" w:rsidRDefault="001A6E96" w:rsidP="00811CFB">
      <w:pPr>
        <w:pStyle w:val="Akapitzlist"/>
        <w:numPr>
          <w:ilvl w:val="1"/>
          <w:numId w:val="10"/>
        </w:numPr>
        <w:tabs>
          <w:tab w:val="left" w:pos="709"/>
        </w:tabs>
        <w:spacing w:line="276" w:lineRule="auto"/>
        <w:ind w:hanging="734"/>
        <w:rPr>
          <w:rFonts w:asciiTheme="minorHAnsi" w:hAnsiTheme="minorHAnsi" w:cstheme="minorHAnsi"/>
          <w:sz w:val="20"/>
          <w:szCs w:val="20"/>
        </w:rPr>
      </w:pPr>
      <w:r>
        <w:rPr>
          <w:rFonts w:asciiTheme="minorHAnsi" w:hAnsiTheme="minorHAnsi" w:cstheme="minorHAnsi"/>
          <w:bCs/>
          <w:sz w:val="20"/>
          <w:szCs w:val="20"/>
        </w:rPr>
        <w:t>z</w:t>
      </w:r>
      <w:r w:rsidR="00192D20" w:rsidRPr="00811CFB">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811CFB">
        <w:rPr>
          <w:rFonts w:asciiTheme="minorHAnsi" w:hAnsiTheme="minorHAnsi" w:cstheme="minorHAnsi"/>
          <w:bCs/>
          <w:sz w:val="20"/>
          <w:szCs w:val="20"/>
        </w:rPr>
        <w:t xml:space="preserve"> </w:t>
      </w:r>
      <w:r w:rsidR="00C373DB" w:rsidRPr="00811CFB">
        <w:rPr>
          <w:rFonts w:asciiTheme="minorHAnsi" w:hAnsiTheme="minorHAnsi" w:cstheme="minorHAnsi"/>
          <w:sz w:val="20"/>
          <w:szCs w:val="20"/>
        </w:rPr>
        <w:t xml:space="preserve">a </w:t>
      </w:r>
      <w:r w:rsidR="00192D20" w:rsidRPr="00811CFB">
        <w:rPr>
          <w:rFonts w:asciiTheme="minorHAnsi" w:hAnsiTheme="minorHAnsi" w:cstheme="minorHAnsi"/>
          <w:sz w:val="20"/>
          <w:szCs w:val="20"/>
        </w:rPr>
        <w:t xml:space="preserve">spowodowany </w:t>
      </w:r>
      <w:r w:rsidR="00C92D58" w:rsidRPr="00811CFB">
        <w:rPr>
          <w:rFonts w:asciiTheme="minorHAnsi" w:hAnsiTheme="minorHAnsi" w:cstheme="minorHAnsi"/>
          <w:sz w:val="20"/>
          <w:szCs w:val="20"/>
        </w:rPr>
        <w:t xml:space="preserve"> </w:t>
      </w:r>
      <w:r w:rsidR="00192D20" w:rsidRPr="00811CFB">
        <w:rPr>
          <w:rFonts w:asciiTheme="minorHAnsi" w:hAnsiTheme="minorHAnsi" w:cstheme="minorHAnsi"/>
          <w:sz w:val="20"/>
          <w:szCs w:val="20"/>
        </w:rPr>
        <w:t>w szczególności</w:t>
      </w:r>
      <w:r w:rsidR="00C373DB" w:rsidRPr="00811CFB">
        <w:rPr>
          <w:rFonts w:asciiTheme="minorHAnsi" w:hAnsiTheme="minorHAnsi" w:cstheme="minorHAnsi"/>
          <w:sz w:val="20"/>
          <w:szCs w:val="20"/>
        </w:rPr>
        <w:t xml:space="preserve"> </w:t>
      </w:r>
      <w:r w:rsidR="00C92D58" w:rsidRPr="00811CFB">
        <w:rPr>
          <w:rFonts w:asciiTheme="minorHAnsi" w:hAnsiTheme="minorHAnsi" w:cstheme="minorHAnsi"/>
          <w:sz w:val="20"/>
          <w:szCs w:val="20"/>
        </w:rPr>
        <w:t xml:space="preserve"> okolicznościami </w:t>
      </w:r>
      <w:r w:rsidR="00C373DB" w:rsidRPr="00811CFB">
        <w:rPr>
          <w:rFonts w:asciiTheme="minorHAnsi" w:hAnsiTheme="minorHAnsi" w:cstheme="minorHAnsi"/>
          <w:sz w:val="20"/>
          <w:szCs w:val="20"/>
        </w:rPr>
        <w:t xml:space="preserve">takimi jak: </w:t>
      </w:r>
    </w:p>
    <w:p w14:paraId="5A409EEC" w14:textId="2FA1BD64" w:rsidR="00192D20" w:rsidRDefault="00192D20" w:rsidP="0017647B">
      <w:pPr>
        <w:numPr>
          <w:ilvl w:val="0"/>
          <w:numId w:val="25"/>
        </w:numPr>
        <w:spacing w:line="276" w:lineRule="auto"/>
        <w:ind w:left="993" w:hanging="426"/>
        <w:jc w:val="both"/>
        <w:rPr>
          <w:rFonts w:asciiTheme="minorHAnsi" w:hAnsiTheme="minorHAnsi" w:cstheme="minorHAnsi"/>
          <w:sz w:val="20"/>
          <w:szCs w:val="20"/>
        </w:rPr>
      </w:pPr>
      <w:r w:rsidRPr="007D35BE">
        <w:rPr>
          <w:rFonts w:asciiTheme="minorHAnsi" w:hAnsiTheme="minorHAnsi" w:cstheme="minorHAnsi"/>
          <w:sz w:val="20"/>
          <w:szCs w:val="20"/>
        </w:rPr>
        <w:t xml:space="preserve">klęski żywiołowe, </w:t>
      </w:r>
    </w:p>
    <w:p w14:paraId="6AEB66BD" w14:textId="1B6FFF0F" w:rsidR="0015166A" w:rsidRPr="00811CFB" w:rsidRDefault="00B518B2" w:rsidP="0017647B">
      <w:pPr>
        <w:numPr>
          <w:ilvl w:val="0"/>
          <w:numId w:val="25"/>
        </w:numPr>
        <w:spacing w:line="276" w:lineRule="auto"/>
        <w:ind w:left="993" w:hanging="426"/>
        <w:jc w:val="both"/>
        <w:rPr>
          <w:rFonts w:asciiTheme="minorHAnsi" w:hAnsiTheme="minorHAnsi" w:cstheme="minorHAnsi"/>
          <w:sz w:val="20"/>
          <w:szCs w:val="20"/>
        </w:rPr>
      </w:pPr>
      <w:r w:rsidRPr="00B24562">
        <w:rPr>
          <w:rFonts w:asciiTheme="minorHAnsi" w:hAnsiTheme="minorHAnsi" w:cstheme="minorHAnsi"/>
          <w:sz w:val="20"/>
          <w:szCs w:val="20"/>
        </w:rPr>
        <w:t>napotkani</w:t>
      </w:r>
      <w:r w:rsidR="0017647B" w:rsidRPr="00811CFB">
        <w:rPr>
          <w:rFonts w:asciiTheme="minorHAnsi" w:hAnsiTheme="minorHAnsi" w:cstheme="minorHAnsi"/>
          <w:sz w:val="20"/>
          <w:szCs w:val="20"/>
        </w:rPr>
        <w:t>e</w:t>
      </w:r>
      <w:r w:rsidR="0042033E" w:rsidRPr="00B24562">
        <w:rPr>
          <w:rFonts w:asciiTheme="minorHAnsi" w:hAnsiTheme="minorHAnsi" w:cstheme="minorHAnsi"/>
          <w:sz w:val="20"/>
          <w:szCs w:val="20"/>
        </w:rPr>
        <w:t xml:space="preserve"> przez obecnego wykonawcę prac termomodernizacyjnych</w:t>
      </w:r>
      <w:r w:rsidRPr="00811CFB">
        <w:rPr>
          <w:rFonts w:asciiTheme="minorHAnsi" w:hAnsiTheme="minorHAnsi" w:cstheme="minorHAnsi"/>
          <w:sz w:val="20"/>
          <w:szCs w:val="20"/>
        </w:rPr>
        <w:t xml:space="preserve"> nieuwzględnion</w:t>
      </w:r>
      <w:r w:rsidR="0042033E" w:rsidRPr="00811CFB">
        <w:rPr>
          <w:rFonts w:asciiTheme="minorHAnsi" w:hAnsiTheme="minorHAnsi" w:cstheme="minorHAnsi"/>
          <w:sz w:val="20"/>
          <w:szCs w:val="20"/>
        </w:rPr>
        <w:t xml:space="preserve">ych </w:t>
      </w:r>
      <w:r w:rsidRPr="00811CFB">
        <w:rPr>
          <w:rFonts w:asciiTheme="minorHAnsi" w:hAnsiTheme="minorHAnsi" w:cstheme="minorHAnsi"/>
          <w:sz w:val="20"/>
          <w:szCs w:val="20"/>
        </w:rPr>
        <w:t>w do</w:t>
      </w:r>
      <w:r w:rsidR="0042033E" w:rsidRPr="00811CFB">
        <w:rPr>
          <w:rFonts w:asciiTheme="minorHAnsi" w:hAnsiTheme="minorHAnsi" w:cstheme="minorHAnsi"/>
          <w:sz w:val="20"/>
          <w:szCs w:val="20"/>
        </w:rPr>
        <w:t>kumentacji projektowej przeszkód</w:t>
      </w:r>
      <w:r w:rsidRPr="00811CFB">
        <w:rPr>
          <w:rFonts w:asciiTheme="minorHAnsi" w:hAnsiTheme="minorHAnsi" w:cstheme="minorHAnsi"/>
          <w:sz w:val="20"/>
          <w:szCs w:val="20"/>
        </w:rPr>
        <w:t xml:space="preserve"> wymagając</w:t>
      </w:r>
      <w:r w:rsidR="0042033E" w:rsidRPr="00811CFB">
        <w:rPr>
          <w:rFonts w:asciiTheme="minorHAnsi" w:hAnsiTheme="minorHAnsi" w:cstheme="minorHAnsi"/>
          <w:sz w:val="20"/>
          <w:szCs w:val="20"/>
        </w:rPr>
        <w:t>ych</w:t>
      </w:r>
      <w:r w:rsidRPr="00811CFB">
        <w:rPr>
          <w:rFonts w:asciiTheme="minorHAnsi" w:hAnsiTheme="minorHAnsi" w:cstheme="minorHAnsi"/>
          <w:sz w:val="20"/>
          <w:szCs w:val="20"/>
        </w:rPr>
        <w:t xml:space="preserve"> zmian</w:t>
      </w:r>
      <w:r w:rsidR="0042033E" w:rsidRPr="00811CFB">
        <w:rPr>
          <w:rFonts w:asciiTheme="minorHAnsi" w:hAnsiTheme="minorHAnsi" w:cstheme="minorHAnsi"/>
          <w:sz w:val="20"/>
          <w:szCs w:val="20"/>
        </w:rPr>
        <w:t>y</w:t>
      </w:r>
      <w:r w:rsidRPr="00811CFB">
        <w:rPr>
          <w:rFonts w:asciiTheme="minorHAnsi" w:hAnsiTheme="minorHAnsi" w:cstheme="minorHAnsi"/>
          <w:sz w:val="20"/>
          <w:szCs w:val="20"/>
        </w:rPr>
        <w:t xml:space="preserve"> technologii prac lub wykonania robót dodatkowych, </w:t>
      </w:r>
    </w:p>
    <w:p w14:paraId="6BF70B06" w14:textId="3298AD87" w:rsidR="00192D20" w:rsidRPr="007D35BE" w:rsidRDefault="00192D20" w:rsidP="0017647B">
      <w:pPr>
        <w:numPr>
          <w:ilvl w:val="0"/>
          <w:numId w:val="25"/>
        </w:numPr>
        <w:autoSpaceDE w:val="0"/>
        <w:autoSpaceDN w:val="0"/>
        <w:adjustRightInd w:val="0"/>
        <w:spacing w:line="276" w:lineRule="auto"/>
        <w:ind w:left="993" w:hanging="426"/>
        <w:jc w:val="both"/>
        <w:rPr>
          <w:rFonts w:asciiTheme="minorHAnsi" w:hAnsiTheme="minorHAnsi" w:cstheme="minorHAnsi"/>
          <w:bCs/>
          <w:sz w:val="20"/>
          <w:szCs w:val="20"/>
        </w:rPr>
      </w:pPr>
      <w:r w:rsidRPr="007D35BE">
        <w:rPr>
          <w:rFonts w:asciiTheme="minorHAnsi" w:hAnsiTheme="minorHAnsi" w:cstheme="minorHAnsi"/>
          <w:bCs/>
          <w:sz w:val="20"/>
          <w:szCs w:val="20"/>
        </w:rPr>
        <w:t>odkryci</w:t>
      </w:r>
      <w:r w:rsidR="0017647B">
        <w:rPr>
          <w:rFonts w:asciiTheme="minorHAnsi" w:hAnsiTheme="minorHAnsi" w:cstheme="minorHAnsi"/>
          <w:bCs/>
          <w:sz w:val="20"/>
          <w:szCs w:val="20"/>
        </w:rPr>
        <w:t>e</w:t>
      </w:r>
      <w:r w:rsidRPr="007D35BE">
        <w:rPr>
          <w:rFonts w:asciiTheme="minorHAnsi" w:hAnsiTheme="minorHAnsi" w:cstheme="minorHAnsi"/>
          <w:bCs/>
          <w:sz w:val="20"/>
          <w:szCs w:val="20"/>
        </w:rPr>
        <w:t xml:space="preserve"> w trakcie robót obiektów wymagających wcześniejszej rozbiórki lub usunięcia</w:t>
      </w:r>
      <w:r w:rsidR="00C92D58">
        <w:rPr>
          <w:rFonts w:asciiTheme="minorHAnsi" w:hAnsiTheme="minorHAnsi" w:cstheme="minorHAnsi"/>
          <w:bCs/>
          <w:sz w:val="20"/>
          <w:szCs w:val="20"/>
        </w:rPr>
        <w:t>.</w:t>
      </w:r>
    </w:p>
    <w:p w14:paraId="443C4F33" w14:textId="2645EE09" w:rsidR="00192D20" w:rsidRPr="00C373DB" w:rsidRDefault="001A6E96" w:rsidP="00DF19AA">
      <w:pPr>
        <w:pStyle w:val="Akapitzlist"/>
        <w:numPr>
          <w:ilvl w:val="0"/>
          <w:numId w:val="13"/>
        </w:numPr>
        <w:spacing w:line="276" w:lineRule="auto"/>
        <w:ind w:left="567" w:hanging="357"/>
        <w:jc w:val="both"/>
        <w:rPr>
          <w:rFonts w:asciiTheme="minorHAnsi" w:hAnsiTheme="minorHAnsi" w:cstheme="minorHAnsi"/>
          <w:sz w:val="20"/>
          <w:szCs w:val="20"/>
        </w:rPr>
      </w:pPr>
      <w:r>
        <w:rPr>
          <w:rFonts w:asciiTheme="minorHAnsi" w:hAnsiTheme="minorHAnsi" w:cstheme="minorHAnsi"/>
          <w:bCs/>
          <w:sz w:val="20"/>
          <w:szCs w:val="20"/>
        </w:rPr>
        <w:t>z</w:t>
      </w:r>
      <w:r w:rsidR="00505636" w:rsidRPr="007D35BE">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505636">
        <w:rPr>
          <w:rFonts w:asciiTheme="minorHAnsi" w:hAnsiTheme="minorHAnsi" w:cstheme="minorHAnsi"/>
          <w:bCs/>
          <w:sz w:val="20"/>
          <w:szCs w:val="20"/>
        </w:rPr>
        <w:t xml:space="preserve"> a </w:t>
      </w:r>
      <w:r w:rsidR="00192D20" w:rsidRPr="00C373DB">
        <w:rPr>
          <w:rFonts w:asciiTheme="minorHAnsi" w:hAnsiTheme="minorHAnsi" w:cstheme="minorHAnsi"/>
          <w:sz w:val="20"/>
          <w:szCs w:val="20"/>
        </w:rPr>
        <w:t>będących następstwem okoliczności leżących po stronie Zamawiającego, w szczególności:</w:t>
      </w:r>
    </w:p>
    <w:p w14:paraId="58B727ED" w14:textId="77777777" w:rsidR="00192D20" w:rsidRPr="007D35BE" w:rsidRDefault="00192D20" w:rsidP="0017647B">
      <w:pPr>
        <w:numPr>
          <w:ilvl w:val="0"/>
          <w:numId w:val="26"/>
        </w:numPr>
        <w:spacing w:line="276" w:lineRule="auto"/>
        <w:ind w:left="993" w:hanging="426"/>
        <w:jc w:val="both"/>
        <w:rPr>
          <w:rFonts w:asciiTheme="minorHAnsi" w:hAnsiTheme="minorHAnsi" w:cstheme="minorHAnsi"/>
          <w:sz w:val="20"/>
          <w:szCs w:val="20"/>
        </w:rPr>
      </w:pPr>
      <w:r w:rsidRPr="007D35BE">
        <w:rPr>
          <w:rFonts w:asciiTheme="minorHAnsi" w:hAnsiTheme="minorHAnsi" w:cstheme="minorHAnsi"/>
          <w:sz w:val="20"/>
          <w:szCs w:val="20"/>
        </w:rPr>
        <w:t>nieterminowe przekazanie przez Zamawiającego terenu, na którym będą prowadzone roboty,</w:t>
      </w:r>
    </w:p>
    <w:p w14:paraId="0583851F" w14:textId="77777777" w:rsidR="00192D20" w:rsidRPr="007D35BE" w:rsidRDefault="00192D20" w:rsidP="0017647B">
      <w:pPr>
        <w:numPr>
          <w:ilvl w:val="0"/>
          <w:numId w:val="26"/>
        </w:numPr>
        <w:spacing w:line="276" w:lineRule="auto"/>
        <w:ind w:left="993" w:hanging="426"/>
        <w:jc w:val="both"/>
        <w:rPr>
          <w:rFonts w:asciiTheme="minorHAnsi" w:hAnsiTheme="minorHAnsi" w:cstheme="minorHAnsi"/>
          <w:sz w:val="20"/>
          <w:szCs w:val="20"/>
        </w:rPr>
      </w:pPr>
      <w:r w:rsidRPr="007D35BE">
        <w:rPr>
          <w:rFonts w:asciiTheme="minorHAnsi" w:hAnsiTheme="minorHAnsi" w:cstheme="minorHAnsi"/>
          <w:sz w:val="20"/>
          <w:szCs w:val="20"/>
        </w:rPr>
        <w:t>wstrzymanie robót przez Zamawiającego</w:t>
      </w:r>
      <w:r w:rsidRPr="007D35BE">
        <w:rPr>
          <w:rFonts w:asciiTheme="minorHAnsi" w:hAnsiTheme="minorHAnsi" w:cstheme="minorHAnsi"/>
          <w:bCs/>
          <w:sz w:val="20"/>
          <w:szCs w:val="20"/>
        </w:rPr>
        <w:t xml:space="preserve"> z przyczyn nieleżących po stronie Wykonawcy</w:t>
      </w:r>
      <w:r w:rsidRPr="007D35BE">
        <w:rPr>
          <w:rFonts w:asciiTheme="minorHAnsi" w:hAnsiTheme="minorHAnsi" w:cstheme="minorHAnsi"/>
          <w:sz w:val="20"/>
          <w:szCs w:val="20"/>
        </w:rPr>
        <w:t xml:space="preserve">, </w:t>
      </w:r>
    </w:p>
    <w:p w14:paraId="21969775" w14:textId="77777777" w:rsidR="00192D20" w:rsidRDefault="00192D20" w:rsidP="0017647B">
      <w:pPr>
        <w:numPr>
          <w:ilvl w:val="0"/>
          <w:numId w:val="26"/>
        </w:numPr>
        <w:spacing w:line="276" w:lineRule="auto"/>
        <w:ind w:left="993" w:hanging="426"/>
        <w:jc w:val="both"/>
        <w:rPr>
          <w:rFonts w:asciiTheme="minorHAnsi" w:hAnsiTheme="minorHAnsi" w:cstheme="minorHAnsi"/>
          <w:sz w:val="20"/>
          <w:szCs w:val="20"/>
        </w:rPr>
      </w:pPr>
      <w:r w:rsidRPr="007D35BE">
        <w:rPr>
          <w:rFonts w:asciiTheme="minorHAnsi" w:hAnsiTheme="minorHAnsi" w:cstheme="minorHAnsi"/>
          <w:sz w:val="20"/>
          <w:szCs w:val="20"/>
        </w:rPr>
        <w:t>konieczność usunięcia błędów lub wprowadzenia zmian w dokumentacji projektowej,</w:t>
      </w:r>
    </w:p>
    <w:p w14:paraId="0DDAD5CA" w14:textId="3876FB36" w:rsidR="00505636" w:rsidRPr="00C92D58" w:rsidRDefault="00505636" w:rsidP="0017647B">
      <w:pPr>
        <w:numPr>
          <w:ilvl w:val="0"/>
          <w:numId w:val="26"/>
        </w:numPr>
        <w:autoSpaceDE w:val="0"/>
        <w:autoSpaceDN w:val="0"/>
        <w:adjustRightInd w:val="0"/>
        <w:spacing w:line="276" w:lineRule="auto"/>
        <w:ind w:left="993" w:hanging="426"/>
        <w:jc w:val="both"/>
        <w:rPr>
          <w:rFonts w:asciiTheme="minorHAnsi" w:hAnsiTheme="minorHAnsi" w:cstheme="minorHAnsi"/>
          <w:bCs/>
          <w:sz w:val="20"/>
          <w:szCs w:val="20"/>
        </w:rPr>
      </w:pPr>
      <w:r w:rsidRPr="007D35BE">
        <w:rPr>
          <w:rFonts w:asciiTheme="minorHAnsi" w:hAnsiTheme="minorHAnsi" w:cstheme="minorHAnsi"/>
          <w:sz w:val="20"/>
          <w:szCs w:val="20"/>
          <w:lang w:eastAsia="en-US"/>
        </w:rPr>
        <w:t>zmiany terminu początkowego rozpoczęcia  świadczenia (np. w przypadku przedłużenia procedur przetargowych) z zachowaniem jej terminu końcowego.</w:t>
      </w:r>
    </w:p>
    <w:p w14:paraId="293D28E4" w14:textId="63C98883"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192D20" w:rsidRPr="007D35BE">
        <w:rPr>
          <w:rFonts w:asciiTheme="minorHAnsi" w:hAnsiTheme="minorHAnsi" w:cstheme="minorHAnsi"/>
          <w:bCs/>
          <w:sz w:val="20"/>
          <w:szCs w:val="20"/>
        </w:rPr>
        <w:t>z przyczyn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DF19AA">
        <w:rPr>
          <w:rFonts w:asciiTheme="minorHAnsi" w:hAnsiTheme="minorHAnsi" w:cstheme="minorHAnsi"/>
          <w:bCs/>
          <w:sz w:val="20"/>
          <w:szCs w:val="20"/>
        </w:rPr>
        <w:t xml:space="preserve">z powodu </w:t>
      </w:r>
      <w:r w:rsidR="00192D20" w:rsidRPr="007D35BE">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Pr>
          <w:rFonts w:asciiTheme="minorHAnsi" w:hAnsiTheme="minorHAnsi" w:cstheme="minorHAnsi"/>
          <w:bCs/>
          <w:sz w:val="20"/>
          <w:szCs w:val="20"/>
        </w:rPr>
        <w:t>mianę postanowień umowy w przypadku wejścia</w:t>
      </w:r>
      <w:r w:rsidR="00192D20" w:rsidRPr="007D35BE">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Pr>
          <w:rFonts w:asciiTheme="minorHAnsi" w:hAnsiTheme="minorHAnsi" w:cstheme="minorHAnsi"/>
          <w:bCs/>
          <w:sz w:val="20"/>
          <w:szCs w:val="20"/>
        </w:rPr>
        <w:t>ń lub projektów o więcej niż 5%,</w:t>
      </w:r>
    </w:p>
    <w:p w14:paraId="2772A6F7" w14:textId="6CA320F1"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p>
    <w:p w14:paraId="747C1FCE" w14:textId="4933AD0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zamiennych, rozumianych w sposób jak niżej:</w:t>
      </w:r>
    </w:p>
    <w:p w14:paraId="58DD0604" w14:textId="1C20434D"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a)</w:t>
      </w:r>
      <w:r w:rsidR="00192D20" w:rsidRPr="007D35BE">
        <w:rPr>
          <w:rFonts w:asciiTheme="minorHAnsi" w:hAnsiTheme="minorHAnsi" w:cstheme="minorHAnsi"/>
          <w:bCs/>
          <w:sz w:val="20"/>
          <w:szCs w:val="20"/>
        </w:rPr>
        <w:tab/>
        <w:t xml:space="preserve">roboty zamienne polegają na tym, że Wykonawca zobowiązuje się do wykonania zamówienia podstawowego w sposób odmienny od określonego w umowie, </w:t>
      </w:r>
    </w:p>
    <w:p w14:paraId="323C9BC0" w14:textId="1CC2AF6D"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b)</w:t>
      </w:r>
      <w:r w:rsidR="00192D20" w:rsidRPr="007D35BE">
        <w:rPr>
          <w:rFonts w:asciiTheme="minorHAnsi" w:hAnsiTheme="minorHAnsi" w:cstheme="minorHAnsi"/>
          <w:bCs/>
          <w:sz w:val="20"/>
          <w:szCs w:val="20"/>
        </w:rPr>
        <w:tab/>
        <w:t>roboty zamienne nie mogą spowodować zwiększenia wynagrodzenia Wykonawcy,</w:t>
      </w:r>
    </w:p>
    <w:p w14:paraId="5A2FD57D" w14:textId="73D0A2E4"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c)</w:t>
      </w:r>
      <w:r w:rsidR="00192D20" w:rsidRPr="007D35BE">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7D35BE" w:rsidRDefault="00DB7BC2" w:rsidP="0017647B">
      <w:pPr>
        <w:autoSpaceDE w:val="0"/>
        <w:autoSpaceDN w:val="0"/>
        <w:adjustRightInd w:val="0"/>
        <w:spacing w:line="276" w:lineRule="auto"/>
        <w:ind w:left="1134" w:hanging="425"/>
        <w:contextualSpacing/>
        <w:jc w:val="both"/>
        <w:rPr>
          <w:rFonts w:asciiTheme="minorHAnsi" w:hAnsiTheme="minorHAnsi" w:cstheme="minorHAnsi"/>
          <w:bCs/>
          <w:sz w:val="20"/>
          <w:szCs w:val="20"/>
        </w:rPr>
      </w:pPr>
      <w:r>
        <w:rPr>
          <w:rFonts w:asciiTheme="minorHAnsi" w:hAnsiTheme="minorHAnsi" w:cstheme="minorHAnsi"/>
          <w:bCs/>
          <w:sz w:val="20"/>
          <w:szCs w:val="20"/>
        </w:rPr>
        <w:t>aa)</w:t>
      </w:r>
      <w:r w:rsidR="0017647B">
        <w:rPr>
          <w:rFonts w:asciiTheme="minorHAnsi" w:hAnsiTheme="minorHAnsi" w:cstheme="minorHAnsi"/>
          <w:bCs/>
          <w:sz w:val="20"/>
          <w:szCs w:val="20"/>
        </w:rPr>
        <w:tab/>
      </w:r>
      <w:r w:rsidR="00192D20" w:rsidRPr="007D35BE">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417282" w:rsidRDefault="00192D20" w:rsidP="0017647B">
      <w:pPr>
        <w:pStyle w:val="Akapitzlist"/>
        <w:numPr>
          <w:ilvl w:val="0"/>
          <w:numId w:val="34"/>
        </w:numPr>
        <w:autoSpaceDE w:val="0"/>
        <w:autoSpaceDN w:val="0"/>
        <w:adjustRightInd w:val="0"/>
        <w:spacing w:line="276" w:lineRule="auto"/>
        <w:ind w:left="1134" w:hanging="425"/>
        <w:contextualSpacing/>
        <w:jc w:val="both"/>
        <w:rPr>
          <w:rFonts w:asciiTheme="minorHAnsi" w:hAnsiTheme="minorHAnsi" w:cstheme="minorHAnsi"/>
          <w:bCs/>
          <w:sz w:val="20"/>
          <w:szCs w:val="20"/>
        </w:rPr>
      </w:pPr>
      <w:r w:rsidRPr="00417282">
        <w:rPr>
          <w:rFonts w:asciiTheme="minorHAnsi" w:hAnsiTheme="minorHAnsi" w:cstheme="minorHAnsi"/>
          <w:bCs/>
          <w:sz w:val="20"/>
          <w:szCs w:val="20"/>
        </w:rPr>
        <w:t>w trakcie wykonania przedmiotu zamówienia nastąpiła zmiana przepisów Prawa,</w:t>
      </w:r>
    </w:p>
    <w:p w14:paraId="751AE8C5" w14:textId="19C87E1F" w:rsidR="00192D20" w:rsidRPr="00471132" w:rsidRDefault="00192D20" w:rsidP="0017647B">
      <w:pPr>
        <w:pStyle w:val="Akapitzlist"/>
        <w:numPr>
          <w:ilvl w:val="0"/>
          <w:numId w:val="34"/>
        </w:numPr>
        <w:autoSpaceDE w:val="0"/>
        <w:autoSpaceDN w:val="0"/>
        <w:adjustRightInd w:val="0"/>
        <w:spacing w:line="276" w:lineRule="auto"/>
        <w:ind w:left="1134" w:hanging="425"/>
        <w:contextualSpacing/>
        <w:jc w:val="both"/>
        <w:rPr>
          <w:rFonts w:asciiTheme="minorHAnsi" w:hAnsiTheme="minorHAnsi" w:cstheme="minorHAnsi"/>
          <w:sz w:val="20"/>
          <w:szCs w:val="20"/>
        </w:rPr>
      </w:pPr>
      <w:r w:rsidRPr="00471132">
        <w:rPr>
          <w:rFonts w:asciiTheme="minorHAnsi" w:hAnsiTheme="minorHAnsi" w:cstheme="minorHAnsi"/>
          <w:bCs/>
          <w:sz w:val="20"/>
          <w:szCs w:val="20"/>
        </w:rPr>
        <w:lastRenderedPageBreak/>
        <w:t xml:space="preserve">w czasie realizacji robót zmienią się warunki techniczne wykonania przedmiotu zamówienia (np. Polska Norma), </w:t>
      </w:r>
    </w:p>
    <w:p w14:paraId="2460C41B" w14:textId="0AB6148C" w:rsidR="00192D20" w:rsidRPr="00811CFB" w:rsidRDefault="00192D20" w:rsidP="00811CFB">
      <w:pPr>
        <w:pStyle w:val="Akapitzlist"/>
        <w:numPr>
          <w:ilvl w:val="0"/>
          <w:numId w:val="34"/>
        </w:numPr>
        <w:autoSpaceDE w:val="0"/>
        <w:autoSpaceDN w:val="0"/>
        <w:adjustRightInd w:val="0"/>
        <w:spacing w:line="276" w:lineRule="auto"/>
        <w:ind w:left="1134" w:hanging="425"/>
        <w:contextualSpacing/>
        <w:jc w:val="both"/>
        <w:rPr>
          <w:rFonts w:asciiTheme="minorHAnsi" w:hAnsiTheme="minorHAnsi" w:cstheme="minorHAnsi"/>
          <w:bCs/>
          <w:sz w:val="20"/>
          <w:szCs w:val="20"/>
        </w:rPr>
      </w:pPr>
      <w:r w:rsidRPr="00811CFB">
        <w:rPr>
          <w:rFonts w:asciiTheme="minorHAnsi" w:hAnsiTheme="minorHAnsi" w:cstheme="minorHAnsi"/>
          <w:bCs/>
          <w:sz w:val="20"/>
          <w:szCs w:val="20"/>
        </w:rPr>
        <w:t xml:space="preserve">w trakcie realizacji przedmiotu zamówienia wystąpiła konieczność zmiany technologii wykonania robót budowlanych albo innych </w:t>
      </w:r>
      <w:r w:rsidR="0081240E" w:rsidRPr="00811CFB">
        <w:rPr>
          <w:rFonts w:asciiTheme="minorHAnsi" w:hAnsiTheme="minorHAnsi" w:cstheme="minorHAnsi"/>
          <w:bCs/>
          <w:sz w:val="20"/>
          <w:szCs w:val="20"/>
        </w:rPr>
        <w:t>robót.</w:t>
      </w:r>
    </w:p>
    <w:p w14:paraId="2B45F166" w14:textId="063EFDA7" w:rsidR="00192D20" w:rsidRPr="007D35BE" w:rsidRDefault="00B24562" w:rsidP="00DF19AA">
      <w:pPr>
        <w:numPr>
          <w:ilvl w:val="0"/>
          <w:numId w:val="31"/>
        </w:numPr>
        <w:tabs>
          <w:tab w:val="left" w:pos="426"/>
        </w:tabs>
        <w:autoSpaceDE w:val="0"/>
        <w:autoSpaceDN w:val="0"/>
        <w:adjustRightInd w:val="0"/>
        <w:spacing w:line="276" w:lineRule="auto"/>
        <w:ind w:left="709"/>
        <w:jc w:val="both"/>
        <w:rPr>
          <w:rFonts w:asciiTheme="minorHAnsi" w:hAnsiTheme="minorHAnsi" w:cstheme="minorHAnsi"/>
          <w:bCs/>
          <w:sz w:val="20"/>
          <w:szCs w:val="20"/>
        </w:rPr>
      </w:pPr>
      <w:r>
        <w:rPr>
          <w:rFonts w:asciiTheme="minorHAnsi" w:hAnsiTheme="minorHAnsi" w:cstheme="minorHAnsi"/>
          <w:bCs/>
          <w:sz w:val="20"/>
          <w:szCs w:val="20"/>
        </w:rPr>
        <w:t>t</w:t>
      </w:r>
      <w:r w:rsidR="00192D20" w:rsidRPr="007D35BE">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Pr>
          <w:rFonts w:asciiTheme="minorHAnsi" w:hAnsiTheme="minorHAnsi" w:cstheme="minorHAnsi"/>
          <w:bCs/>
          <w:sz w:val="20"/>
          <w:szCs w:val="20"/>
        </w:rPr>
        <w:t>7</w:t>
      </w:r>
      <w:r w:rsidR="00192D20" w:rsidRPr="007D35BE">
        <w:rPr>
          <w:rFonts w:asciiTheme="minorHAnsi" w:hAnsiTheme="minorHAnsi" w:cstheme="minorHAnsi"/>
          <w:bCs/>
          <w:sz w:val="20"/>
          <w:szCs w:val="20"/>
        </w:rPr>
        <w:t xml:space="preserve"> powyżej.</w:t>
      </w:r>
    </w:p>
    <w:p w14:paraId="354A9213" w14:textId="3995AB63" w:rsidR="00192D20" w:rsidRPr="007D35BE" w:rsidRDefault="00B24562"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7D35BE">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F166E9" w:rsidRDefault="00B24562" w:rsidP="00DF19AA">
      <w:pPr>
        <w:pStyle w:val="Akapitzlist"/>
        <w:numPr>
          <w:ilvl w:val="0"/>
          <w:numId w:val="31"/>
        </w:numPr>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F166E9">
        <w:rPr>
          <w:rFonts w:asciiTheme="minorHAnsi" w:hAnsiTheme="minorHAnsi" w:cstheme="minorHAnsi"/>
          <w:bCs/>
          <w:sz w:val="20"/>
          <w:szCs w:val="20"/>
        </w:rPr>
        <w:t>miany osobowe:</w:t>
      </w:r>
    </w:p>
    <w:p w14:paraId="14B71832" w14:textId="59A075E5" w:rsidR="00192D20" w:rsidRPr="00417282" w:rsidRDefault="00B24562" w:rsidP="0017647B">
      <w:pPr>
        <w:pStyle w:val="Akapitzlist"/>
        <w:numPr>
          <w:ilvl w:val="1"/>
          <w:numId w:val="27"/>
        </w:numPr>
        <w:spacing w:line="276" w:lineRule="auto"/>
        <w:ind w:left="851"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417282">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7D35BE" w:rsidRDefault="00B24562" w:rsidP="0017647B">
      <w:pPr>
        <w:numPr>
          <w:ilvl w:val="1"/>
          <w:numId w:val="27"/>
        </w:numPr>
        <w:spacing w:line="276" w:lineRule="auto"/>
        <w:ind w:left="851"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7D35BE">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7D35BE">
        <w:rPr>
          <w:rFonts w:asciiTheme="minorHAnsi" w:hAnsiTheme="minorHAnsi" w:cstheme="minorHAnsi"/>
          <w:bCs/>
          <w:sz w:val="20"/>
          <w:szCs w:val="20"/>
          <w:lang w:eastAsia="en-US"/>
        </w:rPr>
        <w:t>niż podwykonawca wskazany w zawartej umowie</w:t>
      </w:r>
      <w:r w:rsidR="00192D20" w:rsidRPr="007D35BE">
        <w:rPr>
          <w:rFonts w:asciiTheme="minorHAnsi" w:hAnsiTheme="minorHAnsi" w:cstheme="minorHAnsi"/>
          <w:sz w:val="20"/>
          <w:szCs w:val="20"/>
          <w:lang w:eastAsia="en-US"/>
        </w:rPr>
        <w:t>.</w:t>
      </w:r>
    </w:p>
    <w:p w14:paraId="482436CB" w14:textId="205EED7F" w:rsidR="00192D20" w:rsidRPr="007D35BE" w:rsidRDefault="00B24562" w:rsidP="0017647B">
      <w:pPr>
        <w:numPr>
          <w:ilvl w:val="1"/>
          <w:numId w:val="27"/>
        </w:numPr>
        <w:spacing w:line="276" w:lineRule="auto"/>
        <w:ind w:left="851"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r</w:t>
      </w:r>
      <w:r w:rsidR="00192D20" w:rsidRPr="007D35BE">
        <w:rPr>
          <w:rFonts w:asciiTheme="minorHAnsi" w:hAnsiTheme="minorHAnsi" w:cstheme="minorHAnsi"/>
          <w:sz w:val="20"/>
          <w:szCs w:val="20"/>
          <w:lang w:eastAsia="en-US"/>
        </w:rPr>
        <w:t>ozszerzenie zakresu podwykonawstwa w porównaniu do wskazanego w ofercie Wykonawcy.</w:t>
      </w:r>
    </w:p>
    <w:p w14:paraId="70B8EE8D" w14:textId="6F11B1DF" w:rsidR="00F166E9" w:rsidRPr="00811CFB" w:rsidRDefault="00B24562"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F166E9" w:rsidRPr="00811CFB">
        <w:rPr>
          <w:rFonts w:asciiTheme="minorHAnsi" w:hAnsiTheme="minorHAnsi" w:cstheme="minorHAnsi"/>
          <w:sz w:val="20"/>
          <w:szCs w:val="20"/>
        </w:rPr>
        <w:t xml:space="preserve">mniejszenie </w:t>
      </w:r>
      <w:r w:rsidR="00F166E9" w:rsidRPr="00811CFB">
        <w:rPr>
          <w:rFonts w:asciiTheme="minorHAnsi" w:eastAsia="Calibri" w:hAnsiTheme="minorHAnsi" w:cstheme="minorHAnsi"/>
          <w:sz w:val="20"/>
          <w:szCs w:val="20"/>
        </w:rPr>
        <w:t xml:space="preserve">o nie więcej niż 20 % </w:t>
      </w:r>
      <w:r w:rsidR="00F166E9" w:rsidRPr="00811CFB">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811CFB">
        <w:rPr>
          <w:rFonts w:asciiTheme="minorHAnsi" w:hAnsiTheme="minorHAnsi" w:cstheme="minorHAnsi"/>
          <w:sz w:val="20"/>
          <w:szCs w:val="20"/>
        </w:rPr>
        <w:t>żda ze Stron musi udokumentować.</w:t>
      </w:r>
    </w:p>
    <w:p w14:paraId="225C10D0" w14:textId="361CFC53" w:rsidR="001A6E96" w:rsidRPr="001A6E96" w:rsidRDefault="00B24562" w:rsidP="001A6E96">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1A6E96" w:rsidRPr="001A6E96">
        <w:rPr>
          <w:rFonts w:asciiTheme="minorHAnsi" w:hAnsiTheme="minorHAnsi" w:cstheme="minorHAnsi"/>
          <w:sz w:val="20"/>
          <w:szCs w:val="20"/>
        </w:rPr>
        <w:t>asady wykonywania robót nie ujętych w dokumentacji projektowej i Specyfikacji Istotnych Warunków Zamówienia, których konieczności wykonania nie można było przewidzieć na dzień podpisania niniejszej umowy:</w:t>
      </w:r>
    </w:p>
    <w:p w14:paraId="40FDC3B8" w14:textId="16352502"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r</w:t>
      </w:r>
      <w:r w:rsidRPr="00811CFB">
        <w:rPr>
          <w:rFonts w:asciiTheme="minorHAnsi" w:hAnsiTheme="minorHAnsi" w:cstheme="minorHAnsi"/>
          <w:sz w:val="20"/>
          <w:szCs w:val="20"/>
        </w:rPr>
        <w:t>oboty te będą zlecane na zasadach określonych w ustawie Prawo zamówień publicznych, po zawarciu z Wykonawcą odrębnej umowy albo zawarciu aneksu do niniejszej umowy.</w:t>
      </w:r>
    </w:p>
    <w:p w14:paraId="624A409C" w14:textId="089F866F"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u</w:t>
      </w:r>
      <w:r w:rsidRPr="00811CFB">
        <w:rPr>
          <w:rFonts w:asciiTheme="minorHAnsi" w:hAnsiTheme="minorHAnsi" w:cstheme="minorHAnsi"/>
          <w:sz w:val="20"/>
          <w:szCs w:val="20"/>
        </w:rPr>
        <w:t>dzielenie zamówienia, o którym mowa w pkt. 1, musi być poprzedzone sporządzeniem protokołu konieczności.</w:t>
      </w:r>
    </w:p>
    <w:p w14:paraId="559D878C" w14:textId="59B81F15"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811CFB">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785E6696" w14:textId="0CBEC4C4" w:rsidR="001A6E96" w:rsidRPr="00811CFB"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w</w:t>
      </w:r>
      <w:r w:rsidRPr="00811CFB">
        <w:rPr>
          <w:rFonts w:asciiTheme="minorHAnsi" w:hAnsiTheme="minorHAnsi" w:cstheme="minorHAnsi"/>
          <w:sz w:val="20"/>
          <w:szCs w:val="20"/>
        </w:rPr>
        <w:t xml:space="preserve">ynagrodzenie zostanie ustalone przy zastosowaniu składników cenotwórczych nie wyższych niż określone w 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11CFB">
        <w:rPr>
          <w:rFonts w:asciiTheme="minorHAnsi" w:hAnsiTheme="minorHAnsi" w:cstheme="minorHAnsi"/>
          <w:sz w:val="20"/>
          <w:szCs w:val="20"/>
        </w:rPr>
        <w:t>Sekocenbud</w:t>
      </w:r>
      <w:proofErr w:type="spellEnd"/>
      <w:r w:rsidRPr="00811CFB">
        <w:rPr>
          <w:rFonts w:asciiTheme="minorHAnsi" w:hAnsiTheme="minorHAnsi" w:cstheme="minorHAnsi"/>
          <w:sz w:val="20"/>
          <w:szCs w:val="20"/>
        </w:rPr>
        <w:t>-u, a w przypadku ich braku według cen udokumentowanych i uzgodnionych z Zamawiającym. Podatek VAT według stawki obowiązującej w dniu złożenia oferty na te roboty.</w:t>
      </w:r>
    </w:p>
    <w:p w14:paraId="03F037FE" w14:textId="3791EBB2" w:rsidR="00192D20" w:rsidRPr="004B121C" w:rsidRDefault="00F166E9" w:rsidP="00D934BB">
      <w:pPr>
        <w:tabs>
          <w:tab w:val="left" w:pos="426"/>
        </w:tabs>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3.</w:t>
      </w:r>
      <w:r w:rsidR="00D934BB">
        <w:rPr>
          <w:rFonts w:asciiTheme="minorHAnsi" w:hAnsiTheme="minorHAnsi" w:cstheme="minorHAnsi"/>
          <w:bCs/>
          <w:sz w:val="20"/>
          <w:szCs w:val="20"/>
        </w:rPr>
        <w:tab/>
      </w:r>
      <w:r w:rsidR="00192D20" w:rsidRPr="004B121C">
        <w:rPr>
          <w:rFonts w:asciiTheme="minorHAnsi" w:hAnsiTheme="minorHAnsi" w:cstheme="minorHAnsi"/>
          <w:bCs/>
          <w:sz w:val="20"/>
          <w:szCs w:val="20"/>
        </w:rPr>
        <w:t>Warunki wprowadzenia zmiany do umowy:</w:t>
      </w:r>
    </w:p>
    <w:p w14:paraId="31A0CE43" w14:textId="77777777" w:rsidR="00192D20" w:rsidRPr="004B121C" w:rsidRDefault="00192D20" w:rsidP="00DF19AA">
      <w:pPr>
        <w:numPr>
          <w:ilvl w:val="1"/>
          <w:numId w:val="5"/>
        </w:numPr>
        <w:spacing w:line="276" w:lineRule="auto"/>
        <w:ind w:left="567" w:hanging="283"/>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4B121C" w:rsidRDefault="00192D20" w:rsidP="00DF19AA">
      <w:pPr>
        <w:numPr>
          <w:ilvl w:val="1"/>
          <w:numId w:val="5"/>
        </w:numPr>
        <w:spacing w:line="276" w:lineRule="auto"/>
        <w:ind w:left="567" w:hanging="283"/>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Wniosek o zmianę postanowień umowy musi być wyrażony na piśmie.</w:t>
      </w:r>
    </w:p>
    <w:p w14:paraId="360DB0FE" w14:textId="77777777" w:rsidR="00192D20" w:rsidRPr="004B121C" w:rsidRDefault="00192D20" w:rsidP="00DF19AA">
      <w:pPr>
        <w:numPr>
          <w:ilvl w:val="1"/>
          <w:numId w:val="5"/>
        </w:numPr>
        <w:spacing w:line="276" w:lineRule="auto"/>
        <w:ind w:left="567" w:hanging="283"/>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Złożony wniosek przez stronę inicjującą zmianę musi zawierać:</w:t>
      </w:r>
    </w:p>
    <w:p w14:paraId="464BCF53" w14:textId="77777777" w:rsidR="00192D20" w:rsidRPr="004B121C" w:rsidRDefault="00192D20" w:rsidP="00DF19AA">
      <w:pPr>
        <w:numPr>
          <w:ilvl w:val="1"/>
          <w:numId w:val="29"/>
        </w:numPr>
        <w:spacing w:line="276" w:lineRule="auto"/>
        <w:ind w:left="851"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propozycji zmiany,</w:t>
      </w:r>
    </w:p>
    <w:p w14:paraId="655D7A4B" w14:textId="77777777" w:rsidR="00192D20" w:rsidRPr="004B121C" w:rsidRDefault="00192D20" w:rsidP="00DF19AA">
      <w:pPr>
        <w:numPr>
          <w:ilvl w:val="1"/>
          <w:numId w:val="29"/>
        </w:numPr>
        <w:spacing w:line="276" w:lineRule="auto"/>
        <w:ind w:left="851"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uzasadnienie zmiany,</w:t>
      </w:r>
    </w:p>
    <w:p w14:paraId="4E29729A" w14:textId="77777777" w:rsidR="00192D20" w:rsidRPr="004B121C" w:rsidRDefault="00192D20" w:rsidP="00DF19AA">
      <w:pPr>
        <w:numPr>
          <w:ilvl w:val="1"/>
          <w:numId w:val="29"/>
        </w:numPr>
        <w:spacing w:line="276" w:lineRule="auto"/>
        <w:ind w:left="851"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wpływu zmiany na warunki realizacji umowy.</w:t>
      </w:r>
    </w:p>
    <w:p w14:paraId="271E523E" w14:textId="14E1A4A9" w:rsidR="00192D20" w:rsidRPr="008B664D" w:rsidRDefault="00A56DBD" w:rsidP="00D934BB">
      <w:pPr>
        <w:spacing w:line="276" w:lineRule="auto"/>
        <w:ind w:left="426" w:hanging="426"/>
        <w:jc w:val="both"/>
        <w:rPr>
          <w:rFonts w:asciiTheme="minorHAnsi" w:hAnsiTheme="minorHAnsi" w:cstheme="minorHAnsi"/>
          <w:sz w:val="20"/>
          <w:szCs w:val="20"/>
          <w:lang w:eastAsia="en-US"/>
        </w:rPr>
      </w:pPr>
      <w:r>
        <w:rPr>
          <w:rFonts w:asciiTheme="minorHAnsi" w:hAnsiTheme="minorHAnsi" w:cstheme="minorHAnsi"/>
          <w:sz w:val="20"/>
          <w:szCs w:val="20"/>
          <w:lang w:eastAsia="en-US"/>
        </w:rPr>
        <w:t>4.</w:t>
      </w:r>
      <w:r w:rsidR="00D934BB">
        <w:rPr>
          <w:rFonts w:asciiTheme="minorHAnsi" w:hAnsiTheme="minorHAnsi" w:cstheme="minorHAnsi"/>
          <w:sz w:val="20"/>
          <w:szCs w:val="20"/>
          <w:lang w:eastAsia="en-US"/>
        </w:rPr>
        <w:tab/>
      </w:r>
      <w:r w:rsidR="00192D20" w:rsidRPr="004B121C">
        <w:rPr>
          <w:rFonts w:asciiTheme="minorHAnsi" w:hAnsiTheme="minorHAnsi" w:cstheme="minorHAnsi"/>
          <w:sz w:val="20"/>
          <w:szCs w:val="20"/>
          <w:lang w:eastAsia="en-US"/>
        </w:rPr>
        <w:t xml:space="preserve">Zmiana umowy może </w:t>
      </w:r>
      <w:r w:rsidR="00192D20" w:rsidRPr="008B664D">
        <w:rPr>
          <w:rFonts w:asciiTheme="minorHAnsi" w:hAnsiTheme="minorHAnsi" w:cstheme="minorHAnsi"/>
          <w:sz w:val="20"/>
          <w:szCs w:val="20"/>
          <w:lang w:eastAsia="en-US"/>
        </w:rPr>
        <w:t>nastąpić wyłącznie w formie pisemnego aneksu pod rygorem nieważności.</w:t>
      </w:r>
    </w:p>
    <w:p w14:paraId="79BE0DB0" w14:textId="19B34169" w:rsidR="004D2DC3" w:rsidRDefault="00A56DBD" w:rsidP="00D934BB">
      <w:pPr>
        <w:spacing w:line="276" w:lineRule="auto"/>
        <w:ind w:left="426" w:hanging="426"/>
        <w:jc w:val="both"/>
        <w:rPr>
          <w:rFonts w:asciiTheme="minorHAnsi" w:hAnsiTheme="minorHAnsi" w:cstheme="minorHAnsi"/>
          <w:bCs/>
          <w:sz w:val="20"/>
          <w:szCs w:val="20"/>
        </w:rPr>
      </w:pPr>
      <w:r w:rsidRPr="005436B4">
        <w:rPr>
          <w:rFonts w:asciiTheme="minorHAnsi" w:hAnsiTheme="minorHAnsi" w:cstheme="minorHAnsi"/>
          <w:bCs/>
          <w:sz w:val="20"/>
          <w:szCs w:val="20"/>
        </w:rPr>
        <w:t>5.</w:t>
      </w:r>
      <w:r w:rsidR="00D934BB">
        <w:rPr>
          <w:rFonts w:asciiTheme="minorHAnsi" w:hAnsiTheme="minorHAnsi" w:cstheme="minorHAnsi"/>
          <w:bCs/>
          <w:sz w:val="20"/>
          <w:szCs w:val="20"/>
        </w:rPr>
        <w:tab/>
      </w:r>
      <w:r w:rsidR="00192D20" w:rsidRPr="005436B4">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w:t>
      </w:r>
      <w:r w:rsidR="00192D20" w:rsidRPr="00B8179E">
        <w:rPr>
          <w:rFonts w:asciiTheme="minorHAnsi" w:hAnsiTheme="minorHAnsi" w:cstheme="minorHAnsi"/>
          <w:bCs/>
          <w:sz w:val="20"/>
          <w:szCs w:val="20"/>
        </w:rPr>
        <w:t xml:space="preserve">iek błąd lub </w:t>
      </w:r>
      <w:r w:rsidR="00F166E9" w:rsidRPr="00B8179E">
        <w:rPr>
          <w:rFonts w:asciiTheme="minorHAnsi" w:hAnsiTheme="minorHAnsi" w:cstheme="minorHAnsi"/>
          <w:bCs/>
          <w:sz w:val="20"/>
          <w:szCs w:val="20"/>
        </w:rPr>
        <w:t>zwłokę</w:t>
      </w:r>
      <w:r w:rsidR="00192D20" w:rsidRPr="00B8179E">
        <w:rPr>
          <w:rFonts w:asciiTheme="minorHAnsi" w:hAnsiTheme="minorHAnsi" w:cstheme="minorHAnsi"/>
          <w:bCs/>
          <w:sz w:val="20"/>
          <w:szCs w:val="20"/>
        </w:rPr>
        <w:t xml:space="preserve"> ze strony Wykonawcy, włącznie z błędem lub </w:t>
      </w:r>
      <w:r w:rsidRPr="00B2781A">
        <w:rPr>
          <w:rFonts w:asciiTheme="minorHAnsi" w:hAnsiTheme="minorHAnsi" w:cstheme="minorHAnsi"/>
          <w:bCs/>
          <w:sz w:val="20"/>
          <w:szCs w:val="20"/>
        </w:rPr>
        <w:t>pozostawianiem</w:t>
      </w:r>
      <w:r w:rsidR="00F166E9" w:rsidRPr="00B2781A">
        <w:rPr>
          <w:rFonts w:asciiTheme="minorHAnsi" w:hAnsiTheme="minorHAnsi" w:cstheme="minorHAnsi"/>
          <w:bCs/>
          <w:sz w:val="20"/>
          <w:szCs w:val="20"/>
        </w:rPr>
        <w:t xml:space="preserve"> w zwłoce dotyczącej </w:t>
      </w:r>
      <w:r w:rsidR="00192D20" w:rsidRPr="00B2781A">
        <w:rPr>
          <w:rFonts w:asciiTheme="minorHAnsi" w:hAnsiTheme="minorHAnsi" w:cstheme="minorHAnsi"/>
          <w:bCs/>
          <w:sz w:val="20"/>
          <w:szCs w:val="20"/>
        </w:rPr>
        <w:t xml:space="preserve"> dostarczeni</w:t>
      </w:r>
      <w:r w:rsidR="004B121C" w:rsidRPr="00B2781A">
        <w:rPr>
          <w:rFonts w:asciiTheme="minorHAnsi" w:hAnsiTheme="minorHAnsi" w:cstheme="minorHAnsi"/>
          <w:bCs/>
          <w:sz w:val="20"/>
          <w:szCs w:val="20"/>
        </w:rPr>
        <w:t>a</w:t>
      </w:r>
      <w:r w:rsidR="00192D20" w:rsidRPr="00B2781A">
        <w:rPr>
          <w:rFonts w:asciiTheme="minorHAnsi" w:hAnsiTheme="minorHAnsi" w:cstheme="minorHAnsi"/>
          <w:bCs/>
          <w:sz w:val="20"/>
          <w:szCs w:val="20"/>
        </w:rPr>
        <w:t xml:space="preserve"> jakiegokolwiek dokumentu wynikającego z obowiązków Wykonawcy.</w:t>
      </w:r>
    </w:p>
    <w:p w14:paraId="6F18F0EA" w14:textId="2F76B4F2" w:rsidR="00E11142" w:rsidRPr="008B664D" w:rsidRDefault="001E18A9" w:rsidP="00D934BB">
      <w:pPr>
        <w:spacing w:line="276" w:lineRule="auto"/>
        <w:ind w:left="426" w:hanging="426"/>
        <w:jc w:val="both"/>
        <w:rPr>
          <w:rFonts w:asciiTheme="minorHAnsi" w:hAnsiTheme="minorHAnsi" w:cstheme="minorHAnsi"/>
          <w:sz w:val="20"/>
          <w:szCs w:val="20"/>
        </w:rPr>
      </w:pPr>
      <w:r w:rsidRPr="008B664D">
        <w:rPr>
          <w:rFonts w:asciiTheme="minorHAnsi" w:hAnsiTheme="minorHAnsi" w:cstheme="minorHAnsi"/>
          <w:sz w:val="20"/>
          <w:szCs w:val="20"/>
        </w:rPr>
        <w:t>6.</w:t>
      </w:r>
      <w:r w:rsidR="00D934BB">
        <w:rPr>
          <w:rFonts w:asciiTheme="minorHAnsi" w:hAnsiTheme="minorHAnsi" w:cstheme="minorHAnsi"/>
          <w:sz w:val="20"/>
          <w:szCs w:val="20"/>
        </w:rPr>
        <w:tab/>
      </w:r>
      <w:r w:rsidR="00E11142" w:rsidRPr="008B664D">
        <w:rPr>
          <w:rFonts w:asciiTheme="minorHAnsi" w:hAnsiTheme="minorHAnsi" w:cstheme="minorHAnsi"/>
          <w:sz w:val="20"/>
          <w:szCs w:val="20"/>
        </w:rPr>
        <w:t xml:space="preserve">Rezygnacja przez Zamawiającego z realizacji części przedmiotu zamówienia, </w:t>
      </w:r>
      <w:r w:rsidRPr="008B664D">
        <w:rPr>
          <w:rFonts w:asciiTheme="minorHAnsi" w:hAnsiTheme="minorHAnsi" w:cstheme="minorHAnsi"/>
          <w:sz w:val="20"/>
          <w:szCs w:val="20"/>
        </w:rPr>
        <w:t xml:space="preserve"> </w:t>
      </w:r>
      <w:r w:rsidR="008B664D" w:rsidRPr="008B664D">
        <w:rPr>
          <w:rFonts w:asciiTheme="minorHAnsi" w:hAnsiTheme="minorHAnsi" w:cstheme="minorHAnsi"/>
          <w:sz w:val="20"/>
          <w:szCs w:val="20"/>
        </w:rPr>
        <w:t>nastąpi</w:t>
      </w:r>
      <w:r w:rsidRPr="008B664D">
        <w:rPr>
          <w:rFonts w:asciiTheme="minorHAnsi" w:hAnsiTheme="minorHAnsi" w:cstheme="minorHAnsi"/>
          <w:sz w:val="20"/>
          <w:szCs w:val="20"/>
        </w:rPr>
        <w:t xml:space="preserve"> </w:t>
      </w:r>
      <w:r w:rsidR="00E11142" w:rsidRPr="008B664D">
        <w:rPr>
          <w:rFonts w:asciiTheme="minorHAnsi" w:hAnsiTheme="minorHAnsi" w:cstheme="minorHAnsi"/>
          <w:sz w:val="20"/>
          <w:szCs w:val="20"/>
        </w:rPr>
        <w:t>jeżeli:</w:t>
      </w:r>
    </w:p>
    <w:p w14:paraId="2ADF4362" w14:textId="2FAC2ED1"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zrealizowanie przedmiotu umowy w całośc</w:t>
      </w:r>
      <w:r w:rsidR="001E18A9" w:rsidRPr="008B664D">
        <w:rPr>
          <w:rFonts w:asciiTheme="minorHAnsi" w:hAnsiTheme="minorHAnsi" w:cstheme="minorHAnsi"/>
          <w:sz w:val="20"/>
          <w:szCs w:val="20"/>
        </w:rPr>
        <w:t>i nie będzie możliwe w terminie określonym</w:t>
      </w:r>
      <w:r w:rsidRPr="008B664D">
        <w:rPr>
          <w:rFonts w:asciiTheme="minorHAnsi" w:hAnsiTheme="minorHAnsi" w:cstheme="minorHAnsi"/>
          <w:sz w:val="20"/>
          <w:szCs w:val="20"/>
        </w:rPr>
        <w:t xml:space="preserve"> w § </w:t>
      </w:r>
      <w:r w:rsidR="001E18A9" w:rsidRPr="008B664D">
        <w:rPr>
          <w:rFonts w:asciiTheme="minorHAnsi" w:hAnsiTheme="minorHAnsi" w:cstheme="minorHAnsi"/>
          <w:sz w:val="20"/>
          <w:szCs w:val="20"/>
        </w:rPr>
        <w:t xml:space="preserve">3 </w:t>
      </w:r>
      <w:r w:rsidRPr="008B664D">
        <w:rPr>
          <w:rFonts w:asciiTheme="minorHAnsi" w:hAnsiTheme="minorHAnsi" w:cstheme="minorHAnsi"/>
          <w:sz w:val="20"/>
          <w:szCs w:val="20"/>
        </w:rPr>
        <w:t>umowy,</w:t>
      </w:r>
    </w:p>
    <w:p w14:paraId="5228E28A" w14:textId="52A1621A"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 xml:space="preserve">zrealizowanie przedmiotu umowy w całości nie będzie możliwe z przyczyn finansowych, technicznych, albo na skutek zmiany przepisów prawnych np. p. </w:t>
      </w:r>
      <w:proofErr w:type="spellStart"/>
      <w:r w:rsidRPr="008B664D">
        <w:rPr>
          <w:rFonts w:asciiTheme="minorHAnsi" w:hAnsiTheme="minorHAnsi" w:cstheme="minorHAnsi"/>
          <w:sz w:val="20"/>
          <w:szCs w:val="20"/>
        </w:rPr>
        <w:t>poż</w:t>
      </w:r>
      <w:proofErr w:type="spellEnd"/>
      <w:r w:rsidRPr="008B664D">
        <w:rPr>
          <w:rFonts w:asciiTheme="minorHAnsi" w:hAnsiTheme="minorHAnsi" w:cstheme="minorHAnsi"/>
          <w:sz w:val="20"/>
          <w:szCs w:val="20"/>
        </w:rPr>
        <w:t xml:space="preserve">., bhp, norm technicznych, decyzji organów państwa lub samorządu, </w:t>
      </w:r>
    </w:p>
    <w:p w14:paraId="187DC9EE" w14:textId="77777777" w:rsidR="008B664D" w:rsidRPr="008B664D" w:rsidRDefault="00E11142" w:rsidP="008B664D">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nastąpiła zmiana technologii, sposobu wykonania robót,</w:t>
      </w:r>
    </w:p>
    <w:p w14:paraId="4362FA0B" w14:textId="7963BAE9" w:rsidR="00FC3027" w:rsidRPr="008B664D" w:rsidRDefault="00D934BB" w:rsidP="008B664D">
      <w:pPr>
        <w:tabs>
          <w:tab w:val="left" w:pos="284"/>
        </w:tabs>
        <w:spacing w:line="288" w:lineRule="auto"/>
        <w:ind w:left="284"/>
        <w:jc w:val="both"/>
        <w:rPr>
          <w:rFonts w:asciiTheme="minorHAnsi" w:hAnsiTheme="minorHAnsi" w:cstheme="minorHAnsi"/>
          <w:sz w:val="20"/>
          <w:szCs w:val="20"/>
        </w:rPr>
      </w:pPr>
      <w:r>
        <w:rPr>
          <w:rFonts w:asciiTheme="minorHAnsi" w:hAnsiTheme="minorHAnsi" w:cstheme="minorHAnsi"/>
          <w:sz w:val="20"/>
          <w:szCs w:val="20"/>
        </w:rPr>
        <w:lastRenderedPageBreak/>
        <w:t>W</w:t>
      </w:r>
      <w:r w:rsidR="00E11142" w:rsidRPr="008B664D">
        <w:rPr>
          <w:rFonts w:asciiTheme="minorHAnsi" w:hAnsiTheme="minorHAnsi" w:cstheme="minorHAnsi"/>
          <w:sz w:val="20"/>
          <w:szCs w:val="20"/>
        </w:rPr>
        <w:t xml:space="preserve"> takim przypadku wynagrodzenie przysługujące Wykonawcy zostanie </w:t>
      </w:r>
      <w:r w:rsidR="001E18A9" w:rsidRPr="008B664D">
        <w:rPr>
          <w:rFonts w:asciiTheme="minorHAnsi" w:hAnsiTheme="minorHAnsi" w:cstheme="minorHAnsi"/>
          <w:sz w:val="20"/>
          <w:szCs w:val="20"/>
        </w:rPr>
        <w:t>odpowiednio pomniejszone. Zmniejszenie wynagrodzenia nastąpi po wyliczeniu wartości niewykonanych robót i/lub nie dostarczonych materiałów z zastosowaniem: parametrów cenotwórczych określonych w ofercie Wykonawcy.</w:t>
      </w:r>
      <w:r w:rsidR="008B664D">
        <w:rPr>
          <w:rFonts w:asciiTheme="minorHAnsi" w:hAnsiTheme="minorHAnsi" w:cstheme="minorHAnsi"/>
          <w:sz w:val="20"/>
          <w:szCs w:val="20"/>
        </w:rPr>
        <w:t xml:space="preserve"> </w:t>
      </w:r>
      <w:r w:rsidR="00FC3027" w:rsidRPr="008B664D">
        <w:rPr>
          <w:rFonts w:asciiTheme="minorHAnsi" w:hAnsiTheme="minorHAnsi" w:cstheme="minorHAnsi"/>
          <w:sz w:val="20"/>
          <w:szCs w:val="20"/>
        </w:rPr>
        <w:t xml:space="preserve">W przypadku braku ww. parametrów cenotwórczych w przedstawionym przez Wykonawcę </w:t>
      </w:r>
      <w:r w:rsidR="001E18A9" w:rsidRPr="008B664D">
        <w:rPr>
          <w:rFonts w:asciiTheme="minorHAnsi" w:hAnsiTheme="minorHAnsi" w:cstheme="minorHAnsi"/>
          <w:sz w:val="20"/>
          <w:szCs w:val="20"/>
        </w:rPr>
        <w:t>ofercie</w:t>
      </w:r>
      <w:r w:rsidR="00FC3027" w:rsidRPr="008B664D">
        <w:rPr>
          <w:rFonts w:asciiTheme="minorHAnsi" w:hAnsiTheme="minorHAnsi" w:cstheme="minorHAnsi"/>
          <w:sz w:val="20"/>
          <w:szCs w:val="20"/>
        </w:rPr>
        <w:t>, wycena nastąpi przez Zamawiającego wg średnich cen SEKOCENBUDU dla województwa wielkopolskiego z ostatniego kwartału poprzedzającego powyższe rozliczenie.</w:t>
      </w:r>
    </w:p>
    <w:p w14:paraId="0B9C8B92" w14:textId="77777777" w:rsidR="00F77F0D" w:rsidRPr="00192D20" w:rsidRDefault="00F77F0D" w:rsidP="00811CFB">
      <w:pPr>
        <w:spacing w:line="276" w:lineRule="auto"/>
        <w:jc w:val="both"/>
        <w:rPr>
          <w:rFonts w:asciiTheme="minorHAnsi" w:hAnsiTheme="minorHAnsi" w:cstheme="minorHAnsi"/>
          <w:sz w:val="20"/>
          <w:szCs w:val="20"/>
        </w:rPr>
      </w:pPr>
    </w:p>
    <w:p w14:paraId="37BBCAC0" w14:textId="587190FD" w:rsidR="00ED3812" w:rsidRPr="00861CF5" w:rsidRDefault="00E00275"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9</w:t>
      </w:r>
    </w:p>
    <w:p w14:paraId="3A5DFC0C" w14:textId="21F5F91E" w:rsidR="005D050E" w:rsidRPr="00861CF5" w:rsidRDefault="000822B5" w:rsidP="00861CF5">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Zamawiający zapłaci Wykonawcy za zrealizowany w całości przedmiot zamówienia obejmujący</w:t>
      </w:r>
      <w:r w:rsidR="002C588F" w:rsidRPr="00861CF5">
        <w:rPr>
          <w:rFonts w:asciiTheme="minorHAnsi" w:hAnsiTheme="minorHAnsi" w:cstheme="minorHAnsi"/>
          <w:sz w:val="20"/>
          <w:szCs w:val="20"/>
        </w:rPr>
        <w:t xml:space="preserve"> wszystkie </w:t>
      </w:r>
      <w:r w:rsidR="0081240E">
        <w:rPr>
          <w:rFonts w:asciiTheme="minorHAnsi" w:hAnsiTheme="minorHAnsi" w:cstheme="minorHAnsi"/>
          <w:sz w:val="20"/>
          <w:szCs w:val="20"/>
        </w:rPr>
        <w:t xml:space="preserve">roboty </w:t>
      </w:r>
      <w:r w:rsidR="003A0EC3">
        <w:rPr>
          <w:rFonts w:asciiTheme="minorHAnsi" w:hAnsiTheme="minorHAnsi" w:cstheme="minorHAnsi"/>
          <w:sz w:val="20"/>
          <w:szCs w:val="20"/>
        </w:rPr>
        <w:t xml:space="preserve">i </w:t>
      </w:r>
      <w:proofErr w:type="spellStart"/>
      <w:r w:rsidR="003A0EC3">
        <w:rPr>
          <w:rFonts w:asciiTheme="minorHAnsi" w:hAnsiTheme="minorHAnsi" w:cstheme="minorHAnsi"/>
          <w:sz w:val="20"/>
          <w:szCs w:val="20"/>
        </w:rPr>
        <w:t>dopstawy</w:t>
      </w:r>
      <w:proofErr w:type="spellEnd"/>
      <w:r w:rsidR="003A0EC3">
        <w:rPr>
          <w:rFonts w:asciiTheme="minorHAnsi" w:hAnsiTheme="minorHAnsi" w:cstheme="minorHAnsi"/>
          <w:sz w:val="20"/>
          <w:szCs w:val="20"/>
        </w:rPr>
        <w:t xml:space="preserve"> </w:t>
      </w:r>
      <w:r w:rsidR="008C00BC" w:rsidRPr="00861CF5">
        <w:rPr>
          <w:rFonts w:asciiTheme="minorHAnsi" w:hAnsiTheme="minorHAnsi" w:cstheme="minorHAnsi"/>
          <w:sz w:val="20"/>
          <w:szCs w:val="20"/>
        </w:rPr>
        <w:t>określone w S</w:t>
      </w:r>
      <w:r w:rsidRPr="00861CF5">
        <w:rPr>
          <w:rFonts w:asciiTheme="minorHAnsi" w:hAnsiTheme="minorHAnsi" w:cstheme="minorHAnsi"/>
          <w:sz w:val="20"/>
          <w:szCs w:val="20"/>
        </w:rPr>
        <w:t>WZ i ofercie, wynagrodzenie</w:t>
      </w:r>
      <w:r w:rsidR="00BD15E3" w:rsidRPr="00861CF5">
        <w:rPr>
          <w:rFonts w:asciiTheme="minorHAnsi" w:hAnsiTheme="minorHAnsi" w:cstheme="minorHAnsi"/>
          <w:sz w:val="20"/>
          <w:szCs w:val="20"/>
        </w:rPr>
        <w:t xml:space="preserve"> </w:t>
      </w:r>
      <w:r w:rsidR="00FB19C4" w:rsidRPr="00861CF5">
        <w:rPr>
          <w:rFonts w:asciiTheme="minorHAnsi" w:hAnsiTheme="minorHAnsi" w:cstheme="minorHAnsi"/>
          <w:sz w:val="20"/>
          <w:szCs w:val="20"/>
        </w:rPr>
        <w:t xml:space="preserve">w kwocie </w:t>
      </w:r>
      <w:r w:rsidR="00BD15E3" w:rsidRPr="00861CF5">
        <w:rPr>
          <w:rFonts w:asciiTheme="minorHAnsi" w:hAnsiTheme="minorHAnsi" w:cstheme="minorHAnsi"/>
          <w:sz w:val="20"/>
          <w:szCs w:val="20"/>
        </w:rPr>
        <w:t xml:space="preserve">netto </w:t>
      </w:r>
      <w:r w:rsidR="008C00BC"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z</w:t>
      </w:r>
      <w:r w:rsidR="00BD15E3" w:rsidRPr="00861CF5">
        <w:rPr>
          <w:rFonts w:asciiTheme="minorHAnsi" w:hAnsiTheme="minorHAnsi" w:cstheme="minorHAnsi"/>
          <w:sz w:val="20"/>
          <w:szCs w:val="20"/>
        </w:rPr>
        <w:t>ł</w:t>
      </w:r>
      <w:r w:rsidR="00D934BB">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 xml:space="preserve">plus należy podatek </w:t>
      </w:r>
      <w:r w:rsidR="00983C32" w:rsidRPr="00861CF5">
        <w:rPr>
          <w:rFonts w:asciiTheme="minorHAnsi" w:hAnsiTheme="minorHAnsi" w:cstheme="minorHAnsi"/>
          <w:sz w:val="20"/>
          <w:szCs w:val="20"/>
        </w:rPr>
        <w:t xml:space="preserve">VAT, </w:t>
      </w:r>
      <w:r w:rsidR="00BD15E3" w:rsidRPr="00861CF5">
        <w:rPr>
          <w:rFonts w:asciiTheme="minorHAnsi" w:hAnsiTheme="minorHAnsi" w:cstheme="minorHAnsi"/>
          <w:sz w:val="20"/>
          <w:szCs w:val="20"/>
        </w:rPr>
        <w:t xml:space="preserve">tj. </w:t>
      </w:r>
      <w:r w:rsidRPr="00861CF5">
        <w:rPr>
          <w:rFonts w:asciiTheme="minorHAnsi" w:hAnsiTheme="minorHAnsi" w:cstheme="minorHAnsi"/>
          <w:sz w:val="20"/>
          <w:szCs w:val="20"/>
        </w:rPr>
        <w:t>brutto</w:t>
      </w:r>
      <w:r w:rsidR="00C7634A" w:rsidRPr="00861CF5">
        <w:rPr>
          <w:rFonts w:asciiTheme="minorHAnsi" w:hAnsiTheme="minorHAnsi" w:cstheme="minorHAnsi"/>
          <w:sz w:val="20"/>
          <w:szCs w:val="20"/>
        </w:rPr>
        <w:t xml:space="preserve">: </w:t>
      </w:r>
      <w:r w:rsidR="008C00BC"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50BB9">
        <w:rPr>
          <w:rFonts w:asciiTheme="minorHAnsi" w:hAnsiTheme="minorHAnsi" w:cstheme="minorHAnsi"/>
          <w:sz w:val="20"/>
          <w:szCs w:val="20"/>
        </w:rPr>
        <w:t>z</w:t>
      </w:r>
      <w:r w:rsidRPr="00861CF5">
        <w:rPr>
          <w:rFonts w:asciiTheme="minorHAnsi" w:hAnsiTheme="minorHAnsi" w:cstheme="minorHAnsi"/>
          <w:sz w:val="20"/>
          <w:szCs w:val="20"/>
        </w:rPr>
        <w:t>ł</w:t>
      </w:r>
      <w:r w:rsidR="00D934BB">
        <w:rPr>
          <w:rFonts w:asciiTheme="minorHAnsi" w:hAnsiTheme="minorHAnsi" w:cstheme="minorHAnsi"/>
          <w:sz w:val="20"/>
          <w:szCs w:val="20"/>
        </w:rPr>
        <w:t>.</w:t>
      </w:r>
    </w:p>
    <w:p w14:paraId="175E9F83" w14:textId="77725344" w:rsidR="009D4790" w:rsidRPr="009D4790" w:rsidRDefault="00CE3C77" w:rsidP="009D4790">
      <w:pPr>
        <w:numPr>
          <w:ilvl w:val="0"/>
          <w:numId w:val="3"/>
        </w:numPr>
        <w:spacing w:line="276" w:lineRule="auto"/>
        <w:jc w:val="both"/>
        <w:rPr>
          <w:rFonts w:asciiTheme="minorHAnsi" w:hAnsiTheme="minorHAnsi" w:cstheme="minorHAnsi"/>
          <w:bCs/>
          <w:sz w:val="20"/>
          <w:szCs w:val="20"/>
        </w:rPr>
      </w:pPr>
      <w:r w:rsidRPr="00CE3C77">
        <w:rPr>
          <w:rFonts w:asciiTheme="minorHAnsi" w:hAnsiTheme="minorHAnsi" w:cstheme="minorHAnsi"/>
          <w:bCs/>
          <w:sz w:val="20"/>
          <w:szCs w:val="20"/>
        </w:rPr>
        <w:t xml:space="preserve">Wynagrodzenie ryczałtowe określone w ust. 1 niniejszego paragrafu, zawiera wszelkie koszty niezbędne do zrealizowania </w:t>
      </w:r>
      <w:r w:rsidR="009D4790" w:rsidRPr="009D4790">
        <w:rPr>
          <w:rFonts w:asciiTheme="minorHAnsi" w:hAnsiTheme="minorHAnsi" w:cstheme="minorHAnsi"/>
          <w:bCs/>
          <w:sz w:val="20"/>
          <w:szCs w:val="20"/>
        </w:rPr>
        <w:t xml:space="preserve">zamówienia i uwzględnia zakres czynności i obowiązków wynikających wprost z dokumentacji projektowej, specyfikacji technicznych wykonania i odbioru robót budowlanych, warunków prowadzenia robót podanych w SIWZ jak również wszelkie koszty w nich nieujęte, a bez których nie można wykonać zamówienia w zakresie podanym w opisie przedmiotu zamówienia jak i w załączonych projektach, zgodnie ze Specyfikacją Istotnych Warunków Zamówienia, obowiązującymi przepisami, Prawem budowlanym, wydanymi decyzjami, pozwoleniami i uzgodnieniami, sztuką budowlaną, sztuką konserwatorską itp., oraz należny podatek VAT. </w:t>
      </w:r>
    </w:p>
    <w:p w14:paraId="1DCE0925" w14:textId="5E478687" w:rsidR="009D4790" w:rsidRDefault="009D4790" w:rsidP="00811CFB">
      <w:pPr>
        <w:spacing w:line="276" w:lineRule="auto"/>
        <w:ind w:left="360"/>
        <w:jc w:val="both"/>
        <w:rPr>
          <w:rFonts w:asciiTheme="minorHAnsi" w:hAnsiTheme="minorHAnsi" w:cstheme="minorHAnsi"/>
          <w:sz w:val="20"/>
          <w:szCs w:val="20"/>
        </w:rPr>
      </w:pPr>
      <w:r w:rsidRPr="009D4790">
        <w:rPr>
          <w:rFonts w:asciiTheme="minorHAnsi" w:hAnsiTheme="minorHAnsi" w:cstheme="minorHAnsi"/>
          <w:bCs/>
          <w:sz w:val="20"/>
          <w:szCs w:val="20"/>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prób, badań i odbiorów oraz innych czynności niezbędnych do wykonania Przedmiotu Umowy np. usunięcia i utylizacji odpadów, uzgodnień i opłat związanych z budową</w:t>
      </w:r>
      <w:r w:rsidR="00CE3C77" w:rsidRPr="00CE3C77">
        <w:rPr>
          <w:rFonts w:asciiTheme="minorHAnsi" w:hAnsiTheme="minorHAnsi" w:cstheme="minorHAnsi"/>
          <w:bCs/>
          <w:sz w:val="20"/>
          <w:szCs w:val="20"/>
        </w:rPr>
        <w:t>.</w:t>
      </w:r>
      <w:r w:rsidR="006E0010" w:rsidRPr="00CE3C77">
        <w:rPr>
          <w:rFonts w:asciiTheme="minorHAnsi" w:hAnsiTheme="minorHAnsi" w:cstheme="minorHAnsi"/>
          <w:sz w:val="20"/>
          <w:szCs w:val="20"/>
        </w:rPr>
        <w:t xml:space="preserve"> </w:t>
      </w:r>
    </w:p>
    <w:p w14:paraId="75B4C614" w14:textId="4E7B9D5F" w:rsidR="00020A06" w:rsidRPr="00811CFB" w:rsidRDefault="006E0010" w:rsidP="00811CFB">
      <w:pPr>
        <w:pStyle w:val="Akapitzlist"/>
        <w:numPr>
          <w:ilvl w:val="0"/>
          <w:numId w:val="3"/>
        </w:numPr>
        <w:spacing w:line="276" w:lineRule="auto"/>
        <w:jc w:val="both"/>
        <w:rPr>
          <w:rFonts w:asciiTheme="minorHAnsi" w:hAnsiTheme="minorHAnsi" w:cstheme="minorHAnsi"/>
          <w:sz w:val="20"/>
          <w:szCs w:val="20"/>
        </w:rPr>
      </w:pPr>
      <w:r w:rsidRPr="00811CFB">
        <w:rPr>
          <w:rFonts w:asciiTheme="minorHAnsi" w:hAnsiTheme="minorHAnsi" w:cstheme="minorHAnsi"/>
          <w:sz w:val="20"/>
          <w:szCs w:val="20"/>
        </w:rPr>
        <w:t xml:space="preserve">Podstawą </w:t>
      </w:r>
      <w:r w:rsidR="00441FD6" w:rsidRPr="00811CFB">
        <w:rPr>
          <w:rFonts w:asciiTheme="minorHAnsi" w:hAnsiTheme="minorHAnsi" w:cstheme="minorHAnsi"/>
          <w:sz w:val="20"/>
          <w:szCs w:val="20"/>
        </w:rPr>
        <w:t xml:space="preserve">do wystawienia faktury jest podpisany protokół odbioru końcowego robót </w:t>
      </w:r>
      <w:r w:rsidRPr="00811CFB">
        <w:rPr>
          <w:rFonts w:asciiTheme="minorHAnsi" w:hAnsiTheme="minorHAnsi" w:cstheme="minorHAnsi"/>
          <w:sz w:val="20"/>
          <w:szCs w:val="20"/>
        </w:rPr>
        <w:t>.</w:t>
      </w:r>
      <w:r w:rsidR="00CE3C77" w:rsidRPr="00811CFB">
        <w:rPr>
          <w:rFonts w:asciiTheme="minorHAnsi" w:hAnsiTheme="minorHAnsi" w:cstheme="minorHAnsi"/>
          <w:bCs/>
          <w:sz w:val="20"/>
          <w:szCs w:val="20"/>
        </w:rPr>
        <w:t xml:space="preserve"> Przedmiot zamówienia uważa się za wykonany w dacie podpisania przez Strony protokołu odbioru końcowego robót.</w:t>
      </w:r>
    </w:p>
    <w:p w14:paraId="74E4CD27" w14:textId="3BED4E00" w:rsidR="007F7AC6" w:rsidRPr="00861CF5" w:rsidRDefault="007F7AC6" w:rsidP="00861CF5">
      <w:pPr>
        <w:pStyle w:val="Akapitzlist"/>
        <w:numPr>
          <w:ilvl w:val="0"/>
          <w:numId w:val="3"/>
        </w:numPr>
        <w:spacing w:line="276" w:lineRule="auto"/>
        <w:rPr>
          <w:rFonts w:asciiTheme="minorHAnsi" w:hAnsiTheme="minorHAnsi" w:cstheme="minorHAnsi"/>
          <w:sz w:val="20"/>
          <w:szCs w:val="20"/>
        </w:rPr>
      </w:pPr>
      <w:r w:rsidRPr="00861CF5">
        <w:rPr>
          <w:rFonts w:asciiTheme="minorHAnsi" w:hAnsiTheme="minorHAnsi" w:cstheme="minorHAnsi"/>
          <w:sz w:val="20"/>
          <w:szCs w:val="20"/>
        </w:rPr>
        <w:t>Wykonanie robót zamiennych</w:t>
      </w:r>
      <w:r w:rsidR="008B664D">
        <w:rPr>
          <w:rFonts w:asciiTheme="minorHAnsi" w:hAnsiTheme="minorHAnsi" w:cstheme="minorHAnsi"/>
          <w:sz w:val="20"/>
          <w:szCs w:val="20"/>
        </w:rPr>
        <w:t xml:space="preserve"> nastąpi </w:t>
      </w:r>
      <w:r w:rsidRPr="00861CF5">
        <w:rPr>
          <w:rFonts w:asciiTheme="minorHAnsi" w:hAnsiTheme="minorHAnsi" w:cstheme="minorHAnsi"/>
          <w:sz w:val="20"/>
          <w:szCs w:val="20"/>
        </w:rPr>
        <w:t xml:space="preserve"> bez zwiększenia wynagrodzenia Wykonawcy.</w:t>
      </w:r>
    </w:p>
    <w:p w14:paraId="218197DD" w14:textId="06B8CF2F" w:rsidR="00020A06" w:rsidRPr="00861CF5"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sidRPr="00861CF5">
        <w:rPr>
          <w:rFonts w:asciiTheme="minorHAnsi" w:hAnsiTheme="minorHAnsi" w:cstheme="minorHAnsi"/>
          <w:sz w:val="20"/>
          <w:szCs w:val="20"/>
        </w:rPr>
        <w:t xml:space="preserve">agrodzenia netto określonego § </w:t>
      </w:r>
      <w:r w:rsidR="00CE3C77">
        <w:rPr>
          <w:rFonts w:asciiTheme="minorHAnsi" w:hAnsiTheme="minorHAnsi" w:cstheme="minorHAnsi"/>
          <w:sz w:val="20"/>
          <w:szCs w:val="20"/>
        </w:rPr>
        <w:t>9</w:t>
      </w:r>
      <w:r w:rsidRPr="00861CF5">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861CF5">
        <w:rPr>
          <w:rFonts w:asciiTheme="minorHAnsi" w:hAnsiTheme="minorHAnsi" w:cstheme="minorHAnsi"/>
          <w:sz w:val="20"/>
          <w:szCs w:val="20"/>
        </w:rPr>
        <w:t>.</w:t>
      </w:r>
    </w:p>
    <w:p w14:paraId="2F9F7674" w14:textId="31155DAD" w:rsidR="00446792" w:rsidRPr="00861CF5"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Płatność za </w:t>
      </w:r>
      <w:r w:rsidR="00F73A53">
        <w:rPr>
          <w:rFonts w:asciiTheme="minorHAnsi" w:hAnsiTheme="minorHAnsi" w:cstheme="minorHAnsi"/>
          <w:sz w:val="20"/>
          <w:szCs w:val="20"/>
        </w:rPr>
        <w:t xml:space="preserve">roboty </w:t>
      </w:r>
      <w:r w:rsidRPr="00861CF5">
        <w:rPr>
          <w:rFonts w:asciiTheme="minorHAnsi" w:hAnsiTheme="minorHAnsi" w:cstheme="minorHAnsi"/>
          <w:sz w:val="20"/>
          <w:szCs w:val="20"/>
        </w:rPr>
        <w:t xml:space="preserve"> nastąpi na podstawie </w:t>
      </w:r>
      <w:r w:rsidR="002C588F" w:rsidRPr="00861CF5">
        <w:rPr>
          <w:rFonts w:asciiTheme="minorHAnsi" w:hAnsiTheme="minorHAnsi" w:cstheme="minorHAnsi"/>
          <w:sz w:val="20"/>
          <w:szCs w:val="20"/>
        </w:rPr>
        <w:t xml:space="preserve">faktury </w:t>
      </w:r>
      <w:r w:rsidRPr="00861CF5">
        <w:rPr>
          <w:rFonts w:asciiTheme="minorHAnsi" w:hAnsiTheme="minorHAnsi" w:cstheme="minorHAnsi"/>
          <w:sz w:val="20"/>
          <w:szCs w:val="20"/>
        </w:rPr>
        <w:t>w ciągu 30</w:t>
      </w:r>
      <w:r w:rsidR="002C588F" w:rsidRPr="00861CF5">
        <w:rPr>
          <w:rFonts w:asciiTheme="minorHAnsi" w:hAnsiTheme="minorHAnsi" w:cstheme="minorHAnsi"/>
          <w:sz w:val="20"/>
          <w:szCs w:val="20"/>
        </w:rPr>
        <w:t xml:space="preserve"> dni</w:t>
      </w:r>
      <w:r w:rsidR="00F73A53">
        <w:rPr>
          <w:rFonts w:asciiTheme="minorHAnsi" w:hAnsiTheme="minorHAnsi" w:cstheme="minorHAnsi"/>
          <w:sz w:val="20"/>
          <w:szCs w:val="20"/>
        </w:rPr>
        <w:t xml:space="preserve">  od dnia doręczenia prawidłowo wystawionej faktury.</w:t>
      </w:r>
      <w:r w:rsidR="00D934BB">
        <w:rPr>
          <w:rFonts w:asciiTheme="minorHAnsi" w:hAnsiTheme="minorHAnsi" w:cstheme="minorHAnsi"/>
          <w:sz w:val="20"/>
          <w:szCs w:val="20"/>
        </w:rPr>
        <w:t xml:space="preserve"> </w:t>
      </w:r>
      <w:r w:rsidR="000B2302" w:rsidRPr="00861CF5">
        <w:rPr>
          <w:rFonts w:asciiTheme="minorHAnsi" w:hAnsiTheme="minorHAnsi" w:cstheme="minorHAnsi"/>
          <w:sz w:val="20"/>
          <w:szCs w:val="20"/>
        </w:rPr>
        <w:t xml:space="preserve">Za dzień  zapłaty uznaje się dzień obciążenia rachunku bankowego Zamawiającego. </w:t>
      </w:r>
    </w:p>
    <w:p w14:paraId="4A1A08B9" w14:textId="1BB7771D" w:rsidR="00446792" w:rsidRPr="00861CF5"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Warunkiem wystawienia faktury jest podpisanie przez Zamawiającego </w:t>
      </w:r>
      <w:r w:rsidR="008B664D" w:rsidRPr="00CE3C77">
        <w:rPr>
          <w:rFonts w:asciiTheme="minorHAnsi" w:hAnsiTheme="minorHAnsi" w:cstheme="minorHAnsi"/>
          <w:bCs/>
          <w:sz w:val="20"/>
          <w:szCs w:val="20"/>
        </w:rPr>
        <w:t>protokołu odbioru końcowego robót.</w:t>
      </w:r>
      <w:r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 xml:space="preserve">Do wystawienia faktury uprawnia skan podpisanego przez obie strony protokołu.  </w:t>
      </w:r>
    </w:p>
    <w:p w14:paraId="6E1BEB8E" w14:textId="3306ABBF" w:rsidR="00015BEE"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24490EBD" w14:textId="77777777"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 xml:space="preserve">Warunkiem </w:t>
      </w:r>
      <w:r w:rsidRPr="00D05DF6">
        <w:rPr>
          <w:rFonts w:asciiTheme="minorHAnsi" w:hAnsiTheme="minorHAnsi" w:cstheme="minorHAnsi"/>
          <w:bCs/>
          <w:color w:val="000000" w:themeColor="text1"/>
          <w:sz w:val="20"/>
          <w:szCs w:val="20"/>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5229E122"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W razie doręczenia Zamawiającemu faktury bez jednoczesnego przedłożenia wszystkich ww. dokumentów,</w:t>
      </w:r>
      <w:r w:rsidRPr="00D05DF6">
        <w:rPr>
          <w:rFonts w:asciiTheme="minorHAnsi" w:hAnsiTheme="minorHAnsi" w:cstheme="minorHAnsi"/>
          <w:bCs/>
          <w:sz w:val="20"/>
          <w:szCs w:val="20"/>
        </w:rPr>
        <w:t xml:space="preserve"> Zamawiający wstrzyma wypłatę należnego wynagrodzenia za odebrane roboty w części równej sumie kwot wynikających z nieprzedstawionych dowodów zapłaty oraz umów o podwykonawstwo/dalsze podwykonawstwo, </w:t>
      </w:r>
      <w:r w:rsidRPr="00D05DF6">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71E4F5F9" w14:textId="77777777"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 xml:space="preserve">Przed zapłatą faktury Wykonawca musi przedstawić Zamawiającemu dodatkowo oświadczenia wszystkich </w:t>
      </w:r>
      <w:r w:rsidRPr="00D05DF6">
        <w:rPr>
          <w:rFonts w:asciiTheme="minorHAnsi" w:hAnsiTheme="minorHAnsi" w:cstheme="minorHAnsi"/>
          <w:bCs/>
          <w:color w:val="000000" w:themeColor="text1"/>
          <w:sz w:val="20"/>
          <w:szCs w:val="20"/>
        </w:rPr>
        <w:lastRenderedPageBreak/>
        <w:t>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D05DF6">
        <w:rPr>
          <w:rFonts w:asciiTheme="minorHAnsi" w:hAnsiTheme="minorHAnsi" w:cstheme="minorHAnsi"/>
          <w:bCs/>
          <w:sz w:val="20"/>
          <w:szCs w:val="20"/>
        </w:rPr>
        <w:t xml:space="preserve"> dotyczących realizacji przedmiotu niniejszego zamówienia.</w:t>
      </w:r>
    </w:p>
    <w:p w14:paraId="77BD54E1" w14:textId="77777777"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3C8776C"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40289F39" w14:textId="77777777" w:rsidR="00015BEE" w:rsidRPr="00861CF5"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umowy oświadczają, że są podatnikami VAT</w:t>
      </w:r>
    </w:p>
    <w:p w14:paraId="71711244" w14:textId="3B739A4C" w:rsidR="00015BEE" w:rsidRPr="00861CF5" w:rsidRDefault="005E11E2" w:rsidP="00861CF5">
      <w:pPr>
        <w:tabs>
          <w:tab w:val="left" w:pos="553"/>
        </w:tabs>
        <w:autoSpaceDE w:val="0"/>
        <w:autoSpaceDN w:val="0"/>
        <w:adjustRightInd w:val="0"/>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NIP Zamawiającego: 7770005</w:t>
      </w:r>
      <w:r w:rsidR="00320DAE" w:rsidRPr="00861CF5">
        <w:rPr>
          <w:rFonts w:asciiTheme="minorHAnsi" w:hAnsiTheme="minorHAnsi" w:cstheme="minorHAnsi"/>
          <w:sz w:val="20"/>
          <w:szCs w:val="20"/>
        </w:rPr>
        <w:t>497</w:t>
      </w:r>
    </w:p>
    <w:p w14:paraId="19D69C43" w14:textId="77777777" w:rsidR="00015BEE" w:rsidRPr="00861CF5"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861CF5">
        <w:rPr>
          <w:rFonts w:asciiTheme="minorHAnsi" w:hAnsiTheme="minorHAnsi" w:cstheme="minorHAnsi"/>
          <w:sz w:val="20"/>
          <w:szCs w:val="20"/>
        </w:rPr>
        <w:t xml:space="preserve">NIP Wykonawcy: </w:t>
      </w:r>
      <w:r w:rsidR="006E065E" w:rsidRPr="00861CF5">
        <w:rPr>
          <w:rFonts w:asciiTheme="minorHAnsi" w:hAnsiTheme="minorHAnsi" w:cstheme="minorHAnsi"/>
          <w:noProof/>
          <w:sz w:val="20"/>
          <w:szCs w:val="20"/>
          <w:lang w:eastAsia="en-US"/>
        </w:rPr>
        <w:t xml:space="preserve"> </w:t>
      </w:r>
      <w:r w:rsidR="00D33659" w:rsidRPr="00861CF5">
        <w:rPr>
          <w:rFonts w:asciiTheme="minorHAnsi" w:hAnsiTheme="minorHAnsi" w:cstheme="minorHAnsi"/>
          <w:noProof/>
          <w:sz w:val="20"/>
          <w:szCs w:val="20"/>
          <w:lang w:eastAsia="en-US"/>
        </w:rPr>
        <w:t>……………………………..</w:t>
      </w:r>
    </w:p>
    <w:p w14:paraId="1E3CD2FC"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861CF5">
        <w:rPr>
          <w:rFonts w:asciiTheme="minorHAnsi" w:eastAsia="SimSun" w:hAnsiTheme="minorHAnsi" w:cstheme="minorHAnsi"/>
          <w:kern w:val="3"/>
          <w:sz w:val="20"/>
          <w:szCs w:val="20"/>
          <w:lang w:eastAsia="en-US"/>
        </w:rPr>
        <w:t> </w:t>
      </w:r>
      <w:r w:rsidRPr="00861CF5">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861CF5">
        <w:rPr>
          <w:rFonts w:asciiTheme="minorHAnsi" w:eastAsia="SimSun" w:hAnsiTheme="minorHAnsi" w:cstheme="minorHAnsi"/>
          <w:kern w:val="3"/>
          <w:sz w:val="20"/>
          <w:szCs w:val="20"/>
          <w:lang w:eastAsia="en-US"/>
        </w:rPr>
        <w:t>)</w:t>
      </w:r>
      <w:r w:rsidRPr="00861CF5">
        <w:rPr>
          <w:rFonts w:asciiTheme="minorHAnsi" w:eastAsia="SimSun" w:hAnsiTheme="minorHAnsi" w:cstheme="minorHAnsi"/>
          <w:kern w:val="3"/>
          <w:sz w:val="20"/>
          <w:szCs w:val="20"/>
          <w:lang w:eastAsia="en-US"/>
        </w:rPr>
        <w:t>.</w:t>
      </w:r>
      <w:r w:rsidR="00015BEE" w:rsidRPr="00861CF5">
        <w:rPr>
          <w:rFonts w:asciiTheme="minorHAnsi" w:hAnsiTheme="minorHAnsi" w:cstheme="minorHAnsi"/>
          <w:sz w:val="20"/>
          <w:szCs w:val="20"/>
        </w:rPr>
        <w:t xml:space="preserve"> </w:t>
      </w:r>
    </w:p>
    <w:p w14:paraId="1E76C8AB"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Każda faktura powinna być zamieszczona w osobnym pliku. Ewentualne</w:t>
      </w:r>
      <w:r w:rsidR="00983C32" w:rsidRPr="00861CF5">
        <w:rPr>
          <w:rFonts w:asciiTheme="minorHAnsi" w:eastAsia="SimSun" w:hAnsiTheme="minorHAnsi" w:cstheme="minorHAnsi"/>
          <w:kern w:val="3"/>
          <w:sz w:val="20"/>
          <w:szCs w:val="20"/>
          <w:lang w:eastAsia="en-US"/>
        </w:rPr>
        <w:t xml:space="preserve"> załączniki do faktury powinny </w:t>
      </w:r>
      <w:r w:rsidRPr="00861CF5">
        <w:rPr>
          <w:rFonts w:asciiTheme="minorHAnsi" w:eastAsia="SimSun" w:hAnsiTheme="minorHAnsi" w:cstheme="minorHAnsi"/>
          <w:kern w:val="3"/>
          <w:sz w:val="20"/>
          <w:szCs w:val="20"/>
          <w:lang w:eastAsia="en-US"/>
        </w:rPr>
        <w:t>być  zamieszczone w pliku odpowiedniej faktury.</w:t>
      </w:r>
      <w:r w:rsidR="00015BEE" w:rsidRPr="00861CF5">
        <w:rPr>
          <w:rFonts w:asciiTheme="minorHAnsi" w:hAnsiTheme="minorHAnsi" w:cstheme="minorHAnsi"/>
          <w:sz w:val="20"/>
          <w:szCs w:val="20"/>
        </w:rPr>
        <w:t xml:space="preserve"> </w:t>
      </w:r>
    </w:p>
    <w:p w14:paraId="4DFD07A9" w14:textId="77777777" w:rsidR="00015BEE"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861CF5">
        <w:rPr>
          <w:rFonts w:asciiTheme="minorHAnsi" w:eastAsia="SimSun" w:hAnsiTheme="minorHAnsi" w:cstheme="minorHAnsi"/>
          <w:kern w:val="3"/>
          <w:sz w:val="20"/>
          <w:szCs w:val="20"/>
          <w:lang w:eastAsia="en-US"/>
        </w:rPr>
        <w:t> </w:t>
      </w:r>
      <w:r w:rsidRPr="00861CF5">
        <w:rPr>
          <w:rFonts w:asciiTheme="minorHAnsi" w:eastAsia="SimSun" w:hAnsiTheme="minorHAnsi" w:cstheme="minorHAnsi"/>
          <w:kern w:val="3"/>
          <w:sz w:val="20"/>
          <w:szCs w:val="20"/>
          <w:lang w:eastAsia="en-US"/>
        </w:rPr>
        <w:t>podatku od towarów i usług.</w:t>
      </w:r>
      <w:r w:rsidR="00015BEE" w:rsidRPr="00861CF5">
        <w:rPr>
          <w:rFonts w:asciiTheme="minorHAnsi" w:hAnsiTheme="minorHAnsi" w:cstheme="minorHAnsi"/>
          <w:sz w:val="20"/>
          <w:szCs w:val="20"/>
        </w:rPr>
        <w:t xml:space="preserve"> </w:t>
      </w:r>
    </w:p>
    <w:p w14:paraId="7F1BB96E"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Strony uzgadniają, że przesyłanie faktur w formie elektronicznej odbywać się będzie za pomocą poczty elektronicznej:</w:t>
      </w:r>
    </w:p>
    <w:p w14:paraId="65A5A566" w14:textId="68614F07" w:rsidR="002420F2" w:rsidRPr="00861CF5"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r>
      <w:r w:rsidR="002420F2" w:rsidRPr="00861CF5">
        <w:rPr>
          <w:rFonts w:asciiTheme="minorHAnsi" w:hAnsiTheme="minorHAnsi" w:cstheme="minorHAnsi"/>
          <w:sz w:val="20"/>
          <w:szCs w:val="20"/>
        </w:rPr>
        <w:t xml:space="preserve">z następującego adresu mailowego Wykonawcy: </w:t>
      </w:r>
      <w:r w:rsidR="00D33659" w:rsidRPr="00861CF5">
        <w:rPr>
          <w:rFonts w:asciiTheme="minorHAnsi" w:hAnsiTheme="minorHAnsi" w:cstheme="minorHAnsi"/>
          <w:sz w:val="20"/>
          <w:szCs w:val="20"/>
        </w:rPr>
        <w:t>……………………………...</w:t>
      </w:r>
    </w:p>
    <w:p w14:paraId="1EC71E63" w14:textId="77777777" w:rsidR="002420F2" w:rsidRPr="00861CF5"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r>
      <w:r w:rsidR="002420F2" w:rsidRPr="00861CF5">
        <w:rPr>
          <w:rFonts w:asciiTheme="minorHAnsi" w:hAnsiTheme="minorHAnsi" w:cstheme="minorHAnsi"/>
          <w:sz w:val="20"/>
          <w:szCs w:val="20"/>
        </w:rPr>
        <w:t xml:space="preserve">na następujący adres mailowy Zamawiającego: </w:t>
      </w:r>
      <w:hyperlink r:id="rId8" w:history="1">
        <w:r w:rsidR="002420F2" w:rsidRPr="00861CF5">
          <w:rPr>
            <w:rFonts w:asciiTheme="minorHAnsi" w:hAnsiTheme="minorHAnsi" w:cstheme="minorHAnsi"/>
            <w:sz w:val="20"/>
            <w:szCs w:val="20"/>
          </w:rPr>
          <w:t>efaktury@ue.poznan.pl</w:t>
        </w:r>
      </w:hyperlink>
    </w:p>
    <w:p w14:paraId="57E577C2" w14:textId="77777777" w:rsidR="002420F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Tylko faktury przesłane przy użyciu adresów, o których mowa powyżej, będą uważane za prawidłowo doręczone.</w:t>
      </w:r>
    </w:p>
    <w:p w14:paraId="1930255F" w14:textId="7821A1EC" w:rsidR="002420F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Strony postanawiają, że w przypadku zmiany adresów poczty elektronicznej, wskazanych w ust. </w:t>
      </w:r>
      <w:r w:rsidR="00020A06" w:rsidRPr="00861CF5">
        <w:rPr>
          <w:rFonts w:asciiTheme="minorHAnsi" w:hAnsiTheme="minorHAnsi" w:cstheme="minorHAnsi"/>
          <w:sz w:val="20"/>
          <w:szCs w:val="20"/>
        </w:rPr>
        <w:t>1</w:t>
      </w:r>
      <w:r w:rsidR="009D4790">
        <w:rPr>
          <w:rFonts w:asciiTheme="minorHAnsi" w:hAnsiTheme="minorHAnsi" w:cstheme="minorHAnsi"/>
          <w:sz w:val="20"/>
          <w:szCs w:val="20"/>
        </w:rPr>
        <w:t>8</w:t>
      </w:r>
      <w:r w:rsidR="005E11E2" w:rsidRPr="00861CF5">
        <w:rPr>
          <w:rFonts w:asciiTheme="minorHAnsi" w:hAnsiTheme="minorHAnsi" w:cstheme="minorHAnsi"/>
          <w:sz w:val="20"/>
          <w:szCs w:val="20"/>
        </w:rPr>
        <w:t xml:space="preserve"> przesłana zostanie</w:t>
      </w:r>
      <w:r w:rsidR="00B86A84" w:rsidRPr="00861CF5">
        <w:rPr>
          <w:rFonts w:asciiTheme="minorHAnsi" w:hAnsiTheme="minorHAnsi" w:cstheme="minorHAnsi"/>
          <w:sz w:val="20"/>
          <w:szCs w:val="20"/>
        </w:rPr>
        <w:t xml:space="preserve"> </w:t>
      </w:r>
      <w:r w:rsidRPr="00861CF5">
        <w:rPr>
          <w:rFonts w:asciiTheme="minorHAnsi" w:hAnsiTheme="minorHAnsi" w:cstheme="minorHAnsi"/>
          <w:sz w:val="20"/>
          <w:szCs w:val="20"/>
        </w:rPr>
        <w:t>notyfikacja elektroniczna, za pomocą poczty elektronicznej na adres wskazany powyżej, informująca o zaistniałym zdarzeniu. Otrzymanie t</w:t>
      </w:r>
      <w:r w:rsidR="005E11E2" w:rsidRPr="00861CF5">
        <w:rPr>
          <w:rFonts w:asciiTheme="minorHAnsi" w:hAnsiTheme="minorHAnsi" w:cstheme="minorHAnsi"/>
          <w:sz w:val="20"/>
          <w:szCs w:val="20"/>
        </w:rPr>
        <w:t xml:space="preserve">akiej notyfikacji nie powoduje </w:t>
      </w:r>
      <w:r w:rsidRPr="00861CF5">
        <w:rPr>
          <w:rFonts w:asciiTheme="minorHAnsi" w:hAnsiTheme="minorHAnsi" w:cstheme="minorHAnsi"/>
          <w:sz w:val="20"/>
          <w:szCs w:val="20"/>
        </w:rPr>
        <w:t>konieczności wyrażenia ponownej zgody na otrzymywanie faktur w formie elektronicznej.</w:t>
      </w:r>
    </w:p>
    <w:p w14:paraId="0C4A3E46" w14:textId="30A96648" w:rsidR="000B230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Wykonawca oświadcza, że nie będzie wprowadzał do obrotu w relacjach z Zamawiającym faktur w formie papierowej.</w:t>
      </w:r>
    </w:p>
    <w:p w14:paraId="60F27750" w14:textId="3D4DC788" w:rsidR="00792D90"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Jeżeli do niniejszej umowy zastosowanie będzie mieć mechanizm podzielonej płatności VAT (</w:t>
      </w:r>
      <w:proofErr w:type="spellStart"/>
      <w:r w:rsidRPr="00861CF5">
        <w:rPr>
          <w:rFonts w:asciiTheme="minorHAnsi" w:hAnsiTheme="minorHAnsi" w:cstheme="minorHAnsi"/>
          <w:sz w:val="20"/>
          <w:szCs w:val="20"/>
        </w:rPr>
        <w:t>split</w:t>
      </w:r>
      <w:proofErr w:type="spellEnd"/>
      <w:r w:rsidRPr="00861CF5">
        <w:rPr>
          <w:rFonts w:asciiTheme="minorHAnsi" w:hAnsiTheme="minorHAnsi" w:cstheme="minorHAnsi"/>
          <w:sz w:val="20"/>
          <w:szCs w:val="20"/>
        </w:rPr>
        <w:t xml:space="preserve">  </w:t>
      </w:r>
      <w:proofErr w:type="spellStart"/>
      <w:r w:rsidRPr="00861CF5">
        <w:rPr>
          <w:rFonts w:asciiTheme="minorHAnsi" w:hAnsiTheme="minorHAnsi" w:cstheme="minorHAnsi"/>
          <w:sz w:val="20"/>
          <w:szCs w:val="20"/>
        </w:rPr>
        <w:t>payment</w:t>
      </w:r>
      <w:proofErr w:type="spellEnd"/>
      <w:r w:rsidRPr="00861CF5">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w:t>
      </w:r>
      <w:r w:rsidR="005E11E2" w:rsidRPr="00861CF5">
        <w:rPr>
          <w:rFonts w:asciiTheme="minorHAnsi" w:hAnsiTheme="minorHAnsi" w:cstheme="minorHAnsi"/>
          <w:sz w:val="20"/>
          <w:szCs w:val="20"/>
        </w:rPr>
        <w:t>Zamawiający</w:t>
      </w:r>
      <w:r w:rsidRPr="00861CF5">
        <w:rPr>
          <w:rFonts w:asciiTheme="minorHAnsi" w:hAnsiTheme="minorHAnsi" w:cstheme="minorHAnsi"/>
          <w:sz w:val="20"/>
          <w:szCs w:val="20"/>
        </w:rPr>
        <w:t xml:space="preserve"> może wezwać do skorygowania faktury o właściwy zapis. Wówczas termin płatności biegnie od daty dostarczonej </w:t>
      </w:r>
      <w:r w:rsidR="00303373" w:rsidRPr="00861CF5">
        <w:rPr>
          <w:rFonts w:asciiTheme="minorHAnsi" w:hAnsiTheme="minorHAnsi" w:cstheme="minorHAnsi"/>
          <w:sz w:val="20"/>
          <w:szCs w:val="20"/>
        </w:rPr>
        <w:t xml:space="preserve">Zamawiającemu </w:t>
      </w:r>
      <w:r w:rsidRPr="00861CF5">
        <w:rPr>
          <w:rFonts w:asciiTheme="minorHAnsi" w:hAnsiTheme="minorHAnsi" w:cstheme="minorHAnsi"/>
          <w:sz w:val="20"/>
          <w:szCs w:val="20"/>
        </w:rPr>
        <w:t>poprawionej faktury.</w:t>
      </w:r>
      <w:r w:rsidR="00792D90" w:rsidRPr="00861CF5">
        <w:rPr>
          <w:rFonts w:asciiTheme="minorHAnsi" w:hAnsiTheme="minorHAnsi" w:cstheme="minorHAnsi"/>
          <w:sz w:val="20"/>
          <w:szCs w:val="20"/>
        </w:rPr>
        <w:t xml:space="preserve"> </w:t>
      </w:r>
    </w:p>
    <w:p w14:paraId="50D822E9" w14:textId="6BEC7C5A" w:rsidR="002420F2" w:rsidRPr="00861CF5"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Zamawiający</w:t>
      </w:r>
      <w:r w:rsidR="002420F2" w:rsidRPr="00861CF5">
        <w:rPr>
          <w:rFonts w:asciiTheme="minorHAnsi" w:hAnsiTheme="minorHAnsi" w:cstheme="minorHAnsi"/>
          <w:sz w:val="20"/>
          <w:szCs w:val="20"/>
        </w:rPr>
        <w:t xml:space="preserve"> zastrzega, że płatność będzie dokonana wyłącznie na podstawie faktury zawierającej prawidłowy numer rachunku bankowego znajdujący się w wykazie podatników VAT udostępnianym w</w:t>
      </w:r>
      <w:r w:rsidR="00853BF1" w:rsidRPr="00861CF5">
        <w:rPr>
          <w:rFonts w:asciiTheme="minorHAnsi" w:hAnsiTheme="minorHAnsi" w:cstheme="minorHAnsi"/>
          <w:sz w:val="20"/>
          <w:szCs w:val="20"/>
        </w:rPr>
        <w:t> </w:t>
      </w:r>
      <w:r w:rsidR="002420F2" w:rsidRPr="00861CF5">
        <w:rPr>
          <w:rFonts w:asciiTheme="minorHAnsi" w:hAnsiTheme="minorHAnsi" w:cstheme="minorHAnsi"/>
          <w:sz w:val="20"/>
          <w:szCs w:val="20"/>
        </w:rPr>
        <w:t xml:space="preserve">Biuletynie Informacji Publicznej na stronie podmiotowej urzędu obsługującego ministra właściwego do spraw finansów publicznych. W sytuacji braku zgodności, </w:t>
      </w:r>
      <w:r w:rsidRPr="00861CF5">
        <w:rPr>
          <w:rFonts w:asciiTheme="minorHAnsi" w:hAnsiTheme="minorHAnsi" w:cstheme="minorHAnsi"/>
          <w:sz w:val="20"/>
          <w:szCs w:val="20"/>
        </w:rPr>
        <w:t>Zamawiający</w:t>
      </w:r>
      <w:r w:rsidR="002420F2" w:rsidRPr="00861CF5">
        <w:rPr>
          <w:rFonts w:asciiTheme="minorHAnsi" w:hAnsiTheme="minorHAnsi" w:cstheme="minorHAnsi"/>
          <w:sz w:val="20"/>
          <w:szCs w:val="20"/>
        </w:rPr>
        <w:t xml:space="preserve"> może wezwać do skorygowania faktury o właściwy numer rachunku bankowego, wówczas termi</w:t>
      </w:r>
      <w:r w:rsidR="00302BDE" w:rsidRPr="00861CF5">
        <w:rPr>
          <w:rFonts w:asciiTheme="minorHAnsi" w:hAnsiTheme="minorHAnsi" w:cstheme="minorHAnsi"/>
          <w:sz w:val="20"/>
          <w:szCs w:val="20"/>
        </w:rPr>
        <w:t>n płatności biegnie od daty doręczenia</w:t>
      </w:r>
      <w:r w:rsidR="002420F2" w:rsidRPr="00861CF5">
        <w:rPr>
          <w:rFonts w:asciiTheme="minorHAnsi" w:hAnsiTheme="minorHAnsi" w:cstheme="minorHAnsi"/>
          <w:sz w:val="20"/>
          <w:szCs w:val="20"/>
        </w:rPr>
        <w:t xml:space="preserve"> </w:t>
      </w:r>
      <w:r w:rsidR="00D934BB" w:rsidRPr="00861CF5">
        <w:rPr>
          <w:rFonts w:asciiTheme="minorHAnsi" w:hAnsiTheme="minorHAnsi" w:cstheme="minorHAnsi"/>
          <w:sz w:val="20"/>
          <w:szCs w:val="20"/>
        </w:rPr>
        <w:t xml:space="preserve">Zamawiającemu </w:t>
      </w:r>
      <w:r w:rsidR="002420F2" w:rsidRPr="00861CF5">
        <w:rPr>
          <w:rFonts w:asciiTheme="minorHAnsi" w:hAnsiTheme="minorHAnsi" w:cstheme="minorHAnsi"/>
          <w:sz w:val="20"/>
          <w:szCs w:val="20"/>
        </w:rPr>
        <w:t>poprawionej faktury.</w:t>
      </w:r>
    </w:p>
    <w:p w14:paraId="6E8CA504" w14:textId="4945A59E" w:rsidR="000B2302" w:rsidRPr="00861CF5"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Zamawiający jest uprawniony do potrącenia kwoty kar umownych z wynagrodzenia przysługującego</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przez Wykonawcę w terminie 30 dni od daty jej wystawienia.</w:t>
      </w:r>
    </w:p>
    <w:p w14:paraId="7CB7F190" w14:textId="77777777" w:rsidR="00F77F0D" w:rsidRPr="00861CF5" w:rsidRDefault="00F77F0D" w:rsidP="00861CF5">
      <w:pPr>
        <w:widowControl w:val="0"/>
        <w:adjustRightInd w:val="0"/>
        <w:spacing w:line="276" w:lineRule="auto"/>
        <w:jc w:val="both"/>
        <w:textAlignment w:val="baseline"/>
        <w:rPr>
          <w:rFonts w:asciiTheme="minorHAnsi" w:hAnsiTheme="minorHAnsi" w:cstheme="minorHAnsi"/>
          <w:b/>
          <w:sz w:val="20"/>
          <w:szCs w:val="20"/>
        </w:rPr>
      </w:pPr>
    </w:p>
    <w:p w14:paraId="7B7B0B6C" w14:textId="7AF0E4BC" w:rsidR="000251B5" w:rsidRPr="00861CF5"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10</w:t>
      </w:r>
    </w:p>
    <w:p w14:paraId="3A722B24" w14:textId="77777777" w:rsidR="009C7B37" w:rsidRPr="00861CF5" w:rsidRDefault="009C7B37" w:rsidP="00861CF5">
      <w:pPr>
        <w:pStyle w:val="Default"/>
        <w:numPr>
          <w:ilvl w:val="0"/>
          <w:numId w:val="12"/>
        </w:numPr>
        <w:spacing w:line="276" w:lineRule="auto"/>
        <w:ind w:left="426" w:hanging="426"/>
        <w:rPr>
          <w:rFonts w:asciiTheme="minorHAnsi" w:hAnsiTheme="minorHAnsi" w:cstheme="minorHAnsi"/>
          <w:sz w:val="20"/>
          <w:szCs w:val="20"/>
        </w:rPr>
      </w:pPr>
      <w:r w:rsidRPr="00861CF5">
        <w:rPr>
          <w:rFonts w:asciiTheme="minorHAnsi" w:hAnsiTheme="minorHAnsi" w:cstheme="minorHAnsi"/>
          <w:sz w:val="20"/>
          <w:szCs w:val="20"/>
        </w:rPr>
        <w:t>Wykonawca zapewni ciągłą komunikację z Zamawiającym na każdym etapie prac.</w:t>
      </w:r>
    </w:p>
    <w:p w14:paraId="7842494B" w14:textId="16A55737" w:rsidR="00020A06"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Osoby odpowiedzialne za realizację u</w:t>
      </w:r>
      <w:r w:rsidR="000B2302" w:rsidRPr="00861CF5">
        <w:rPr>
          <w:rFonts w:asciiTheme="minorHAnsi" w:hAnsiTheme="minorHAnsi" w:cstheme="minorHAnsi"/>
          <w:sz w:val="20"/>
          <w:szCs w:val="20"/>
        </w:rPr>
        <w:t>mowy, w tym podpisanie protokołów odbioru:</w:t>
      </w:r>
    </w:p>
    <w:p w14:paraId="392CF949" w14:textId="79BBFBFC" w:rsidR="00020A06" w:rsidRPr="00861CF5" w:rsidRDefault="00983C32" w:rsidP="0017647B">
      <w:pPr>
        <w:spacing w:line="276" w:lineRule="auto"/>
        <w:ind w:firstLine="426"/>
        <w:rPr>
          <w:rFonts w:asciiTheme="minorHAnsi" w:hAnsiTheme="minorHAnsi" w:cstheme="minorHAnsi"/>
          <w:sz w:val="20"/>
          <w:szCs w:val="20"/>
        </w:rPr>
      </w:pPr>
      <w:r w:rsidRPr="00861CF5">
        <w:rPr>
          <w:rFonts w:asciiTheme="minorHAnsi" w:hAnsiTheme="minorHAnsi" w:cstheme="minorHAnsi"/>
          <w:sz w:val="20"/>
          <w:szCs w:val="20"/>
        </w:rPr>
        <w:lastRenderedPageBreak/>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 xml:space="preserve">po stronie Zamawiającego: </w:t>
      </w:r>
      <w:r w:rsidR="00965DF9">
        <w:rPr>
          <w:rFonts w:asciiTheme="minorHAnsi" w:hAnsiTheme="minorHAnsi" w:cstheme="minorHAnsi"/>
          <w:sz w:val="20"/>
          <w:szCs w:val="20"/>
        </w:rPr>
        <w:t xml:space="preserve"> </w:t>
      </w:r>
      <w:r w:rsidR="00020A06" w:rsidRPr="00861CF5">
        <w:rPr>
          <w:rFonts w:asciiTheme="minorHAnsi" w:hAnsiTheme="minorHAnsi" w:cstheme="minorHAnsi"/>
          <w:sz w:val="20"/>
          <w:szCs w:val="20"/>
        </w:rPr>
        <w:t xml:space="preserve">Jacek Kurasz            </w:t>
      </w:r>
      <w:hyperlink r:id="rId9" w:history="1">
        <w:r w:rsidR="00020A06" w:rsidRPr="00861CF5">
          <w:rPr>
            <w:rStyle w:val="Hipercze"/>
            <w:rFonts w:asciiTheme="minorHAnsi" w:hAnsiTheme="minorHAnsi" w:cstheme="minorHAnsi"/>
            <w:color w:val="auto"/>
            <w:sz w:val="20"/>
            <w:szCs w:val="20"/>
            <w:u w:val="none"/>
          </w:rPr>
          <w:t>jacek.kurasz@ue.poznan.pl</w:t>
        </w:r>
      </w:hyperlink>
      <w:r w:rsidR="00020A06" w:rsidRPr="00861CF5">
        <w:rPr>
          <w:rFonts w:asciiTheme="minorHAnsi" w:hAnsiTheme="minorHAnsi" w:cstheme="minorHAnsi"/>
          <w:sz w:val="20"/>
          <w:szCs w:val="20"/>
        </w:rPr>
        <w:t xml:space="preserve"> tel. 61-856-94-68</w:t>
      </w:r>
    </w:p>
    <w:p w14:paraId="39601413" w14:textId="3A5D9274" w:rsidR="006E0010" w:rsidRPr="00861CF5" w:rsidRDefault="00020A06" w:rsidP="00861CF5">
      <w:pPr>
        <w:pStyle w:val="Default"/>
        <w:spacing w:line="276" w:lineRule="auto"/>
        <w:rPr>
          <w:rFonts w:asciiTheme="minorHAnsi" w:hAnsiTheme="minorHAnsi" w:cstheme="minorHAnsi"/>
          <w:sz w:val="20"/>
          <w:szCs w:val="20"/>
        </w:rPr>
      </w:pPr>
      <w:r w:rsidRPr="00861CF5">
        <w:rPr>
          <w:rFonts w:asciiTheme="minorHAnsi" w:hAnsiTheme="minorHAnsi" w:cstheme="minorHAnsi"/>
          <w:color w:val="auto"/>
          <w:sz w:val="20"/>
          <w:szCs w:val="20"/>
        </w:rPr>
        <w:t xml:space="preserve">                                                                 </w:t>
      </w:r>
      <w:r w:rsidR="006E0010" w:rsidRPr="00861CF5">
        <w:rPr>
          <w:rFonts w:asciiTheme="minorHAnsi" w:hAnsiTheme="minorHAnsi" w:cstheme="minorHAnsi"/>
          <w:color w:val="auto"/>
          <w:sz w:val="20"/>
          <w:szCs w:val="20"/>
        </w:rPr>
        <w:t xml:space="preserve">Alicja </w:t>
      </w:r>
      <w:proofErr w:type="spellStart"/>
      <w:r w:rsidR="006E0010" w:rsidRPr="00861CF5">
        <w:rPr>
          <w:rFonts w:asciiTheme="minorHAnsi" w:hAnsiTheme="minorHAnsi" w:cstheme="minorHAnsi"/>
          <w:color w:val="auto"/>
          <w:sz w:val="20"/>
          <w:szCs w:val="20"/>
        </w:rPr>
        <w:t>Daroszewska</w:t>
      </w:r>
      <w:proofErr w:type="spellEnd"/>
      <w:r w:rsidRPr="00861CF5">
        <w:rPr>
          <w:rFonts w:asciiTheme="minorHAnsi" w:hAnsiTheme="minorHAnsi" w:cstheme="minorHAnsi"/>
          <w:color w:val="auto"/>
          <w:sz w:val="20"/>
          <w:szCs w:val="20"/>
        </w:rPr>
        <w:t xml:space="preserve"> </w:t>
      </w:r>
      <w:r w:rsidR="006E0010" w:rsidRPr="00861CF5">
        <w:rPr>
          <w:rFonts w:asciiTheme="minorHAnsi" w:hAnsiTheme="minorHAnsi" w:cstheme="minorHAnsi"/>
          <w:color w:val="auto"/>
          <w:sz w:val="20"/>
          <w:szCs w:val="20"/>
        </w:rPr>
        <w:t xml:space="preserve"> </w:t>
      </w:r>
      <w:hyperlink r:id="rId10" w:history="1">
        <w:r w:rsidR="006E0010" w:rsidRPr="00861CF5">
          <w:rPr>
            <w:rStyle w:val="Hipercze"/>
            <w:rFonts w:asciiTheme="minorHAnsi" w:hAnsiTheme="minorHAnsi" w:cstheme="minorHAnsi"/>
            <w:color w:val="auto"/>
            <w:sz w:val="20"/>
            <w:szCs w:val="20"/>
            <w:u w:val="none"/>
          </w:rPr>
          <w:t>alicja.daroszewska@ue.poznan.pl</w:t>
        </w:r>
      </w:hyperlink>
      <w:r w:rsidR="006E0010" w:rsidRPr="00861CF5">
        <w:rPr>
          <w:rFonts w:asciiTheme="minorHAnsi" w:hAnsiTheme="minorHAnsi" w:cstheme="minorHAnsi"/>
          <w:color w:val="auto"/>
          <w:sz w:val="20"/>
          <w:szCs w:val="20"/>
        </w:rPr>
        <w:t xml:space="preserve"> </w:t>
      </w:r>
      <w:r w:rsidR="0017647B">
        <w:rPr>
          <w:rFonts w:asciiTheme="minorHAnsi" w:hAnsiTheme="minorHAnsi" w:cstheme="minorHAnsi"/>
          <w:color w:val="auto"/>
          <w:sz w:val="20"/>
          <w:szCs w:val="20"/>
        </w:rPr>
        <w:t xml:space="preserve">tel. </w:t>
      </w:r>
      <w:r w:rsidR="006E0010" w:rsidRPr="00861CF5">
        <w:rPr>
          <w:rFonts w:asciiTheme="minorHAnsi" w:hAnsiTheme="minorHAnsi" w:cstheme="minorHAnsi"/>
          <w:color w:val="auto"/>
          <w:sz w:val="20"/>
          <w:szCs w:val="20"/>
        </w:rPr>
        <w:t>61</w:t>
      </w:r>
      <w:r w:rsidR="006E0010" w:rsidRPr="00861CF5">
        <w:rPr>
          <w:rFonts w:asciiTheme="minorHAnsi" w:hAnsiTheme="minorHAnsi" w:cstheme="minorHAnsi"/>
          <w:sz w:val="20"/>
          <w:szCs w:val="20"/>
        </w:rPr>
        <w:t>-856-95-43</w:t>
      </w:r>
    </w:p>
    <w:p w14:paraId="2DE2941B" w14:textId="77777777" w:rsidR="001272A1" w:rsidRPr="00861CF5" w:rsidRDefault="00983C32" w:rsidP="00861CF5">
      <w:pPr>
        <w:pStyle w:val="Default"/>
        <w:spacing w:line="276" w:lineRule="auto"/>
        <w:ind w:left="379" w:firstLine="47"/>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po stronie Wykonawcy: ………………..</w:t>
      </w:r>
    </w:p>
    <w:p w14:paraId="47EF4361" w14:textId="77777777" w:rsidR="000B71EE" w:rsidRPr="00861CF5" w:rsidRDefault="000B71EE" w:rsidP="00861CF5">
      <w:pPr>
        <w:pStyle w:val="Default"/>
        <w:spacing w:line="276" w:lineRule="auto"/>
        <w:ind w:left="379" w:firstLine="47"/>
        <w:rPr>
          <w:rFonts w:asciiTheme="minorHAnsi" w:hAnsiTheme="minorHAnsi" w:cstheme="minorHAnsi"/>
          <w:sz w:val="20"/>
          <w:szCs w:val="20"/>
        </w:rPr>
      </w:pPr>
    </w:p>
    <w:p w14:paraId="20552AF5" w14:textId="0683F603" w:rsidR="000B71EE" w:rsidRDefault="000B71EE"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11</w:t>
      </w:r>
    </w:p>
    <w:p w14:paraId="1AADF602" w14:textId="6A6B81A1"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Stosownie do art. </w:t>
      </w:r>
      <w:r>
        <w:rPr>
          <w:rFonts w:asciiTheme="minorHAnsi" w:hAnsiTheme="minorHAnsi" w:cstheme="minorHAnsi"/>
          <w:bCs/>
          <w:sz w:val="20"/>
          <w:szCs w:val="20"/>
        </w:rPr>
        <w:t xml:space="preserve">462 ustawy </w:t>
      </w:r>
      <w:proofErr w:type="spellStart"/>
      <w:r w:rsidRPr="00397CB1">
        <w:rPr>
          <w:rFonts w:asciiTheme="minorHAnsi" w:hAnsiTheme="minorHAnsi" w:cstheme="minorHAnsi"/>
          <w:bCs/>
          <w:sz w:val="20"/>
          <w:szCs w:val="20"/>
        </w:rPr>
        <w:t>P.z.p</w:t>
      </w:r>
      <w:proofErr w:type="spellEnd"/>
      <w:r w:rsidRPr="00397CB1">
        <w:rPr>
          <w:rFonts w:asciiTheme="minorHAnsi" w:hAnsiTheme="minorHAnsi" w:cstheme="minorHAnsi"/>
          <w:bCs/>
          <w:sz w:val="20"/>
          <w:szCs w:val="20"/>
        </w:rPr>
        <w:t>. oraz art. 647</w:t>
      </w:r>
      <w:r w:rsidRPr="00397CB1">
        <w:rPr>
          <w:rFonts w:asciiTheme="minorHAnsi" w:hAnsiTheme="minorHAnsi" w:cstheme="minorHAnsi"/>
          <w:bCs/>
          <w:sz w:val="20"/>
          <w:szCs w:val="20"/>
          <w:vertAlign w:val="superscript"/>
        </w:rPr>
        <w:t>1</w:t>
      </w:r>
      <w:r w:rsidRPr="00397CB1">
        <w:rPr>
          <w:rFonts w:asciiTheme="minorHAnsi" w:hAnsiTheme="minorHAnsi" w:cstheme="minorHAnsi"/>
          <w:bCs/>
          <w:sz w:val="20"/>
          <w:szCs w:val="20"/>
        </w:rPr>
        <w:t xml:space="preserve"> § 1 Kodeksu cywilnego Wykonawca będzie posługiwać się przy wykonywaniu robót budowlanych podwykonawcami, którzy wykonają następujące części zamówienia/ zakres robót:</w:t>
      </w:r>
    </w:p>
    <w:p w14:paraId="1EC37B21" w14:textId="7CD75ED1" w:rsidR="00397CB1" w:rsidRPr="00397CB1" w:rsidRDefault="00397CB1" w:rsidP="00397CB1">
      <w:pPr>
        <w:widowControl w:val="0"/>
        <w:suppressAutoHyphens/>
        <w:spacing w:line="288" w:lineRule="auto"/>
        <w:ind w:left="284"/>
        <w:jc w:val="both"/>
        <w:rPr>
          <w:rFonts w:asciiTheme="minorHAnsi" w:hAnsiTheme="minorHAnsi" w:cstheme="minorHAnsi"/>
          <w:bCs/>
          <w:sz w:val="20"/>
          <w:szCs w:val="20"/>
        </w:rPr>
      </w:pPr>
      <w:r>
        <w:rPr>
          <w:rFonts w:asciiTheme="minorHAnsi" w:hAnsiTheme="minorHAnsi" w:cstheme="minorHAnsi"/>
          <w:bCs/>
          <w:sz w:val="20"/>
          <w:szCs w:val="20"/>
        </w:rPr>
        <w:t>……………………………………………………………………………………………..</w:t>
      </w:r>
    </w:p>
    <w:p w14:paraId="4C5750A4" w14:textId="0BA98849" w:rsidR="00397CB1" w:rsidRPr="00397CB1" w:rsidRDefault="00397CB1" w:rsidP="00397CB1">
      <w:pPr>
        <w:widowControl w:val="0"/>
        <w:suppressAutoHyphens/>
        <w:spacing w:line="288" w:lineRule="auto"/>
        <w:ind w:left="284"/>
        <w:jc w:val="both"/>
        <w:rPr>
          <w:rFonts w:asciiTheme="minorHAnsi" w:hAnsiTheme="minorHAnsi" w:cstheme="minorHAnsi"/>
          <w:bCs/>
          <w:sz w:val="20"/>
          <w:szCs w:val="20"/>
        </w:rPr>
      </w:pPr>
      <w:r w:rsidRPr="00397CB1">
        <w:rPr>
          <w:rFonts w:asciiTheme="minorHAnsi" w:hAnsiTheme="minorHAnsi" w:cstheme="minorHAnsi"/>
          <w:bCs/>
          <w:sz w:val="20"/>
          <w:szCs w:val="20"/>
        </w:rPr>
        <w:t>Pozostałe roboty Wykonawca wykona samodzielnie (własnymi siłami)</w:t>
      </w:r>
    </w:p>
    <w:p w14:paraId="4CBD917F" w14:textId="01DE20C2"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Jeżeli Wykonawca będzie posługiwać się przy wykonywaniu robót  podwykonawcami, zobowiązany jest do przestrzegania postanowień poniższych.</w:t>
      </w:r>
    </w:p>
    <w:p w14:paraId="1F83A0E3" w14:textId="419B5A7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17BFDF96" w14:textId="77777777"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7FEAEB1D"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FBF36F1" w14:textId="724ABDF4"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zawierać</w:t>
      </w:r>
      <w:r w:rsidRPr="00397CB1">
        <w:rPr>
          <w:rFonts w:asciiTheme="minorHAnsi" w:hAnsiTheme="minorHAnsi" w:cstheme="minorHAnsi"/>
          <w:bCs/>
          <w:sz w:val="20"/>
          <w:szCs w:val="20"/>
        </w:rPr>
        <w:t xml:space="preserve"> zakres  zlecanej części zamówienia (dostaw, usług lub robót), który jest zgodny z zakresem opisującym przedmiot zamówienia i precyzyjnie określony, powierzony podwykonawcy lub dalszemu podwykonawcy do wykonania,</w:t>
      </w:r>
    </w:p>
    <w:p w14:paraId="45ABAFFD" w14:textId="0AA6DAFA"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Pr>
          <w:rFonts w:asciiTheme="minorHAnsi" w:hAnsiTheme="minorHAnsi" w:cstheme="minorHAnsi"/>
          <w:bCs/>
          <w:sz w:val="20"/>
          <w:szCs w:val="20"/>
        </w:rPr>
        <w:t>termin</w:t>
      </w:r>
      <w:r w:rsidRPr="00397CB1">
        <w:rPr>
          <w:rFonts w:asciiTheme="minorHAnsi" w:hAnsiTheme="minorHAnsi" w:cstheme="minorHAnsi"/>
          <w:bCs/>
          <w:sz w:val="20"/>
          <w:szCs w:val="20"/>
        </w:rPr>
        <w:t xml:space="preserve"> realizacji umowy z podwykonawc</w:t>
      </w:r>
      <w:r>
        <w:rPr>
          <w:rFonts w:asciiTheme="minorHAnsi" w:hAnsiTheme="minorHAnsi" w:cstheme="minorHAnsi"/>
          <w:bCs/>
          <w:sz w:val="20"/>
          <w:szCs w:val="20"/>
        </w:rPr>
        <w:t>ą lub dalszym podwykonawcą, który nie może przekroczyć  terminu realizacji określonego</w:t>
      </w:r>
      <w:r w:rsidRPr="00397CB1">
        <w:rPr>
          <w:rFonts w:asciiTheme="minorHAnsi" w:hAnsiTheme="minorHAnsi" w:cstheme="minorHAnsi"/>
          <w:bCs/>
          <w:sz w:val="20"/>
          <w:szCs w:val="20"/>
        </w:rPr>
        <w:t xml:space="preserve"> dla Wykonawcy</w:t>
      </w:r>
      <w:r>
        <w:rPr>
          <w:rFonts w:asciiTheme="minorHAnsi" w:hAnsiTheme="minorHAnsi" w:cstheme="minorHAnsi"/>
          <w:bCs/>
          <w:sz w:val="20"/>
          <w:szCs w:val="20"/>
        </w:rPr>
        <w:t xml:space="preserve"> -</w:t>
      </w:r>
      <w:r w:rsidRPr="00397CB1">
        <w:rPr>
          <w:rFonts w:asciiTheme="minorHAnsi" w:hAnsiTheme="minorHAnsi" w:cstheme="minorHAnsi"/>
          <w:bCs/>
          <w:sz w:val="20"/>
          <w:szCs w:val="20"/>
        </w:rPr>
        <w:t xml:space="preserve"> w tym terminów wynikających z </w:t>
      </w:r>
      <w:r>
        <w:rPr>
          <w:rFonts w:asciiTheme="minorHAnsi" w:hAnsiTheme="minorHAnsi" w:cstheme="minorHAnsi"/>
          <w:bCs/>
          <w:sz w:val="20"/>
          <w:szCs w:val="20"/>
        </w:rPr>
        <w:t>SWZ</w:t>
      </w:r>
      <w:r w:rsidR="008A75E1">
        <w:rPr>
          <w:rFonts w:asciiTheme="minorHAnsi" w:hAnsiTheme="minorHAnsi" w:cstheme="minorHAnsi"/>
          <w:bCs/>
          <w:sz w:val="20"/>
          <w:szCs w:val="20"/>
        </w:rPr>
        <w:t>,</w:t>
      </w:r>
    </w:p>
    <w:p w14:paraId="668B6116"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kwotę wynagrodzenia brutto za wykonanie umowy podwykonawstwa oraz harmonogram rozliczeń z tytułu tej umowy,</w:t>
      </w:r>
    </w:p>
    <w:p w14:paraId="0C188394" w14:textId="44026E02" w:rsid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37C7E8A" w14:textId="77777777" w:rsidR="00397CB1" w:rsidRPr="00E475EE" w:rsidRDefault="00397CB1" w:rsidP="00E475E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nie może zawierać postanowień uzależniających uzyskanie przez podwykonawcę lub dalszego podwykonawcę płatności od </w:t>
      </w:r>
      <w:r w:rsidRPr="00E475EE">
        <w:rPr>
          <w:rFonts w:asciiTheme="minorHAnsi" w:hAnsiTheme="minorHAnsi" w:cstheme="minorHAnsi"/>
          <w:bCs/>
          <w:sz w:val="20"/>
          <w:szCs w:val="20"/>
        </w:rPr>
        <w:t>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p>
    <w:p w14:paraId="32B17A5F"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zakres prac lub robót zleconych podwykonawcy musi być zgodny z zakresem prac/robót będących przedmiotem zamówienia,</w:t>
      </w:r>
    </w:p>
    <w:p w14:paraId="50DCF62E"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397CB1">
        <w:rPr>
          <w:rFonts w:asciiTheme="minorHAnsi" w:hAnsiTheme="minorHAnsi" w:cstheme="minorHAnsi"/>
          <w:bCs/>
          <w:sz w:val="20"/>
          <w:szCs w:val="20"/>
        </w:rPr>
        <w:t>późn</w:t>
      </w:r>
      <w:proofErr w:type="spellEnd"/>
      <w:r w:rsidRPr="00397CB1">
        <w:rPr>
          <w:rFonts w:asciiTheme="minorHAnsi" w:hAnsiTheme="minorHAnsi" w:cstheme="minorHAnsi"/>
          <w:bCs/>
          <w:sz w:val="20"/>
          <w:szCs w:val="20"/>
        </w:rPr>
        <w:t>. zm.) w zakresie wysokości podatku oraz wskazania podmiotu będącego podatnikiem – o ile przepisy te znajdują zastosowanie do danej umowy o podwykonawstwo,</w:t>
      </w:r>
    </w:p>
    <w:p w14:paraId="47DD2C6F" w14:textId="0A4B4802"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sposób rozliczania pomiędzy Wykonawcą, podwykonawcą lub dalszym podwykonawcą, musi być spójny ze sposobem </w:t>
      </w:r>
      <w:r w:rsidRPr="00397CB1">
        <w:rPr>
          <w:rFonts w:asciiTheme="minorHAnsi" w:hAnsiTheme="minorHAnsi" w:cstheme="minorHAnsi"/>
          <w:bCs/>
          <w:sz w:val="20"/>
          <w:szCs w:val="20"/>
        </w:rPr>
        <w:lastRenderedPageBreak/>
        <w:t xml:space="preserve">rozliczania określonym w Umowie między Zamawiającym a Wykonawcą, </w:t>
      </w:r>
    </w:p>
    <w:p w14:paraId="6106C166"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postanowienie dotyczące rozwiązania umowy o podwykonawstwo w przypadku rozwiązania niniejszej Umowy,</w:t>
      </w:r>
    </w:p>
    <w:p w14:paraId="5B365D57" w14:textId="77777777" w:rsidR="00397CB1" w:rsidRPr="00397CB1" w:rsidRDefault="00397CB1" w:rsidP="00397CB1">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postanowienia dotyczące oznaczenia oraz zakresu obowiązków i uprawnień stron umowy o podwykonawstwo,</w:t>
      </w:r>
    </w:p>
    <w:p w14:paraId="4FA7B30A" w14:textId="77777777" w:rsidR="00397CB1" w:rsidRPr="00397CB1" w:rsidRDefault="00397CB1" w:rsidP="00397CB1">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sprzecznych z treścią Umowy zawartej między Zamawiającym a Wykonawcą.</w:t>
      </w:r>
    </w:p>
    <w:p w14:paraId="6F8C57B4" w14:textId="7008E45C"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760D82C2" w14:textId="4AAF8B7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sidR="00386203">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Pr>
          <w:rFonts w:asciiTheme="minorHAnsi" w:hAnsiTheme="minorHAnsi" w:cstheme="minorHAnsi"/>
          <w:bCs/>
          <w:sz w:val="20"/>
          <w:szCs w:val="20"/>
        </w:rPr>
        <w:t>SWZ</w:t>
      </w:r>
      <w:r w:rsidRPr="00397CB1">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77777777"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w terminie 7 dni od dnia jej zawarcia.</w:t>
      </w:r>
    </w:p>
    <w:p w14:paraId="5D26DE2F" w14:textId="18D4311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sidR="00E475EE">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umowy o podwykonawstwo zgłosi pisemny sprzeciw do umowy o 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4B86B8C3"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5F4126EF" w14:textId="1BF5AB11" w:rsidR="00397CB1" w:rsidRPr="00397CB1" w:rsidRDefault="003A0EC3" w:rsidP="00397CB1">
      <w:pPr>
        <w:widowControl w:val="0"/>
        <w:numPr>
          <w:ilvl w:val="1"/>
          <w:numId w:val="37"/>
        </w:numPr>
        <w:suppressAutoHyphens/>
        <w:spacing w:line="288" w:lineRule="auto"/>
        <w:ind w:left="426" w:hanging="426"/>
        <w:jc w:val="both"/>
        <w:rPr>
          <w:rFonts w:asciiTheme="minorHAnsi" w:hAnsiTheme="minorHAnsi" w:cstheme="minorHAnsi"/>
          <w:sz w:val="20"/>
          <w:szCs w:val="20"/>
        </w:rPr>
      </w:pPr>
      <w:r>
        <w:rPr>
          <w:rFonts w:asciiTheme="minorHAnsi" w:hAnsiTheme="minorHAnsi" w:cstheme="minorHAnsi"/>
          <w:bCs/>
          <w:sz w:val="20"/>
          <w:szCs w:val="20"/>
        </w:rPr>
        <w:t>J</w:t>
      </w:r>
      <w:r w:rsidR="00397CB1" w:rsidRPr="00397CB1">
        <w:rPr>
          <w:rFonts w:asciiTheme="minorHAnsi" w:hAnsiTheme="minorHAnsi" w:cstheme="minorHAnsi"/>
          <w:bCs/>
          <w:sz w:val="20"/>
          <w:szCs w:val="20"/>
        </w:rPr>
        <w:t>eżeli termin zapłaty wynagrodzenia jest dłuższy niż określony w ust</w:t>
      </w:r>
      <w:r w:rsidR="00397CB1" w:rsidRPr="00266334">
        <w:rPr>
          <w:rFonts w:asciiTheme="minorHAnsi" w:hAnsiTheme="minorHAnsi" w:cstheme="minorHAnsi"/>
          <w:bCs/>
          <w:sz w:val="20"/>
          <w:szCs w:val="20"/>
        </w:rPr>
        <w:t>. 4</w:t>
      </w:r>
      <w:r w:rsidR="00397CB1" w:rsidRPr="00397CB1">
        <w:rPr>
          <w:rFonts w:asciiTheme="minorHAnsi" w:hAnsiTheme="minorHAnsi" w:cstheme="minorHAnsi"/>
          <w:bCs/>
          <w:sz w:val="20"/>
          <w:szCs w:val="20"/>
        </w:rPr>
        <w:t xml:space="preserve"> pkt 1) lub jeżeli treść umowy nie będzie spełniać wymaga</w:t>
      </w:r>
      <w:r w:rsidR="00386203">
        <w:rPr>
          <w:rFonts w:asciiTheme="minorHAnsi" w:hAnsiTheme="minorHAnsi" w:cstheme="minorHAnsi"/>
          <w:bCs/>
          <w:sz w:val="20"/>
          <w:szCs w:val="20"/>
        </w:rPr>
        <w:t>ń określonych w ust. 4 oraz w S</w:t>
      </w:r>
      <w:r w:rsidR="00397CB1" w:rsidRPr="00397CB1">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397CB1">
        <w:rPr>
          <w:rFonts w:asciiTheme="minorHAnsi" w:hAnsiTheme="minorHAnsi" w:cstheme="minorHAnsi"/>
          <w:sz w:val="20"/>
          <w:szCs w:val="20"/>
        </w:rPr>
        <w:t xml:space="preserve">z </w:t>
      </w:r>
      <w:r w:rsidR="00266334" w:rsidRPr="00266334">
        <w:rPr>
          <w:rFonts w:asciiTheme="minorHAnsi" w:hAnsiTheme="minorHAnsi" w:cstheme="minorHAnsi"/>
          <w:sz w:val="20"/>
          <w:szCs w:val="20"/>
        </w:rPr>
        <w:t>§ 13</w:t>
      </w:r>
      <w:r w:rsidR="00397CB1" w:rsidRPr="00266334">
        <w:rPr>
          <w:rFonts w:asciiTheme="minorHAnsi" w:hAnsiTheme="minorHAnsi" w:cstheme="minorHAnsi"/>
          <w:sz w:val="20"/>
          <w:szCs w:val="20"/>
        </w:rPr>
        <w:t xml:space="preserve"> ust. </w:t>
      </w:r>
      <w:r>
        <w:rPr>
          <w:rFonts w:asciiTheme="minorHAnsi" w:hAnsiTheme="minorHAnsi" w:cstheme="minorHAnsi"/>
          <w:sz w:val="20"/>
          <w:szCs w:val="20"/>
        </w:rPr>
        <w:t>1 pkt 9</w:t>
      </w:r>
      <w:r w:rsidR="00397CB1" w:rsidRPr="00397CB1">
        <w:rPr>
          <w:rFonts w:asciiTheme="minorHAnsi" w:hAnsiTheme="minorHAnsi" w:cstheme="minorHAnsi"/>
          <w:sz w:val="20"/>
          <w:szCs w:val="20"/>
        </w:rPr>
        <w:t xml:space="preserve"> niniejszej umowy</w:t>
      </w:r>
      <w:r w:rsidR="00397CB1" w:rsidRPr="00397CB1">
        <w:rPr>
          <w:rFonts w:asciiTheme="minorHAnsi" w:hAnsiTheme="minorHAnsi" w:cstheme="minorHAnsi"/>
          <w:bCs/>
          <w:sz w:val="20"/>
          <w:szCs w:val="20"/>
        </w:rPr>
        <w:t>.</w:t>
      </w:r>
    </w:p>
    <w:p w14:paraId="617F8374" w14:textId="3958DDEC"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Zasady dotyczące podwykonawców mają odpowiednie zastosowanie do dalszych podwykonawców.</w:t>
      </w:r>
    </w:p>
    <w:p w14:paraId="5F715C9B"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Wykonanie części zamówienia na podstawie umowy podwykonawstwa nie zwalnia Wykonawcy </w:t>
      </w:r>
      <w:r w:rsidRPr="00397CB1">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1AFA8432"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Wykonawca jest zobowiązany do udzielania Zamawiającemu wszelkich wyjaśnień w zakresie umów zawartych z </w:t>
      </w:r>
      <w:r w:rsidRPr="00397CB1">
        <w:rPr>
          <w:rFonts w:asciiTheme="minorHAnsi" w:hAnsiTheme="minorHAnsi" w:cstheme="minorHAnsi"/>
          <w:bCs/>
          <w:sz w:val="20"/>
          <w:szCs w:val="20"/>
        </w:rPr>
        <w:lastRenderedPageBreak/>
        <w:t>podwykonawcami, a w szczególności związanych z prawidłowością ich realizacji przez strony.</w:t>
      </w:r>
    </w:p>
    <w:p w14:paraId="12538ECF"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397CB1"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1)</w:t>
      </w:r>
      <w:r w:rsidRPr="00397CB1">
        <w:rPr>
          <w:rFonts w:asciiTheme="minorHAnsi" w:hAnsiTheme="minorHAnsi" w:cstheme="minorHAnsi"/>
          <w:bCs/>
          <w:sz w:val="20"/>
          <w:szCs w:val="20"/>
        </w:rPr>
        <w:tab/>
        <w:t>zakresu prac powierzonych,</w:t>
      </w:r>
    </w:p>
    <w:p w14:paraId="2886F44D" w14:textId="77777777" w:rsidR="00397CB1" w:rsidRPr="00397CB1"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2)</w:t>
      </w:r>
      <w:r w:rsidRPr="00397CB1">
        <w:rPr>
          <w:rFonts w:asciiTheme="minorHAnsi" w:hAnsiTheme="minorHAnsi" w:cstheme="minorHAnsi"/>
          <w:bCs/>
          <w:sz w:val="20"/>
          <w:szCs w:val="20"/>
        </w:rPr>
        <w:tab/>
        <w:t>zakresu prac wykonanych,</w:t>
      </w:r>
    </w:p>
    <w:p w14:paraId="5C56E45F" w14:textId="77777777" w:rsidR="00397CB1" w:rsidRPr="00397CB1"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3)</w:t>
      </w:r>
      <w:r w:rsidRPr="00397CB1">
        <w:rPr>
          <w:rFonts w:asciiTheme="minorHAnsi" w:hAnsiTheme="minorHAnsi" w:cstheme="minorHAnsi"/>
          <w:bCs/>
          <w:sz w:val="20"/>
          <w:szCs w:val="20"/>
        </w:rPr>
        <w:tab/>
        <w:t>faktur wystawionych przez podwykonawców lub dalszych podwykonawców,</w:t>
      </w:r>
    </w:p>
    <w:p w14:paraId="0C83E569" w14:textId="77777777" w:rsidR="00397CB1" w:rsidRPr="00397CB1"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4)</w:t>
      </w:r>
      <w:r w:rsidRPr="00397CB1">
        <w:rPr>
          <w:rFonts w:asciiTheme="minorHAnsi" w:hAnsiTheme="minorHAnsi" w:cstheme="minorHAnsi"/>
          <w:bCs/>
          <w:sz w:val="20"/>
          <w:szCs w:val="20"/>
        </w:rPr>
        <w:tab/>
        <w:t>udokumentowanego podsumowania płatności dokonanych na ich rzecz.</w:t>
      </w:r>
    </w:p>
    <w:p w14:paraId="3B0498E7" w14:textId="695D4EBC" w:rsidR="00397CB1" w:rsidRDefault="00397CB1" w:rsidP="00811CFB">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Suma wynagrodzeń brutto wynikających z zawartych umów, wszystkich podwykonawców robót, dostaw i usług oraz dalszych podwykonawców robót nie może być wyższa </w:t>
      </w:r>
      <w:r w:rsidRPr="00266334">
        <w:rPr>
          <w:rFonts w:asciiTheme="minorHAnsi" w:hAnsiTheme="minorHAnsi" w:cstheme="minorHAnsi"/>
          <w:bCs/>
          <w:sz w:val="20"/>
          <w:szCs w:val="20"/>
        </w:rPr>
        <w:t>niż 90%</w:t>
      </w:r>
      <w:r w:rsidRPr="00397CB1">
        <w:rPr>
          <w:rFonts w:asciiTheme="minorHAnsi" w:hAnsiTheme="minorHAnsi" w:cstheme="minorHAnsi"/>
          <w:bCs/>
          <w:sz w:val="20"/>
          <w:szCs w:val="20"/>
        </w:rPr>
        <w:t xml:space="preserve"> wartości brutto wynagrodzenia Wykonawcy </w:t>
      </w:r>
    </w:p>
    <w:p w14:paraId="3A6AB2C1" w14:textId="77777777" w:rsidR="00397CB1" w:rsidRPr="009D4790" w:rsidRDefault="00397CB1" w:rsidP="00811CFB">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9D4790">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A5871FA"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zobowiązany jest do należytego wykonywania umów zawartych z podwykonawcami.</w:t>
      </w:r>
    </w:p>
    <w:p w14:paraId="4C64C280"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861CF5" w:rsidRDefault="00F77F0D" w:rsidP="00861CF5">
      <w:pPr>
        <w:pStyle w:val="Default"/>
        <w:spacing w:line="276" w:lineRule="auto"/>
        <w:rPr>
          <w:rFonts w:asciiTheme="minorHAnsi" w:hAnsiTheme="minorHAnsi" w:cstheme="minorHAnsi"/>
          <w:sz w:val="20"/>
          <w:szCs w:val="20"/>
        </w:rPr>
      </w:pPr>
    </w:p>
    <w:p w14:paraId="27B9CD4C" w14:textId="0F81925B" w:rsidR="00815D20" w:rsidRPr="00861CF5" w:rsidRDefault="00A647A1" w:rsidP="00861CF5">
      <w:pPr>
        <w:spacing w:line="276" w:lineRule="auto"/>
        <w:ind w:left="360" w:hanging="360"/>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2</w:t>
      </w:r>
    </w:p>
    <w:p w14:paraId="1E059422" w14:textId="77777777" w:rsidR="00A647A1" w:rsidRPr="00861CF5" w:rsidRDefault="00A647A1"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Wykonawca ponosi pełną odpowiedzialność za osoby, przy pomocy których realizuje przedmiot zamówienia</w:t>
      </w:r>
      <w:r w:rsidR="00983C32" w:rsidRPr="00861CF5">
        <w:rPr>
          <w:rFonts w:asciiTheme="minorHAnsi" w:hAnsiTheme="minorHAnsi" w:cstheme="minorHAnsi"/>
          <w:sz w:val="20"/>
          <w:szCs w:val="20"/>
        </w:rPr>
        <w:t>,</w:t>
      </w:r>
      <w:r w:rsidR="00DD3161" w:rsidRPr="00861CF5">
        <w:rPr>
          <w:rFonts w:asciiTheme="minorHAnsi" w:hAnsiTheme="minorHAnsi" w:cstheme="minorHAnsi"/>
          <w:sz w:val="20"/>
          <w:szCs w:val="20"/>
        </w:rPr>
        <w:t xml:space="preserve"> wynikającą</w:t>
      </w:r>
      <w:r w:rsidRPr="00861CF5">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861CF5" w:rsidRDefault="00F77F0D" w:rsidP="00861CF5">
      <w:pPr>
        <w:tabs>
          <w:tab w:val="left" w:pos="360"/>
        </w:tabs>
        <w:spacing w:line="276" w:lineRule="auto"/>
        <w:rPr>
          <w:rFonts w:asciiTheme="minorHAnsi" w:hAnsiTheme="minorHAnsi" w:cstheme="minorHAnsi"/>
          <w:b/>
          <w:sz w:val="20"/>
          <w:szCs w:val="20"/>
        </w:rPr>
      </w:pPr>
    </w:p>
    <w:p w14:paraId="34D7423E" w14:textId="78D8688C" w:rsidR="006F119E" w:rsidRPr="00861CF5" w:rsidRDefault="000F03C4"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3</w:t>
      </w:r>
    </w:p>
    <w:p w14:paraId="411526FB" w14:textId="104DDBE1" w:rsidR="000D1330" w:rsidRPr="00861CF5" w:rsidRDefault="00FB4969" w:rsidP="007F7B52">
      <w:pPr>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 </w:t>
      </w:r>
      <w:r w:rsidR="00EB0425" w:rsidRPr="00861CF5">
        <w:rPr>
          <w:rFonts w:asciiTheme="minorHAnsi" w:hAnsiTheme="minorHAnsi" w:cstheme="minorHAnsi"/>
          <w:sz w:val="20"/>
          <w:szCs w:val="20"/>
        </w:rPr>
        <w:t>Strony ustalają następujące kary umowne</w:t>
      </w:r>
      <w:r w:rsidRPr="00861CF5">
        <w:rPr>
          <w:rFonts w:asciiTheme="minorHAnsi" w:hAnsiTheme="minorHAnsi" w:cstheme="minorHAnsi"/>
          <w:sz w:val="20"/>
          <w:szCs w:val="20"/>
        </w:rPr>
        <w:t>:</w:t>
      </w:r>
    </w:p>
    <w:p w14:paraId="4BFABB20" w14:textId="501CDF1B" w:rsidR="00172809" w:rsidRPr="00861CF5" w:rsidRDefault="00172809"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 zwłokę w wykonaniu umowy 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w:t>
      </w:r>
      <w:r w:rsidR="004C2AC4" w:rsidRPr="00861CF5">
        <w:rPr>
          <w:rFonts w:asciiTheme="minorHAnsi" w:hAnsiTheme="minorHAnsi" w:cstheme="minorHAnsi"/>
          <w:sz w:val="20"/>
          <w:szCs w:val="20"/>
        </w:rPr>
        <w:t>zień zwłoki,</w:t>
      </w:r>
    </w:p>
    <w:p w14:paraId="06D1D18C" w14:textId="214677CF" w:rsidR="004C2AC4"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za zwłokę w usunięciu wad i usterek w okresie gwarancji, </w:t>
      </w:r>
      <w:r w:rsidRPr="00861CF5">
        <w:rPr>
          <w:rFonts w:asciiTheme="minorHAnsi" w:hAnsiTheme="minorHAnsi" w:cstheme="minorHAnsi"/>
          <w:bCs/>
          <w:sz w:val="20"/>
          <w:szCs w:val="20"/>
        </w:rPr>
        <w:t>w stosunku do terminu wyznaczonego przez Zamawiającego</w:t>
      </w:r>
      <w:r w:rsidR="00C05DAF" w:rsidRPr="00861CF5">
        <w:rPr>
          <w:rFonts w:asciiTheme="minorHAnsi" w:hAnsiTheme="minorHAnsi" w:cstheme="minorHAnsi"/>
          <w:bCs/>
          <w:sz w:val="20"/>
          <w:szCs w:val="20"/>
        </w:rPr>
        <w:t xml:space="preserve"> określonego w </w:t>
      </w:r>
      <w:r w:rsidR="00C05DAF" w:rsidRPr="00861CF5">
        <w:rPr>
          <w:rFonts w:asciiTheme="minorHAnsi" w:hAnsiTheme="minorHAnsi" w:cstheme="minorHAnsi"/>
          <w:sz w:val="20"/>
          <w:szCs w:val="20"/>
        </w:rPr>
        <w:t xml:space="preserve">§ </w:t>
      </w:r>
      <w:r w:rsidR="00CE3C77">
        <w:rPr>
          <w:rFonts w:asciiTheme="minorHAnsi" w:hAnsiTheme="minorHAnsi" w:cstheme="minorHAnsi"/>
          <w:sz w:val="20"/>
          <w:szCs w:val="20"/>
        </w:rPr>
        <w:t>6</w:t>
      </w:r>
      <w:r w:rsidR="00C05DAF" w:rsidRPr="00861CF5">
        <w:rPr>
          <w:rFonts w:asciiTheme="minorHAnsi" w:hAnsiTheme="minorHAnsi" w:cstheme="minorHAnsi"/>
          <w:b/>
          <w:sz w:val="20"/>
          <w:szCs w:val="20"/>
        </w:rPr>
        <w:t xml:space="preserve"> </w:t>
      </w:r>
      <w:r w:rsidR="00C05DAF"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dzień zwłoki,</w:t>
      </w:r>
    </w:p>
    <w:p w14:paraId="08F3018A" w14:textId="2DF681CB" w:rsidR="00AE7D5E"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za niewykonanie lub nienależytego wykonania umowy przez Wykonawcę </w:t>
      </w:r>
    </w:p>
    <w:p w14:paraId="5E5CD813" w14:textId="64DE1732" w:rsidR="004C2AC4" w:rsidRPr="00861CF5" w:rsidRDefault="00B2781A" w:rsidP="00B2781A">
      <w:pPr>
        <w:pStyle w:val="Akapitzlist"/>
        <w:spacing w:line="276" w:lineRule="auto"/>
        <w:ind w:left="786"/>
        <w:jc w:val="both"/>
        <w:rPr>
          <w:rFonts w:asciiTheme="minorHAnsi" w:hAnsiTheme="minorHAnsi" w:cstheme="minorHAnsi"/>
          <w:sz w:val="20"/>
          <w:szCs w:val="20"/>
        </w:rPr>
      </w:pPr>
      <w:r>
        <w:rPr>
          <w:rFonts w:asciiTheme="minorHAnsi" w:hAnsiTheme="minorHAnsi" w:cstheme="minorHAnsi"/>
          <w:sz w:val="20"/>
          <w:szCs w:val="20"/>
        </w:rPr>
        <w:t xml:space="preserve">z </w:t>
      </w:r>
      <w:r w:rsidR="004C2AC4" w:rsidRPr="00861CF5">
        <w:rPr>
          <w:rFonts w:asciiTheme="minorHAnsi" w:hAnsiTheme="minorHAnsi" w:cstheme="minorHAnsi"/>
          <w:sz w:val="20"/>
          <w:szCs w:val="20"/>
        </w:rPr>
        <w:t>przyczyn leżących po stronie Wykonawcy -</w:t>
      </w:r>
      <w:r w:rsidR="000B71EE" w:rsidRPr="00861CF5">
        <w:rPr>
          <w:rFonts w:asciiTheme="minorHAnsi" w:hAnsiTheme="minorHAnsi" w:cstheme="minorHAnsi"/>
          <w:sz w:val="20"/>
          <w:szCs w:val="20"/>
        </w:rPr>
        <w:t xml:space="preserve"> w</w:t>
      </w:r>
      <w:r w:rsidR="004C2AC4" w:rsidRPr="00861CF5">
        <w:rPr>
          <w:rFonts w:asciiTheme="minorHAnsi" w:hAnsiTheme="minorHAnsi" w:cstheme="minorHAnsi"/>
          <w:sz w:val="20"/>
          <w:szCs w:val="20"/>
        </w:rPr>
        <w:t xml:space="preserve"> wysokości </w:t>
      </w:r>
      <w:r w:rsidR="000B71EE" w:rsidRPr="00861CF5">
        <w:rPr>
          <w:rFonts w:asciiTheme="minorHAnsi" w:hAnsiTheme="minorHAnsi" w:cstheme="minorHAnsi"/>
          <w:sz w:val="20"/>
          <w:szCs w:val="20"/>
        </w:rPr>
        <w:t>0,</w:t>
      </w:r>
      <w:r w:rsidR="000A6B06">
        <w:rPr>
          <w:rFonts w:asciiTheme="minorHAnsi" w:hAnsiTheme="minorHAnsi" w:cstheme="minorHAnsi"/>
          <w:sz w:val="20"/>
          <w:szCs w:val="20"/>
        </w:rPr>
        <w:t>2</w:t>
      </w:r>
      <w:r w:rsidR="004C2AC4" w:rsidRPr="00861CF5">
        <w:rPr>
          <w:rFonts w:asciiTheme="minorHAnsi" w:hAnsiTheme="minorHAnsi" w:cstheme="minorHAnsi"/>
          <w:sz w:val="20"/>
          <w:szCs w:val="20"/>
        </w:rPr>
        <w:t xml:space="preserve"> % wynagrodzenia umownego netto</w:t>
      </w:r>
      <w:r w:rsidR="000B71EE" w:rsidRPr="00861CF5">
        <w:rPr>
          <w:rFonts w:asciiTheme="minorHAnsi" w:hAnsiTheme="minorHAnsi" w:cstheme="minorHAnsi"/>
          <w:sz w:val="20"/>
          <w:szCs w:val="20"/>
        </w:rPr>
        <w:t xml:space="preserve"> za każdy stwierdzony przypadek</w:t>
      </w:r>
      <w:r>
        <w:rPr>
          <w:rFonts w:asciiTheme="minorHAnsi" w:hAnsiTheme="minorHAnsi" w:cstheme="minorHAnsi"/>
          <w:sz w:val="20"/>
          <w:szCs w:val="20"/>
        </w:rPr>
        <w:t>,</w:t>
      </w:r>
    </w:p>
    <w:p w14:paraId="700CE2F3" w14:textId="49E19344" w:rsidR="00CB1103" w:rsidRPr="00861CF5" w:rsidRDefault="000D1330"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odstąpienia od umowy albo jej rozwiązania </w:t>
      </w:r>
      <w:r w:rsidR="004C2AC4" w:rsidRPr="00861CF5">
        <w:rPr>
          <w:rFonts w:asciiTheme="minorHAnsi" w:hAnsiTheme="minorHAnsi" w:cstheme="minorHAnsi"/>
          <w:bCs/>
          <w:sz w:val="20"/>
          <w:szCs w:val="20"/>
        </w:rPr>
        <w:t xml:space="preserve"> przez Zamawiającego </w:t>
      </w:r>
      <w:r w:rsidRPr="00861CF5">
        <w:rPr>
          <w:rFonts w:asciiTheme="minorHAnsi" w:hAnsiTheme="minorHAnsi" w:cstheme="minorHAnsi"/>
          <w:bCs/>
          <w:sz w:val="20"/>
          <w:szCs w:val="20"/>
        </w:rPr>
        <w:t>z przyczyn leżących po stronie Wykonawcy w</w:t>
      </w:r>
      <w:r w:rsidR="00853BF1" w:rsidRPr="00861CF5">
        <w:rPr>
          <w:rFonts w:asciiTheme="minorHAnsi" w:hAnsiTheme="minorHAnsi" w:cstheme="minorHAnsi"/>
          <w:bCs/>
          <w:sz w:val="20"/>
          <w:szCs w:val="20"/>
        </w:rPr>
        <w:t> </w:t>
      </w:r>
      <w:r w:rsidRPr="00861CF5">
        <w:rPr>
          <w:rFonts w:asciiTheme="minorHAnsi" w:hAnsiTheme="minorHAnsi" w:cstheme="minorHAnsi"/>
          <w:bCs/>
          <w:sz w:val="20"/>
          <w:szCs w:val="20"/>
        </w:rPr>
        <w:t xml:space="preserve">wysokości 10 % </w:t>
      </w:r>
      <w:r w:rsidR="004C2AC4" w:rsidRPr="00861CF5">
        <w:rPr>
          <w:rFonts w:asciiTheme="minorHAnsi" w:hAnsiTheme="minorHAnsi" w:cstheme="minorHAnsi"/>
          <w:sz w:val="20"/>
          <w:szCs w:val="20"/>
        </w:rPr>
        <w:t>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Zamawiającego oświadczenia o odstąpieniu od umowy lub jej rozwiązaniu</w:t>
      </w:r>
      <w:r w:rsidR="00B2781A">
        <w:rPr>
          <w:rFonts w:asciiTheme="minorHAnsi" w:hAnsiTheme="minorHAnsi" w:cstheme="minorHAnsi"/>
          <w:sz w:val="20"/>
          <w:szCs w:val="20"/>
        </w:rPr>
        <w:t>,</w:t>
      </w:r>
    </w:p>
    <w:p w14:paraId="2C6913B1" w14:textId="276F0835" w:rsidR="00CB1103" w:rsidRPr="00861CF5"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odstąpienia od umowy albo jej rozwiązania przez Wykonawcę z przyczyn leżących po stronie Zamawiającego w wysokości 10 % </w:t>
      </w:r>
      <w:r w:rsidRPr="00861CF5">
        <w:rPr>
          <w:rFonts w:asciiTheme="minorHAnsi" w:hAnsiTheme="minorHAnsi" w:cstheme="minorHAnsi"/>
          <w:sz w:val="20"/>
          <w:szCs w:val="20"/>
        </w:rPr>
        <w:t xml:space="preserve">wynagrodzenia umownego netto, pomniejszonej o wartość faktycznie wykonanych prac. Wartość wynagrodzenia Wykonawcy za prawidłowo wykonane </w:t>
      </w:r>
      <w:r w:rsidR="0081240E">
        <w:rPr>
          <w:rFonts w:asciiTheme="minorHAnsi" w:hAnsiTheme="minorHAnsi" w:cstheme="minorHAnsi"/>
          <w:sz w:val="20"/>
          <w:szCs w:val="20"/>
        </w:rPr>
        <w:t xml:space="preserve">roboty </w:t>
      </w:r>
      <w:r w:rsidR="0081240E" w:rsidRPr="00861CF5">
        <w:rPr>
          <w:rFonts w:asciiTheme="minorHAnsi" w:hAnsiTheme="minorHAnsi" w:cstheme="minorHAnsi"/>
          <w:sz w:val="20"/>
          <w:szCs w:val="20"/>
        </w:rPr>
        <w:t xml:space="preserve"> </w:t>
      </w:r>
      <w:r w:rsidRPr="00861CF5">
        <w:rPr>
          <w:rFonts w:asciiTheme="minorHAnsi" w:hAnsiTheme="minorHAnsi" w:cstheme="minorHAnsi"/>
          <w:sz w:val="20"/>
          <w:szCs w:val="20"/>
        </w:rPr>
        <w:t>będzie obliczona od dnia złożenia przez Wykonawcę oświadczenia o odstąpieniu od umowy lub jej rozwiązaniu.</w:t>
      </w:r>
    </w:p>
    <w:p w14:paraId="74CACFE9" w14:textId="17D90513" w:rsidR="00CB1103"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odstąpienia od umowy albo jej rozwiązania  </w:t>
      </w:r>
      <w:r w:rsidRPr="00861CF5">
        <w:rPr>
          <w:rFonts w:asciiTheme="minorHAnsi" w:hAnsiTheme="minorHAnsi" w:cstheme="minorHAnsi"/>
          <w:sz w:val="20"/>
          <w:szCs w:val="20"/>
        </w:rPr>
        <w:t>przez Wykonawcę z przyczyn leżących po jego stronie, w wysokości 10% wynagrodzenia umownego netto,</w:t>
      </w:r>
      <w:r w:rsidR="00CB1103" w:rsidRPr="00861CF5">
        <w:rPr>
          <w:rFonts w:asciiTheme="minorHAnsi" w:hAnsiTheme="minorHAnsi" w:cstheme="minorHAnsi"/>
          <w:sz w:val="20"/>
          <w:szCs w:val="20"/>
        </w:rPr>
        <w:t xml:space="preserve"> pomniejszonej o wartość faktycznie wykonanych prac. Wartość </w:t>
      </w:r>
      <w:r w:rsidR="00CB1103" w:rsidRPr="00861CF5">
        <w:rPr>
          <w:rFonts w:asciiTheme="minorHAnsi" w:hAnsiTheme="minorHAnsi" w:cstheme="minorHAnsi"/>
          <w:sz w:val="20"/>
          <w:szCs w:val="20"/>
        </w:rPr>
        <w:lastRenderedPageBreak/>
        <w:t xml:space="preserve">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Wykonawcę oświadczenia o odstąpieniu od umowy lub jej rozwiązaniu.</w:t>
      </w:r>
    </w:p>
    <w:p w14:paraId="57237836" w14:textId="7BA4682A" w:rsidR="00C35DAE" w:rsidRPr="00CA3D02" w:rsidRDefault="00C35DAE" w:rsidP="00861CF5">
      <w:pPr>
        <w:pStyle w:val="Akapitzlist"/>
        <w:numPr>
          <w:ilvl w:val="0"/>
          <w:numId w:val="16"/>
        </w:numPr>
        <w:spacing w:line="276" w:lineRule="auto"/>
        <w:jc w:val="both"/>
        <w:rPr>
          <w:rFonts w:asciiTheme="minorHAnsi" w:eastAsia="Calibr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projektu umowy, o którym mowa  </w:t>
      </w:r>
      <w:r w:rsidR="000033B7" w:rsidRPr="00861CF5">
        <w:rPr>
          <w:rFonts w:asciiTheme="minorHAnsi" w:eastAsia="Calibri" w:hAnsiTheme="minorHAnsi" w:cstheme="minorHAnsi"/>
          <w:sz w:val="20"/>
          <w:szCs w:val="20"/>
        </w:rPr>
        <w:t xml:space="preserve">w </w:t>
      </w:r>
      <w:r w:rsidR="000033B7"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001F03DC" w:rsidRPr="007A716C">
        <w:rPr>
          <w:rFonts w:asciiTheme="minorHAnsi" w:hAnsiTheme="minorHAnsi" w:cstheme="minorHAnsi"/>
          <w:sz w:val="20"/>
          <w:szCs w:val="20"/>
        </w:rPr>
        <w:t>11</w:t>
      </w:r>
      <w:r w:rsidRPr="00861CF5">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5</w:t>
      </w:r>
      <w:r w:rsidRPr="00861CF5">
        <w:rPr>
          <w:rFonts w:asciiTheme="minorHAnsi" w:eastAsia="Calibri" w:hAnsiTheme="minorHAnsi" w:cstheme="minorHAnsi"/>
          <w:sz w:val="20"/>
          <w:szCs w:val="20"/>
        </w:rPr>
        <w:t>, Wykonawca zapłaci Zamawiającemu karę umowną w wysokości 300,00 zł netto, za każdy taki przypadek.</w:t>
      </w:r>
    </w:p>
    <w:p w14:paraId="696E8414" w14:textId="699AA215"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umowy,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Pr="007A716C">
        <w:rPr>
          <w:rFonts w:asciiTheme="minorHAnsi" w:hAnsiTheme="minorHAnsi" w:cstheme="minorHAnsi"/>
          <w:sz w:val="20"/>
          <w:szCs w:val="20"/>
        </w:rPr>
        <w:t>11</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7</w:t>
      </w:r>
      <w:r w:rsidRPr="00861CF5">
        <w:rPr>
          <w:rFonts w:asciiTheme="minorHAnsi" w:eastAsia="Calibri" w:hAnsiTheme="minorHAnsi" w:cstheme="minorHAnsi"/>
          <w:sz w:val="20"/>
          <w:szCs w:val="20"/>
        </w:rPr>
        <w:t>, Wykonawca zapłaci Zamawiającemu karę umowną w wysokości 300,00 zł netto, za każdy taki przypadek.</w:t>
      </w:r>
    </w:p>
    <w:p w14:paraId="46E95678" w14:textId="6C8BC1CC"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W przypadku</w:t>
      </w:r>
      <w:r w:rsidR="003A0EC3">
        <w:rPr>
          <w:rFonts w:asciiTheme="minorHAnsi" w:eastAsia="Calibri" w:hAnsiTheme="minorHAnsi" w:cstheme="minorHAnsi"/>
          <w:sz w:val="20"/>
          <w:szCs w:val="20"/>
        </w:rPr>
        <w:t>,</w:t>
      </w:r>
      <w:r w:rsidRPr="00861CF5">
        <w:rPr>
          <w:rFonts w:asciiTheme="minorHAnsi" w:eastAsia="Calibri" w:hAnsiTheme="minorHAnsi" w:cstheme="minorHAnsi"/>
          <w:sz w:val="20"/>
          <w:szCs w:val="20"/>
        </w:rPr>
        <w:t xml:space="preserve">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Pr="007A716C">
        <w:rPr>
          <w:rFonts w:asciiTheme="minorHAnsi" w:hAnsiTheme="minorHAnsi" w:cstheme="minorHAnsi"/>
          <w:sz w:val="20"/>
          <w:szCs w:val="20"/>
        </w:rPr>
        <w:t>11</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10</w:t>
      </w:r>
      <w:r w:rsidRPr="00861CF5">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F77F0D" w:rsidRDefault="0093319D"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861CF5">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077E12B9" w:rsidR="0093319D" w:rsidRPr="00F77F0D" w:rsidRDefault="008A0FEE" w:rsidP="00F77F0D">
      <w:pPr>
        <w:pStyle w:val="Akapitzlist"/>
        <w:numPr>
          <w:ilvl w:val="0"/>
          <w:numId w:val="16"/>
        </w:numPr>
        <w:spacing w:line="276" w:lineRule="auto"/>
        <w:jc w:val="both"/>
        <w:rPr>
          <w:rFonts w:asciiTheme="minorHAnsi" w:hAnsiTheme="minorHAnsi" w:cstheme="minorHAnsi"/>
          <w:sz w:val="20"/>
          <w:szCs w:val="20"/>
        </w:rPr>
      </w:pPr>
      <w:r w:rsidRPr="00F77F0D">
        <w:rPr>
          <w:rFonts w:asciiTheme="minorHAnsi" w:eastAsia="Calibri" w:hAnsiTheme="minorHAnsi" w:cstheme="minorHAnsi"/>
          <w:bCs/>
          <w:sz w:val="20"/>
          <w:szCs w:val="20"/>
        </w:rPr>
        <w:t xml:space="preserve">Za każdy stwierdzony przypadek niespełnienia wymogów, o których mowa </w:t>
      </w:r>
      <w:r w:rsidR="0093319D" w:rsidRPr="00F77F0D">
        <w:rPr>
          <w:rFonts w:asciiTheme="minorHAnsi" w:eastAsia="Calibri" w:hAnsiTheme="minorHAnsi" w:cstheme="minorHAnsi"/>
          <w:sz w:val="20"/>
          <w:szCs w:val="20"/>
        </w:rPr>
        <w:t xml:space="preserve">w </w:t>
      </w:r>
      <w:r w:rsidR="0093319D" w:rsidRPr="00811CFB">
        <w:rPr>
          <w:rFonts w:asciiTheme="minorHAnsi" w:hAnsiTheme="minorHAnsi" w:cstheme="minorHAnsi"/>
          <w:sz w:val="20"/>
          <w:szCs w:val="20"/>
        </w:rPr>
        <w:t xml:space="preserve">§ </w:t>
      </w:r>
      <w:r w:rsidR="001F03DC" w:rsidRPr="00F77F0D">
        <w:rPr>
          <w:rFonts w:asciiTheme="minorHAnsi" w:eastAsia="Calibri" w:hAnsiTheme="minorHAnsi" w:cstheme="minorHAnsi"/>
          <w:sz w:val="20"/>
          <w:szCs w:val="20"/>
        </w:rPr>
        <w:t>5</w:t>
      </w:r>
      <w:r w:rsidRPr="00F77F0D">
        <w:rPr>
          <w:rFonts w:asciiTheme="minorHAnsi" w:eastAsia="Calibri" w:hAnsiTheme="minorHAnsi" w:cstheme="minorHAnsi"/>
          <w:sz w:val="20"/>
          <w:szCs w:val="20"/>
        </w:rPr>
        <w:t xml:space="preserve"> ust. 4</w:t>
      </w:r>
      <w:r w:rsidR="0093319D" w:rsidRPr="00F77F0D">
        <w:rPr>
          <w:rFonts w:asciiTheme="minorHAnsi" w:eastAsia="Calibri" w:hAnsiTheme="minorHAnsi" w:cstheme="minorHAnsi"/>
          <w:sz w:val="20"/>
          <w:szCs w:val="20"/>
        </w:rPr>
        <w:t>, Wykonawca zapłaci Zamawiającemu karę umowną w wysokości 300,00 zł netto, za każdy taki przypadek.</w:t>
      </w:r>
    </w:p>
    <w:p w14:paraId="7BED41B8" w14:textId="67EA5CC4" w:rsidR="00CB1103" w:rsidRPr="00242E3D"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gdy Wykonawca bez zgody Zamawiającego zleci wykonanie przedmiotu umowy osobom trzecim lub innym podmiotom w wysokości 5 % </w:t>
      </w:r>
      <w:r w:rsidRPr="00861CF5">
        <w:rPr>
          <w:rFonts w:asciiTheme="minorHAnsi" w:hAnsiTheme="minorHAnsi" w:cstheme="minorHAnsi"/>
          <w:sz w:val="20"/>
          <w:szCs w:val="20"/>
        </w:rPr>
        <w:t>wynagrodzenia umownego netto</w:t>
      </w:r>
      <w:r w:rsidRPr="00861CF5">
        <w:rPr>
          <w:rFonts w:asciiTheme="minorHAnsi" w:hAnsiTheme="minorHAnsi" w:cstheme="minorHAnsi"/>
          <w:bCs/>
          <w:sz w:val="20"/>
          <w:szCs w:val="20"/>
        </w:rPr>
        <w:t>, któr</w:t>
      </w:r>
      <w:r w:rsidR="00C35DAE" w:rsidRPr="00861CF5">
        <w:rPr>
          <w:rFonts w:asciiTheme="minorHAnsi" w:hAnsiTheme="minorHAnsi" w:cstheme="minorHAnsi"/>
          <w:bCs/>
          <w:sz w:val="20"/>
          <w:szCs w:val="20"/>
        </w:rPr>
        <w:t>ego dotyczył przypadek zlecenia.</w:t>
      </w:r>
    </w:p>
    <w:p w14:paraId="24F5ABDD" w14:textId="3061D604" w:rsidR="00242E3D" w:rsidRPr="00861CF5" w:rsidRDefault="00242E3D" w:rsidP="00242E3D">
      <w:pPr>
        <w:pStyle w:val="Akapitzlist"/>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W przypadku przekroczenia</w:t>
      </w:r>
      <w:r w:rsidRPr="00242E3D">
        <w:rPr>
          <w:rFonts w:asciiTheme="minorHAnsi" w:hAnsiTheme="minorHAnsi" w:cstheme="minorHAnsi"/>
          <w:sz w:val="20"/>
          <w:szCs w:val="20"/>
        </w:rPr>
        <w:t xml:space="preserve"> terminu usunięcia wad zarówno w czasie trwania robót, jak i w okresie gwarancji i rękojmi, w wysokości 0,02% wynagrodzenia netto za cały przedmiot zamówienia za każdy rozpoczęty dzień </w:t>
      </w:r>
      <w:r>
        <w:rPr>
          <w:rFonts w:asciiTheme="minorHAnsi" w:hAnsiTheme="minorHAnsi" w:cstheme="minorHAnsi"/>
          <w:sz w:val="20"/>
          <w:szCs w:val="20"/>
        </w:rPr>
        <w:t>zwłoki</w:t>
      </w:r>
      <w:r w:rsidRPr="00242E3D">
        <w:rPr>
          <w:rFonts w:asciiTheme="minorHAnsi" w:hAnsiTheme="minorHAnsi" w:cstheme="minorHAnsi"/>
          <w:sz w:val="20"/>
          <w:szCs w:val="20"/>
        </w:rPr>
        <w:t xml:space="preserve"> w stosunku do terminu wyznaczonego przez Zamawiającego.</w:t>
      </w:r>
    </w:p>
    <w:p w14:paraId="46869BB6" w14:textId="77777777"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Zamawiający jest uprawniony do naliczenia kar umownych także w przypadku:</w:t>
      </w:r>
    </w:p>
    <w:p w14:paraId="35106464" w14:textId="1B62C554"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1</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 w kwocie 1.000,00 zł za każdy przypadek takiego naruszenia;</w:t>
      </w:r>
    </w:p>
    <w:p w14:paraId="50E830E9" w14:textId="5188F89E"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2</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gdy wskutek prowadzonych prac, działań lub zaniechań pracowników/personelu Wykonawcy/podwykonawcy lub dalszego podwykonawcy lub wskutek naruszenia zasad zakazu palenia tytoniu zostanie wywołany alarm pożarowy - w kwocie 5.000,00 zł za każdy przypadek takiego zdarzenia (a jeżeli koszty wywołania alarmu i usunięcia jego następstw będą wyższe – to tymi kosztami);</w:t>
      </w:r>
    </w:p>
    <w:p w14:paraId="76A939A7" w14:textId="217545F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3</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5515A1CB" w14:textId="6E5F2B74"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4</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39ECD8C4" w14:textId="360BE92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5</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4E449FE2" w14:textId="167BC2D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6</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280B1C78"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w</w:t>
      </w:r>
      <w:r w:rsidR="00242E3D" w:rsidRPr="00242E3D">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242E3D">
        <w:rPr>
          <w:rFonts w:asciiTheme="minorHAnsi" w:hAnsiTheme="minorHAnsi" w:cstheme="minorHAnsi"/>
          <w:sz w:val="20"/>
          <w:szCs w:val="20"/>
        </w:rPr>
        <w:t>dopuszczeń</w:t>
      </w:r>
      <w:proofErr w:type="spellEnd"/>
      <w:r w:rsidR="00242E3D" w:rsidRPr="00242E3D">
        <w:rPr>
          <w:rFonts w:asciiTheme="minorHAnsi" w:hAnsiTheme="minorHAnsi" w:cstheme="minorHAnsi"/>
          <w:sz w:val="20"/>
          <w:szCs w:val="20"/>
        </w:rPr>
        <w:t>, oznaczeń, atestów, certyfikatów, aktualnych przeglądów lub w sposób mogący stworzyć zagrożenie - w kwocie 1.000,00 zł za każdy przypadek takiego naruszenia.</w:t>
      </w:r>
    </w:p>
    <w:p w14:paraId="29B0F48D" w14:textId="04AED294"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76DB4439" w14:textId="47848CCB" w:rsidR="00242E3D" w:rsidRDefault="003A0EC3" w:rsidP="007F7B52">
      <w:pPr>
        <w:pStyle w:val="Zwykytekst"/>
        <w:numPr>
          <w:ilvl w:val="1"/>
          <w:numId w:val="9"/>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lang w:val="pl-PL"/>
        </w:rPr>
        <w:t>O</w:t>
      </w:r>
      <w:r w:rsidR="00242E3D" w:rsidRPr="00242E3D">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6BD5744B" w:rsidR="00CB1103" w:rsidRPr="00861CF5" w:rsidRDefault="00CB1103"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lastRenderedPageBreak/>
        <w:t xml:space="preserve">Łączna maksymalna wysokość kar umownych nałożonych na Wykonawcę nie może być wyższa niż 50% łącznego wynagrodzenia, o którym mowa w § </w:t>
      </w:r>
      <w:r w:rsidR="001F03DC">
        <w:rPr>
          <w:rFonts w:asciiTheme="minorHAnsi" w:hAnsiTheme="minorHAnsi" w:cstheme="minorHAnsi"/>
          <w:sz w:val="20"/>
          <w:szCs w:val="20"/>
          <w:lang w:val="pl-PL"/>
        </w:rPr>
        <w:t>9</w:t>
      </w:r>
      <w:r w:rsidRPr="00861CF5">
        <w:rPr>
          <w:rFonts w:asciiTheme="minorHAnsi" w:hAnsiTheme="minorHAnsi" w:cstheme="minorHAnsi"/>
          <w:sz w:val="20"/>
          <w:szCs w:val="20"/>
        </w:rPr>
        <w:t xml:space="preserve"> ust. 1. Jeżeli łączna kwota kar umownych przekroczy kwotę, o której mowa w</w:t>
      </w:r>
      <w:r w:rsidRPr="00861CF5">
        <w:rPr>
          <w:rFonts w:asciiTheme="minorHAnsi" w:hAnsiTheme="minorHAnsi" w:cstheme="minorHAnsi"/>
          <w:sz w:val="20"/>
          <w:szCs w:val="20"/>
          <w:lang w:val="pl-PL"/>
        </w:rPr>
        <w:t> </w:t>
      </w:r>
      <w:r w:rsidRPr="00861CF5">
        <w:rPr>
          <w:rFonts w:asciiTheme="minorHAnsi" w:hAnsiTheme="minorHAnsi" w:cstheme="minorHAnsi"/>
          <w:sz w:val="20"/>
          <w:szCs w:val="20"/>
        </w:rPr>
        <w:t>zadaniu poprzedzającym, Zamawiający może rozwiązać umowę w trybie natychmiastowym z winy Wykonawcy.</w:t>
      </w:r>
    </w:p>
    <w:p w14:paraId="747F39B2" w14:textId="6DC0F0EE"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F153B1" w:rsidRPr="00861CF5">
        <w:rPr>
          <w:rFonts w:asciiTheme="minorHAnsi" w:hAnsiTheme="minorHAnsi" w:cstheme="minorHAnsi"/>
          <w:sz w:val="20"/>
          <w:szCs w:val="20"/>
          <w:lang w:val="pl-PL"/>
        </w:rPr>
        <w:t>c</w:t>
      </w:r>
      <w:proofErr w:type="spellStart"/>
      <w:r w:rsidR="00F153B1" w:rsidRPr="00861CF5">
        <w:rPr>
          <w:rFonts w:asciiTheme="minorHAnsi" w:hAnsiTheme="minorHAnsi" w:cstheme="minorHAnsi"/>
          <w:sz w:val="20"/>
          <w:szCs w:val="20"/>
        </w:rPr>
        <w:t>ywilnego</w:t>
      </w:r>
      <w:proofErr w:type="spellEnd"/>
      <w:r w:rsidRPr="00861CF5">
        <w:rPr>
          <w:rFonts w:asciiTheme="minorHAnsi" w:hAnsiTheme="minorHAnsi" w:cstheme="minorHAnsi"/>
          <w:sz w:val="20"/>
          <w:szCs w:val="20"/>
        </w:rPr>
        <w:t>.</w:t>
      </w:r>
    </w:p>
    <w:p w14:paraId="4FD55EDE" w14:textId="123A5D32"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Zapłata przez Wykonawcę kary, o której mowa w ust. 1 </w:t>
      </w:r>
      <w:r w:rsidR="00F153B1" w:rsidRPr="00861CF5">
        <w:rPr>
          <w:rFonts w:asciiTheme="minorHAnsi" w:hAnsiTheme="minorHAnsi" w:cstheme="minorHAnsi"/>
          <w:sz w:val="20"/>
          <w:szCs w:val="20"/>
          <w:lang w:val="pl-PL"/>
        </w:rPr>
        <w:t>pkt 1</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jest niezależna od zapłaty kar, o których mowa w</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ust.</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1</w:t>
      </w:r>
      <w:r w:rsidR="004D0FC5">
        <w:rPr>
          <w:rFonts w:asciiTheme="minorHAnsi" w:hAnsiTheme="minorHAnsi" w:cstheme="minorHAnsi"/>
          <w:sz w:val="20"/>
          <w:szCs w:val="20"/>
          <w:lang w:val="pl-PL"/>
        </w:rPr>
        <w:t xml:space="preserve"> </w:t>
      </w:r>
      <w:r w:rsidR="00F153B1" w:rsidRPr="00861CF5">
        <w:rPr>
          <w:rFonts w:asciiTheme="minorHAnsi" w:hAnsiTheme="minorHAnsi" w:cstheme="minorHAnsi"/>
          <w:sz w:val="20"/>
          <w:szCs w:val="20"/>
          <w:lang w:val="pl-PL"/>
        </w:rPr>
        <w:t>pkt 2</w:t>
      </w:r>
      <w:r w:rsidR="00C35DAE" w:rsidRPr="00861CF5">
        <w:rPr>
          <w:rFonts w:asciiTheme="minorHAnsi" w:hAnsiTheme="minorHAnsi" w:cstheme="minorHAnsi"/>
          <w:sz w:val="20"/>
          <w:szCs w:val="20"/>
          <w:lang w:val="pl-PL"/>
        </w:rPr>
        <w:t>)-</w:t>
      </w:r>
      <w:r w:rsidR="007A716C">
        <w:rPr>
          <w:rFonts w:asciiTheme="minorHAnsi" w:hAnsiTheme="minorHAnsi" w:cstheme="minorHAnsi"/>
          <w:sz w:val="20"/>
          <w:szCs w:val="20"/>
          <w:lang w:val="pl-PL"/>
        </w:rPr>
        <w:t>1</w:t>
      </w:r>
      <w:r w:rsidR="007F7B52">
        <w:rPr>
          <w:rFonts w:asciiTheme="minorHAnsi" w:hAnsiTheme="minorHAnsi" w:cstheme="minorHAnsi"/>
          <w:sz w:val="20"/>
          <w:szCs w:val="20"/>
          <w:lang w:val="pl-PL"/>
        </w:rPr>
        <w:t>3</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w:t>
      </w:r>
    </w:p>
    <w:p w14:paraId="47A55891" w14:textId="0062D999"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 przypa</w:t>
      </w:r>
      <w:r w:rsidR="002C588F" w:rsidRPr="00861CF5">
        <w:rPr>
          <w:rFonts w:asciiTheme="minorHAnsi" w:hAnsiTheme="minorHAnsi" w:cstheme="minorHAnsi"/>
          <w:sz w:val="20"/>
          <w:szCs w:val="20"/>
        </w:rPr>
        <w:t>dku uchybień w realizacji rob</w:t>
      </w:r>
      <w:r w:rsidR="002C588F" w:rsidRPr="00861CF5">
        <w:rPr>
          <w:rFonts w:asciiTheme="minorHAnsi" w:hAnsiTheme="minorHAnsi" w:cstheme="minorHAnsi"/>
          <w:sz w:val="20"/>
          <w:szCs w:val="20"/>
          <w:lang w:val="pl-PL"/>
        </w:rPr>
        <w:t>ó</w:t>
      </w:r>
      <w:r w:rsidR="006E0010" w:rsidRPr="00861CF5">
        <w:rPr>
          <w:rFonts w:asciiTheme="minorHAnsi" w:hAnsiTheme="minorHAnsi" w:cstheme="minorHAnsi"/>
          <w:sz w:val="20"/>
          <w:szCs w:val="20"/>
          <w:lang w:val="pl-PL"/>
        </w:rPr>
        <w:t>t</w:t>
      </w:r>
      <w:r w:rsidRPr="00861CF5">
        <w:rPr>
          <w:rFonts w:asciiTheme="minorHAnsi" w:hAnsiTheme="minorHAnsi" w:cstheme="minorHAnsi"/>
          <w:sz w:val="20"/>
          <w:szCs w:val="20"/>
        </w:rPr>
        <w:t xml:space="preserve"> Zamawiający, oprócz naliczenia kar umownych ma prawo </w:t>
      </w:r>
      <w:r w:rsidR="00F153B1" w:rsidRPr="00861CF5">
        <w:rPr>
          <w:rFonts w:asciiTheme="minorHAnsi" w:hAnsiTheme="minorHAnsi" w:cstheme="minorHAnsi"/>
          <w:sz w:val="20"/>
          <w:szCs w:val="20"/>
          <w:lang w:val="pl-PL"/>
        </w:rPr>
        <w:t>zlecić</w:t>
      </w:r>
      <w:r w:rsidR="00F153B1" w:rsidRPr="00861CF5">
        <w:rPr>
          <w:rFonts w:asciiTheme="minorHAnsi" w:hAnsiTheme="minorHAnsi" w:cstheme="minorHAnsi"/>
          <w:sz w:val="20"/>
          <w:szCs w:val="20"/>
        </w:rPr>
        <w:t xml:space="preserve"> </w:t>
      </w:r>
      <w:r w:rsidRPr="00861CF5">
        <w:rPr>
          <w:rFonts w:asciiTheme="minorHAnsi" w:hAnsiTheme="minorHAnsi" w:cstheme="minorHAnsi"/>
          <w:sz w:val="20"/>
          <w:szCs w:val="20"/>
        </w:rPr>
        <w:t>doraźnie osob</w:t>
      </w:r>
      <w:r w:rsidR="00F153B1" w:rsidRPr="00861CF5">
        <w:rPr>
          <w:rFonts w:asciiTheme="minorHAnsi" w:hAnsiTheme="minorHAnsi" w:cstheme="minorHAnsi"/>
          <w:sz w:val="20"/>
          <w:szCs w:val="20"/>
          <w:lang w:val="pl-PL"/>
        </w:rPr>
        <w:t>ie</w:t>
      </w:r>
      <w:r w:rsidRPr="00861CF5">
        <w:rPr>
          <w:rFonts w:asciiTheme="minorHAnsi" w:hAnsiTheme="minorHAnsi" w:cstheme="minorHAnsi"/>
          <w:sz w:val="20"/>
          <w:szCs w:val="20"/>
        </w:rPr>
        <w:t xml:space="preserve"> </w:t>
      </w:r>
      <w:r w:rsidR="00F153B1" w:rsidRPr="00861CF5">
        <w:rPr>
          <w:rFonts w:asciiTheme="minorHAnsi" w:hAnsiTheme="minorHAnsi" w:cstheme="minorHAnsi"/>
          <w:sz w:val="20"/>
          <w:szCs w:val="20"/>
          <w:lang w:val="pl-PL"/>
        </w:rPr>
        <w:t xml:space="preserve">lub osobom </w:t>
      </w:r>
      <w:r w:rsidRPr="00861CF5">
        <w:rPr>
          <w:rFonts w:asciiTheme="minorHAnsi" w:hAnsiTheme="minorHAnsi" w:cstheme="minorHAnsi"/>
          <w:sz w:val="20"/>
          <w:szCs w:val="20"/>
        </w:rPr>
        <w:t>trzeci</w:t>
      </w:r>
      <w:r w:rsidR="00F153B1" w:rsidRPr="00861CF5">
        <w:rPr>
          <w:rFonts w:asciiTheme="minorHAnsi" w:hAnsiTheme="minorHAnsi" w:cstheme="minorHAnsi"/>
          <w:sz w:val="20"/>
          <w:szCs w:val="20"/>
          <w:lang w:val="pl-PL"/>
        </w:rPr>
        <w:t>m</w:t>
      </w:r>
      <w:r w:rsidRPr="00861CF5">
        <w:rPr>
          <w:rFonts w:asciiTheme="minorHAnsi" w:hAnsiTheme="minorHAnsi" w:cstheme="minorHAnsi"/>
          <w:sz w:val="20"/>
          <w:szCs w:val="20"/>
        </w:rPr>
        <w:t xml:space="preserve"> wykonani</w:t>
      </w:r>
      <w:r w:rsidR="00F153B1" w:rsidRPr="00861CF5">
        <w:rPr>
          <w:rFonts w:asciiTheme="minorHAnsi" w:hAnsiTheme="minorHAnsi" w:cstheme="minorHAnsi"/>
          <w:sz w:val="20"/>
          <w:szCs w:val="20"/>
          <w:lang w:val="pl-PL"/>
        </w:rPr>
        <w:t>e</w:t>
      </w:r>
      <w:r w:rsidRPr="00861CF5">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861CF5" w:rsidRDefault="00B05DB9" w:rsidP="00861CF5">
      <w:pPr>
        <w:pStyle w:val="Zwykytekst"/>
        <w:spacing w:line="276" w:lineRule="auto"/>
        <w:jc w:val="both"/>
        <w:rPr>
          <w:rFonts w:asciiTheme="minorHAnsi" w:hAnsiTheme="minorHAnsi" w:cstheme="minorHAnsi"/>
          <w:sz w:val="20"/>
          <w:szCs w:val="20"/>
        </w:rPr>
      </w:pPr>
    </w:p>
    <w:p w14:paraId="124D366F" w14:textId="5EFBA886" w:rsidR="00B05DB9" w:rsidRPr="00861CF5"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1</w:t>
      </w:r>
      <w:r w:rsidR="00F503EB">
        <w:rPr>
          <w:rFonts w:asciiTheme="minorHAnsi" w:hAnsiTheme="minorHAnsi" w:cstheme="minorHAnsi"/>
          <w:b/>
          <w:sz w:val="20"/>
          <w:szCs w:val="20"/>
        </w:rPr>
        <w:t>4</w:t>
      </w:r>
    </w:p>
    <w:p w14:paraId="6716AEFD" w14:textId="6415F445" w:rsidR="00B05DB9" w:rsidRPr="00861CF5" w:rsidRDefault="00B05DB9" w:rsidP="00861CF5">
      <w:pPr>
        <w:numPr>
          <w:ilvl w:val="0"/>
          <w:numId w:val="18"/>
        </w:numPr>
        <w:spacing w:line="276" w:lineRule="auto"/>
        <w:jc w:val="both"/>
        <w:rPr>
          <w:rFonts w:asciiTheme="minorHAnsi" w:hAnsiTheme="minorHAnsi" w:cstheme="minorHAnsi"/>
          <w:bCs/>
          <w:sz w:val="20"/>
          <w:szCs w:val="20"/>
        </w:rPr>
      </w:pPr>
      <w:r w:rsidRPr="00861CF5">
        <w:rPr>
          <w:rFonts w:asciiTheme="minorHAnsi" w:hAnsiTheme="minorHAnsi" w:cstheme="minorHAnsi"/>
          <w:bCs/>
          <w:sz w:val="20"/>
          <w:szCs w:val="20"/>
        </w:rPr>
        <w:t>Wykonawca wniósł zabezpieczenie należytego wykonania Umowy w wysokości 5% zaoferowanej ceny brutto za wykonanie przedmiotu niniejszej umowy zostało wniesione w formie ………………………………………</w:t>
      </w:r>
      <w:r w:rsidRPr="00861CF5">
        <w:rPr>
          <w:rFonts w:asciiTheme="minorHAnsi" w:hAnsiTheme="minorHAnsi" w:cstheme="minorHAnsi"/>
          <w:b/>
          <w:bCs/>
          <w:sz w:val="20"/>
          <w:szCs w:val="20"/>
        </w:rPr>
        <w:t xml:space="preserve">, </w:t>
      </w:r>
      <w:r w:rsidRPr="00861CF5">
        <w:rPr>
          <w:rFonts w:asciiTheme="minorHAnsi" w:hAnsiTheme="minorHAnsi" w:cstheme="minorHAnsi"/>
          <w:bCs/>
          <w:sz w:val="20"/>
          <w:szCs w:val="20"/>
        </w:rPr>
        <w:t>na kwotę: ………………………zł.</w:t>
      </w:r>
    </w:p>
    <w:p w14:paraId="6C44140C" w14:textId="77777777" w:rsidR="00B05DB9" w:rsidRPr="00861CF5" w:rsidRDefault="00B05DB9" w:rsidP="00861CF5">
      <w:pPr>
        <w:numPr>
          <w:ilvl w:val="0"/>
          <w:numId w:val="18"/>
        </w:numPr>
        <w:spacing w:line="276" w:lineRule="auto"/>
        <w:ind w:left="426" w:hanging="426"/>
        <w:jc w:val="both"/>
        <w:rPr>
          <w:rFonts w:asciiTheme="minorHAnsi" w:hAnsiTheme="minorHAnsi" w:cstheme="minorHAnsi"/>
          <w:bCs/>
          <w:sz w:val="20"/>
          <w:szCs w:val="20"/>
        </w:rPr>
      </w:pPr>
      <w:r w:rsidRPr="00861CF5">
        <w:rPr>
          <w:rFonts w:asciiTheme="minorHAnsi" w:hAnsiTheme="minorHAnsi" w:cstheme="minorHAnsi"/>
          <w:bCs/>
          <w:sz w:val="20"/>
          <w:szCs w:val="20"/>
        </w:rPr>
        <w:t>Zabezpieczenie zostanie zwolnione:</w:t>
      </w:r>
    </w:p>
    <w:p w14:paraId="0AC1FF08" w14:textId="77777777" w:rsidR="00B05DB9" w:rsidRPr="00861CF5" w:rsidRDefault="00B05DB9" w:rsidP="00861CF5">
      <w:pPr>
        <w:numPr>
          <w:ilvl w:val="0"/>
          <w:numId w:val="17"/>
        </w:numPr>
        <w:suppressAutoHyphens/>
        <w:spacing w:line="276" w:lineRule="auto"/>
        <w:ind w:hanging="294"/>
        <w:jc w:val="both"/>
        <w:rPr>
          <w:rFonts w:asciiTheme="minorHAnsi" w:hAnsiTheme="minorHAnsi" w:cstheme="minorHAnsi"/>
          <w:bCs/>
          <w:sz w:val="20"/>
          <w:szCs w:val="20"/>
        </w:rPr>
      </w:pPr>
      <w:r w:rsidRPr="00861CF5">
        <w:rPr>
          <w:rFonts w:asciiTheme="minorHAnsi" w:hAnsiTheme="minorHAnsi" w:cstheme="minorHAnsi"/>
          <w:bCs/>
          <w:sz w:val="20"/>
          <w:szCs w:val="20"/>
        </w:rPr>
        <w:t>w 70 % w terminie 30 dni od dnia, w którym będzie podpisany protokół odbioru;</w:t>
      </w:r>
    </w:p>
    <w:p w14:paraId="4F619452" w14:textId="77777777" w:rsidR="00B05DB9" w:rsidRPr="00861CF5" w:rsidRDefault="00B05DB9" w:rsidP="00861CF5">
      <w:pPr>
        <w:numPr>
          <w:ilvl w:val="0"/>
          <w:numId w:val="17"/>
        </w:numPr>
        <w:suppressAutoHyphens/>
        <w:spacing w:line="276" w:lineRule="auto"/>
        <w:ind w:left="709" w:hanging="283"/>
        <w:jc w:val="both"/>
        <w:rPr>
          <w:rFonts w:asciiTheme="minorHAnsi" w:hAnsiTheme="minorHAnsi" w:cstheme="minorHAnsi"/>
          <w:bCs/>
          <w:sz w:val="20"/>
          <w:szCs w:val="20"/>
        </w:rPr>
      </w:pPr>
      <w:r w:rsidRPr="00861CF5">
        <w:rPr>
          <w:rFonts w:asciiTheme="minorHAnsi" w:hAnsiTheme="minorHAnsi" w:cstheme="minorHAnsi"/>
          <w:bCs/>
          <w:sz w:val="20"/>
          <w:szCs w:val="20"/>
        </w:rPr>
        <w:t>30% w terminie 15 dni od daty upływu rękojmi.</w:t>
      </w:r>
    </w:p>
    <w:p w14:paraId="6D83F364" w14:textId="77777777" w:rsidR="00B05DB9" w:rsidRPr="00861CF5" w:rsidRDefault="00B05DB9" w:rsidP="00861CF5">
      <w:pPr>
        <w:pStyle w:val="Akapitzlist"/>
        <w:numPr>
          <w:ilvl w:val="0"/>
          <w:numId w:val="18"/>
        </w:numPr>
        <w:spacing w:line="276" w:lineRule="auto"/>
        <w:contextualSpacing/>
        <w:jc w:val="both"/>
        <w:rPr>
          <w:rFonts w:asciiTheme="minorHAnsi" w:hAnsiTheme="minorHAnsi" w:cstheme="minorHAnsi"/>
          <w:bCs/>
          <w:sz w:val="20"/>
          <w:szCs w:val="20"/>
        </w:rPr>
      </w:pPr>
      <w:r w:rsidRPr="00861CF5">
        <w:rPr>
          <w:rFonts w:asciiTheme="minorHAnsi" w:hAnsiTheme="minorHAnsi" w:cstheme="minorHAnsi"/>
          <w:bCs/>
          <w:sz w:val="20"/>
          <w:szCs w:val="20"/>
        </w:rPr>
        <w:t>Z powyższych kwot zabezpieczenia, Zamawiający będzie uprawniony zaspokajać swoje roszczenia wynikające z tytułu niewykonania lub nienależytego wykonania niniejszej umowy np. dokończenia realizacji przedmiotu Umowy, ewentualnych odszkodowań i kosztów zastępczego usunięcia wad lub usterek oraz kosztów zastępczego wykonywania napraw gwarancyjnych, roszczeń o zwrot części wynagrodzenia w przypadku jego obniżenia po wykryciu wady lub usterki nie dającej się usunąć, niewpłacenia zabezpieczenia przez Wykonawcę w</w:t>
      </w:r>
      <w:r w:rsidRPr="00861CF5">
        <w:rPr>
          <w:rFonts w:asciiTheme="minorHAnsi" w:hAnsiTheme="minorHAnsi" w:cstheme="minorHAnsi"/>
          <w:sz w:val="20"/>
          <w:szCs w:val="20"/>
        </w:rPr>
        <w:t> </w:t>
      </w:r>
      <w:r w:rsidRPr="00861CF5">
        <w:rPr>
          <w:rFonts w:asciiTheme="minorHAnsi" w:hAnsiTheme="minorHAnsi" w:cstheme="minorHAnsi"/>
          <w:bCs/>
          <w:sz w:val="20"/>
          <w:szCs w:val="20"/>
        </w:rPr>
        <w:t>przypadku zmiany zabezpieczenia na formę w pieniądzu.</w:t>
      </w:r>
    </w:p>
    <w:p w14:paraId="7A1D28DA" w14:textId="77777777" w:rsidR="00B05DB9" w:rsidRPr="00861CF5" w:rsidRDefault="00B05DB9" w:rsidP="00861CF5">
      <w:pPr>
        <w:numPr>
          <w:ilvl w:val="0"/>
          <w:numId w:val="18"/>
        </w:numPr>
        <w:tabs>
          <w:tab w:val="clear" w:pos="360"/>
          <w:tab w:val="num" w:pos="142"/>
        </w:tabs>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Jeżeli</w:t>
      </w:r>
      <w:r w:rsidRPr="00861CF5">
        <w:rPr>
          <w:rFonts w:asciiTheme="minorHAnsi" w:hAnsiTheme="minorHAnsi" w:cstheme="minorHAnsi"/>
          <w:sz w:val="20"/>
          <w:szCs w:val="20"/>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4BB53831" w14:textId="77777777" w:rsidR="00B05DB9" w:rsidRPr="00861CF5" w:rsidRDefault="00B05DB9" w:rsidP="00861CF5">
      <w:pPr>
        <w:numPr>
          <w:ilvl w:val="0"/>
          <w:numId w:val="18"/>
        </w:numPr>
        <w:tabs>
          <w:tab w:val="clear" w:pos="360"/>
          <w:tab w:val="num" w:pos="142"/>
        </w:tabs>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Wykonawca</w:t>
      </w:r>
      <w:r w:rsidRPr="00861CF5">
        <w:rPr>
          <w:rFonts w:asciiTheme="minorHAnsi" w:hAnsiTheme="minorHAnsi" w:cstheme="minorHAnsi"/>
          <w:sz w:val="20"/>
          <w:szCs w:val="20"/>
        </w:rPr>
        <w:t xml:space="preserve"> zobowiązany jest dostosować terminy ważności poręczeń/gwarancji do okresu rękojmi.</w:t>
      </w:r>
    </w:p>
    <w:p w14:paraId="6DC726C5" w14:textId="77777777" w:rsidR="00F77F0D" w:rsidRPr="00861CF5" w:rsidRDefault="00F77F0D" w:rsidP="00861CF5">
      <w:pPr>
        <w:widowControl w:val="0"/>
        <w:adjustRightInd w:val="0"/>
        <w:spacing w:line="276" w:lineRule="auto"/>
        <w:textAlignment w:val="baseline"/>
        <w:rPr>
          <w:rFonts w:asciiTheme="minorHAnsi" w:hAnsiTheme="minorHAnsi" w:cstheme="minorHAnsi"/>
          <w:bCs/>
          <w:sz w:val="20"/>
          <w:szCs w:val="20"/>
        </w:rPr>
      </w:pPr>
    </w:p>
    <w:p w14:paraId="1CD43063" w14:textId="777D159C" w:rsidR="00A647A1" w:rsidRPr="00861CF5" w:rsidRDefault="009A64C8"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F503EB">
        <w:rPr>
          <w:rFonts w:asciiTheme="minorHAnsi" w:hAnsiTheme="minorHAnsi" w:cstheme="minorHAnsi"/>
          <w:b/>
          <w:sz w:val="20"/>
          <w:szCs w:val="20"/>
        </w:rPr>
        <w:t>5</w:t>
      </w:r>
    </w:p>
    <w:p w14:paraId="1350FAA4" w14:textId="77777777" w:rsidR="000822B5"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w:t>
      </w:r>
      <w:r w:rsidR="000D5FDF" w:rsidRPr="00861CF5">
        <w:rPr>
          <w:rFonts w:asciiTheme="minorHAnsi" w:hAnsiTheme="minorHAnsi" w:cstheme="minorHAnsi"/>
          <w:sz w:val="20"/>
          <w:szCs w:val="20"/>
        </w:rPr>
        <w:t>, udzielonej w formie pisemnej pod rygorem nieważności,</w:t>
      </w:r>
      <w:r w:rsidRPr="00861CF5">
        <w:rPr>
          <w:rFonts w:asciiTheme="minorHAnsi" w:hAnsiTheme="minorHAnsi" w:cstheme="minorHAnsi"/>
          <w:sz w:val="20"/>
          <w:szCs w:val="20"/>
        </w:rPr>
        <w:t xml:space="preserve"> przelać wierzytelności wynikających</w:t>
      </w:r>
      <w:r w:rsidR="000D5FDF" w:rsidRPr="00861CF5">
        <w:rPr>
          <w:rFonts w:asciiTheme="minorHAnsi" w:hAnsiTheme="minorHAnsi" w:cstheme="minorHAnsi"/>
          <w:sz w:val="20"/>
          <w:szCs w:val="20"/>
        </w:rPr>
        <w:t xml:space="preserve"> </w:t>
      </w:r>
      <w:r w:rsidRPr="00861CF5">
        <w:rPr>
          <w:rFonts w:asciiTheme="minorHAnsi" w:hAnsiTheme="minorHAnsi" w:cstheme="minorHAnsi"/>
          <w:sz w:val="20"/>
          <w:szCs w:val="20"/>
        </w:rPr>
        <w:t xml:space="preserve">z niniejszej umowy na </w:t>
      </w:r>
      <w:r w:rsidR="000D5FDF" w:rsidRPr="00861CF5">
        <w:rPr>
          <w:rFonts w:asciiTheme="minorHAnsi" w:hAnsiTheme="minorHAnsi" w:cstheme="minorHAnsi"/>
          <w:sz w:val="20"/>
          <w:szCs w:val="20"/>
        </w:rPr>
        <w:t>osoby</w:t>
      </w:r>
      <w:r w:rsidRPr="00861CF5">
        <w:rPr>
          <w:rFonts w:asciiTheme="minorHAnsi" w:hAnsiTheme="minorHAnsi" w:cstheme="minorHAnsi"/>
          <w:sz w:val="20"/>
          <w:szCs w:val="20"/>
        </w:rPr>
        <w:t xml:space="preserve"> trzeci</w:t>
      </w:r>
      <w:r w:rsidR="000D5FDF" w:rsidRPr="00861CF5">
        <w:rPr>
          <w:rFonts w:asciiTheme="minorHAnsi" w:hAnsiTheme="minorHAnsi" w:cstheme="minorHAnsi"/>
          <w:sz w:val="20"/>
          <w:szCs w:val="20"/>
        </w:rPr>
        <w:t>e</w:t>
      </w:r>
      <w:r w:rsidRPr="00861CF5">
        <w:rPr>
          <w:rFonts w:asciiTheme="minorHAnsi" w:hAnsiTheme="minorHAnsi" w:cstheme="minorHAnsi"/>
          <w:sz w:val="20"/>
          <w:szCs w:val="20"/>
        </w:rPr>
        <w:t>.</w:t>
      </w:r>
    </w:p>
    <w:p w14:paraId="24AC33A8" w14:textId="77777777" w:rsidR="001A3830"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 zlecić wykonania przedmiotu umowy oso</w:t>
      </w:r>
      <w:r w:rsidR="00A05791" w:rsidRPr="00861CF5">
        <w:rPr>
          <w:rFonts w:asciiTheme="minorHAnsi" w:hAnsiTheme="minorHAnsi" w:cstheme="minorHAnsi"/>
          <w:sz w:val="20"/>
          <w:szCs w:val="20"/>
        </w:rPr>
        <w:t>bom trzecim lub innym podmiotom</w:t>
      </w:r>
      <w:r w:rsidR="00CC48A5" w:rsidRPr="00861CF5">
        <w:rPr>
          <w:rFonts w:asciiTheme="minorHAnsi" w:hAnsiTheme="minorHAnsi" w:cstheme="minorHAnsi"/>
          <w:sz w:val="20"/>
          <w:szCs w:val="20"/>
        </w:rPr>
        <w:t>.</w:t>
      </w:r>
    </w:p>
    <w:p w14:paraId="0C2753EC" w14:textId="77777777" w:rsidR="00F77F0D" w:rsidRPr="00861CF5" w:rsidRDefault="00F77F0D" w:rsidP="00811CFB">
      <w:pPr>
        <w:tabs>
          <w:tab w:val="left" w:pos="360"/>
        </w:tabs>
        <w:spacing w:line="276" w:lineRule="auto"/>
        <w:rPr>
          <w:rFonts w:asciiTheme="minorHAnsi" w:hAnsiTheme="minorHAnsi" w:cstheme="minorHAnsi"/>
          <w:b/>
          <w:sz w:val="20"/>
          <w:szCs w:val="20"/>
        </w:rPr>
      </w:pPr>
    </w:p>
    <w:p w14:paraId="128A660E" w14:textId="14B30852" w:rsidR="001A3830" w:rsidRPr="00861CF5" w:rsidRDefault="006C0751"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w:t>
      </w:r>
      <w:r w:rsidR="009A40FE"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F503EB">
        <w:rPr>
          <w:rFonts w:asciiTheme="minorHAnsi" w:hAnsiTheme="minorHAnsi" w:cstheme="minorHAnsi"/>
          <w:b/>
          <w:sz w:val="20"/>
          <w:szCs w:val="20"/>
        </w:rPr>
        <w:t>6</w:t>
      </w:r>
    </w:p>
    <w:p w14:paraId="6279E0DB" w14:textId="7D056C07" w:rsidR="004E0893" w:rsidRPr="00861CF5"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 xml:space="preserve">Zamawiający może rozwiązać umowę z Wykonawcą w trybie natychmiastowym (tj. bez zachowania jednomiesięcznego okresu wypowiedzenia) w przypadku stwierdzenia, że Wykonawca </w:t>
      </w:r>
      <w:r w:rsidR="00744F79" w:rsidRPr="00861CF5">
        <w:rPr>
          <w:rFonts w:asciiTheme="minorHAnsi" w:hAnsiTheme="minorHAnsi" w:cstheme="minorHAnsi"/>
          <w:bCs/>
          <w:sz w:val="20"/>
          <w:szCs w:val="20"/>
        </w:rPr>
        <w:t>trzy</w:t>
      </w:r>
      <w:r w:rsidRPr="00861CF5">
        <w:rPr>
          <w:rFonts w:asciiTheme="minorHAnsi" w:hAnsiTheme="minorHAnsi" w:cstheme="minorHAnsi"/>
          <w:bCs/>
          <w:sz w:val="20"/>
          <w:szCs w:val="20"/>
        </w:rPr>
        <w:t xml:space="preserve"> albo więcej razy </w:t>
      </w:r>
      <w:r w:rsidR="00744F79" w:rsidRPr="00861CF5">
        <w:rPr>
          <w:rFonts w:asciiTheme="minorHAnsi" w:hAnsiTheme="minorHAnsi" w:cstheme="minorHAnsi"/>
          <w:bCs/>
          <w:sz w:val="20"/>
          <w:szCs w:val="20"/>
        </w:rPr>
        <w:t>nie realizuje przedmiotu zamówienia, albo wykonuje</w:t>
      </w:r>
      <w:r w:rsidR="002C588F" w:rsidRPr="00861CF5">
        <w:rPr>
          <w:rFonts w:asciiTheme="minorHAnsi" w:hAnsiTheme="minorHAnsi" w:cstheme="minorHAnsi"/>
          <w:bCs/>
          <w:sz w:val="20"/>
          <w:szCs w:val="20"/>
        </w:rPr>
        <w:t xml:space="preserve"> go</w:t>
      </w:r>
      <w:r w:rsidRPr="00861CF5">
        <w:rPr>
          <w:rFonts w:asciiTheme="minorHAnsi" w:hAnsiTheme="minorHAnsi" w:cstheme="minorHAnsi"/>
          <w:bCs/>
          <w:sz w:val="20"/>
          <w:szCs w:val="20"/>
        </w:rPr>
        <w:t xml:space="preserve"> nienależycie.</w:t>
      </w:r>
    </w:p>
    <w:p w14:paraId="78B40D1E" w14:textId="747FEBAA" w:rsidR="00DA5199" w:rsidRPr="00861CF5"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Wypowiedzenie umowy jest skuteczne, jeżeli zostało złożone w formie pisemnej za potwierdzeniem odbioru lub listem poleconym.</w:t>
      </w:r>
      <w:r w:rsidR="004E0893" w:rsidRPr="00861CF5">
        <w:rPr>
          <w:rFonts w:asciiTheme="minorHAnsi" w:hAnsiTheme="minorHAnsi" w:cstheme="minorHAnsi"/>
          <w:bCs/>
          <w:color w:val="0070C0"/>
          <w:sz w:val="20"/>
          <w:szCs w:val="20"/>
          <w:highlight w:val="yellow"/>
        </w:rPr>
        <w:t xml:space="preserve"> </w:t>
      </w:r>
    </w:p>
    <w:p w14:paraId="5BCB3E0E" w14:textId="77777777" w:rsidR="00F77F0D" w:rsidRPr="00861CF5" w:rsidRDefault="00F77F0D" w:rsidP="00861CF5">
      <w:pPr>
        <w:spacing w:line="276" w:lineRule="auto"/>
        <w:ind w:right="-6"/>
        <w:jc w:val="both"/>
        <w:rPr>
          <w:rFonts w:asciiTheme="minorHAnsi" w:hAnsiTheme="minorHAnsi" w:cstheme="minorHAnsi"/>
          <w:bCs/>
          <w:sz w:val="20"/>
          <w:szCs w:val="20"/>
        </w:rPr>
      </w:pPr>
    </w:p>
    <w:p w14:paraId="53893920" w14:textId="3352F500" w:rsidR="001A3830" w:rsidRPr="00861CF5" w:rsidRDefault="000822B5"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F503EB">
        <w:rPr>
          <w:rFonts w:asciiTheme="minorHAnsi" w:hAnsiTheme="minorHAnsi" w:cstheme="minorHAnsi"/>
          <w:b/>
          <w:sz w:val="20"/>
          <w:szCs w:val="20"/>
        </w:rPr>
        <w:t>7</w:t>
      </w:r>
    </w:p>
    <w:p w14:paraId="52616A59"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Prawem właściwym dla niniejszej umowy jest prawo polskie.</w:t>
      </w:r>
    </w:p>
    <w:p w14:paraId="7E39BD7B" w14:textId="5EBCE5C0"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 sprawach nieuregulowanych umową mają zastosowanie przepisy ustawy Prawo zamówień publicznych</w:t>
      </w:r>
      <w:r w:rsidR="005E26E8" w:rsidRPr="00861CF5">
        <w:rPr>
          <w:rFonts w:asciiTheme="minorHAnsi" w:hAnsiTheme="minorHAnsi" w:cstheme="minorHAnsi"/>
          <w:sz w:val="20"/>
          <w:szCs w:val="20"/>
        </w:rPr>
        <w:t>,</w:t>
      </w:r>
      <w:r w:rsidRPr="00861CF5">
        <w:rPr>
          <w:rFonts w:asciiTheme="minorHAnsi" w:hAnsiTheme="minorHAnsi" w:cstheme="minorHAnsi"/>
          <w:sz w:val="20"/>
          <w:szCs w:val="20"/>
        </w:rPr>
        <w:t xml:space="preserve"> </w:t>
      </w:r>
      <w:r w:rsidR="002C588F" w:rsidRPr="00861CF5">
        <w:rPr>
          <w:rFonts w:asciiTheme="minorHAnsi" w:hAnsiTheme="minorHAnsi" w:cstheme="minorHAnsi"/>
          <w:sz w:val="20"/>
          <w:szCs w:val="20"/>
        </w:rPr>
        <w:t xml:space="preserve">oraz </w:t>
      </w:r>
      <w:r w:rsidR="002911FD" w:rsidRPr="00861CF5">
        <w:rPr>
          <w:rFonts w:asciiTheme="minorHAnsi" w:hAnsiTheme="minorHAnsi" w:cstheme="minorHAnsi"/>
          <w:sz w:val="20"/>
          <w:szCs w:val="20"/>
        </w:rPr>
        <w:t xml:space="preserve">Kodeksu </w:t>
      </w:r>
      <w:r w:rsidRPr="00861CF5">
        <w:rPr>
          <w:rFonts w:asciiTheme="minorHAnsi" w:hAnsiTheme="minorHAnsi" w:cstheme="minorHAnsi"/>
          <w:sz w:val="20"/>
          <w:szCs w:val="20"/>
        </w:rPr>
        <w:t>cywilnego</w:t>
      </w:r>
    </w:p>
    <w:p w14:paraId="08272022"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Wszelkie zmiany i uzupełnienia wymagają zachowania formy pisemnej pod rygorem nieważności.</w:t>
      </w:r>
    </w:p>
    <w:p w14:paraId="600862FC" w14:textId="30C0FEF5"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Strony </w:t>
      </w:r>
      <w:r w:rsidR="003A0EC3">
        <w:rPr>
          <w:rFonts w:asciiTheme="minorHAnsi" w:hAnsiTheme="minorHAnsi" w:cstheme="minorHAnsi"/>
          <w:sz w:val="20"/>
          <w:szCs w:val="20"/>
        </w:rPr>
        <w:t>będą dążyły do rozwiązania sporów na drodze porozumienia</w:t>
      </w:r>
      <w:r w:rsidR="00520052">
        <w:rPr>
          <w:rFonts w:asciiTheme="minorHAnsi" w:hAnsiTheme="minorHAnsi" w:cstheme="minorHAnsi"/>
          <w:sz w:val="20"/>
          <w:szCs w:val="20"/>
        </w:rPr>
        <w:t xml:space="preserve">, a w przypadku niemożności jego osiągnięcia- poddadzą </w:t>
      </w:r>
      <w:r w:rsidRPr="00861CF5">
        <w:rPr>
          <w:rFonts w:asciiTheme="minorHAnsi" w:hAnsiTheme="minorHAnsi" w:cstheme="minorHAnsi"/>
          <w:sz w:val="20"/>
          <w:szCs w:val="20"/>
        </w:rPr>
        <w:t>pod rozstrzygnięcie właściwego rzeczowo polskiego sądu powszechnego siedziby Zamawiającego.</w:t>
      </w:r>
    </w:p>
    <w:p w14:paraId="3CCA44F3" w14:textId="6ABFD651" w:rsidR="00576E80" w:rsidRPr="00861CF5"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lastRenderedPageBreak/>
        <w:t xml:space="preserve">Zamawiający oświadcza, że posiada status dużego przedsiębiorcy w rozumieniu art. 4 c </w:t>
      </w:r>
      <w:r w:rsidR="002911FD" w:rsidRPr="00861CF5">
        <w:rPr>
          <w:rFonts w:asciiTheme="minorHAnsi" w:hAnsiTheme="minorHAnsi" w:cstheme="minorHAnsi"/>
          <w:sz w:val="20"/>
          <w:szCs w:val="20"/>
        </w:rPr>
        <w:t xml:space="preserve">ustawy </w:t>
      </w:r>
      <w:r w:rsidRPr="00861CF5">
        <w:rPr>
          <w:rFonts w:asciiTheme="minorHAnsi" w:hAnsiTheme="minorHAnsi" w:cstheme="minorHAnsi"/>
          <w:sz w:val="20"/>
          <w:szCs w:val="20"/>
        </w:rPr>
        <w:t>o przeciwdziałaniu nadmiernym opóźnieniom w transakcjach handlowych.</w:t>
      </w:r>
    </w:p>
    <w:p w14:paraId="36C3EB3B" w14:textId="3F8CCD9D" w:rsidR="00C179F7"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Integralną część umowy stanowią po</w:t>
      </w:r>
      <w:r w:rsidR="008070B5" w:rsidRPr="00861CF5">
        <w:rPr>
          <w:rFonts w:asciiTheme="minorHAnsi" w:hAnsiTheme="minorHAnsi" w:cstheme="minorHAnsi"/>
          <w:sz w:val="20"/>
          <w:szCs w:val="20"/>
        </w:rPr>
        <w:t>stanowienia zawarte w S</w:t>
      </w:r>
      <w:r w:rsidRPr="00861CF5">
        <w:rPr>
          <w:rFonts w:asciiTheme="minorHAnsi" w:hAnsiTheme="minorHAnsi" w:cstheme="minorHAnsi"/>
          <w:sz w:val="20"/>
          <w:szCs w:val="20"/>
        </w:rPr>
        <w:t>WZ</w:t>
      </w:r>
      <w:r w:rsidR="005C3E04" w:rsidRPr="00861CF5">
        <w:rPr>
          <w:rFonts w:asciiTheme="minorHAnsi" w:hAnsiTheme="minorHAnsi" w:cstheme="minorHAnsi"/>
          <w:sz w:val="20"/>
          <w:szCs w:val="20"/>
        </w:rPr>
        <w:t>, a także:</w:t>
      </w:r>
    </w:p>
    <w:p w14:paraId="1523FED1" w14:textId="77777777" w:rsidR="00AE66A6" w:rsidRDefault="00AE66A6"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Załącznik nr 1 – kopia oferty Wykonawcy – wyciąg </w:t>
      </w:r>
    </w:p>
    <w:p w14:paraId="364C450D" w14:textId="2507D65B" w:rsidR="007A716C" w:rsidRPr="00861CF5" w:rsidRDefault="007A716C" w:rsidP="00861CF5">
      <w:pPr>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 xml:space="preserve">Załącznik nr 2 – projekt oświadczenia podwykonawcy </w:t>
      </w:r>
    </w:p>
    <w:p w14:paraId="334CA150" w14:textId="77777777" w:rsidR="00FC392A" w:rsidRPr="00861CF5" w:rsidRDefault="00FC392A" w:rsidP="00861CF5">
      <w:pPr>
        <w:spacing w:line="276" w:lineRule="auto"/>
        <w:jc w:val="both"/>
        <w:rPr>
          <w:rFonts w:asciiTheme="minorHAnsi" w:hAnsiTheme="minorHAnsi" w:cstheme="minorHAnsi"/>
          <w:sz w:val="20"/>
          <w:szCs w:val="20"/>
        </w:rPr>
      </w:pPr>
    </w:p>
    <w:p w14:paraId="1DD53DBA" w14:textId="108DD838" w:rsidR="00B52468" w:rsidRPr="00861CF5" w:rsidRDefault="006C0751"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5C3E04" w:rsidRPr="00861CF5">
        <w:rPr>
          <w:rFonts w:asciiTheme="minorHAnsi" w:hAnsiTheme="minorHAnsi" w:cstheme="minorHAnsi"/>
          <w:b/>
          <w:sz w:val="20"/>
          <w:szCs w:val="20"/>
        </w:rPr>
        <w:t>1</w:t>
      </w:r>
      <w:r w:rsidR="00F503EB">
        <w:rPr>
          <w:rFonts w:asciiTheme="minorHAnsi" w:hAnsiTheme="minorHAnsi" w:cstheme="minorHAnsi"/>
          <w:b/>
          <w:sz w:val="20"/>
          <w:szCs w:val="20"/>
        </w:rPr>
        <w:t>8</w:t>
      </w:r>
    </w:p>
    <w:p w14:paraId="18ADBCDF" w14:textId="50554B49" w:rsidR="000822B5" w:rsidRPr="00861CF5" w:rsidRDefault="000822B5" w:rsidP="00861CF5">
      <w:pPr>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Umowa zo</w:t>
      </w:r>
      <w:r w:rsidR="00EC7181" w:rsidRPr="00861CF5">
        <w:rPr>
          <w:rFonts w:asciiTheme="minorHAnsi" w:hAnsiTheme="minorHAnsi" w:cstheme="minorHAnsi"/>
          <w:sz w:val="20"/>
          <w:szCs w:val="20"/>
        </w:rPr>
        <w:t xml:space="preserve">stała sporządzona w </w:t>
      </w:r>
      <w:r w:rsidR="00BE3EE4" w:rsidRPr="00861CF5">
        <w:rPr>
          <w:rFonts w:asciiTheme="minorHAnsi" w:hAnsiTheme="minorHAnsi" w:cstheme="minorHAnsi"/>
          <w:sz w:val="20"/>
          <w:szCs w:val="20"/>
        </w:rPr>
        <w:t>3</w:t>
      </w:r>
      <w:r w:rsidRPr="00861CF5">
        <w:rPr>
          <w:rFonts w:asciiTheme="minorHAnsi" w:hAnsiTheme="minorHAnsi" w:cstheme="minorHAnsi"/>
          <w:sz w:val="20"/>
          <w:szCs w:val="20"/>
        </w:rPr>
        <w:t xml:space="preserve"> jednobrzmiących egzemplarzach, </w:t>
      </w:r>
      <w:r w:rsidR="00BE3EE4" w:rsidRPr="00861CF5">
        <w:rPr>
          <w:rFonts w:asciiTheme="minorHAnsi" w:hAnsiTheme="minorHAnsi" w:cstheme="minorHAnsi"/>
          <w:sz w:val="20"/>
          <w:szCs w:val="20"/>
        </w:rPr>
        <w:t>dwóch</w:t>
      </w:r>
      <w:r w:rsidR="000D5FDF" w:rsidRPr="00861CF5">
        <w:rPr>
          <w:rFonts w:asciiTheme="minorHAnsi" w:hAnsiTheme="minorHAnsi" w:cstheme="minorHAnsi"/>
          <w:sz w:val="20"/>
          <w:szCs w:val="20"/>
        </w:rPr>
        <w:t xml:space="preserve"> </w:t>
      </w:r>
      <w:r w:rsidR="00A06E18" w:rsidRPr="00861CF5">
        <w:rPr>
          <w:rFonts w:asciiTheme="minorHAnsi" w:hAnsiTheme="minorHAnsi" w:cstheme="minorHAnsi"/>
          <w:sz w:val="20"/>
          <w:szCs w:val="20"/>
        </w:rPr>
        <w:t xml:space="preserve">dla Zamawiającego </w:t>
      </w:r>
      <w:r w:rsidRPr="00861CF5">
        <w:rPr>
          <w:rFonts w:asciiTheme="minorHAnsi" w:hAnsiTheme="minorHAnsi" w:cstheme="minorHAnsi"/>
          <w:sz w:val="20"/>
          <w:szCs w:val="20"/>
        </w:rPr>
        <w:t>i jednym dla Wykonawcy.</w:t>
      </w:r>
    </w:p>
    <w:p w14:paraId="5C33889B" w14:textId="77777777" w:rsidR="000822B5" w:rsidRPr="00861CF5" w:rsidRDefault="000822B5" w:rsidP="00861CF5">
      <w:pPr>
        <w:spacing w:line="276" w:lineRule="auto"/>
        <w:rPr>
          <w:rFonts w:asciiTheme="minorHAnsi" w:hAnsiTheme="minorHAnsi" w:cstheme="minorHAnsi"/>
          <w:sz w:val="20"/>
          <w:szCs w:val="20"/>
        </w:rPr>
      </w:pPr>
    </w:p>
    <w:p w14:paraId="400C9B18" w14:textId="77777777" w:rsidR="00B52468" w:rsidRPr="00861CF5" w:rsidRDefault="00B52468" w:rsidP="00861CF5">
      <w:pPr>
        <w:spacing w:line="276" w:lineRule="auto"/>
        <w:rPr>
          <w:rFonts w:asciiTheme="minorHAnsi" w:hAnsiTheme="minorHAnsi" w:cstheme="minorHAnsi"/>
          <w:sz w:val="20"/>
          <w:szCs w:val="20"/>
        </w:rPr>
      </w:pPr>
    </w:p>
    <w:p w14:paraId="3EA6BA11" w14:textId="2A76E265" w:rsidR="005C0FEC" w:rsidRPr="00861CF5" w:rsidRDefault="0075647B" w:rsidP="00861CF5">
      <w:pPr>
        <w:spacing w:line="276" w:lineRule="auto"/>
        <w:ind w:left="708" w:firstLine="708"/>
        <w:rPr>
          <w:rFonts w:asciiTheme="minorHAnsi" w:hAnsiTheme="minorHAnsi" w:cstheme="minorHAnsi"/>
          <w:b/>
          <w:sz w:val="20"/>
          <w:szCs w:val="20"/>
        </w:rPr>
      </w:pPr>
      <w:r w:rsidRPr="00861CF5">
        <w:rPr>
          <w:rFonts w:asciiTheme="minorHAnsi" w:hAnsiTheme="minorHAnsi" w:cstheme="minorHAnsi"/>
          <w:b/>
          <w:sz w:val="20"/>
          <w:szCs w:val="20"/>
        </w:rPr>
        <w:t>Zamawiający</w:t>
      </w:r>
      <w:r w:rsidR="00B52468" w:rsidRPr="00861CF5">
        <w:rPr>
          <w:rFonts w:asciiTheme="minorHAnsi" w:hAnsiTheme="minorHAnsi" w:cstheme="minorHAnsi"/>
          <w:b/>
          <w:sz w:val="20"/>
          <w:szCs w:val="20"/>
        </w:rPr>
        <w:t xml:space="preserve">     </w:t>
      </w:r>
      <w:r w:rsidR="00092B6E" w:rsidRPr="00861CF5">
        <w:rPr>
          <w:rFonts w:asciiTheme="minorHAnsi" w:hAnsiTheme="minorHAnsi" w:cstheme="minorHAnsi"/>
          <w:b/>
          <w:sz w:val="20"/>
          <w:szCs w:val="20"/>
        </w:rPr>
        <w:t xml:space="preserve">        </w:t>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00B52468" w:rsidRPr="00861CF5">
        <w:rPr>
          <w:rFonts w:asciiTheme="minorHAnsi" w:hAnsiTheme="minorHAnsi" w:cstheme="minorHAnsi"/>
          <w:b/>
          <w:sz w:val="20"/>
          <w:szCs w:val="20"/>
        </w:rPr>
        <w:t>Wykonawca</w:t>
      </w:r>
      <w:r w:rsidR="007F1700" w:rsidRPr="00861CF5">
        <w:rPr>
          <w:rFonts w:asciiTheme="minorHAnsi" w:hAnsiTheme="minorHAnsi" w:cstheme="minorHAnsi"/>
          <w:b/>
          <w:sz w:val="20"/>
          <w:szCs w:val="20"/>
        </w:rPr>
        <w:t xml:space="preserve"> </w:t>
      </w:r>
    </w:p>
    <w:p w14:paraId="1D3CE98E" w14:textId="77777777" w:rsidR="009324E2" w:rsidRPr="00861CF5" w:rsidRDefault="009324E2" w:rsidP="00861CF5">
      <w:pPr>
        <w:spacing w:line="276" w:lineRule="auto"/>
        <w:ind w:left="708"/>
        <w:jc w:val="center"/>
        <w:rPr>
          <w:rFonts w:asciiTheme="minorHAnsi" w:hAnsiTheme="minorHAnsi" w:cstheme="minorHAnsi"/>
          <w:sz w:val="20"/>
          <w:szCs w:val="20"/>
        </w:rPr>
      </w:pPr>
    </w:p>
    <w:p w14:paraId="44D8BC16" w14:textId="77777777" w:rsidR="009324E2" w:rsidRPr="00861CF5" w:rsidRDefault="009324E2" w:rsidP="00861CF5">
      <w:pPr>
        <w:spacing w:line="276" w:lineRule="auto"/>
        <w:ind w:left="708"/>
        <w:jc w:val="center"/>
        <w:rPr>
          <w:rFonts w:asciiTheme="minorHAnsi" w:hAnsiTheme="minorHAnsi" w:cstheme="minorHAnsi"/>
          <w:sz w:val="20"/>
          <w:szCs w:val="20"/>
        </w:rPr>
      </w:pPr>
    </w:p>
    <w:p w14:paraId="4FB9A2D3" w14:textId="7BF0CE84" w:rsidR="00E710A3" w:rsidRPr="00861CF5" w:rsidRDefault="00E710A3" w:rsidP="00811CFB">
      <w:pPr>
        <w:spacing w:line="276" w:lineRule="auto"/>
        <w:rPr>
          <w:rFonts w:asciiTheme="minorHAnsi" w:hAnsiTheme="minorHAnsi" w:cstheme="minorHAnsi"/>
          <w:sz w:val="20"/>
          <w:szCs w:val="20"/>
        </w:rPr>
      </w:pPr>
    </w:p>
    <w:p w14:paraId="6F76803C" w14:textId="1742EEA5" w:rsidR="00EE443C" w:rsidRPr="00861CF5" w:rsidRDefault="00EE443C" w:rsidP="00861CF5">
      <w:pPr>
        <w:spacing w:line="276" w:lineRule="auto"/>
        <w:jc w:val="both"/>
        <w:rPr>
          <w:rFonts w:asciiTheme="minorHAnsi" w:hAnsiTheme="minorHAnsi" w:cstheme="minorHAnsi"/>
          <w:sz w:val="20"/>
          <w:szCs w:val="20"/>
        </w:rPr>
      </w:pPr>
    </w:p>
    <w:p w14:paraId="302262E0" w14:textId="77777777" w:rsidR="00EE443C" w:rsidRPr="00861CF5" w:rsidRDefault="005C3E04"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br w:type="page"/>
      </w:r>
    </w:p>
    <w:p w14:paraId="65AD9BC3" w14:textId="77777777"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lastRenderedPageBreak/>
        <w:t>Załącznik do umowy</w:t>
      </w:r>
    </w:p>
    <w:p w14:paraId="503D6D5E" w14:textId="77777777" w:rsidR="00081CB4" w:rsidRPr="00AC54CE" w:rsidRDefault="00081CB4" w:rsidP="00081CB4">
      <w:pPr>
        <w:widowControl w:val="0"/>
        <w:tabs>
          <w:tab w:val="left" w:pos="851"/>
        </w:tabs>
        <w:suppressAutoHyphens/>
        <w:spacing w:line="288" w:lineRule="auto"/>
        <w:ind w:left="284"/>
        <w:jc w:val="both"/>
        <w:rPr>
          <w:rFonts w:asciiTheme="minorHAnsi" w:hAnsiTheme="minorHAnsi" w:cstheme="minorHAnsi"/>
          <w:b/>
          <w:bCs/>
          <w:sz w:val="20"/>
          <w:szCs w:val="20"/>
        </w:rPr>
      </w:pPr>
      <w:r w:rsidRPr="00AC54CE">
        <w:rPr>
          <w:rFonts w:asciiTheme="minorHAnsi" w:hAnsiTheme="minorHAnsi" w:cstheme="minorHAnsi"/>
          <w:b/>
          <w:bCs/>
          <w:sz w:val="20"/>
          <w:szCs w:val="20"/>
        </w:rPr>
        <w:t>Projekt oświadczenia Podwykonawcy/dalszego Podwykonawcy</w:t>
      </w:r>
    </w:p>
    <w:p w14:paraId="5F998DB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0DE3B70"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Projekt nr 1</w:t>
      </w:r>
    </w:p>
    <w:p w14:paraId="089AF3A2" w14:textId="77777777" w:rsidR="00081CB4" w:rsidRPr="00AC54CE" w:rsidRDefault="00081CB4" w:rsidP="00081CB4">
      <w:pPr>
        <w:spacing w:line="288" w:lineRule="auto"/>
        <w:ind w:left="284"/>
        <w:rPr>
          <w:rFonts w:asciiTheme="minorHAnsi" w:hAnsiTheme="minorHAnsi" w:cstheme="minorHAnsi"/>
          <w:sz w:val="20"/>
          <w:szCs w:val="20"/>
        </w:rPr>
      </w:pPr>
    </w:p>
    <w:p w14:paraId="3B814D51"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w:t>
      </w:r>
    </w:p>
    <w:p w14:paraId="6A7FF07E"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pieczęć Podwykonawcy</w:t>
      </w:r>
    </w:p>
    <w:p w14:paraId="493A0A55"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lub dalszego Podwykonawcy</w:t>
      </w:r>
    </w:p>
    <w:p w14:paraId="52AB42AF" w14:textId="77777777" w:rsidR="00081CB4" w:rsidRPr="00AC54CE" w:rsidRDefault="00081CB4" w:rsidP="00081CB4">
      <w:pPr>
        <w:spacing w:line="288" w:lineRule="auto"/>
        <w:ind w:left="284"/>
        <w:rPr>
          <w:rFonts w:asciiTheme="minorHAnsi" w:hAnsiTheme="minorHAnsi" w:cstheme="minorHAnsi"/>
          <w:sz w:val="20"/>
          <w:szCs w:val="20"/>
        </w:rPr>
      </w:pPr>
    </w:p>
    <w:p w14:paraId="0F2A0B52" w14:textId="77777777" w:rsidR="00081CB4" w:rsidRPr="00AC54CE" w:rsidRDefault="00081CB4" w:rsidP="00081CB4">
      <w:pPr>
        <w:spacing w:line="288" w:lineRule="auto"/>
        <w:ind w:left="284"/>
        <w:rPr>
          <w:rFonts w:asciiTheme="minorHAnsi" w:hAnsiTheme="minorHAnsi" w:cstheme="minorHAnsi"/>
          <w:b/>
          <w:sz w:val="20"/>
          <w:szCs w:val="20"/>
        </w:rPr>
      </w:pPr>
    </w:p>
    <w:p w14:paraId="5B00F0CD" w14:textId="3948E23E" w:rsidR="00081CB4" w:rsidRPr="00AC54CE" w:rsidRDefault="00081CB4" w:rsidP="00081CB4">
      <w:pPr>
        <w:spacing w:line="288" w:lineRule="auto"/>
        <w:ind w:left="284"/>
        <w:rPr>
          <w:rFonts w:asciiTheme="minorHAnsi" w:hAnsiTheme="minorHAnsi" w:cstheme="minorHAnsi"/>
          <w:b/>
          <w:sz w:val="20"/>
          <w:szCs w:val="20"/>
        </w:rPr>
      </w:pPr>
      <w:r w:rsidRPr="00AC54CE">
        <w:rPr>
          <w:rFonts w:asciiTheme="minorHAnsi" w:hAnsiTheme="minorHAnsi" w:cstheme="minorHAnsi"/>
          <w:b/>
          <w:sz w:val="20"/>
          <w:szCs w:val="20"/>
        </w:rPr>
        <w:t xml:space="preserve">Postępowanie przetargowe </w:t>
      </w:r>
      <w:r>
        <w:rPr>
          <w:rFonts w:asciiTheme="minorHAnsi" w:hAnsiTheme="minorHAnsi" w:cstheme="minorHAnsi"/>
          <w:b/>
          <w:sz w:val="20"/>
          <w:szCs w:val="20"/>
        </w:rPr>
        <w:t>nr ZP/0</w:t>
      </w:r>
      <w:r w:rsidR="007F7B52">
        <w:rPr>
          <w:rFonts w:asciiTheme="minorHAnsi" w:hAnsiTheme="minorHAnsi" w:cstheme="minorHAnsi"/>
          <w:b/>
          <w:sz w:val="20"/>
          <w:szCs w:val="20"/>
        </w:rPr>
        <w:t>30</w:t>
      </w:r>
      <w:r>
        <w:rPr>
          <w:rFonts w:asciiTheme="minorHAnsi" w:hAnsiTheme="minorHAnsi" w:cstheme="minorHAnsi"/>
          <w:b/>
          <w:sz w:val="20"/>
          <w:szCs w:val="20"/>
        </w:rPr>
        <w:t>/22</w:t>
      </w:r>
    </w:p>
    <w:p w14:paraId="4E22C229"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267F88FF"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05B759E9"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 xml:space="preserve">Oświadczenie Podwykonawcy/dalszego Podwykonawcy dla płatności częściowych </w:t>
      </w:r>
    </w:p>
    <w:p w14:paraId="6600E6C1"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4BA17346" w14:textId="77777777" w:rsidR="00081CB4" w:rsidRPr="00AC54CE" w:rsidRDefault="00081CB4" w:rsidP="00081CB4">
      <w:pPr>
        <w:spacing w:line="288" w:lineRule="auto"/>
        <w:ind w:left="284"/>
        <w:rPr>
          <w:rFonts w:asciiTheme="minorHAnsi" w:hAnsiTheme="minorHAnsi" w:cstheme="minorHAnsi"/>
          <w:b/>
          <w:sz w:val="20"/>
          <w:szCs w:val="20"/>
        </w:rPr>
      </w:pPr>
    </w:p>
    <w:p w14:paraId="0BD01342" w14:textId="77777777" w:rsidR="00081CB4" w:rsidRPr="00AC54CE" w:rsidRDefault="00081CB4" w:rsidP="00081CB4">
      <w:pPr>
        <w:tabs>
          <w:tab w:val="left" w:pos="360"/>
        </w:tabs>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487F81C0" w14:textId="77777777" w:rsidR="00081CB4" w:rsidRPr="00AC54CE" w:rsidRDefault="00081CB4" w:rsidP="00081CB4">
      <w:pPr>
        <w:pStyle w:val="Akapitzlist"/>
        <w:tabs>
          <w:tab w:val="left" w:pos="360"/>
        </w:tabs>
        <w:spacing w:line="288" w:lineRule="auto"/>
        <w:ind w:left="644"/>
        <w:jc w:val="both"/>
        <w:rPr>
          <w:rFonts w:asciiTheme="minorHAnsi" w:hAnsiTheme="minorHAnsi" w:cstheme="minorHAnsi"/>
          <w:bCs/>
          <w:sz w:val="20"/>
          <w:szCs w:val="20"/>
        </w:rPr>
      </w:pPr>
      <w:r w:rsidRPr="00AC54CE">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AC54CE" w:rsidRDefault="00081CB4" w:rsidP="00081CB4">
      <w:pPr>
        <w:spacing w:line="288" w:lineRule="auto"/>
        <w:ind w:left="284"/>
        <w:rPr>
          <w:rFonts w:asciiTheme="minorHAnsi" w:hAnsiTheme="minorHAnsi" w:cstheme="minorHAnsi"/>
          <w:iCs/>
          <w:sz w:val="20"/>
          <w:szCs w:val="20"/>
        </w:rPr>
      </w:pPr>
    </w:p>
    <w:p w14:paraId="72F0AD23" w14:textId="77777777" w:rsidR="00081CB4" w:rsidRPr="00AC54CE" w:rsidRDefault="00081CB4" w:rsidP="00081CB4">
      <w:pPr>
        <w:spacing w:line="288" w:lineRule="auto"/>
        <w:ind w:left="284"/>
        <w:rPr>
          <w:rFonts w:asciiTheme="minorHAnsi" w:hAnsiTheme="minorHAnsi" w:cstheme="minorHAnsi"/>
          <w:iCs/>
          <w:sz w:val="20"/>
          <w:szCs w:val="20"/>
        </w:rPr>
      </w:pPr>
      <w:r w:rsidRPr="00AC54CE">
        <w:rPr>
          <w:rFonts w:asciiTheme="minorHAnsi" w:hAnsiTheme="minorHAnsi" w:cstheme="minorHAnsi"/>
          <w:iCs/>
          <w:sz w:val="20"/>
          <w:szCs w:val="20"/>
        </w:rPr>
        <w:t>Oświadczam, że między naszą firmą a firmą ………………………………………………………… nie istnieje żaden spór, który skutkuje lub może skutkować powstaniem roszczenia o zapłatę wynagrodzenia za wykonanie robót budowlanych / zrealizowanie dostaw/usług*.</w:t>
      </w:r>
    </w:p>
    <w:p w14:paraId="162F1CCA" w14:textId="77777777" w:rsidR="00081CB4" w:rsidRPr="00AC54CE" w:rsidRDefault="00081CB4" w:rsidP="00081CB4">
      <w:pPr>
        <w:pStyle w:val="Akapitzlist"/>
        <w:spacing w:line="288" w:lineRule="auto"/>
        <w:ind w:left="644"/>
        <w:rPr>
          <w:rFonts w:asciiTheme="minorHAnsi" w:hAnsiTheme="minorHAnsi" w:cstheme="minorHAnsi"/>
          <w:iCs/>
          <w:sz w:val="20"/>
          <w:szCs w:val="20"/>
        </w:rPr>
      </w:pPr>
    </w:p>
    <w:p w14:paraId="28703BA3" w14:textId="77777777" w:rsidR="00081CB4" w:rsidRPr="00AC54CE" w:rsidRDefault="00081CB4" w:rsidP="00081CB4">
      <w:pPr>
        <w:spacing w:line="288" w:lineRule="auto"/>
        <w:ind w:left="284"/>
        <w:rPr>
          <w:rFonts w:asciiTheme="minorHAnsi" w:hAnsiTheme="minorHAnsi" w:cstheme="minorHAnsi"/>
          <w:iCs/>
          <w:sz w:val="20"/>
          <w:szCs w:val="20"/>
        </w:rPr>
      </w:pPr>
      <w:r w:rsidRPr="00AC54CE">
        <w:rPr>
          <w:rFonts w:asciiTheme="minorHAnsi" w:hAnsiTheme="minorHAnsi" w:cstheme="minorHAnsi"/>
          <w:iCs/>
          <w:sz w:val="20"/>
          <w:szCs w:val="20"/>
        </w:rPr>
        <w:t>*niepotrzebne skreślić</w:t>
      </w:r>
    </w:p>
    <w:p w14:paraId="74ACB647"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p>
    <w:p w14:paraId="20D9A85F"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 dnia .................... r.</w:t>
      </w:r>
    </w:p>
    <w:p w14:paraId="591D119D" w14:textId="77777777" w:rsidR="00081CB4" w:rsidRPr="00AC54CE" w:rsidRDefault="00081CB4" w:rsidP="00081CB4">
      <w:pPr>
        <w:spacing w:line="288" w:lineRule="auto"/>
        <w:ind w:left="284"/>
        <w:rPr>
          <w:rFonts w:asciiTheme="minorHAnsi" w:hAnsiTheme="minorHAnsi" w:cstheme="minorHAnsi"/>
          <w:sz w:val="20"/>
          <w:szCs w:val="20"/>
        </w:rPr>
      </w:pPr>
    </w:p>
    <w:p w14:paraId="4B398A5A" w14:textId="77777777" w:rsidR="00081CB4" w:rsidRPr="00AC54CE" w:rsidRDefault="00081CB4" w:rsidP="00081CB4">
      <w:pPr>
        <w:spacing w:line="288" w:lineRule="auto"/>
        <w:ind w:left="284"/>
        <w:rPr>
          <w:rFonts w:asciiTheme="minorHAnsi" w:hAnsiTheme="minorHAnsi" w:cstheme="minorHAnsi"/>
          <w:sz w:val="20"/>
          <w:szCs w:val="20"/>
        </w:rPr>
      </w:pPr>
    </w:p>
    <w:p w14:paraId="797D821F" w14:textId="77777777" w:rsidR="00081CB4" w:rsidRPr="00AC54CE" w:rsidRDefault="00081CB4" w:rsidP="00081CB4">
      <w:pPr>
        <w:pStyle w:val="Akapitzlist"/>
        <w:spacing w:line="288" w:lineRule="auto"/>
        <w:ind w:left="644"/>
        <w:jc w:val="center"/>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5EF5E0E3"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 xml:space="preserve">pieczątka i podpis osób uprawnionych </w:t>
      </w:r>
    </w:p>
    <w:p w14:paraId="19C14799"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 xml:space="preserve">do składania oświadczeń w imieniu </w:t>
      </w:r>
    </w:p>
    <w:p w14:paraId="26E477F9"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5DB588F" w14:textId="77777777" w:rsidR="00081CB4" w:rsidRPr="00AC54CE" w:rsidRDefault="00081CB4" w:rsidP="00081CB4">
      <w:pPr>
        <w:pStyle w:val="Akapitzlist"/>
        <w:numPr>
          <w:ilvl w:val="0"/>
          <w:numId w:val="35"/>
        </w:numPr>
        <w:spacing w:line="288" w:lineRule="auto"/>
        <w:contextualSpacing/>
        <w:jc w:val="both"/>
        <w:rPr>
          <w:rFonts w:asciiTheme="minorHAnsi" w:hAnsiTheme="minorHAnsi" w:cstheme="minorHAnsi"/>
          <w:b/>
          <w:sz w:val="20"/>
          <w:szCs w:val="20"/>
        </w:rPr>
      </w:pPr>
      <w:r w:rsidRPr="00AC54CE">
        <w:rPr>
          <w:rFonts w:asciiTheme="minorHAnsi" w:hAnsiTheme="minorHAnsi" w:cstheme="minorHAnsi"/>
          <w:b/>
          <w:sz w:val="20"/>
          <w:szCs w:val="20"/>
        </w:rPr>
        <w:br w:type="page"/>
      </w:r>
    </w:p>
    <w:p w14:paraId="6AE13C44" w14:textId="77777777" w:rsidR="00081CB4" w:rsidRPr="00AC54CE" w:rsidRDefault="00081CB4" w:rsidP="00081CB4">
      <w:pPr>
        <w:pStyle w:val="Akapitzlist"/>
        <w:spacing w:line="288" w:lineRule="auto"/>
        <w:ind w:left="644"/>
        <w:jc w:val="both"/>
        <w:rPr>
          <w:rFonts w:asciiTheme="minorHAnsi" w:hAnsiTheme="minorHAnsi" w:cstheme="minorHAnsi"/>
          <w:b/>
          <w:sz w:val="20"/>
          <w:szCs w:val="20"/>
        </w:rPr>
      </w:pPr>
    </w:p>
    <w:p w14:paraId="5DD1E022" w14:textId="77777777"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Projekt nr 2</w:t>
      </w:r>
    </w:p>
    <w:p w14:paraId="579053B0" w14:textId="77777777" w:rsidR="00081CB4" w:rsidRPr="00AC54CE" w:rsidRDefault="00081CB4" w:rsidP="00081CB4">
      <w:pPr>
        <w:pStyle w:val="Akapitzlist"/>
        <w:spacing w:line="288" w:lineRule="auto"/>
        <w:ind w:left="644"/>
        <w:jc w:val="both"/>
        <w:rPr>
          <w:rFonts w:asciiTheme="minorHAnsi" w:hAnsiTheme="minorHAnsi" w:cstheme="minorHAnsi"/>
          <w:b/>
          <w:sz w:val="20"/>
          <w:szCs w:val="20"/>
        </w:rPr>
      </w:pPr>
    </w:p>
    <w:p w14:paraId="56E770E3" w14:textId="77777777" w:rsidR="00081CB4" w:rsidRPr="00AC54CE" w:rsidRDefault="00081CB4" w:rsidP="00081CB4">
      <w:pPr>
        <w:pStyle w:val="Akapitzlist"/>
        <w:spacing w:line="288" w:lineRule="auto"/>
        <w:ind w:left="644"/>
        <w:jc w:val="both"/>
        <w:rPr>
          <w:rFonts w:asciiTheme="minorHAnsi" w:hAnsiTheme="minorHAnsi" w:cstheme="minorHAnsi"/>
          <w:b/>
          <w:sz w:val="20"/>
          <w:szCs w:val="20"/>
        </w:rPr>
      </w:pPr>
      <w:r w:rsidRPr="00AC54CE">
        <w:rPr>
          <w:rFonts w:asciiTheme="minorHAnsi" w:hAnsiTheme="minorHAnsi" w:cstheme="minorHAnsi"/>
          <w:b/>
          <w:sz w:val="20"/>
          <w:szCs w:val="20"/>
        </w:rPr>
        <w:t>.....................................</w:t>
      </w:r>
    </w:p>
    <w:p w14:paraId="07E2882A" w14:textId="77777777"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pieczęć Podwykonawcy</w:t>
      </w:r>
    </w:p>
    <w:p w14:paraId="188E629D" w14:textId="77777777"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lub dalszego Podwykonawcy</w:t>
      </w:r>
    </w:p>
    <w:p w14:paraId="2969F31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8C6E21E" w14:textId="3C1C42EF"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 xml:space="preserve">Postępowanie przetargowe </w:t>
      </w:r>
      <w:r>
        <w:rPr>
          <w:rFonts w:asciiTheme="minorHAnsi" w:hAnsiTheme="minorHAnsi" w:cstheme="minorHAnsi"/>
          <w:b/>
          <w:sz w:val="20"/>
          <w:szCs w:val="20"/>
        </w:rPr>
        <w:t>nr ZP/0</w:t>
      </w:r>
      <w:r w:rsidR="007F7B52">
        <w:rPr>
          <w:rFonts w:asciiTheme="minorHAnsi" w:hAnsiTheme="minorHAnsi" w:cstheme="minorHAnsi"/>
          <w:b/>
          <w:sz w:val="20"/>
          <w:szCs w:val="20"/>
        </w:rPr>
        <w:t>30</w:t>
      </w:r>
      <w:r>
        <w:rPr>
          <w:rFonts w:asciiTheme="minorHAnsi" w:hAnsiTheme="minorHAnsi" w:cstheme="minorHAnsi"/>
          <w:b/>
          <w:sz w:val="20"/>
          <w:szCs w:val="20"/>
        </w:rPr>
        <w:t>/22</w:t>
      </w:r>
    </w:p>
    <w:p w14:paraId="60DD8CE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Oświadczenie Podwykonawcy/dalszego Podwykonawcy dla rozliczenia końcowego</w:t>
      </w:r>
    </w:p>
    <w:p w14:paraId="28F4780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1227C29C"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AC54CE">
        <w:rPr>
          <w:rFonts w:asciiTheme="minorHAnsi" w:hAnsiTheme="minorHAnsi" w:cstheme="minorHAnsi"/>
          <w:bCs/>
          <w:sz w:val="20"/>
          <w:szCs w:val="20"/>
          <w:vertAlign w:val="superscript"/>
        </w:rPr>
        <w:t>1</w:t>
      </w:r>
      <w:r w:rsidRPr="00AC54CE">
        <w:rPr>
          <w:rFonts w:asciiTheme="minorHAnsi" w:hAnsiTheme="minorHAnsi" w:cstheme="minorHAnsi"/>
          <w:bCs/>
          <w:sz w:val="20"/>
          <w:szCs w:val="20"/>
        </w:rPr>
        <w:t xml:space="preserve"> kodeksu cywilnego.</w:t>
      </w:r>
    </w:p>
    <w:p w14:paraId="2F79ACBB" w14:textId="77777777" w:rsidR="00081CB4" w:rsidRPr="00AC54CE"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 dnia .................... r.</w:t>
      </w:r>
    </w:p>
    <w:p w14:paraId="7799187F" w14:textId="77777777" w:rsidR="00081CB4" w:rsidRPr="00AC54CE" w:rsidRDefault="00081CB4" w:rsidP="00081CB4">
      <w:pPr>
        <w:spacing w:line="288" w:lineRule="auto"/>
        <w:ind w:left="284"/>
        <w:jc w:val="both"/>
        <w:rPr>
          <w:rFonts w:asciiTheme="minorHAnsi" w:hAnsiTheme="minorHAnsi" w:cstheme="minorHAnsi"/>
          <w:sz w:val="20"/>
          <w:szCs w:val="20"/>
        </w:rPr>
      </w:pPr>
    </w:p>
    <w:p w14:paraId="474DBB65" w14:textId="77777777" w:rsidR="00081CB4" w:rsidRPr="00AC54CE" w:rsidRDefault="00081CB4" w:rsidP="00081CB4">
      <w:pPr>
        <w:spacing w:line="288" w:lineRule="auto"/>
        <w:ind w:left="284"/>
        <w:jc w:val="both"/>
        <w:rPr>
          <w:rFonts w:asciiTheme="minorHAnsi" w:hAnsiTheme="minorHAnsi" w:cstheme="minorHAnsi"/>
          <w:sz w:val="20"/>
          <w:szCs w:val="20"/>
        </w:rPr>
      </w:pPr>
    </w:p>
    <w:p w14:paraId="0C1AE3E4" w14:textId="77777777" w:rsidR="00081CB4" w:rsidRPr="00AC54CE" w:rsidRDefault="00081CB4" w:rsidP="00081CB4">
      <w:pPr>
        <w:pStyle w:val="Akapitzlist"/>
        <w:spacing w:line="288" w:lineRule="auto"/>
        <w:ind w:left="644"/>
        <w:jc w:val="both"/>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7EA55F44"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 xml:space="preserve">pieczątka i podpis osób uprawnionych </w:t>
      </w:r>
    </w:p>
    <w:p w14:paraId="2944B1CF"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 xml:space="preserve">do składania oświadczeń w imieniu </w:t>
      </w:r>
    </w:p>
    <w:p w14:paraId="4B6620A6" w14:textId="77777777" w:rsidR="00081CB4" w:rsidRPr="00AC54CE" w:rsidRDefault="00081CB4" w:rsidP="00081CB4">
      <w:pPr>
        <w:pStyle w:val="Akapitzlist"/>
        <w:spacing w:line="288" w:lineRule="auto"/>
        <w:ind w:left="644"/>
        <w:jc w:val="both"/>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6E0010">
      <w:footerReference w:type="even" r:id="rId11"/>
      <w:footerReference w:type="default" r:id="rId12"/>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B4B59E" w16cid:durableId="25D3A293"/>
  <w16cid:commentId w16cid:paraId="0EA02AE0" w16cid:durableId="25D3A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081CD" w14:textId="77777777" w:rsidR="00796866" w:rsidRDefault="00796866">
      <w:r>
        <w:separator/>
      </w:r>
    </w:p>
  </w:endnote>
  <w:endnote w:type="continuationSeparator" w:id="0">
    <w:p w14:paraId="6E5799F9" w14:textId="77777777" w:rsidR="00796866" w:rsidRDefault="0079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796866" w:rsidRDefault="00796866"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796866" w:rsidRDefault="007968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72270F41" w:rsidR="00796866" w:rsidRPr="00E84DC8" w:rsidRDefault="00796866">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3D5663">
      <w:rPr>
        <w:rFonts w:ascii="Calibri" w:hAnsi="Calibri" w:cs="Calibri"/>
        <w:noProof/>
        <w:sz w:val="20"/>
        <w:szCs w:val="20"/>
      </w:rPr>
      <w:t>17</w:t>
    </w:r>
    <w:r w:rsidRPr="00E84DC8">
      <w:rPr>
        <w:rFonts w:ascii="Calibri" w:hAnsi="Calibri" w:cs="Calibri"/>
        <w:sz w:val="20"/>
        <w:szCs w:val="20"/>
      </w:rPr>
      <w:fldChar w:fldCharType="end"/>
    </w:r>
  </w:p>
  <w:p w14:paraId="6686BC98" w14:textId="45FFA7B7" w:rsidR="00796866" w:rsidRDefault="00796866"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54E7" w14:textId="77777777" w:rsidR="00796866" w:rsidRDefault="00796866">
      <w:r>
        <w:separator/>
      </w:r>
    </w:p>
  </w:footnote>
  <w:footnote w:type="continuationSeparator" w:id="0">
    <w:p w14:paraId="7EF79EFD" w14:textId="77777777" w:rsidR="00796866" w:rsidRDefault="00796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8"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9"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0"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2"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1"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38"/>
  </w:num>
  <w:num w:numId="4">
    <w:abstractNumId w:val="37"/>
  </w:num>
  <w:num w:numId="5">
    <w:abstractNumId w:val="35"/>
  </w:num>
  <w:num w:numId="6">
    <w:abstractNumId w:val="36"/>
  </w:num>
  <w:num w:numId="7">
    <w:abstractNumId w:val="1"/>
  </w:num>
  <w:num w:numId="8">
    <w:abstractNumId w:val="21"/>
  </w:num>
  <w:num w:numId="9">
    <w:abstractNumId w:val="34"/>
  </w:num>
  <w:num w:numId="10">
    <w:abstractNumId w:val="5"/>
  </w:num>
  <w:num w:numId="11">
    <w:abstractNumId w:val="11"/>
  </w:num>
  <w:num w:numId="12">
    <w:abstractNumId w:val="22"/>
  </w:num>
  <w:num w:numId="13">
    <w:abstractNumId w:val="14"/>
  </w:num>
  <w:num w:numId="14">
    <w:abstractNumId w:val="19"/>
  </w:num>
  <w:num w:numId="15">
    <w:abstractNumId w:val="7"/>
  </w:num>
  <w:num w:numId="16">
    <w:abstractNumId w:val="24"/>
  </w:num>
  <w:num w:numId="17">
    <w:abstractNumId w:val="16"/>
  </w:num>
  <w:num w:numId="18">
    <w:abstractNumId w:val="3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7"/>
  </w:num>
  <w:num w:numId="25">
    <w:abstractNumId w:val="23"/>
  </w:num>
  <w:num w:numId="26">
    <w:abstractNumId w:val="26"/>
  </w:num>
  <w:num w:numId="27">
    <w:abstractNumId w:val="15"/>
  </w:num>
  <w:num w:numId="28">
    <w:abstractNumId w:val="28"/>
  </w:num>
  <w:num w:numId="29">
    <w:abstractNumId w:val="10"/>
  </w:num>
  <w:num w:numId="30">
    <w:abstractNumId w:val="13"/>
  </w:num>
  <w:num w:numId="31">
    <w:abstractNumId w:val="6"/>
  </w:num>
  <w:num w:numId="32">
    <w:abstractNumId w:val="3"/>
  </w:num>
  <w:num w:numId="33">
    <w:abstractNumId w:val="31"/>
  </w:num>
  <w:num w:numId="34">
    <w:abstractNumId w:val="25"/>
  </w:num>
  <w:num w:numId="35">
    <w:abstractNumId w:val="9"/>
  </w:num>
  <w:num w:numId="36">
    <w:abstractNumId w:val="33"/>
  </w:num>
  <w:num w:numId="37">
    <w:abstractNumId w:val="4"/>
  </w:num>
  <w:num w:numId="38">
    <w:abstractNumId w:val="32"/>
  </w:num>
  <w:num w:numId="3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66A"/>
    <w:rsid w:val="0015413C"/>
    <w:rsid w:val="00156925"/>
    <w:rsid w:val="00157C56"/>
    <w:rsid w:val="00161428"/>
    <w:rsid w:val="00161533"/>
    <w:rsid w:val="00161995"/>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A4F"/>
    <w:rsid w:val="00206624"/>
    <w:rsid w:val="00210C9A"/>
    <w:rsid w:val="00212489"/>
    <w:rsid w:val="002161DA"/>
    <w:rsid w:val="002169B9"/>
    <w:rsid w:val="00224EEB"/>
    <w:rsid w:val="002264FD"/>
    <w:rsid w:val="002266EC"/>
    <w:rsid w:val="0023533E"/>
    <w:rsid w:val="00237B1E"/>
    <w:rsid w:val="002401EE"/>
    <w:rsid w:val="00240FC5"/>
    <w:rsid w:val="00241A83"/>
    <w:rsid w:val="002420F2"/>
    <w:rsid w:val="00242E3D"/>
    <w:rsid w:val="0024488F"/>
    <w:rsid w:val="00250BB9"/>
    <w:rsid w:val="00250CE6"/>
    <w:rsid w:val="002511E5"/>
    <w:rsid w:val="0025157C"/>
    <w:rsid w:val="00251712"/>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828C4"/>
    <w:rsid w:val="00386203"/>
    <w:rsid w:val="00387109"/>
    <w:rsid w:val="00395096"/>
    <w:rsid w:val="00397CB1"/>
    <w:rsid w:val="003A0EC3"/>
    <w:rsid w:val="003A4223"/>
    <w:rsid w:val="003A44D3"/>
    <w:rsid w:val="003A7FB0"/>
    <w:rsid w:val="003B4BFE"/>
    <w:rsid w:val="003B70D8"/>
    <w:rsid w:val="003B775E"/>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766E"/>
    <w:rsid w:val="00482DA3"/>
    <w:rsid w:val="00487C5F"/>
    <w:rsid w:val="00492595"/>
    <w:rsid w:val="004973AB"/>
    <w:rsid w:val="004A0328"/>
    <w:rsid w:val="004A21D2"/>
    <w:rsid w:val="004A7763"/>
    <w:rsid w:val="004A7972"/>
    <w:rsid w:val="004B121C"/>
    <w:rsid w:val="004B46D3"/>
    <w:rsid w:val="004B4A58"/>
    <w:rsid w:val="004B7E3E"/>
    <w:rsid w:val="004C0919"/>
    <w:rsid w:val="004C2AC4"/>
    <w:rsid w:val="004C5383"/>
    <w:rsid w:val="004C6206"/>
    <w:rsid w:val="004D0FC5"/>
    <w:rsid w:val="004D29F7"/>
    <w:rsid w:val="004D2DC3"/>
    <w:rsid w:val="004D3CB8"/>
    <w:rsid w:val="004D5C57"/>
    <w:rsid w:val="004D7CF4"/>
    <w:rsid w:val="004E0893"/>
    <w:rsid w:val="004E1492"/>
    <w:rsid w:val="004E479C"/>
    <w:rsid w:val="004E6D8C"/>
    <w:rsid w:val="004F1DCD"/>
    <w:rsid w:val="004F278F"/>
    <w:rsid w:val="004F6E7A"/>
    <w:rsid w:val="00505636"/>
    <w:rsid w:val="005070D8"/>
    <w:rsid w:val="00507AD0"/>
    <w:rsid w:val="00514BD8"/>
    <w:rsid w:val="00516410"/>
    <w:rsid w:val="00520052"/>
    <w:rsid w:val="005251B9"/>
    <w:rsid w:val="00525626"/>
    <w:rsid w:val="00526358"/>
    <w:rsid w:val="005274D8"/>
    <w:rsid w:val="00532117"/>
    <w:rsid w:val="005331C2"/>
    <w:rsid w:val="00533282"/>
    <w:rsid w:val="00534D48"/>
    <w:rsid w:val="00537C5D"/>
    <w:rsid w:val="005436B4"/>
    <w:rsid w:val="00555A2D"/>
    <w:rsid w:val="00562EFB"/>
    <w:rsid w:val="00570748"/>
    <w:rsid w:val="00570F14"/>
    <w:rsid w:val="005737DA"/>
    <w:rsid w:val="0057601E"/>
    <w:rsid w:val="00576E80"/>
    <w:rsid w:val="00582CF3"/>
    <w:rsid w:val="00587B6E"/>
    <w:rsid w:val="00592288"/>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77D6"/>
    <w:rsid w:val="006311C5"/>
    <w:rsid w:val="00631303"/>
    <w:rsid w:val="006314CA"/>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CCF"/>
    <w:rsid w:val="00782ECE"/>
    <w:rsid w:val="00785AF9"/>
    <w:rsid w:val="0078733B"/>
    <w:rsid w:val="00792D90"/>
    <w:rsid w:val="007940D4"/>
    <w:rsid w:val="00796866"/>
    <w:rsid w:val="007970F4"/>
    <w:rsid w:val="007A382B"/>
    <w:rsid w:val="007A3DA9"/>
    <w:rsid w:val="007A716C"/>
    <w:rsid w:val="007B0D64"/>
    <w:rsid w:val="007B632F"/>
    <w:rsid w:val="007C57BF"/>
    <w:rsid w:val="007C60BE"/>
    <w:rsid w:val="007D0B4A"/>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CD5"/>
    <w:rsid w:val="008D25EA"/>
    <w:rsid w:val="008D7385"/>
    <w:rsid w:val="008E0D0D"/>
    <w:rsid w:val="008E2114"/>
    <w:rsid w:val="008E452F"/>
    <w:rsid w:val="008E5D19"/>
    <w:rsid w:val="008E6138"/>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F15B3"/>
    <w:rsid w:val="009F3736"/>
    <w:rsid w:val="009F62C2"/>
    <w:rsid w:val="009F6F6C"/>
    <w:rsid w:val="00A000BB"/>
    <w:rsid w:val="00A01A00"/>
    <w:rsid w:val="00A0394C"/>
    <w:rsid w:val="00A05791"/>
    <w:rsid w:val="00A06E18"/>
    <w:rsid w:val="00A10B4A"/>
    <w:rsid w:val="00A13753"/>
    <w:rsid w:val="00A23DD8"/>
    <w:rsid w:val="00A258EB"/>
    <w:rsid w:val="00A26D11"/>
    <w:rsid w:val="00A3444E"/>
    <w:rsid w:val="00A359DA"/>
    <w:rsid w:val="00A37A76"/>
    <w:rsid w:val="00A37CF8"/>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1970"/>
    <w:rsid w:val="00AD0D3E"/>
    <w:rsid w:val="00AD1F8B"/>
    <w:rsid w:val="00AD2224"/>
    <w:rsid w:val="00AE66A6"/>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DC1"/>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133B"/>
    <w:rsid w:val="00C21526"/>
    <w:rsid w:val="00C34AC5"/>
    <w:rsid w:val="00C35DAE"/>
    <w:rsid w:val="00C373DB"/>
    <w:rsid w:val="00C37901"/>
    <w:rsid w:val="00C443B8"/>
    <w:rsid w:val="00C45634"/>
    <w:rsid w:val="00C46CE3"/>
    <w:rsid w:val="00C52C50"/>
    <w:rsid w:val="00C55F3C"/>
    <w:rsid w:val="00C56501"/>
    <w:rsid w:val="00C703FD"/>
    <w:rsid w:val="00C70871"/>
    <w:rsid w:val="00C7634A"/>
    <w:rsid w:val="00C7760B"/>
    <w:rsid w:val="00C81DA3"/>
    <w:rsid w:val="00C84EDD"/>
    <w:rsid w:val="00C91A7C"/>
    <w:rsid w:val="00C92D58"/>
    <w:rsid w:val="00C9473C"/>
    <w:rsid w:val="00C96287"/>
    <w:rsid w:val="00C966EA"/>
    <w:rsid w:val="00C96D68"/>
    <w:rsid w:val="00CA1B03"/>
    <w:rsid w:val="00CA3D02"/>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30FC"/>
    <w:rsid w:val="00D7656E"/>
    <w:rsid w:val="00D769FC"/>
    <w:rsid w:val="00D8481D"/>
    <w:rsid w:val="00D84E98"/>
    <w:rsid w:val="00D92F8C"/>
    <w:rsid w:val="00D933D1"/>
    <w:rsid w:val="00D934BB"/>
    <w:rsid w:val="00D9771A"/>
    <w:rsid w:val="00D97A70"/>
    <w:rsid w:val="00D97E01"/>
    <w:rsid w:val="00DA5199"/>
    <w:rsid w:val="00DA5724"/>
    <w:rsid w:val="00DA73DE"/>
    <w:rsid w:val="00DB17EA"/>
    <w:rsid w:val="00DB1BFE"/>
    <w:rsid w:val="00DB2E8A"/>
    <w:rsid w:val="00DB5874"/>
    <w:rsid w:val="00DB7BC2"/>
    <w:rsid w:val="00DC15AF"/>
    <w:rsid w:val="00DC1B64"/>
    <w:rsid w:val="00DC1BDF"/>
    <w:rsid w:val="00DC3C4E"/>
    <w:rsid w:val="00DC6094"/>
    <w:rsid w:val="00DD3161"/>
    <w:rsid w:val="00DE1EC9"/>
    <w:rsid w:val="00DE23DB"/>
    <w:rsid w:val="00DE2B59"/>
    <w:rsid w:val="00DE3ADA"/>
    <w:rsid w:val="00DE6AFE"/>
    <w:rsid w:val="00DF10A6"/>
    <w:rsid w:val="00DF1468"/>
    <w:rsid w:val="00DF187D"/>
    <w:rsid w:val="00DF19AA"/>
    <w:rsid w:val="00DF6C49"/>
    <w:rsid w:val="00E00275"/>
    <w:rsid w:val="00E00E5A"/>
    <w:rsid w:val="00E11142"/>
    <w:rsid w:val="00E1535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2CC8"/>
    <w:rsid w:val="00E9661B"/>
    <w:rsid w:val="00EA2264"/>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cja.daroszewska@ue.poznan.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acek.kurasz@ue.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BB20E-AB56-44E4-9B4D-842BA151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7852</Words>
  <Characters>52672</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60404</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4</cp:revision>
  <cp:lastPrinted>2022-09-15T05:51:00Z</cp:lastPrinted>
  <dcterms:created xsi:type="dcterms:W3CDTF">2022-09-15T05:32:00Z</dcterms:created>
  <dcterms:modified xsi:type="dcterms:W3CDTF">2022-09-15T06:52:00Z</dcterms:modified>
</cp:coreProperties>
</file>