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10.12.2024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8B7889">
        <w:rPr>
          <w:b/>
          <w:lang w:val="pl-PL"/>
        </w:rPr>
        <w:t>10.12.2024</w:t>
      </w:r>
      <w:r w:rsidR="005802C9" w:rsidRPr="008B7889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Przedsiębiorstwo Gospodarki Komunalnej Spółka z o.o.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3 samochodów w podziale na zadania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142 107,21 PLN, część 2: 140 015,00 PLN, część 3: 112 384,25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C7048E" w:rsidRDefault="00213C9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Mojsiuk Sp. z o.o. Sp. k., ul. Koszalińska 89, 76-039 Stare Bielice, część 1: cena 202 950,00 PLN</w:t>
      </w:r>
    </w:p>
    <w:p w:rsidR="00C7048E" w:rsidRDefault="00213C9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Tandem Sp. z o.o., ul. Czeladzka 67, 42-500 Będzin, część 2: cena 131 856,00 PLN, część 3: cena 93 111,00 PLN</w:t>
      </w:r>
    </w:p>
    <w:p w:rsidR="00C7048E" w:rsidRDefault="00490D9C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„RE-WO” AUTO SERWIS Sp. z o.o., ul. Hutnicza 2, 59-300 Lubin, część 1: cena 158 678,60 PLN</w:t>
      </w:r>
    </w:p>
    <w:p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"FRANCISZEK DUBNICKI" SPÓŁKA Z OGRANICZONĄ ODPOWIEDZIALNOŚCIĄ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Gnieźnieńska 81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75-736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213C92" w:rsidRPr="004F356B">
        <w:rPr>
          <w:rFonts w:ascii="Times New Roman" w:hAnsi="Times New Roman"/>
          <w:b/>
          <w:bCs/>
          <w:sz w:val="24"/>
          <w:szCs w:val="24"/>
        </w:rPr>
        <w:t>Koszalin</w:t>
      </w:r>
      <w:r w:rsidR="00213C92">
        <w:rPr>
          <w:rFonts w:ascii="Times New Roman" w:hAnsi="Times New Roman"/>
          <w:sz w:val="24"/>
          <w:szCs w:val="24"/>
        </w:rPr>
        <w:t xml:space="preserve">, </w:t>
      </w:r>
      <w:r w:rsidR="00213C92">
        <w:rPr>
          <w:rFonts w:ascii="Times New Roman" w:hAnsi="Times New Roman"/>
          <w:b/>
          <w:bCs/>
          <w:sz w:val="24"/>
          <w:szCs w:val="24"/>
        </w:rPr>
        <w:t>część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 xml:space="preserve"> 2: cena 115 500,00 PLN, część 3: cena 93 900,00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0C0F" w:rsidRDefault="00070C0F">
      <w:r>
        <w:separator/>
      </w:r>
    </w:p>
  </w:endnote>
  <w:endnote w:type="continuationSeparator" w:id="0">
    <w:p w:rsidR="00070C0F" w:rsidRDefault="0007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0C0F" w:rsidRDefault="00070C0F">
      <w:r>
        <w:separator/>
      </w:r>
    </w:p>
  </w:footnote>
  <w:footnote w:type="continuationSeparator" w:id="0">
    <w:p w:rsidR="00070C0F" w:rsidRDefault="0007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FE2" w:rsidRDefault="008B788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143523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FE2" w:rsidRDefault="008B788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686569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0FE2" w:rsidRDefault="008B788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17634457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3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823834">
    <w:abstractNumId w:val="0"/>
  </w:num>
  <w:num w:numId="3" w16cid:durableId="124857248">
    <w:abstractNumId w:val="2"/>
  </w:num>
  <w:num w:numId="4" w16cid:durableId="385378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70C0F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13C92"/>
    <w:rsid w:val="00227FE8"/>
    <w:rsid w:val="00235A00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90D9C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B7889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7048E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5C4A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Agnieszka Piękniewska</cp:lastModifiedBy>
  <cp:revision>3</cp:revision>
  <dcterms:created xsi:type="dcterms:W3CDTF">2024-12-10T12:11:00Z</dcterms:created>
  <dcterms:modified xsi:type="dcterms:W3CDTF">2024-12-10T12:22:00Z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