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5B75CA4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</w:p>
    <w:p w14:paraId="42E22A10" w14:textId="6F12867B" w:rsidR="00C369C5" w:rsidRPr="002D050E" w:rsidRDefault="002B5A22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="005033AC" w:rsidRPr="005033AC">
        <w:rPr>
          <w:rFonts w:cstheme="minorHAnsi"/>
          <w:b/>
          <w:bCs/>
          <w:sz w:val="24"/>
          <w:szCs w:val="24"/>
          <w:lang w:val="pl-PL"/>
        </w:rPr>
        <w:t>Budowa i modernizacja dróg dojazdowych do gruntów rolnych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604444B7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GPIR.271.1.1</w:t>
      </w:r>
      <w:r w:rsidR="005033AC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</w:t>
      </w:r>
      <w:bookmarkStart w:id="0" w:name="_GoBack"/>
      <w:bookmarkEnd w:id="0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lastRenderedPageBreak/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A124F81" w:rsidR="00637EF7" w:rsidRPr="002B5A22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5033AC" w:rsidRPr="005033A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Budowa i modernizacja dróg dojazdowych do gruntów rolnych </w:t>
    </w:r>
    <w:r w:rsidR="005033A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5033AC" w:rsidRPr="005033AC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6ADAF440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3D110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5033A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24EDE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B5A22"/>
    <w:rsid w:val="002D050E"/>
    <w:rsid w:val="002D316B"/>
    <w:rsid w:val="002D6A3D"/>
    <w:rsid w:val="002F6DCF"/>
    <w:rsid w:val="003D1106"/>
    <w:rsid w:val="004076F1"/>
    <w:rsid w:val="004076F4"/>
    <w:rsid w:val="004E46D2"/>
    <w:rsid w:val="005033AC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DE4605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D8DF-4818-4669-A065-3A4DCA87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11</cp:revision>
  <dcterms:created xsi:type="dcterms:W3CDTF">2022-04-21T08:22:00Z</dcterms:created>
  <dcterms:modified xsi:type="dcterms:W3CDTF">2022-07-01T10:55:00Z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