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ED66E2">
      <w:pPr>
        <w:pStyle w:val="Akapitzlist"/>
        <w:numPr>
          <w:ilvl w:val="0"/>
          <w:numId w:val="1"/>
        </w:numPr>
        <w:shd w:val="clear" w:color="auto" w:fill="D6E3BC" w:themeFill="accent3" w:themeFillTint="66"/>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DB7FB2"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284710">
        <w:rPr>
          <w:rFonts w:ascii="Arial" w:eastAsia="Times New Roman" w:hAnsi="Arial" w:cs="Arial"/>
          <w:b/>
          <w:lang w:eastAsia="pl-PL"/>
        </w:rPr>
        <w:t>D</w:t>
      </w:r>
      <w:r w:rsidR="00284710" w:rsidRPr="00284710">
        <w:rPr>
          <w:rFonts w:ascii="Arial" w:eastAsia="Times New Roman" w:hAnsi="Arial" w:cs="Arial"/>
          <w:b/>
          <w:lang w:eastAsia="pl-PL"/>
        </w:rPr>
        <w:t>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284710" w:rsidRPr="00284710">
        <w:rPr>
          <w:rFonts w:ascii="Arial" w:eastAsia="Times New Roman" w:hAnsi="Arial" w:cs="Arial"/>
          <w:b/>
          <w:iCs/>
          <w:lang w:eastAsia="pl-PL"/>
        </w:rPr>
        <w:t xml:space="preserve"> </w:t>
      </w:r>
      <w:r w:rsidR="00284710">
        <w:rPr>
          <w:rFonts w:ascii="Arial" w:eastAsia="Times New Roman" w:hAnsi="Arial" w:cs="Arial"/>
          <w:b/>
          <w:iCs/>
          <w:lang w:eastAsia="pl-PL"/>
        </w:rPr>
        <w:t>- w celu zawarcia umowy ramowej</w:t>
      </w:r>
      <w:r w:rsidR="009E5C48" w:rsidRPr="00284710">
        <w:rPr>
          <w:rFonts w:ascii="Arial" w:hAnsi="Arial" w:cs="Arial"/>
          <w:b/>
        </w:rPr>
        <w:t xml:space="preserve">, </w:t>
      </w:r>
      <w:r w:rsidR="00F87F45" w:rsidRPr="00284710">
        <w:rPr>
          <w:rFonts w:ascii="Arial" w:hAnsi="Arial" w:cs="Arial"/>
          <w:b/>
        </w:rPr>
        <w:t>Nr sprawy ZP/</w:t>
      </w:r>
      <w:r w:rsidR="002A3AFB" w:rsidRPr="00284710">
        <w:rPr>
          <w:rFonts w:ascii="Arial" w:hAnsi="Arial" w:cs="Arial"/>
          <w:b/>
        </w:rPr>
        <w:t>TP</w:t>
      </w:r>
      <w:r w:rsidR="00F87F45" w:rsidRPr="00284710">
        <w:rPr>
          <w:rFonts w:ascii="Arial" w:hAnsi="Arial" w:cs="Arial"/>
          <w:b/>
        </w:rPr>
        <w:t>/</w:t>
      </w:r>
      <w:r w:rsidR="00E75C1E">
        <w:rPr>
          <w:rFonts w:ascii="Arial" w:hAnsi="Arial" w:cs="Arial"/>
          <w:b/>
        </w:rPr>
        <w:t>9</w:t>
      </w:r>
      <w:r w:rsidR="004534AE" w:rsidRPr="00284710">
        <w:rPr>
          <w:rFonts w:ascii="Arial" w:hAnsi="Arial" w:cs="Arial"/>
          <w:b/>
        </w:rPr>
        <w:t>/202</w:t>
      </w:r>
      <w:r w:rsidR="0044109A" w:rsidRPr="00284710">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 xml:space="preserve">ustawy z dnia 11 września 2019 r. - Prawo zamówień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00210D38" w:rsidRPr="00E51F84">
        <w:rPr>
          <w:rFonts w:ascii="Arial" w:hAnsi="Arial" w:cs="Arial"/>
        </w:rPr>
        <w:t xml:space="preserve"> </w:t>
      </w:r>
      <w:r w:rsidR="0017480B" w:rsidRPr="004E18F1">
        <w:rPr>
          <w:rFonts w:ascii="Arial" w:hAnsi="Arial" w:cs="Arial"/>
        </w:rPr>
        <w:t xml:space="preserve">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ED66E2">
      <w:pPr>
        <w:pStyle w:val="Akapitzlist"/>
        <w:numPr>
          <w:ilvl w:val="0"/>
          <w:numId w:val="1"/>
        </w:numPr>
        <w:shd w:val="clear" w:color="auto" w:fill="D6E3BC" w:themeFill="accent3" w:themeFillTint="66"/>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Pr="0036583A" w:rsidRDefault="002643FC" w:rsidP="0036583A">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284710" w:rsidRPr="00302C87">
        <w:rPr>
          <w:rFonts w:ascii="Arial" w:hAnsi="Arial" w:cs="Arial"/>
        </w:rPr>
        <w:t xml:space="preserve">w celu zawarcia umowy ramowej </w:t>
      </w:r>
      <w:r w:rsidR="0036583A">
        <w:rPr>
          <w:rFonts w:ascii="Arial" w:hAnsi="Arial" w:cs="Arial"/>
        </w:rPr>
        <w:t xml:space="preserve">na podstawie art. 311 ust. 1 pkt. 2) </w:t>
      </w:r>
      <w:r w:rsidR="00284710" w:rsidRPr="00302C87">
        <w:rPr>
          <w:rFonts w:ascii="Arial" w:hAnsi="Arial" w:cs="Arial"/>
        </w:rPr>
        <w:t>prowadzone</w:t>
      </w:r>
      <w:r w:rsidR="00284710">
        <w:rPr>
          <w:rFonts w:ascii="Arial" w:hAnsi="Arial" w:cs="Arial"/>
          <w:color w:val="000000" w:themeColor="text1"/>
        </w:rPr>
        <w:t xml:space="preserve"> </w:t>
      </w:r>
      <w:r w:rsidR="00E168CE">
        <w:rPr>
          <w:rFonts w:ascii="Arial" w:hAnsi="Arial" w:cs="Arial"/>
          <w:color w:val="000000" w:themeColor="text1"/>
        </w:rPr>
        <w:t xml:space="preserve">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r w:rsidR="00284710" w:rsidRPr="00284710">
        <w:rPr>
          <w:rFonts w:ascii="Arial" w:hAnsi="Arial" w:cs="Arial"/>
        </w:rPr>
        <w:t xml:space="preserve"> </w:t>
      </w:r>
      <w:r w:rsidR="00284710" w:rsidRPr="00284710">
        <w:rPr>
          <w:rFonts w:ascii="Arial" w:hAnsi="Arial" w:cs="Arial"/>
          <w:color w:val="000000" w:themeColor="text1"/>
        </w:rPr>
        <w:t xml:space="preserve">W wyniku przeprowadzenia niniejszego postępowania zostanie zawarta umowa ramowa na podstawie, której zostaną </w:t>
      </w:r>
      <w:r w:rsidR="00284710" w:rsidRPr="00284710">
        <w:rPr>
          <w:rFonts w:ascii="Arial" w:hAnsi="Arial" w:cs="Arial"/>
          <w:color w:val="000000" w:themeColor="text1"/>
        </w:rPr>
        <w:lastRenderedPageBreak/>
        <w:t xml:space="preserve">zawarte umowy wykonawcze z wykonawcami na podstawie art. </w:t>
      </w:r>
      <w:r w:rsidR="0036583A">
        <w:rPr>
          <w:rFonts w:ascii="Arial" w:hAnsi="Arial" w:cs="Arial"/>
          <w:color w:val="000000" w:themeColor="text1"/>
        </w:rPr>
        <w:t xml:space="preserve">314 </w:t>
      </w:r>
      <w:r w:rsidR="00284710" w:rsidRPr="00284710">
        <w:rPr>
          <w:rFonts w:ascii="Arial" w:hAnsi="Arial" w:cs="Arial"/>
          <w:color w:val="000000" w:themeColor="text1"/>
        </w:rPr>
        <w:t xml:space="preserve">ust. 1 pkt. </w:t>
      </w:r>
      <w:r w:rsidR="0036583A">
        <w:rPr>
          <w:rFonts w:ascii="Arial" w:hAnsi="Arial" w:cs="Arial"/>
          <w:color w:val="000000" w:themeColor="text1"/>
        </w:rPr>
        <w:t>1)</w:t>
      </w:r>
      <w:r w:rsidR="00284710" w:rsidRPr="00284710">
        <w:rPr>
          <w:rFonts w:ascii="Arial" w:hAnsi="Arial" w:cs="Arial"/>
          <w:color w:val="000000" w:themeColor="text1"/>
        </w:rPr>
        <w:t xml:space="preserve"> ustawy </w:t>
      </w:r>
      <w:proofErr w:type="spellStart"/>
      <w:r w:rsidR="00284710" w:rsidRPr="00284710">
        <w:rPr>
          <w:rFonts w:ascii="Arial" w:hAnsi="Arial" w:cs="Arial"/>
          <w:color w:val="000000" w:themeColor="text1"/>
        </w:rPr>
        <w:t>Pzp</w:t>
      </w:r>
      <w:proofErr w:type="spellEnd"/>
      <w:r w:rsidR="00284710" w:rsidRPr="00284710">
        <w:rPr>
          <w:rFonts w:ascii="Arial" w:hAnsi="Arial" w:cs="Arial"/>
          <w:color w:val="000000" w:themeColor="text1"/>
        </w:rPr>
        <w:t xml:space="preserve"> oraz zgodnie z procedurami określonymi w umowie ramowej.  </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Pr="00AC0ECB">
        <w:rPr>
          <w:rFonts w:ascii="Arial" w:eastAsia="Times New Roman" w:hAnsi="Arial" w:cs="Arial"/>
          <w:lang w:eastAsia="pl-PL"/>
        </w:rPr>
        <w:t>, zwanej dalej „ustawą” oraz w sprawach nieuregulowanych ustawą, przepisy ustawy – Kodeks cywilny,</w:t>
      </w:r>
    </w:p>
    <w:p w:rsidR="00A6778B" w:rsidRPr="00A6778B" w:rsidRDefault="003320D0" w:rsidP="000E45C3">
      <w:pPr>
        <w:pStyle w:val="Akapitzlist"/>
        <w:numPr>
          <w:ilvl w:val="0"/>
          <w:numId w:val="5"/>
        </w:numPr>
        <w:spacing w:after="0"/>
        <w:jc w:val="both"/>
        <w:rPr>
          <w:rFonts w:ascii="Arial" w:hAnsi="Arial" w:cs="Arial"/>
          <w:b/>
        </w:rPr>
      </w:pPr>
      <w:r w:rsidRPr="00210D38">
        <w:rPr>
          <w:rFonts w:ascii="Arial" w:eastAsia="Times New Roman" w:hAnsi="Arial" w:cs="Arial"/>
          <w:lang w:eastAsia="pl-PL"/>
        </w:rPr>
        <w:t>Rozporządzenie Mi</w:t>
      </w:r>
      <w:r w:rsidR="003234DE" w:rsidRPr="00210D38">
        <w:rPr>
          <w:rFonts w:ascii="Arial" w:eastAsia="Times New Roman" w:hAnsi="Arial" w:cs="Arial"/>
          <w:lang w:eastAsia="pl-PL"/>
        </w:rPr>
        <w:t>nistra Rozwoju, Pracy i Technologii z dnia 23</w:t>
      </w:r>
      <w:r w:rsidR="00D90D3E" w:rsidRPr="00210D38">
        <w:rPr>
          <w:rFonts w:ascii="Arial" w:eastAsia="Times New Roman" w:hAnsi="Arial" w:cs="Arial"/>
          <w:lang w:eastAsia="pl-PL"/>
        </w:rPr>
        <w:t xml:space="preserve"> </w:t>
      </w:r>
      <w:r w:rsidR="003234DE" w:rsidRPr="00210D38">
        <w:rPr>
          <w:rFonts w:ascii="Arial" w:eastAsia="Times New Roman" w:hAnsi="Arial" w:cs="Arial"/>
          <w:lang w:eastAsia="pl-PL"/>
        </w:rPr>
        <w:t>grudnia</w:t>
      </w:r>
      <w:r w:rsidR="00D90D3E" w:rsidRPr="00210D38">
        <w:rPr>
          <w:rFonts w:ascii="Arial" w:eastAsia="Times New Roman" w:hAnsi="Arial" w:cs="Arial"/>
          <w:lang w:eastAsia="pl-PL"/>
        </w:rPr>
        <w:t xml:space="preserve"> </w:t>
      </w:r>
      <w:r w:rsidRPr="00210D38">
        <w:rPr>
          <w:rFonts w:ascii="Arial" w:eastAsia="Times New Roman" w:hAnsi="Arial" w:cs="Arial"/>
          <w:lang w:eastAsia="pl-PL"/>
        </w:rPr>
        <w:t>20</w:t>
      </w:r>
      <w:r w:rsidR="003234DE" w:rsidRPr="00210D38">
        <w:rPr>
          <w:rFonts w:ascii="Arial" w:eastAsia="Times New Roman" w:hAnsi="Arial" w:cs="Arial"/>
          <w:lang w:eastAsia="pl-PL"/>
        </w:rPr>
        <w:t>20</w:t>
      </w:r>
      <w:r w:rsidRPr="00210D38">
        <w:rPr>
          <w:rFonts w:ascii="Arial" w:eastAsia="Times New Roman" w:hAnsi="Arial" w:cs="Arial"/>
          <w:lang w:eastAsia="pl-PL"/>
        </w:rPr>
        <w:t xml:space="preserve"> r. w sprawie </w:t>
      </w:r>
      <w:r w:rsidR="003234DE" w:rsidRPr="00210D38">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210D38">
        <w:rPr>
          <w:rFonts w:ascii="Arial" w:eastAsia="Times New Roman" w:hAnsi="Arial" w:cs="Arial"/>
          <w:lang w:eastAsia="pl-PL"/>
        </w:rPr>
        <w:t>Pzp</w:t>
      </w:r>
      <w:proofErr w:type="spellEnd"/>
      <w:r w:rsidR="00210D38">
        <w:rPr>
          <w:rFonts w:ascii="Arial" w:eastAsia="Times New Roman" w:hAnsi="Arial" w:cs="Arial"/>
          <w:lang w:eastAsia="pl-PL"/>
        </w:rPr>
        <w:t xml:space="preserve"> </w:t>
      </w:r>
      <w:r w:rsidR="00210D38" w:rsidRPr="00AC0ECB">
        <w:rPr>
          <w:rFonts w:ascii="Arial" w:hAnsi="Arial" w:cs="Arial"/>
        </w:rPr>
        <w:t>(Dz. U. z 2019. poz. 2019</w:t>
      </w:r>
      <w:r w:rsidR="00210D38" w:rsidRPr="00F43B15">
        <w:rPr>
          <w:rFonts w:ascii="Arial" w:hAnsi="Arial" w:cs="Arial"/>
        </w:rPr>
        <w:t xml:space="preserve"> </w:t>
      </w:r>
      <w:r w:rsidR="00210D38">
        <w:rPr>
          <w:rFonts w:ascii="Arial" w:hAnsi="Arial" w:cs="Arial"/>
        </w:rPr>
        <w:t xml:space="preserve">z </w:t>
      </w:r>
      <w:proofErr w:type="spellStart"/>
      <w:r w:rsidR="00210D38">
        <w:rPr>
          <w:rFonts w:ascii="Arial" w:hAnsi="Arial" w:cs="Arial"/>
        </w:rPr>
        <w:t>późn</w:t>
      </w:r>
      <w:proofErr w:type="spellEnd"/>
      <w:r w:rsidR="00210D38">
        <w:rPr>
          <w:rFonts w:ascii="Arial" w:hAnsi="Arial" w:cs="Arial"/>
        </w:rPr>
        <w:t>. zm.)</w:t>
      </w:r>
      <w:r w:rsidR="00210D38" w:rsidRPr="00E51F84">
        <w:rPr>
          <w:rFonts w:ascii="Arial" w:hAnsi="Arial" w:cs="Arial"/>
        </w:rPr>
        <w:t xml:space="preserve"> </w:t>
      </w:r>
    </w:p>
    <w:p w:rsidR="002643FC" w:rsidRPr="00210D38" w:rsidRDefault="000E45C3" w:rsidP="000E45C3">
      <w:pPr>
        <w:pStyle w:val="Akapitzlist"/>
        <w:numPr>
          <w:ilvl w:val="0"/>
          <w:numId w:val="5"/>
        </w:numPr>
        <w:spacing w:after="0"/>
        <w:jc w:val="both"/>
        <w:rPr>
          <w:rFonts w:ascii="Arial" w:hAnsi="Arial" w:cs="Arial"/>
          <w:b/>
        </w:rPr>
      </w:pPr>
      <w:r w:rsidRPr="00210D38">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E75C1E">
        <w:rPr>
          <w:rFonts w:ascii="Arial" w:hAnsi="Arial" w:cs="Arial"/>
          <w:b/>
        </w:rPr>
        <w:t>9</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E75C1E">
        <w:rPr>
          <w:rFonts w:ascii="Arial" w:hAnsi="Arial" w:cs="Arial"/>
          <w:b/>
        </w:rPr>
        <w:t>9</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ED66E2">
      <w:pPr>
        <w:pStyle w:val="Akapitzlist"/>
        <w:numPr>
          <w:ilvl w:val="0"/>
          <w:numId w:val="1"/>
        </w:numPr>
        <w:shd w:val="clear" w:color="auto" w:fill="D6E3BC" w:themeFill="accent3" w:themeFillTint="66"/>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36583A" w:rsidRDefault="00F87F45" w:rsidP="00E51F84">
      <w:pPr>
        <w:spacing w:after="0"/>
        <w:ind w:left="360"/>
        <w:jc w:val="both"/>
        <w:rPr>
          <w:rFonts w:ascii="Arial" w:hAnsi="Arial" w:cs="Arial"/>
          <w:b/>
        </w:rPr>
      </w:pPr>
      <w:r w:rsidRPr="0014018F">
        <w:rPr>
          <w:rFonts w:ascii="Arial" w:hAnsi="Arial" w:cs="Arial"/>
          <w:b/>
        </w:rPr>
        <w:t xml:space="preserve">Przedmiotem zamówienia jest </w:t>
      </w:r>
      <w:r w:rsidR="0036583A">
        <w:rPr>
          <w:rFonts w:ascii="Arial" w:eastAsia="Times New Roman" w:hAnsi="Arial" w:cs="Arial"/>
          <w:b/>
          <w:lang w:eastAsia="pl-PL"/>
        </w:rPr>
        <w:t>D</w:t>
      </w:r>
      <w:r w:rsidR="0036583A" w:rsidRPr="00284710">
        <w:rPr>
          <w:rFonts w:ascii="Arial" w:eastAsia="Times New Roman" w:hAnsi="Arial" w:cs="Arial"/>
          <w:b/>
          <w:lang w:eastAsia="pl-PL"/>
        </w:rPr>
        <w:t>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36583A" w:rsidRPr="00284710">
        <w:rPr>
          <w:rFonts w:ascii="Arial" w:eastAsia="Times New Roman" w:hAnsi="Arial" w:cs="Arial"/>
          <w:b/>
          <w:iCs/>
          <w:lang w:eastAsia="pl-PL"/>
        </w:rPr>
        <w:t xml:space="preserve"> </w:t>
      </w:r>
      <w:r w:rsidR="0036583A">
        <w:rPr>
          <w:rFonts w:ascii="Arial" w:eastAsia="Times New Roman" w:hAnsi="Arial" w:cs="Arial"/>
          <w:b/>
          <w:iCs/>
          <w:lang w:eastAsia="pl-PL"/>
        </w:rPr>
        <w:t>- w celu zawarcia umowy ramowej</w:t>
      </w:r>
      <w:r w:rsidR="0036583A">
        <w:rPr>
          <w:rFonts w:ascii="Arial" w:hAnsi="Arial" w:cs="Arial"/>
          <w:b/>
        </w:rPr>
        <w:t xml:space="preserve">. </w:t>
      </w:r>
    </w:p>
    <w:p w:rsidR="00210D38" w:rsidRDefault="00210D38" w:rsidP="00E51F84">
      <w:pPr>
        <w:spacing w:after="0"/>
        <w:ind w:left="360"/>
        <w:jc w:val="both"/>
        <w:rPr>
          <w:rFonts w:ascii="Arial" w:hAnsi="Arial" w:cs="Arial"/>
          <w:b/>
        </w:rPr>
      </w:pPr>
    </w:p>
    <w:p w:rsidR="009E5C48" w:rsidRDefault="0036583A" w:rsidP="00E51F84">
      <w:pPr>
        <w:spacing w:after="0"/>
        <w:ind w:left="360"/>
        <w:jc w:val="both"/>
        <w:rPr>
          <w:rFonts w:ascii="Arial" w:hAnsi="Arial" w:cs="Arial"/>
          <w:b/>
        </w:rPr>
      </w:pPr>
      <w:r w:rsidRPr="00284710">
        <w:rPr>
          <w:rFonts w:ascii="Arial" w:hAnsi="Arial" w:cs="Arial"/>
          <w:b/>
        </w:rPr>
        <w:t>Nr sprawy ZP/TP/</w:t>
      </w:r>
      <w:r w:rsidR="00E75C1E">
        <w:rPr>
          <w:rFonts w:ascii="Arial" w:hAnsi="Arial" w:cs="Arial"/>
          <w:b/>
        </w:rPr>
        <w:t>9</w:t>
      </w:r>
      <w:r w:rsidRPr="00284710">
        <w:rPr>
          <w:rFonts w:ascii="Arial" w:hAnsi="Arial" w:cs="Arial"/>
          <w:b/>
        </w:rPr>
        <w:t>/2021</w:t>
      </w:r>
    </w:p>
    <w:p w:rsidR="0036583A" w:rsidRDefault="0036583A" w:rsidP="009E5C48">
      <w:pPr>
        <w:spacing w:after="0"/>
        <w:ind w:left="360"/>
        <w:jc w:val="both"/>
        <w:rPr>
          <w:rFonts w:ascii="Arial" w:hAnsi="Arial" w:cs="Arial"/>
        </w:rPr>
      </w:pPr>
    </w:p>
    <w:p w:rsidR="00F87F45" w:rsidRDefault="00A6778B" w:rsidP="00F87F45">
      <w:pPr>
        <w:spacing w:after="0"/>
        <w:ind w:left="36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KOD </w:t>
      </w:r>
      <w:r w:rsidR="0036583A" w:rsidRPr="00E17148">
        <w:rPr>
          <w:rFonts w:ascii="Arial" w:eastAsia="Times New Roman" w:hAnsi="Arial" w:cs="Arial"/>
          <w:sz w:val="24"/>
          <w:szCs w:val="24"/>
          <w:lang w:eastAsia="pl-PL"/>
        </w:rPr>
        <w:t xml:space="preserve">CPV 34300000 </w:t>
      </w:r>
      <w:r w:rsidR="0036583A">
        <w:rPr>
          <w:rFonts w:ascii="Arial" w:eastAsia="Times New Roman" w:hAnsi="Arial" w:cs="Arial"/>
          <w:sz w:val="24"/>
          <w:szCs w:val="24"/>
          <w:lang w:eastAsia="pl-PL"/>
        </w:rPr>
        <w:t>–</w:t>
      </w:r>
      <w:r w:rsidR="0036583A" w:rsidRPr="00E17148">
        <w:rPr>
          <w:rFonts w:ascii="Arial" w:eastAsia="Times New Roman" w:hAnsi="Arial" w:cs="Arial"/>
          <w:sz w:val="24"/>
          <w:szCs w:val="24"/>
          <w:lang w:eastAsia="pl-PL"/>
        </w:rPr>
        <w:t xml:space="preserve"> 0</w:t>
      </w:r>
      <w:r w:rsidR="0036583A">
        <w:rPr>
          <w:rFonts w:ascii="Arial" w:eastAsia="Times New Roman" w:hAnsi="Arial" w:cs="Arial"/>
          <w:sz w:val="24"/>
          <w:szCs w:val="24"/>
          <w:lang w:eastAsia="pl-PL"/>
        </w:rPr>
        <w:t xml:space="preserve"> części i akcesoria do pojazdów i silników do nich.</w:t>
      </w:r>
    </w:p>
    <w:p w:rsidR="0036583A" w:rsidRPr="00D90D3E" w:rsidRDefault="0036583A"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36583A" w:rsidRPr="0036583A" w:rsidRDefault="0036583A" w:rsidP="0036583A">
      <w:pPr>
        <w:spacing w:after="0" w:line="240" w:lineRule="auto"/>
        <w:rPr>
          <w:rFonts w:ascii="Arial" w:hAnsi="Arial" w:cs="Arial"/>
        </w:rPr>
      </w:pPr>
    </w:p>
    <w:p w:rsidR="00E75C1E" w:rsidRPr="00E75C1E" w:rsidRDefault="00E75C1E" w:rsidP="00E75C1E">
      <w:pPr>
        <w:spacing w:after="0" w:line="240" w:lineRule="auto"/>
        <w:ind w:firstLine="708"/>
        <w:jc w:val="both"/>
        <w:rPr>
          <w:rFonts w:ascii="Arial" w:hAnsi="Arial" w:cs="Arial"/>
        </w:rPr>
      </w:pPr>
      <w:r w:rsidRPr="00E75C1E">
        <w:rPr>
          <w:rFonts w:ascii="Arial" w:hAnsi="Arial" w:cs="Arial"/>
        </w:rPr>
        <w:t xml:space="preserve">Opis przedmiotu zamówienia składa się z opisu ogólnego dotyczącego sukcesywnego zakupu części/podzespołów/ </w:t>
      </w:r>
      <w:r w:rsidRPr="00E75C1E">
        <w:rPr>
          <w:rFonts w:ascii="Arial" w:eastAsia="Times New Roman" w:hAnsi="Arial" w:cs="Arial"/>
          <w:color w:val="000000"/>
        </w:rPr>
        <w:t xml:space="preserve">do pojazdów pozostających na wyposażeniu </w:t>
      </w:r>
      <w:r w:rsidRPr="00E75C1E">
        <w:rPr>
          <w:rFonts w:ascii="Arial" w:hAnsi="Arial" w:cs="Arial"/>
        </w:rPr>
        <w:t>32WOG oraz jednostek i instytucji wojskowych będących na jego zaopatrzeniu.</w:t>
      </w:r>
    </w:p>
    <w:p w:rsidR="00E75C1E" w:rsidRPr="00E75C1E" w:rsidRDefault="00E75C1E" w:rsidP="00E75C1E">
      <w:pPr>
        <w:spacing w:after="0" w:line="240" w:lineRule="auto"/>
        <w:ind w:firstLine="708"/>
        <w:jc w:val="both"/>
        <w:rPr>
          <w:rFonts w:ascii="Arial" w:hAnsi="Arial" w:cs="Arial"/>
        </w:rPr>
      </w:pPr>
      <w:r w:rsidRPr="00E75C1E">
        <w:rPr>
          <w:rFonts w:ascii="Arial" w:hAnsi="Arial" w:cs="Arial"/>
        </w:rPr>
        <w:t xml:space="preserve">Zamawiający będzie realizował zamówienie na zasadzie Umowy Ramowej. Zamawiający przewiduje zakup asortymentu w sposób zamówień częściowych, sukcesywnie do dnia 23.12.2022 r. </w:t>
      </w:r>
    </w:p>
    <w:p w:rsidR="00E75C1E" w:rsidRPr="00E75C1E" w:rsidRDefault="00E75C1E" w:rsidP="00E75C1E">
      <w:pPr>
        <w:spacing w:after="0" w:line="240" w:lineRule="auto"/>
        <w:jc w:val="center"/>
        <w:rPr>
          <w:rFonts w:ascii="Arial" w:hAnsi="Arial" w:cs="Arial"/>
          <w:b/>
        </w:rPr>
      </w:pPr>
      <w:r w:rsidRPr="00E75C1E">
        <w:rPr>
          <w:rFonts w:ascii="Arial" w:hAnsi="Arial" w:cs="Arial"/>
          <w:b/>
        </w:rPr>
        <w:t xml:space="preserve">                                </w:t>
      </w:r>
    </w:p>
    <w:p w:rsidR="00E75C1E" w:rsidRDefault="00E75C1E" w:rsidP="00E75C1E">
      <w:pPr>
        <w:spacing w:after="0" w:line="240" w:lineRule="auto"/>
        <w:jc w:val="center"/>
        <w:rPr>
          <w:rFonts w:ascii="Arial" w:hAnsi="Arial" w:cs="Arial"/>
          <w:b/>
        </w:rPr>
      </w:pPr>
      <w:r w:rsidRPr="00E75C1E">
        <w:rPr>
          <w:rFonts w:ascii="Arial" w:hAnsi="Arial" w:cs="Arial"/>
          <w:b/>
        </w:rPr>
        <w:t>Zakup części dotyczy między innymi następujących marek / rodzajów  pojazdów:</w:t>
      </w:r>
    </w:p>
    <w:p w:rsidR="00E75C1E" w:rsidRPr="00E75C1E" w:rsidRDefault="00E75C1E" w:rsidP="00E75C1E">
      <w:pPr>
        <w:spacing w:after="0" w:line="240" w:lineRule="auto"/>
        <w:jc w:val="center"/>
        <w:rPr>
          <w:rFonts w:ascii="Arial" w:hAnsi="Arial" w:cs="Arial"/>
          <w:b/>
        </w:rPr>
      </w:pPr>
    </w:p>
    <w:tbl>
      <w:tblPr>
        <w:tblW w:w="7088" w:type="dxa"/>
        <w:jc w:val="center"/>
        <w:tblCellMar>
          <w:left w:w="70" w:type="dxa"/>
          <w:right w:w="70" w:type="dxa"/>
        </w:tblCellMar>
        <w:tblLook w:val="04A0" w:firstRow="1" w:lastRow="0" w:firstColumn="1" w:lastColumn="0" w:noHBand="0" w:noVBand="1"/>
      </w:tblPr>
      <w:tblGrid>
        <w:gridCol w:w="7088"/>
      </w:tblGrid>
      <w:tr w:rsidR="00E75C1E" w:rsidRPr="00E75C1E" w:rsidTr="00E75C1E">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SAMOCHODY OSOBOWE/TERENOWE</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HONKER 2000, 2324</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ISUZU D-MAX 2,5CRDI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KIA CEE'D 1,6JD</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KIA SPORTAGE 1,6</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MITSUBISHI PAJERO III 3,5</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OPEL INSIGNIA 1,6T/2,0T</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OPEL VECTRA 1,9DTH/1,8XEP</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RENAULT MEGANE 1,5DCI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SKODA OCTAVIA II/III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TOYOTA HILUX 2,4TDI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TOYOTA L-C 4,0</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 xml:space="preserve">TOYOTA RAV-4 </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VOLKSWAGEN CADDY 1,4TSI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MIKROBUSY/DOSTAWCZE</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VOLKSWAGEN CARAVELLE 2,5TDI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VOLKSWAGEN CRAFTER 2,0TDI/35</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VOLKSWAGEN TRANSPORTER 7J0/T6</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FIAT DUCATO 2,2/2,3/3,0 MULTIJET</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FORD TRANSIT</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LUBLIN 3322/3324</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MERCEDES-BENZ VITO 116CDTI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OPEL VIVARO 2,0CDTI</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MERCEDES SPRINTER 316CDI 4X4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RENAULT MASTER L2H2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TARPAN IVECO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MOTOCYKLE</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KAWASAKI HEAVY LE650C</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KAWASAKI VERSYS 650 ABS</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KAWASAKI VN900 CLASSIC</w:t>
            </w:r>
          </w:p>
        </w:tc>
      </w:tr>
      <w:tr w:rsidR="00E75C1E" w:rsidRPr="00E75C1E" w:rsidTr="00E75C1E">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YAMAHA XT 660R</w:t>
            </w:r>
          </w:p>
        </w:tc>
      </w:tr>
      <w:tr w:rsidR="00E75C1E" w:rsidRPr="00E75C1E" w:rsidTr="00E75C1E">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YAMAHA XTZ 690</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QUADY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lastRenderedPageBreak/>
              <w:t>ARCTIC CAT 1000XT</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ARCTIC CAT 400IA 4X4</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BOMBARDIER CAN-AM OUTLANDER MAX 650</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POLARIS SPORTSMAN 1000 SPM 1000E</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POLARIS X2 800</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TGB BLADE 1000I LT EPS 4X4</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SAMOCHODY CIĘŻAROWE (w tym poj. sanitarne)</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IVECO EUROCARGO ML160E25</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IVECO EUROCARGO ML120E28/P</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JELCZ 442.32</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JELCZ 662</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JELCZ-862 Z MULTILIFT MK</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MAN TGM 26.340 6X4 BB</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RENAULT D12P 4X2 280E6</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STAR-200</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STAR-266</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STAR-266M</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STAR-266M2</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STAR-944</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IVECO 4 0EI 2WM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IVECO 4 0EI 3WM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IVECO 4 0EI 5WM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SCAM SM T 50 (poj. sanitarny)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75C1E" w:rsidRPr="00E75C1E" w:rsidRDefault="00E75C1E" w:rsidP="00E75C1E">
            <w:pPr>
              <w:spacing w:after="0" w:line="240" w:lineRule="auto"/>
              <w:jc w:val="center"/>
              <w:rPr>
                <w:rFonts w:ascii="Arial" w:eastAsia="Times New Roman" w:hAnsi="Arial" w:cs="Arial"/>
                <w:b/>
                <w:bCs/>
                <w:color w:val="000000"/>
                <w:lang w:eastAsia="pl-PL"/>
              </w:rPr>
            </w:pPr>
            <w:r w:rsidRPr="00E75C1E">
              <w:rPr>
                <w:rFonts w:ascii="Arial" w:eastAsia="Times New Roman" w:hAnsi="Arial" w:cs="Arial"/>
                <w:b/>
                <w:bCs/>
                <w:color w:val="000000"/>
                <w:lang w:eastAsia="pl-PL"/>
              </w:rPr>
              <w:t>AUTOBUSY</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AUTOSAN A-11</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AUTOSAN H-6</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SCANIA IRIZAR</w:t>
            </w:r>
          </w:p>
        </w:tc>
      </w:tr>
      <w:tr w:rsidR="00E75C1E" w:rsidRPr="00E75C1E" w:rsidTr="00E75C1E">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E75C1E" w:rsidRPr="00E75C1E" w:rsidRDefault="00E75C1E" w:rsidP="00E75C1E">
            <w:pPr>
              <w:spacing w:after="0" w:line="240" w:lineRule="auto"/>
              <w:jc w:val="center"/>
              <w:rPr>
                <w:rFonts w:ascii="Arial" w:eastAsia="Times New Roman" w:hAnsi="Arial" w:cs="Arial"/>
                <w:lang w:eastAsia="pl-PL"/>
              </w:rPr>
            </w:pPr>
            <w:r w:rsidRPr="00E75C1E">
              <w:rPr>
                <w:rFonts w:ascii="Arial" w:eastAsia="Times New Roman" w:hAnsi="Arial" w:cs="Arial"/>
                <w:lang w:eastAsia="pl-PL"/>
              </w:rPr>
              <w:t>MAN LION'S COACH R07</w:t>
            </w:r>
          </w:p>
        </w:tc>
      </w:tr>
    </w:tbl>
    <w:p w:rsidR="00E75C1E" w:rsidRPr="00E75C1E" w:rsidRDefault="00E75C1E" w:rsidP="00E75C1E">
      <w:pPr>
        <w:spacing w:after="0" w:line="240" w:lineRule="auto"/>
        <w:rPr>
          <w:rFonts w:ascii="Arial" w:hAnsi="Arial" w:cs="Arial"/>
          <w:b/>
        </w:rPr>
      </w:pPr>
    </w:p>
    <w:p w:rsidR="00E75C1E" w:rsidRPr="00E75C1E" w:rsidRDefault="00E75C1E" w:rsidP="00E75C1E">
      <w:pPr>
        <w:suppressAutoHyphens/>
        <w:spacing w:after="0" w:line="240" w:lineRule="auto"/>
        <w:ind w:left="360"/>
        <w:jc w:val="both"/>
        <w:rPr>
          <w:rFonts w:ascii="Arial" w:hAnsi="Arial" w:cs="Arial"/>
        </w:rPr>
      </w:pPr>
      <w:r w:rsidRPr="00E75C1E">
        <w:rPr>
          <w:rFonts w:ascii="Arial" w:hAnsi="Arial" w:cs="Arial"/>
        </w:rPr>
        <w:t>Zamawiający dopuszcza możliwość rozszerzenia wykazu pojazdów o inny typ, markę i model, informując o tym Wykonawcę w formie pisemnej. Rozszerzenie wykazu pojazdów nie będzie miało wpływu na ustalone wcześniej warunki umowy.</w:t>
      </w:r>
    </w:p>
    <w:p w:rsidR="00E75C1E" w:rsidRPr="00E75C1E" w:rsidRDefault="00E75C1E" w:rsidP="00E75C1E">
      <w:pPr>
        <w:suppressAutoHyphens/>
        <w:spacing w:after="0" w:line="240" w:lineRule="auto"/>
        <w:ind w:left="360"/>
        <w:jc w:val="both"/>
        <w:rPr>
          <w:rFonts w:ascii="Arial" w:hAnsi="Arial" w:cs="Arial"/>
        </w:rPr>
      </w:pPr>
    </w:p>
    <w:p w:rsidR="00E75C1E" w:rsidRPr="00E75C1E" w:rsidRDefault="00E75C1E" w:rsidP="00E75C1E">
      <w:pPr>
        <w:spacing w:after="0" w:line="240" w:lineRule="auto"/>
        <w:jc w:val="center"/>
        <w:rPr>
          <w:rFonts w:ascii="Arial" w:hAnsi="Arial" w:cs="Arial"/>
          <w:b/>
        </w:rPr>
      </w:pPr>
      <w:r w:rsidRPr="00E75C1E">
        <w:rPr>
          <w:rFonts w:ascii="Arial" w:hAnsi="Arial" w:cs="Arial"/>
          <w:b/>
        </w:rPr>
        <w:t>OPIS OGÓLNY</w:t>
      </w:r>
    </w:p>
    <w:p w:rsidR="00E75C1E" w:rsidRPr="00E75C1E" w:rsidRDefault="00E75C1E" w:rsidP="00E75C1E">
      <w:pPr>
        <w:spacing w:after="0" w:line="240" w:lineRule="auto"/>
        <w:jc w:val="center"/>
        <w:rPr>
          <w:rFonts w:ascii="Arial" w:hAnsi="Arial" w:cs="Arial"/>
          <w:b/>
        </w:rPr>
      </w:pP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Przedmiotem umowy będą sukcesywne zakupy produktów na podstawie zamówień cząstkowych Zamawiającego po cenach:</w:t>
      </w:r>
    </w:p>
    <w:p w:rsidR="00E75C1E" w:rsidRPr="00E75C1E" w:rsidRDefault="00E75C1E" w:rsidP="00117257">
      <w:pPr>
        <w:numPr>
          <w:ilvl w:val="0"/>
          <w:numId w:val="91"/>
        </w:numPr>
        <w:spacing w:line="240" w:lineRule="auto"/>
        <w:contextualSpacing/>
        <w:jc w:val="both"/>
        <w:rPr>
          <w:rFonts w:ascii="Arial" w:hAnsi="Arial" w:cs="Arial"/>
        </w:rPr>
      </w:pPr>
      <w:r w:rsidRPr="00E75C1E">
        <w:rPr>
          <w:rFonts w:ascii="Arial" w:hAnsi="Arial" w:cs="Arial"/>
        </w:rPr>
        <w:t xml:space="preserve">nie wyższych niż obowiązujące u Wykonawcy w dniu złożenia zamówienia pomniejszonych o zadeklarowany upust Wykonawcy w wysokości …...%. Upust zostanie określony przez Wykonawcę w formularzu ofertowym </w:t>
      </w:r>
      <w:r w:rsidRPr="00E75C1E">
        <w:rPr>
          <w:rFonts w:ascii="Arial" w:hAnsi="Arial" w:cs="Arial"/>
        </w:rPr>
        <w:br/>
      </w:r>
      <w:r>
        <w:rPr>
          <w:rFonts w:ascii="Arial" w:hAnsi="Arial" w:cs="Arial"/>
        </w:rPr>
        <w:t>i pozostaje niezmienny</w:t>
      </w:r>
      <w:r w:rsidRPr="00E75C1E">
        <w:rPr>
          <w:rFonts w:ascii="Arial" w:hAnsi="Arial" w:cs="Arial"/>
        </w:rPr>
        <w:t xml:space="preserve"> przez okres obowiązywania zawartej umowy. </w:t>
      </w:r>
    </w:p>
    <w:p w:rsid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Po złożeniu zamówienia, przedmiot umowy powinien być dostępny i gotowy do odbioru z punktu odbioru (określonego w formularzu ofertowym, jeśli Wykonawca posiada) w ciągu ……  dni roboczych od dnia złożenia zamówienia. </w:t>
      </w:r>
    </w:p>
    <w:p w:rsidR="00E75C1E" w:rsidRPr="00E75C1E" w:rsidRDefault="00E75C1E" w:rsidP="00E75C1E">
      <w:pPr>
        <w:spacing w:after="0" w:line="240" w:lineRule="auto"/>
        <w:ind w:left="426"/>
        <w:contextualSpacing/>
        <w:jc w:val="both"/>
        <w:rPr>
          <w:rFonts w:ascii="Arial" w:hAnsi="Arial" w:cs="Arial"/>
          <w:b/>
        </w:rPr>
      </w:pPr>
      <w:r w:rsidRPr="00E75C1E">
        <w:rPr>
          <w:rFonts w:ascii="Arial" w:hAnsi="Arial" w:cs="Arial"/>
          <w:b/>
        </w:rPr>
        <w:t>Zamawiający odbierze produkt/ty na własny koszt, tylko i wyłącznie jeśli punkt odbioru Wykonawcy znajduje się na terenie Powiatu Zamość oraz Powiatu Lublin. Przez punkt odbioru Zamawiający rozumie sklep/magazyn Wykonawcy.</w:t>
      </w:r>
    </w:p>
    <w:p w:rsidR="00B50B12" w:rsidRPr="00B50B12" w:rsidRDefault="00E75C1E" w:rsidP="00117257">
      <w:pPr>
        <w:numPr>
          <w:ilvl w:val="0"/>
          <w:numId w:val="67"/>
        </w:numPr>
        <w:spacing w:after="0" w:line="240" w:lineRule="auto"/>
        <w:ind w:left="426" w:hanging="426"/>
        <w:contextualSpacing/>
        <w:jc w:val="both"/>
        <w:rPr>
          <w:rFonts w:ascii="Arial" w:hAnsi="Arial" w:cs="Arial"/>
          <w:b/>
        </w:rPr>
      </w:pPr>
      <w:r w:rsidRPr="00B50B12">
        <w:rPr>
          <w:rFonts w:ascii="Arial" w:hAnsi="Arial" w:cs="Arial"/>
          <w:b/>
        </w:rPr>
        <w:lastRenderedPageBreak/>
        <w:t>W przypadku jeśli Wykonawca nie posiada punktu odbioru na terenie Powiatu Zamość oraz Powiatu Lublin, zobowiązany jest dostarczyć przedmiot zamówienia na własny koszt do miejsca odbioru Zamawiającego</w:t>
      </w:r>
      <w:r w:rsidR="00B50B12" w:rsidRPr="00B50B12">
        <w:rPr>
          <w:rFonts w:ascii="Arial" w:hAnsi="Arial" w:cs="Arial"/>
          <w:b/>
        </w:rPr>
        <w:t>:</w:t>
      </w:r>
    </w:p>
    <w:p w:rsidR="00B50B12" w:rsidRPr="00B50B12" w:rsidRDefault="00E75C1E" w:rsidP="00117257">
      <w:pPr>
        <w:pStyle w:val="Akapitzlist"/>
        <w:numPr>
          <w:ilvl w:val="0"/>
          <w:numId w:val="93"/>
        </w:numPr>
        <w:jc w:val="both"/>
        <w:rPr>
          <w:rFonts w:ascii="Arial" w:hAnsi="Arial" w:cs="Arial"/>
          <w:b/>
        </w:rPr>
      </w:pPr>
      <w:r w:rsidRPr="00B50B12">
        <w:rPr>
          <w:rFonts w:ascii="Arial" w:hAnsi="Arial" w:cs="Arial"/>
          <w:b/>
        </w:rPr>
        <w:t xml:space="preserve"> </w:t>
      </w:r>
      <w:r w:rsidR="00B50B12" w:rsidRPr="00B50B12">
        <w:rPr>
          <w:rFonts w:ascii="Arial" w:hAnsi="Arial" w:cs="Arial"/>
          <w:b/>
        </w:rPr>
        <w:t xml:space="preserve">Magazyn Zamość, adres:  ul. Wojska Polskiego 2 F, 22-400 Zamość (budynek nr 72), </w:t>
      </w:r>
    </w:p>
    <w:p w:rsidR="00B50B12" w:rsidRPr="00B50B12" w:rsidRDefault="00B50B12" w:rsidP="00117257">
      <w:pPr>
        <w:pStyle w:val="Akapitzlist"/>
        <w:numPr>
          <w:ilvl w:val="0"/>
          <w:numId w:val="93"/>
        </w:numPr>
        <w:jc w:val="both"/>
        <w:rPr>
          <w:rFonts w:ascii="Arial" w:hAnsi="Arial" w:cs="Arial"/>
          <w:b/>
        </w:rPr>
      </w:pPr>
      <w:r w:rsidRPr="00B50B12">
        <w:rPr>
          <w:rFonts w:ascii="Arial" w:hAnsi="Arial" w:cs="Arial"/>
          <w:b/>
        </w:rPr>
        <w:t>Magazyn Lublin, adres: ul. Herberta 49, 20-400 Lublin ( budynek nr 165) 213</w:t>
      </w:r>
    </w:p>
    <w:p w:rsidR="00E75C1E" w:rsidRPr="00B50B12" w:rsidRDefault="00E75C1E" w:rsidP="00B50B12">
      <w:pPr>
        <w:spacing w:line="240" w:lineRule="auto"/>
        <w:ind w:left="360"/>
        <w:jc w:val="both"/>
        <w:rPr>
          <w:rFonts w:ascii="Arial" w:hAnsi="Arial" w:cs="Arial"/>
          <w:b/>
        </w:rPr>
      </w:pPr>
      <w:r w:rsidRPr="00B50B12">
        <w:rPr>
          <w:rFonts w:ascii="Arial" w:hAnsi="Arial" w:cs="Arial"/>
          <w:b/>
        </w:rPr>
        <w:t xml:space="preserve">w dni robocze w godz. 7:00 do 13:00 od poniedziałku do czwartku oraz w godz. 7:00 – 11:00 w piątek. Wykonawca zobowiązany jest dostarczyć przedmiot zamówienia w terminie nie dłuższym niż ….. dni robocze </w:t>
      </w:r>
      <w:r w:rsidR="00B50B12" w:rsidRPr="00B50B12">
        <w:rPr>
          <w:rFonts w:ascii="Arial" w:hAnsi="Arial" w:cs="Arial"/>
          <w:b/>
        </w:rPr>
        <w:t xml:space="preserve">(określone w ofercie) </w:t>
      </w:r>
      <w:r w:rsidRPr="00B50B12">
        <w:rPr>
          <w:rFonts w:ascii="Arial" w:hAnsi="Arial" w:cs="Arial"/>
          <w:b/>
        </w:rPr>
        <w:t xml:space="preserve">od daty złożenia zamówienia cząstkowego, po uprzednim otrzymaniu wiadomości za pośrednictwem emaila/ faksu/telefonu od Zamawiającego. Ponadto Zamawiający wskaże w zamówieniu cząstkowym do którego miejsca odbioru Zamawiającego określonego w § 2 ust. 3 umowy, ma być dostarczony produkt/y. </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W przypadku o którym mowa w pkt. 3, dostawa przedmiotu zamówienia oraz rozładunek przeprowadzany będzie siłami Wykonawcy do miejsca wskazanego przez Zamawiającego. Koszty opakowań, załadunku, transportu, spedycji, ubezpieczenia, podatki oraz wszelkie pozostałe koszty związane z terminową </w:t>
      </w:r>
      <w:r w:rsidRPr="00E75C1E">
        <w:rPr>
          <w:rFonts w:ascii="Arial" w:hAnsi="Arial" w:cs="Arial"/>
        </w:rPr>
        <w:br/>
        <w:t>i prawidłową realizacją zamówienia ponosi Wykonawca  i uwzględnia je w cenie produktu/ów. Koszt zwrotu niepasującej, niezamontowanej części ponosi Wykonawca i przeprowadzony będzie siłami Wykonawcy po uprzednim otrzymaniu wiadomości za pośrednictwem emaila/faksu/telefonu od Zamawiającego.</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Termin realizacji zamówienia będzie liczony od dnia przesłania przez Zamawiającego do Wykonawcy zamówienia cząstkowego do dnia faktycznego odbioru produktu/ów przez Zamawiającego (z wyłączeniem dni ustawowo wolnych od pracy). Termin realizacji zamówienia zostanie określony przez Wykonawcę w formularzu ofertowym.</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Wykonawca zobowiązany jest udostępnić Zamawiającemu katalog produktów </w:t>
      </w:r>
      <w:r w:rsidRPr="00E75C1E">
        <w:rPr>
          <w:rFonts w:ascii="Arial" w:hAnsi="Arial" w:cs="Arial"/>
        </w:rPr>
        <w:br/>
        <w:t xml:space="preserve">i ich cen poprzez elektroniczny system-aplikację. </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Zamawiający będzie realizował zakup produktów według następującej procedury: </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 xml:space="preserve">Zamawiający będzie realizował zakup produktu/ów na podstawie zamówień cząstkowych w następujący sposób: przed złożeniem zamówienia, Zamawiający złoży „zapytanie ofertowe cząstkowe” do wszystkich Wykonawców, z którymi podpisał umowę, a następnie dokona zakupu produktu/ów zgodnego z wymaganiami określonymi przez Zamawiającego u tego Wykonawcy (u tych Wykonawców), który przedstawi ofertę z najniższą cenę wraz z uwzględnionym upustem na podstawie złożonego zamówienia cząstkowego. Wzory: zapytania ofertowego cząstkowego, oferty oraz zamówienia cząstkowego – stanowią odpowiednio </w:t>
      </w:r>
      <w:r w:rsidRPr="00E75C1E">
        <w:rPr>
          <w:rFonts w:ascii="Arial" w:hAnsi="Arial" w:cs="Arial"/>
          <w:u w:val="single"/>
        </w:rPr>
        <w:t>załącznik nr 8</w:t>
      </w:r>
      <w:r w:rsidRPr="00E75C1E">
        <w:rPr>
          <w:rFonts w:ascii="Arial" w:hAnsi="Arial" w:cs="Arial"/>
        </w:rPr>
        <w:t xml:space="preserve"> oraz </w:t>
      </w:r>
      <w:r w:rsidRPr="00E75C1E">
        <w:rPr>
          <w:rFonts w:ascii="Arial" w:hAnsi="Arial" w:cs="Arial"/>
          <w:u w:val="single"/>
        </w:rPr>
        <w:t>załącznik nr 9</w:t>
      </w:r>
      <w:r w:rsidRPr="00E75C1E">
        <w:rPr>
          <w:rFonts w:ascii="Arial" w:hAnsi="Arial" w:cs="Arial"/>
        </w:rPr>
        <w:t xml:space="preserve"> do umowy. Priorytetem podczas zakupu jest cena asortymentu wraz z uwzględnionym upustem.</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W przypadku, gdy Wykonawca nie będzie posiadał w swoim asortymencie produktu objętego umową, może pozyskać ten produkt od innego przedstawiciela/źródła.</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 xml:space="preserve">Zamawiający zastrzega składanie zamówień cząstkowych w ilościach  </w:t>
      </w:r>
      <w:r w:rsidRPr="00E75C1E">
        <w:rPr>
          <w:rFonts w:ascii="Arial" w:hAnsi="Arial" w:cs="Arial"/>
        </w:rPr>
        <w:br/>
        <w:t xml:space="preserve">i asortymencie w zależności od potrzeb Zamawiającego. </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Zapytania ofertowe, oferty, zamówienia mogą być składane za pomocą:</w:t>
      </w:r>
    </w:p>
    <w:p w:rsidR="00E75C1E" w:rsidRPr="00E75C1E" w:rsidRDefault="00E75C1E" w:rsidP="00117257">
      <w:pPr>
        <w:numPr>
          <w:ilvl w:val="0"/>
          <w:numId w:val="92"/>
        </w:numPr>
        <w:spacing w:after="0" w:line="240" w:lineRule="auto"/>
        <w:ind w:left="993" w:hanging="284"/>
        <w:contextualSpacing/>
        <w:jc w:val="both"/>
        <w:rPr>
          <w:rFonts w:ascii="Arial" w:hAnsi="Arial" w:cs="Arial"/>
        </w:rPr>
      </w:pPr>
      <w:r w:rsidRPr="00E75C1E">
        <w:rPr>
          <w:rFonts w:ascii="Arial" w:hAnsi="Arial" w:cs="Arial"/>
        </w:rPr>
        <w:t>poczty elektronicznej,</w:t>
      </w:r>
    </w:p>
    <w:p w:rsidR="00E75C1E" w:rsidRPr="00E75C1E" w:rsidRDefault="00E75C1E" w:rsidP="00117257">
      <w:pPr>
        <w:numPr>
          <w:ilvl w:val="0"/>
          <w:numId w:val="92"/>
        </w:numPr>
        <w:spacing w:after="0" w:line="240" w:lineRule="auto"/>
        <w:ind w:left="993" w:hanging="284"/>
        <w:contextualSpacing/>
        <w:jc w:val="both"/>
        <w:rPr>
          <w:rFonts w:ascii="Arial" w:hAnsi="Arial" w:cs="Arial"/>
        </w:rPr>
      </w:pPr>
      <w:r w:rsidRPr="00E75C1E">
        <w:rPr>
          <w:rFonts w:ascii="Arial" w:hAnsi="Arial" w:cs="Arial"/>
        </w:rPr>
        <w:t>faksu,</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lastRenderedPageBreak/>
        <w:t>Wykonawca zobowiązany jest do udzielenia odpowiedzi w terminie do 24 godzin od otrzymania od Zamawiającego zapytania ofertowego cząstkowego na produkt/produkty,</w:t>
      </w:r>
    </w:p>
    <w:p w:rsidR="00E75C1E" w:rsidRPr="00E75C1E" w:rsidRDefault="00E75C1E" w:rsidP="00E75C1E">
      <w:pPr>
        <w:spacing w:after="0" w:line="240" w:lineRule="auto"/>
        <w:ind w:left="720" w:right="-2"/>
        <w:contextualSpacing/>
        <w:jc w:val="both"/>
        <w:rPr>
          <w:rFonts w:ascii="Arial" w:hAnsi="Arial" w:cs="Arial"/>
          <w:u w:val="single"/>
        </w:rPr>
      </w:pPr>
      <w:r w:rsidRPr="00E75C1E">
        <w:rPr>
          <w:rFonts w:ascii="Arial" w:hAnsi="Arial" w:cs="Arial"/>
          <w:u w:val="single"/>
        </w:rPr>
        <w:t>Jeżeli Wykonawca nie będzie posiadał szukanego asortymentu to nie ponosi w tym przypadku żadnych konsekwencji (udziela wtedy odpowiedzi negatywnej– „brak asortymentu” do Zamawiającego).</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 xml:space="preserve">Jeśli jeden z Wykonawców bądź dwóch Wykonawców (w przypadku umowy </w:t>
      </w:r>
      <w:r w:rsidRPr="00E75C1E">
        <w:rPr>
          <w:rFonts w:ascii="Arial" w:hAnsi="Arial" w:cs="Arial"/>
        </w:rPr>
        <w:br/>
        <w:t>z trzema Wykonawcami) nie będzie/</w:t>
      </w:r>
      <w:proofErr w:type="spellStart"/>
      <w:r w:rsidRPr="00E75C1E">
        <w:rPr>
          <w:rFonts w:ascii="Arial" w:hAnsi="Arial" w:cs="Arial"/>
        </w:rPr>
        <w:t>dą</w:t>
      </w:r>
      <w:proofErr w:type="spellEnd"/>
      <w:r w:rsidRPr="00E75C1E">
        <w:rPr>
          <w:rFonts w:ascii="Arial" w:hAnsi="Arial" w:cs="Arial"/>
        </w:rPr>
        <w:t xml:space="preserve"> posiadał/li asortymentu to Zamawiający zakupi asortyment od tego Wykonawcy, który go posiada. </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 xml:space="preserve">Jeśli żaden z Wykonawców nie będzie posiadał szukanego asortymentu, wówczas Zamawiający zakupi asortyment poza warunkami Umowy Ramowej na podstawie obowiązującego wewnętrznego Regulaminu Zamówień Publicznych w 32 Wojskowym Oddziale Gospodarczym. </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 xml:space="preserve">Jeżeli zdarzy się, że Wykonawca posiada szukany asortyment, jednak pozyskanie go wymaga dłuższego czasu realizacji niż ……. dni robocze, </w:t>
      </w:r>
      <w:r w:rsidRPr="00E75C1E">
        <w:rPr>
          <w:rFonts w:ascii="Arial" w:hAnsi="Arial" w:cs="Arial"/>
        </w:rPr>
        <w:br/>
        <w:t xml:space="preserve">a zaoferował niższą cenę to Zamawiający podejmuje decyzję, o możliwości zakupu asortymentu w wyższej cenie od Wykonawcy, który go posiada </w:t>
      </w:r>
      <w:r w:rsidRPr="00E75C1E">
        <w:rPr>
          <w:rFonts w:ascii="Arial" w:hAnsi="Arial" w:cs="Arial"/>
        </w:rPr>
        <w:br/>
        <w:t>i zrealizuje zamówienie do …… dni roboczych (w zależności od priorytetu w jak szybkim czasie jest potrzebna dana część / asortyment), o czym poinformuje Wykonawców.</w:t>
      </w:r>
    </w:p>
    <w:p w:rsidR="00E75C1E" w:rsidRPr="00E75C1E" w:rsidRDefault="00E75C1E" w:rsidP="00117257">
      <w:pPr>
        <w:numPr>
          <w:ilvl w:val="6"/>
          <w:numId w:val="67"/>
        </w:numPr>
        <w:spacing w:after="0" w:line="240" w:lineRule="auto"/>
        <w:ind w:left="709" w:hanging="283"/>
        <w:contextualSpacing/>
        <w:jc w:val="both"/>
        <w:rPr>
          <w:rFonts w:ascii="Arial" w:hAnsi="Arial" w:cs="Arial"/>
        </w:rPr>
      </w:pPr>
      <w:r w:rsidRPr="00E75C1E">
        <w:rPr>
          <w:rFonts w:ascii="Arial" w:hAnsi="Arial" w:cs="Arial"/>
        </w:rPr>
        <w:t>W uzasadnionych przypadkach jeśli termin realizacji zamówienia wymaga dłuższego czasu niż …….. dni robocze, Zamawiający może wydłużyć czas na realizację zamówienia na wniosek Wykonawcy lub zakupić asortyment poza warunkami Umowy Ramowej.</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Odbiór ilościowo-jakościowy oraz asortymentowy przedmiotu umowy będzie każdorazowo dokonywany przez upoważnionego pracownika Zamawiającego, na podstawie dokumentu zamówienia cząstkowego. Zgodność dostawy </w:t>
      </w:r>
      <w:r w:rsidRPr="00E75C1E">
        <w:rPr>
          <w:rFonts w:ascii="Arial" w:hAnsi="Arial" w:cs="Arial"/>
        </w:rPr>
        <w:br/>
        <w:t>z zamówieniem i umową zostanie stwierdzona przez przedstawiciela Zamawiającego, co stanowi podstawę do wystawienia przez Wykonawcę faktury VAT. Wykonawca za zakupione produkty na podstawie dokumentu zamówienia cząstkowego oraz dokumentu wydania zewnętrznego po potwierdzeniu zgodności dostawy z zamówieniem przez przedstawiciela Zamawiającego wystawi fakturę VAT.</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iCs/>
        </w:rPr>
        <w:t xml:space="preserve">Dostarczony Przedmiot Umowy powinien spełniać wymagania techniczne </w:t>
      </w:r>
      <w:r w:rsidRPr="00E75C1E">
        <w:rPr>
          <w:rFonts w:ascii="Arial" w:hAnsi="Arial" w:cs="Arial"/>
          <w:iCs/>
        </w:rPr>
        <w:br/>
        <w:t xml:space="preserve">z zakresu bezpieczeństwa użytkowania oraz być: </w:t>
      </w:r>
    </w:p>
    <w:p w:rsidR="00E75C1E" w:rsidRPr="00E75C1E" w:rsidRDefault="00E75C1E" w:rsidP="00117257">
      <w:pPr>
        <w:numPr>
          <w:ilvl w:val="0"/>
          <w:numId w:val="68"/>
        </w:numPr>
        <w:tabs>
          <w:tab w:val="left" w:pos="851"/>
          <w:tab w:val="left" w:pos="8789"/>
          <w:tab w:val="left" w:pos="10229"/>
          <w:tab w:val="left" w:pos="10760"/>
        </w:tabs>
        <w:spacing w:after="0" w:line="240" w:lineRule="auto"/>
        <w:ind w:right="-286"/>
        <w:contextualSpacing/>
        <w:jc w:val="both"/>
        <w:rPr>
          <w:rFonts w:ascii="Arial" w:hAnsi="Arial" w:cs="Arial"/>
        </w:rPr>
      </w:pPr>
      <w:r w:rsidRPr="00E75C1E">
        <w:rPr>
          <w:rFonts w:ascii="Arial" w:hAnsi="Arial" w:cs="Arial"/>
        </w:rPr>
        <w:t>fabrycznie nowy, w pierwszym gatunku,</w:t>
      </w:r>
    </w:p>
    <w:p w:rsidR="00E75C1E" w:rsidRPr="00E75C1E" w:rsidRDefault="00E75C1E" w:rsidP="00117257">
      <w:pPr>
        <w:numPr>
          <w:ilvl w:val="0"/>
          <w:numId w:val="68"/>
        </w:numPr>
        <w:tabs>
          <w:tab w:val="left" w:pos="851"/>
          <w:tab w:val="left" w:pos="8789"/>
          <w:tab w:val="left" w:pos="10229"/>
          <w:tab w:val="left" w:pos="10760"/>
        </w:tabs>
        <w:spacing w:after="0" w:line="240" w:lineRule="auto"/>
        <w:ind w:right="-286"/>
        <w:contextualSpacing/>
        <w:jc w:val="both"/>
        <w:rPr>
          <w:rFonts w:ascii="Arial" w:eastAsia="Arial Unicode MS" w:hAnsi="Arial" w:cs="Arial"/>
        </w:rPr>
      </w:pPr>
      <w:r w:rsidRPr="00E75C1E">
        <w:rPr>
          <w:rFonts w:ascii="Arial" w:eastAsia="Arial Unicode MS" w:hAnsi="Arial" w:cs="Arial"/>
        </w:rPr>
        <w:tab/>
      </w:r>
      <w:r w:rsidRPr="00E75C1E">
        <w:rPr>
          <w:rFonts w:ascii="Arial" w:hAnsi="Arial" w:cs="Arial"/>
        </w:rPr>
        <w:t>kompletny i należący do jednej z niżej wymienionych grup:</w:t>
      </w:r>
    </w:p>
    <w:p w:rsidR="00E75C1E" w:rsidRPr="00E75C1E" w:rsidRDefault="00E75C1E" w:rsidP="00E75C1E">
      <w:pPr>
        <w:tabs>
          <w:tab w:val="left" w:pos="7770"/>
          <w:tab w:val="left" w:pos="9356"/>
          <w:tab w:val="left" w:pos="10229"/>
          <w:tab w:val="left" w:pos="10760"/>
        </w:tabs>
        <w:spacing w:after="0" w:line="240" w:lineRule="auto"/>
        <w:ind w:left="1276" w:right="-2" w:hanging="425"/>
        <w:jc w:val="both"/>
        <w:rPr>
          <w:rFonts w:ascii="Arial" w:hAnsi="Arial" w:cs="Arial"/>
        </w:rPr>
      </w:pPr>
      <w:r w:rsidRPr="00E75C1E">
        <w:rPr>
          <w:rFonts w:ascii="Arial" w:hAnsi="Arial" w:cs="Arial"/>
        </w:rPr>
        <w:t>a)</w:t>
      </w:r>
      <w:r w:rsidRPr="00E75C1E">
        <w:rPr>
          <w:rFonts w:ascii="Arial" w:hAnsi="Arial" w:cs="Arial"/>
        </w:rPr>
        <w:tab/>
        <w:t>części samochodowe fabrycznie nowe, oryginalne - oznakowane znakiem towarowym producenta, części dostarczającego dany element na pierwszy montaż i zawierające przynajmniej na opakowaniu numer według katalogu tego producenta;</w:t>
      </w:r>
    </w:p>
    <w:p w:rsidR="00E75C1E" w:rsidRPr="00E75C1E" w:rsidRDefault="00E75C1E" w:rsidP="00E75C1E">
      <w:pPr>
        <w:tabs>
          <w:tab w:val="left" w:pos="7770"/>
          <w:tab w:val="left" w:pos="9356"/>
          <w:tab w:val="left" w:pos="10229"/>
          <w:tab w:val="left" w:pos="10760"/>
        </w:tabs>
        <w:spacing w:after="0" w:line="240" w:lineRule="auto"/>
        <w:ind w:left="1276" w:right="-2" w:hanging="425"/>
        <w:jc w:val="both"/>
        <w:rPr>
          <w:rFonts w:ascii="Arial" w:hAnsi="Arial" w:cs="Arial"/>
          <w:u w:val="single"/>
        </w:rPr>
      </w:pPr>
      <w:r w:rsidRPr="00E75C1E">
        <w:rPr>
          <w:rFonts w:ascii="Arial" w:hAnsi="Arial" w:cs="Arial"/>
        </w:rPr>
        <w:t>b)</w:t>
      </w:r>
      <w:r w:rsidRPr="00E75C1E">
        <w:rPr>
          <w:rFonts w:ascii="Arial" w:hAnsi="Arial" w:cs="Arial"/>
        </w:rPr>
        <w:tab/>
        <w:t>części samochodowe zamienne (zamienniki) o porównywalnej jakości - części oznakowane przynajmniej na opakowaniu numerem części według producenta danej części;</w:t>
      </w:r>
    </w:p>
    <w:p w:rsidR="00E75C1E" w:rsidRPr="00E75C1E" w:rsidRDefault="00E75C1E" w:rsidP="00E75C1E">
      <w:pPr>
        <w:tabs>
          <w:tab w:val="left" w:pos="7770"/>
          <w:tab w:val="left" w:pos="9356"/>
          <w:tab w:val="left" w:pos="10229"/>
          <w:tab w:val="left" w:pos="10760"/>
        </w:tabs>
        <w:spacing w:after="0" w:line="240" w:lineRule="auto"/>
        <w:ind w:left="1276" w:right="-2" w:hanging="425"/>
        <w:jc w:val="both"/>
        <w:rPr>
          <w:rFonts w:ascii="Arial" w:hAnsi="Arial" w:cs="Arial"/>
        </w:rPr>
      </w:pPr>
      <w:r w:rsidRPr="00E75C1E">
        <w:rPr>
          <w:rFonts w:ascii="Arial" w:hAnsi="Arial" w:cs="Arial"/>
        </w:rPr>
        <w:t>c)</w:t>
      </w:r>
      <w:r w:rsidRPr="00E75C1E">
        <w:rPr>
          <w:rFonts w:ascii="Arial" w:hAnsi="Arial" w:cs="Arial"/>
        </w:rPr>
        <w:tab/>
        <w:t xml:space="preserve">pióra wycieraczek - asortyment posiadający odpowiednie wymiary </w:t>
      </w:r>
      <w:r w:rsidRPr="00E75C1E">
        <w:rPr>
          <w:rFonts w:ascii="Arial" w:hAnsi="Arial" w:cs="Arial"/>
        </w:rPr>
        <w:br/>
        <w:t>i mocowania, które pozwolą na jego montaż w pojazdach służbowych wyszczególnionych przez Zamawiającego.</w:t>
      </w:r>
    </w:p>
    <w:p w:rsidR="00E75C1E" w:rsidRPr="00E75C1E" w:rsidRDefault="00E75C1E" w:rsidP="00E75C1E">
      <w:pPr>
        <w:tabs>
          <w:tab w:val="left" w:pos="7770"/>
          <w:tab w:val="left" w:pos="9356"/>
          <w:tab w:val="left" w:pos="10229"/>
          <w:tab w:val="left" w:pos="10760"/>
        </w:tabs>
        <w:spacing w:after="0" w:line="240" w:lineRule="auto"/>
        <w:ind w:left="851" w:right="-2" w:hanging="425"/>
        <w:jc w:val="both"/>
        <w:rPr>
          <w:rFonts w:ascii="Arial" w:hAnsi="Arial" w:cs="Arial"/>
        </w:rPr>
      </w:pPr>
      <w:r w:rsidRPr="00E75C1E">
        <w:rPr>
          <w:rFonts w:ascii="Arial" w:hAnsi="Arial" w:cs="Arial"/>
        </w:rPr>
        <w:t>4)</w:t>
      </w:r>
      <w:r w:rsidRPr="00E75C1E">
        <w:rPr>
          <w:rFonts w:ascii="Arial" w:hAnsi="Arial" w:cs="Arial"/>
        </w:rPr>
        <w:tab/>
        <w:t>znakowany kodami kreskowymi umieszczonymi na etykietach jednostkowych i etykietach opakowań zbiorczych, określonych w Wojskowej Dokumentacji Techniczno – Technologicznej, zgodnie z postanowieniami decyzji nr 3/MON Ministra Obrony Narodowej z dnia 3 stycznia 2014 r., w sprawie wytycznych określających wymagania w zakresie znakowania kodem kreskowym wyrobów dostarczanych do resortu obrony narodowej (Dz. Urz. MON z 2014 r. poz.11).</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lastRenderedPageBreak/>
        <w:t xml:space="preserve">Ze względu na występujące nieścisłości w katalogach części samochodowych, Zamawiający zastrzega sobie prawo zwrotu niepasującej, niezamontowanej części, w każdym przypadku. </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W przypadku zakupu części zamiennej, zamienność dostarczonego produktu Zamawiający będzie mógł sprawdzić za pomocą katalogu produktów i ich cen (poprzez elektroniczny system/aplikację), który Wykonawca ma obowiązek udostępnić/przekazać Zamawiającemu po podpisaniu umowy.</w:t>
      </w:r>
    </w:p>
    <w:p w:rsidR="00E75C1E" w:rsidRPr="00E75C1E" w:rsidRDefault="00E75C1E" w:rsidP="00117257">
      <w:pPr>
        <w:numPr>
          <w:ilvl w:val="0"/>
          <w:numId w:val="67"/>
        </w:numPr>
        <w:spacing w:after="0" w:line="240" w:lineRule="auto"/>
        <w:ind w:left="426" w:hanging="426"/>
        <w:contextualSpacing/>
        <w:jc w:val="both"/>
        <w:rPr>
          <w:rFonts w:ascii="Arial" w:hAnsi="Arial" w:cs="Arial"/>
        </w:rPr>
      </w:pPr>
      <w:r w:rsidRPr="00E75C1E">
        <w:rPr>
          <w:rFonts w:ascii="Arial" w:hAnsi="Arial" w:cs="Arial"/>
        </w:rPr>
        <w:t xml:space="preserve">Wykonawca zobowiązuje się do sprzedaży części zamiennych o wskazanych numerach katalogowych (jeżeli zostały podane przez Zamawiającego) </w:t>
      </w:r>
      <w:r w:rsidRPr="00E75C1E">
        <w:rPr>
          <w:rFonts w:ascii="Arial" w:hAnsi="Arial" w:cs="Arial"/>
        </w:rPr>
        <w:br/>
        <w:t xml:space="preserve">lub produktów równoważnych, odpowiadających numerom katalogowym podanym w ofercie. Części zamienne muszą być równej lub wyższej jakości </w:t>
      </w:r>
      <w:r w:rsidRPr="00E75C1E">
        <w:rPr>
          <w:rFonts w:ascii="Arial" w:hAnsi="Arial" w:cs="Arial"/>
        </w:rPr>
        <w:br/>
        <w:t>w stosunku do części oryginalnych.</w:t>
      </w:r>
    </w:p>
    <w:p w:rsidR="00E75C1E" w:rsidRPr="00E75C1E" w:rsidRDefault="00E75C1E" w:rsidP="00117257">
      <w:pPr>
        <w:numPr>
          <w:ilvl w:val="0"/>
          <w:numId w:val="67"/>
        </w:numPr>
        <w:tabs>
          <w:tab w:val="left" w:pos="7770"/>
          <w:tab w:val="left" w:pos="9356"/>
          <w:tab w:val="left" w:pos="10229"/>
          <w:tab w:val="left" w:pos="10760"/>
        </w:tabs>
        <w:spacing w:after="0" w:line="240" w:lineRule="auto"/>
        <w:ind w:left="426" w:right="-2" w:hanging="426"/>
        <w:contextualSpacing/>
        <w:jc w:val="both"/>
        <w:rPr>
          <w:rFonts w:ascii="Arial" w:hAnsi="Arial" w:cs="Arial"/>
        </w:rPr>
      </w:pPr>
      <w:r w:rsidRPr="00E75C1E">
        <w:rPr>
          <w:rFonts w:ascii="Arial" w:eastAsia="Calibri" w:hAnsi="Arial" w:cs="Arial"/>
        </w:rPr>
        <w:t>Przedmiot zamówienia powinien</w:t>
      </w:r>
      <w:r w:rsidRPr="00E75C1E">
        <w:rPr>
          <w:rFonts w:ascii="Arial" w:hAnsi="Arial" w:cs="Arial"/>
        </w:rPr>
        <w:t xml:space="preserve"> posiadać gwarancję producenta, jak również</w:t>
      </w:r>
      <w:r w:rsidRPr="00E75C1E">
        <w:rPr>
          <w:rFonts w:ascii="Arial" w:eastAsia="Calibri" w:hAnsi="Arial" w:cs="Arial"/>
        </w:rPr>
        <w:t xml:space="preserve"> </w:t>
      </w:r>
      <w:r w:rsidRPr="00E75C1E">
        <w:rPr>
          <w:rFonts w:ascii="Arial" w:hAnsi="Arial" w:cs="Arial"/>
        </w:rPr>
        <w:t xml:space="preserve">posiadać nienaruszone cechy pierwotnego opakowania lub opakowania dostawcy realizującego umowę, z oznaczeniami nazwy produktu, producenta  </w:t>
      </w:r>
      <w:r w:rsidRPr="00E75C1E">
        <w:rPr>
          <w:rFonts w:ascii="Arial" w:hAnsi="Arial" w:cs="Arial"/>
        </w:rPr>
        <w:br/>
        <w:t>i numeru katalogowego (jeśli występuje).</w:t>
      </w:r>
    </w:p>
    <w:p w:rsidR="00E75C1E" w:rsidRPr="00E75C1E" w:rsidRDefault="00E75C1E" w:rsidP="00117257">
      <w:pPr>
        <w:numPr>
          <w:ilvl w:val="0"/>
          <w:numId w:val="67"/>
        </w:numPr>
        <w:tabs>
          <w:tab w:val="left" w:pos="7770"/>
          <w:tab w:val="left" w:pos="9356"/>
          <w:tab w:val="left" w:pos="10229"/>
          <w:tab w:val="left" w:pos="10760"/>
        </w:tabs>
        <w:spacing w:after="0" w:line="240" w:lineRule="auto"/>
        <w:ind w:left="426" w:right="-2" w:hanging="426"/>
        <w:contextualSpacing/>
        <w:jc w:val="both"/>
        <w:rPr>
          <w:rFonts w:ascii="Arial" w:hAnsi="Arial" w:cs="Arial"/>
        </w:rPr>
      </w:pPr>
      <w:r w:rsidRPr="00E75C1E">
        <w:rPr>
          <w:rFonts w:ascii="Arial" w:hAnsi="Arial" w:cs="Arial"/>
        </w:rPr>
        <w:t>Wykonawca zobowiązany jest:</w:t>
      </w:r>
    </w:p>
    <w:p w:rsidR="00E75C1E" w:rsidRPr="00E75C1E" w:rsidRDefault="00E75C1E" w:rsidP="00117257">
      <w:pPr>
        <w:numPr>
          <w:ilvl w:val="0"/>
          <w:numId w:val="65"/>
        </w:numPr>
        <w:tabs>
          <w:tab w:val="left" w:pos="1163"/>
        </w:tabs>
        <w:spacing w:after="0" w:line="240" w:lineRule="auto"/>
        <w:ind w:left="709" w:right="-2" w:hanging="283"/>
        <w:jc w:val="both"/>
        <w:rPr>
          <w:rFonts w:ascii="Arial" w:eastAsia="Calibri" w:hAnsi="Arial" w:cs="Arial"/>
          <w:lang w:eastAsia="pl-PL"/>
        </w:rPr>
      </w:pPr>
      <w:r w:rsidRPr="00E75C1E">
        <w:rPr>
          <w:rFonts w:ascii="Arial" w:eastAsia="Times New Roman" w:hAnsi="Arial" w:cs="Arial"/>
          <w:lang w:eastAsia="pl-PL"/>
        </w:rPr>
        <w:t>dołączyć karty charakterystyki substancji niebezpiecznej do produktów chemicznych, w przypadku ich zakupu,</w:t>
      </w:r>
    </w:p>
    <w:p w:rsidR="00E75C1E" w:rsidRPr="00E75C1E" w:rsidRDefault="00E75C1E" w:rsidP="00117257">
      <w:pPr>
        <w:numPr>
          <w:ilvl w:val="0"/>
          <w:numId w:val="65"/>
        </w:numPr>
        <w:spacing w:after="0" w:line="240" w:lineRule="auto"/>
        <w:ind w:left="709" w:hanging="283"/>
        <w:contextualSpacing/>
        <w:jc w:val="both"/>
        <w:rPr>
          <w:rFonts w:ascii="Arial" w:hAnsi="Arial" w:cs="Arial"/>
        </w:rPr>
      </w:pPr>
      <w:r w:rsidRPr="00E75C1E">
        <w:rPr>
          <w:rFonts w:ascii="Arial" w:eastAsia="Calibri" w:hAnsi="Arial" w:cs="Arial"/>
        </w:rPr>
        <w:t>dołączyć do przedmiotu zamówienia dokument z pisemną gwarancją, jeżeli takowy został wydany przez producenta, w innym przypadku jeśli producent nie wydał gwarancji, odpowiedzialność za jakość dostarczonego towaru przejmuje Wykonawca,</w:t>
      </w:r>
    </w:p>
    <w:p w:rsidR="00E75C1E" w:rsidRPr="00E75C1E" w:rsidRDefault="00E75C1E" w:rsidP="00117257">
      <w:pPr>
        <w:numPr>
          <w:ilvl w:val="0"/>
          <w:numId w:val="65"/>
        </w:numPr>
        <w:spacing w:after="0" w:line="240" w:lineRule="auto"/>
        <w:contextualSpacing/>
        <w:jc w:val="both"/>
        <w:rPr>
          <w:rFonts w:ascii="Arial" w:hAnsi="Arial" w:cs="Arial"/>
        </w:rPr>
      </w:pPr>
      <w:r w:rsidRPr="00E75C1E">
        <w:rPr>
          <w:rFonts w:ascii="Arial" w:hAnsi="Arial" w:cs="Arial"/>
        </w:rPr>
        <w:t xml:space="preserve">terminowo dostarczać produkt/y stanowiące przedmiot zamówienia, zgodnie </w:t>
      </w:r>
    </w:p>
    <w:p w:rsidR="00E75C1E" w:rsidRPr="00E75C1E" w:rsidRDefault="00E75C1E" w:rsidP="00E75C1E">
      <w:pPr>
        <w:spacing w:after="0" w:line="240" w:lineRule="auto"/>
        <w:ind w:left="720"/>
        <w:contextualSpacing/>
        <w:jc w:val="both"/>
        <w:rPr>
          <w:rFonts w:ascii="Arial" w:hAnsi="Arial" w:cs="Arial"/>
        </w:rPr>
      </w:pPr>
      <w:r w:rsidRPr="00E75C1E">
        <w:rPr>
          <w:rFonts w:ascii="Arial" w:hAnsi="Arial" w:cs="Arial"/>
        </w:rPr>
        <w:t>z zamówieniem złożonym przez Zamawiającego,</w:t>
      </w:r>
    </w:p>
    <w:p w:rsidR="00E75C1E" w:rsidRPr="00E75C1E" w:rsidRDefault="00E75C1E" w:rsidP="00117257">
      <w:pPr>
        <w:numPr>
          <w:ilvl w:val="0"/>
          <w:numId w:val="65"/>
        </w:numPr>
        <w:spacing w:after="0" w:line="240" w:lineRule="auto"/>
        <w:contextualSpacing/>
        <w:jc w:val="both"/>
        <w:rPr>
          <w:rFonts w:ascii="Arial" w:hAnsi="Arial" w:cs="Arial"/>
        </w:rPr>
      </w:pPr>
      <w:r w:rsidRPr="00E75C1E">
        <w:rPr>
          <w:rFonts w:ascii="Arial" w:hAnsi="Arial" w:cs="Arial"/>
        </w:rPr>
        <w:t>usuwać w sposób terminowy i na własny koszt usterki oraz wady produktów stanowiących przedmiot zamówienia.</w:t>
      </w:r>
    </w:p>
    <w:p w:rsidR="00E75C1E" w:rsidRPr="00E75C1E" w:rsidRDefault="00E75C1E" w:rsidP="00E75C1E">
      <w:pPr>
        <w:spacing w:after="0" w:line="240" w:lineRule="auto"/>
        <w:contextualSpacing/>
        <w:jc w:val="both"/>
        <w:rPr>
          <w:rFonts w:ascii="Arial" w:eastAsia="Calibri" w:hAnsi="Arial" w:cs="Arial"/>
        </w:rPr>
      </w:pPr>
    </w:p>
    <w:p w:rsidR="00E75C1E" w:rsidRPr="00E75C1E" w:rsidRDefault="00E75C1E" w:rsidP="00E75C1E">
      <w:pPr>
        <w:spacing w:after="0" w:line="240" w:lineRule="auto"/>
        <w:jc w:val="center"/>
        <w:rPr>
          <w:rFonts w:ascii="Arial" w:eastAsia="Times New Roman" w:hAnsi="Arial" w:cs="Arial"/>
          <w:b/>
          <w:bCs/>
          <w:lang w:eastAsia="pl-PL"/>
        </w:rPr>
      </w:pPr>
      <w:r w:rsidRPr="00E75C1E">
        <w:rPr>
          <w:rFonts w:ascii="Arial" w:eastAsia="Times New Roman" w:hAnsi="Arial" w:cs="Arial"/>
          <w:b/>
          <w:bCs/>
          <w:lang w:eastAsia="pl-PL"/>
        </w:rPr>
        <w:t xml:space="preserve">Prawo opcji </w:t>
      </w:r>
    </w:p>
    <w:p w:rsidR="00E75C1E" w:rsidRPr="00E75C1E" w:rsidRDefault="00E75C1E" w:rsidP="00E75C1E">
      <w:pPr>
        <w:spacing w:after="0" w:line="240" w:lineRule="auto"/>
        <w:jc w:val="center"/>
        <w:rPr>
          <w:rFonts w:ascii="Arial" w:eastAsia="Times New Roman" w:hAnsi="Arial" w:cs="Arial"/>
          <w:b/>
          <w:bCs/>
          <w:lang w:eastAsia="pl-PL"/>
        </w:rPr>
      </w:pPr>
    </w:p>
    <w:p w:rsidR="00E75C1E" w:rsidRPr="00E75C1E" w:rsidRDefault="00E75C1E" w:rsidP="00117257">
      <w:pPr>
        <w:numPr>
          <w:ilvl w:val="0"/>
          <w:numId w:val="66"/>
        </w:numPr>
        <w:spacing w:after="0" w:line="240" w:lineRule="auto"/>
        <w:ind w:left="425" w:hanging="425"/>
        <w:jc w:val="both"/>
        <w:rPr>
          <w:rFonts w:ascii="Arial" w:hAnsi="Arial" w:cs="Arial"/>
        </w:rPr>
      </w:pPr>
      <w:r w:rsidRPr="00E75C1E">
        <w:rPr>
          <w:rFonts w:ascii="Arial" w:hAnsi="Arial" w:cs="Arial"/>
          <w:bCs/>
        </w:rPr>
        <w:t xml:space="preserve">Zamawiający przewiduje możliwość skorzystania z </w:t>
      </w:r>
      <w:r w:rsidRPr="00E75C1E">
        <w:rPr>
          <w:rFonts w:ascii="Arial" w:hAnsi="Arial" w:cs="Arial"/>
          <w:b/>
          <w:bCs/>
        </w:rPr>
        <w:t>prawa opcji</w:t>
      </w:r>
      <w:r w:rsidRPr="00E75C1E">
        <w:rPr>
          <w:rFonts w:ascii="Arial" w:hAnsi="Arial" w:cs="Arial"/>
          <w:bCs/>
        </w:rPr>
        <w:t xml:space="preserve"> (o jakim mowa </w:t>
      </w:r>
      <w:r w:rsidRPr="00E75C1E">
        <w:rPr>
          <w:rFonts w:ascii="Arial" w:hAnsi="Arial" w:cs="Arial"/>
          <w:bCs/>
        </w:rPr>
        <w:br/>
        <w:t xml:space="preserve">w </w:t>
      </w:r>
      <w:r w:rsidRPr="00E75C1E">
        <w:rPr>
          <w:rFonts w:ascii="Arial" w:hAnsi="Arial" w:cs="Arial"/>
          <w:lang w:eastAsia="pl-PL"/>
        </w:rPr>
        <w:t xml:space="preserve">art. 441 ust. 1 </w:t>
      </w:r>
      <w:r w:rsidRPr="00E75C1E">
        <w:rPr>
          <w:rFonts w:ascii="Arial" w:hAnsi="Arial" w:cs="Arial"/>
          <w:bCs/>
        </w:rPr>
        <w:t xml:space="preserve">ustawy Prawo zamówień publicznych), polegającego na możliwości zwiększenia zamówienia podstawowego </w:t>
      </w:r>
      <w:r w:rsidRPr="00E75C1E">
        <w:rPr>
          <w:rFonts w:ascii="Arial" w:hAnsi="Arial" w:cs="Arial"/>
        </w:rPr>
        <w:t xml:space="preserve">określonego w § 4 ust. 1 umowy, w ramach limitu finansowego określonego w § 4 ust. 2 umowy - nie więcej jednak niż do 15% łącznej wartości zamówienia podstawowego </w:t>
      </w:r>
      <w:r w:rsidRPr="00E75C1E">
        <w:rPr>
          <w:rFonts w:ascii="Arial" w:hAnsi="Arial" w:cs="Arial"/>
        </w:rPr>
        <w:br/>
        <w:t xml:space="preserve">w okresie trwania umowy - lata 2021 - 2022. </w:t>
      </w:r>
    </w:p>
    <w:p w:rsidR="00E75C1E" w:rsidRPr="00E75C1E" w:rsidRDefault="00E75C1E" w:rsidP="00117257">
      <w:pPr>
        <w:numPr>
          <w:ilvl w:val="0"/>
          <w:numId w:val="66"/>
        </w:numPr>
        <w:spacing w:after="0" w:line="240" w:lineRule="auto"/>
        <w:ind w:left="425" w:hanging="425"/>
        <w:contextualSpacing/>
        <w:jc w:val="both"/>
        <w:rPr>
          <w:rFonts w:ascii="Arial" w:hAnsi="Arial" w:cs="Arial"/>
        </w:rPr>
      </w:pPr>
      <w:r w:rsidRPr="00E75C1E">
        <w:rPr>
          <w:rFonts w:ascii="Arial" w:hAnsi="Arial" w:cs="Arial"/>
        </w:rPr>
        <w:t xml:space="preserve">Zamawiający może skorzystać z prawa opcji w pełnym zakresie, to jest </w:t>
      </w:r>
      <w:r w:rsidRPr="00E75C1E">
        <w:rPr>
          <w:rFonts w:ascii="Arial" w:hAnsi="Arial" w:cs="Arial"/>
        </w:rPr>
        <w:br/>
        <w:t xml:space="preserve">w ramach limitu określonego w § 4 ust. 2 umowy, w razie powstania pilnej potrzeby dostawy części zamiennych do pojazdów, ujętych w opisie przedmiotu zamówienia, w sytuacji gdy limit finansowy zamówienia podstawowego </w:t>
      </w:r>
      <w:r w:rsidRPr="00E75C1E">
        <w:rPr>
          <w:rFonts w:ascii="Arial" w:hAnsi="Arial" w:cs="Arial"/>
        </w:rPr>
        <w:br/>
        <w:t xml:space="preserve">w ramach danego roku został wyczerpany. </w:t>
      </w:r>
    </w:p>
    <w:p w:rsidR="00E75C1E" w:rsidRPr="00E75C1E" w:rsidRDefault="00E75C1E" w:rsidP="00117257">
      <w:pPr>
        <w:numPr>
          <w:ilvl w:val="0"/>
          <w:numId w:val="66"/>
        </w:numPr>
        <w:spacing w:after="0" w:line="240" w:lineRule="auto"/>
        <w:ind w:left="425" w:hanging="425"/>
        <w:contextualSpacing/>
        <w:jc w:val="both"/>
        <w:rPr>
          <w:rFonts w:ascii="Arial" w:hAnsi="Arial" w:cs="Arial"/>
        </w:rPr>
      </w:pPr>
      <w:r w:rsidRPr="00E75C1E">
        <w:rPr>
          <w:rFonts w:ascii="Arial" w:hAnsi="Arial" w:cs="Aria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w:t>
      </w:r>
    </w:p>
    <w:p w:rsidR="00E75C1E" w:rsidRPr="00E75C1E" w:rsidRDefault="00E75C1E" w:rsidP="00117257">
      <w:pPr>
        <w:numPr>
          <w:ilvl w:val="0"/>
          <w:numId w:val="66"/>
        </w:numPr>
        <w:spacing w:after="0" w:line="240" w:lineRule="auto"/>
        <w:ind w:left="425" w:hanging="425"/>
        <w:contextualSpacing/>
        <w:jc w:val="both"/>
        <w:rPr>
          <w:rFonts w:ascii="Arial" w:hAnsi="Arial" w:cs="Arial"/>
        </w:rPr>
      </w:pPr>
      <w:r w:rsidRPr="00E75C1E">
        <w:rPr>
          <w:rFonts w:ascii="Arial" w:hAnsi="Arial" w:cs="Arial"/>
        </w:rPr>
        <w:t>Brak wykonania zamówienia z prawem opcji nie będzie rodzić żadnych roszczeń ze strony Wykonawcy w stosunku do Zamawiającego.</w:t>
      </w:r>
    </w:p>
    <w:p w:rsidR="00E75C1E" w:rsidRPr="00E75C1E" w:rsidRDefault="00E75C1E" w:rsidP="00117257">
      <w:pPr>
        <w:numPr>
          <w:ilvl w:val="0"/>
          <w:numId w:val="66"/>
        </w:numPr>
        <w:spacing w:after="0" w:line="240" w:lineRule="auto"/>
        <w:ind w:left="425" w:hanging="425"/>
        <w:contextualSpacing/>
        <w:jc w:val="both"/>
        <w:rPr>
          <w:rFonts w:ascii="Arial" w:hAnsi="Arial" w:cs="Arial"/>
        </w:rPr>
      </w:pPr>
      <w:r w:rsidRPr="00E75C1E">
        <w:rPr>
          <w:rFonts w:ascii="Arial" w:hAnsi="Arial" w:cs="Arial"/>
        </w:rPr>
        <w:t>Zamawiający zastrzega, iż zasady zamówienia z wykorzystaniem prawa opcji, winny być tożsame z zamówieniem podstawowym (tj. punkt odbioru, upust, termin realizacji zamówienia), jeśli Zamawiający skorzysta z prawa opcji.</w:t>
      </w:r>
    </w:p>
    <w:p w:rsidR="00E75C1E" w:rsidRPr="00E75C1E" w:rsidRDefault="00E75C1E" w:rsidP="00117257">
      <w:pPr>
        <w:numPr>
          <w:ilvl w:val="0"/>
          <w:numId w:val="66"/>
        </w:numPr>
        <w:suppressAutoHyphens/>
        <w:spacing w:after="0" w:line="240" w:lineRule="auto"/>
        <w:ind w:left="426" w:hanging="426"/>
        <w:jc w:val="both"/>
        <w:rPr>
          <w:rFonts w:ascii="Arial" w:hAnsi="Arial" w:cs="Arial"/>
        </w:rPr>
      </w:pPr>
      <w:r w:rsidRPr="00E75C1E">
        <w:rPr>
          <w:rFonts w:ascii="Arial" w:hAnsi="Arial" w:cs="Arial"/>
        </w:rPr>
        <w:t xml:space="preserve">Realizacja umowy w zakresie zamówienia objętego prawem opcji będzie odbywać się na zasadach ustalonych w niniejszej umowie. </w:t>
      </w:r>
    </w:p>
    <w:p w:rsidR="00E75C1E" w:rsidRPr="00E75C1E" w:rsidRDefault="00E75C1E" w:rsidP="00117257">
      <w:pPr>
        <w:numPr>
          <w:ilvl w:val="0"/>
          <w:numId w:val="66"/>
        </w:numPr>
        <w:suppressAutoHyphens/>
        <w:spacing w:after="0" w:line="240" w:lineRule="auto"/>
        <w:ind w:left="426" w:hanging="426"/>
        <w:jc w:val="both"/>
        <w:rPr>
          <w:rFonts w:ascii="Arial" w:hAnsi="Arial" w:cs="Arial"/>
        </w:rPr>
      </w:pPr>
      <w:r w:rsidRPr="00E75C1E">
        <w:rPr>
          <w:rFonts w:ascii="Arial" w:hAnsi="Arial" w:cs="Arial"/>
        </w:rPr>
        <w:lastRenderedPageBreak/>
        <w:t xml:space="preserve">Wykonanie prawa opcji nie będzie wymagać wykonania aneksu do umowy, odbywać się będzie w oparciu o skierowaną do Wykonawcy informację </w:t>
      </w:r>
      <w:r w:rsidRPr="00E75C1E">
        <w:rPr>
          <w:rFonts w:ascii="Arial" w:hAnsi="Arial" w:cs="Arial"/>
        </w:rPr>
        <w:br/>
        <w:t>o uruchomieniu prawa opcji.</w:t>
      </w:r>
    </w:p>
    <w:p w:rsidR="00566A59" w:rsidRPr="008D3488" w:rsidRDefault="00566A59" w:rsidP="006F357C">
      <w:pPr>
        <w:spacing w:after="0"/>
        <w:jc w:val="both"/>
      </w:pPr>
    </w:p>
    <w:p w:rsidR="002D2A30" w:rsidRPr="00D90D3E" w:rsidRDefault="002D2A30" w:rsidP="00ED66E2">
      <w:pPr>
        <w:pStyle w:val="Akapitzlist"/>
        <w:numPr>
          <w:ilvl w:val="0"/>
          <w:numId w:val="1"/>
        </w:numPr>
        <w:shd w:val="clear" w:color="auto" w:fill="D6E3BC" w:themeFill="accent3" w:themeFillTint="66"/>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DD5624" w:rsidRDefault="00DD5624" w:rsidP="00117257">
      <w:pPr>
        <w:pStyle w:val="Akapitzlist"/>
        <w:numPr>
          <w:ilvl w:val="0"/>
          <w:numId w:val="69"/>
        </w:numPr>
        <w:jc w:val="both"/>
        <w:rPr>
          <w:rFonts w:ascii="Arial" w:hAnsi="Arial" w:cs="Arial"/>
        </w:rPr>
      </w:pPr>
      <w:r w:rsidRPr="0047304F">
        <w:rPr>
          <w:rFonts w:ascii="Arial" w:hAnsi="Arial" w:cs="Arial"/>
        </w:rPr>
        <w:t>W przypadku powierzenia wykonania zamówienia podwykonawcom</w:t>
      </w:r>
      <w:r w:rsidRPr="0047304F">
        <w:rPr>
          <w:rFonts w:ascii="Arial" w:hAnsi="Arial" w:cs="Arial"/>
          <w:b/>
        </w:rPr>
        <w:t xml:space="preserve">  </w:t>
      </w:r>
      <w:r w:rsidRPr="0047304F">
        <w:rPr>
          <w:rFonts w:ascii="Arial" w:hAnsi="Arial" w:cs="Arial"/>
        </w:rPr>
        <w:t>Wykonawca zobowiązany jest do wskazania tej części zamówienia, której wykonanie powierzy podwykonawcom i podania przez Wykonawcę firm podwykonawców.</w:t>
      </w:r>
    </w:p>
    <w:p w:rsidR="00A6778B" w:rsidRPr="0035358D" w:rsidRDefault="00A6778B" w:rsidP="00117257">
      <w:pPr>
        <w:pStyle w:val="Akapitzlist"/>
        <w:numPr>
          <w:ilvl w:val="0"/>
          <w:numId w:val="69"/>
        </w:numPr>
        <w:spacing w:after="0"/>
        <w:jc w:val="both"/>
        <w:rPr>
          <w:rFonts w:ascii="Arial" w:hAnsi="Arial" w:cs="Arial"/>
        </w:rPr>
      </w:pPr>
      <w:r w:rsidRPr="0035358D">
        <w:rPr>
          <w:rFonts w:ascii="Arial" w:hAnsi="Arial" w:cs="Arial"/>
        </w:rPr>
        <w:t>Powierzenie wykonania części zamówienia podwykonawcom nie zwalnia Wykonawcy z odpowiedzialności za należyte wykonanie tego zamówienia.</w:t>
      </w:r>
    </w:p>
    <w:p w:rsidR="00300473" w:rsidRPr="0035358D" w:rsidRDefault="00300473" w:rsidP="00610DE2">
      <w:pPr>
        <w:pStyle w:val="Akapitzlist"/>
        <w:spacing w:after="0"/>
        <w:jc w:val="both"/>
        <w:rPr>
          <w:rFonts w:ascii="Arial" w:hAnsi="Arial" w:cs="Arial"/>
        </w:rPr>
      </w:pPr>
    </w:p>
    <w:p w:rsidR="000B1BF1" w:rsidRPr="00ED66E2" w:rsidRDefault="000B1BF1" w:rsidP="00ED66E2">
      <w:pPr>
        <w:pStyle w:val="Akapitzlist"/>
        <w:numPr>
          <w:ilvl w:val="0"/>
          <w:numId w:val="1"/>
        </w:numPr>
        <w:shd w:val="clear" w:color="auto" w:fill="D6E3BC" w:themeFill="accent3" w:themeFillTint="66"/>
        <w:spacing w:after="0"/>
        <w:jc w:val="both"/>
        <w:rPr>
          <w:rFonts w:ascii="Arial" w:hAnsi="Arial" w:cs="Arial"/>
          <w:b/>
        </w:rPr>
      </w:pPr>
      <w:r w:rsidRPr="00ED66E2">
        <w:rPr>
          <w:rFonts w:ascii="Arial" w:hAnsi="Arial" w:cs="Arial"/>
        </w:rPr>
        <w:t xml:space="preserve">Zamawiający  </w:t>
      </w:r>
      <w:r w:rsidR="006F357C" w:rsidRPr="00ED66E2">
        <w:rPr>
          <w:rFonts w:ascii="Arial" w:hAnsi="Arial" w:cs="Arial"/>
          <w:b/>
        </w:rPr>
        <w:t xml:space="preserve">NIE </w:t>
      </w:r>
      <w:r w:rsidRPr="00ED66E2">
        <w:rPr>
          <w:rFonts w:ascii="Arial" w:hAnsi="Arial" w:cs="Arial"/>
          <w:b/>
        </w:rPr>
        <w:t>DOPUSZCZA</w:t>
      </w:r>
      <w:r w:rsidR="006F357C" w:rsidRPr="00ED66E2">
        <w:rPr>
          <w:rFonts w:ascii="Arial" w:hAnsi="Arial" w:cs="Arial"/>
        </w:rPr>
        <w:t xml:space="preserve"> możliwości</w:t>
      </w:r>
      <w:r w:rsidRPr="00ED66E2">
        <w:rPr>
          <w:rFonts w:ascii="Arial" w:hAnsi="Arial" w:cs="Arial"/>
        </w:rPr>
        <w:t xml:space="preserve"> </w:t>
      </w:r>
      <w:r w:rsidRPr="00ED66E2">
        <w:rPr>
          <w:rFonts w:ascii="Arial" w:hAnsi="Arial" w:cs="Arial"/>
          <w:b/>
        </w:rPr>
        <w:t>składania  ofert częściowych</w:t>
      </w:r>
      <w:r w:rsidR="006F357C" w:rsidRPr="00ED66E2">
        <w:rPr>
          <w:rFonts w:ascii="Arial" w:hAnsi="Arial" w:cs="Arial"/>
        </w:rPr>
        <w:t xml:space="preserve"> na wykonanie </w:t>
      </w:r>
      <w:r w:rsidRPr="00ED66E2">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706E7B">
      <w:pPr>
        <w:pStyle w:val="Akapitzlist"/>
        <w:numPr>
          <w:ilvl w:val="0"/>
          <w:numId w:val="5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DD5624" w:rsidP="00ED66E2">
      <w:pPr>
        <w:numPr>
          <w:ilvl w:val="0"/>
          <w:numId w:val="1"/>
        </w:numPr>
        <w:shd w:val="clear" w:color="auto" w:fill="D6E3BC" w:themeFill="accent3" w:themeFillTint="66"/>
        <w:spacing w:after="0"/>
        <w:contextualSpacing/>
        <w:jc w:val="both"/>
        <w:rPr>
          <w:rFonts w:ascii="Arial" w:hAnsi="Arial" w:cs="Arial"/>
        </w:rPr>
      </w:pPr>
      <w:r w:rsidRPr="00A23578">
        <w:rPr>
          <w:rFonts w:ascii="Arial" w:hAnsi="Arial" w:cs="Arial"/>
          <w:b/>
        </w:rPr>
        <w:t>ZAMAWIAJĄCY PRZEWIDUJE ZAWARCIE UMOWY RAMOWEJ</w:t>
      </w:r>
      <w:r w:rsidR="00300473" w:rsidRPr="0035358D">
        <w:rPr>
          <w:rFonts w:ascii="Arial" w:hAnsi="Arial" w:cs="Arial"/>
        </w:rPr>
        <w:t xml:space="preserve">.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ED66E2">
      <w:pPr>
        <w:pStyle w:val="Akapitzlist"/>
        <w:numPr>
          <w:ilvl w:val="0"/>
          <w:numId w:val="1"/>
        </w:numPr>
        <w:shd w:val="clear" w:color="auto" w:fill="D6E3BC" w:themeFill="accent3" w:themeFillTint="66"/>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DD5624" w:rsidRDefault="00DD5624" w:rsidP="00DD5624">
      <w:pPr>
        <w:spacing w:after="0" w:line="240" w:lineRule="auto"/>
        <w:ind w:firstLine="423"/>
        <w:contextualSpacing/>
        <w:jc w:val="both"/>
        <w:rPr>
          <w:rFonts w:ascii="Arial" w:eastAsia="Calibri" w:hAnsi="Arial" w:cs="Arial"/>
          <w:b/>
        </w:rPr>
      </w:pPr>
      <w:r>
        <w:rPr>
          <w:rFonts w:ascii="Arial" w:eastAsia="Calibri" w:hAnsi="Arial" w:cs="Arial"/>
          <w:b/>
        </w:rPr>
        <w:t xml:space="preserve">Umowa ramowa będzie obowiązywała </w:t>
      </w:r>
      <w:r w:rsidRPr="002864B6">
        <w:rPr>
          <w:rFonts w:ascii="Arial" w:eastAsia="Calibri" w:hAnsi="Arial" w:cs="Arial"/>
          <w:b/>
          <w:u w:val="single"/>
        </w:rPr>
        <w:t xml:space="preserve">od dnia jej podpisania do </w:t>
      </w:r>
      <w:r w:rsidR="00B50B12">
        <w:rPr>
          <w:rFonts w:ascii="Arial" w:eastAsia="Calibri" w:hAnsi="Arial" w:cs="Arial"/>
          <w:b/>
          <w:u w:val="single"/>
        </w:rPr>
        <w:t>23</w:t>
      </w:r>
      <w:r w:rsidRPr="002864B6">
        <w:rPr>
          <w:rFonts w:ascii="Arial" w:eastAsia="Calibri" w:hAnsi="Arial" w:cs="Arial"/>
          <w:b/>
          <w:u w:val="single"/>
        </w:rPr>
        <w:t>.12.2022r.</w:t>
      </w:r>
      <w:r>
        <w:rPr>
          <w:rFonts w:ascii="Arial" w:eastAsia="Calibri" w:hAnsi="Arial" w:cs="Arial"/>
          <w:b/>
        </w:rPr>
        <w:t xml:space="preserve"> </w:t>
      </w:r>
    </w:p>
    <w:p w:rsidR="0053547E" w:rsidRDefault="0053547E" w:rsidP="00DD5624">
      <w:pPr>
        <w:spacing w:after="0" w:line="240" w:lineRule="auto"/>
        <w:ind w:firstLine="423"/>
        <w:contextualSpacing/>
        <w:jc w:val="both"/>
        <w:rPr>
          <w:rFonts w:ascii="Arial" w:eastAsia="Calibri" w:hAnsi="Arial" w:cs="Arial"/>
          <w:b/>
        </w:rPr>
      </w:pPr>
    </w:p>
    <w:p w:rsidR="0053547E" w:rsidRPr="000940D3" w:rsidRDefault="0053547E" w:rsidP="0053547E">
      <w:pPr>
        <w:spacing w:after="0" w:line="240" w:lineRule="auto"/>
        <w:ind w:left="423"/>
        <w:jc w:val="both"/>
        <w:rPr>
          <w:rFonts w:ascii="Arial" w:eastAsia="Times New Roman" w:hAnsi="Arial" w:cs="Arial"/>
          <w:i/>
          <w:lang w:eastAsia="pl-PL"/>
        </w:rPr>
      </w:pPr>
      <w:r>
        <w:rPr>
          <w:rFonts w:ascii="Arial" w:eastAsia="Times New Roman" w:hAnsi="Arial" w:cs="Arial"/>
          <w:i/>
          <w:lang w:eastAsia="pl-PL"/>
        </w:rPr>
        <w:t xml:space="preserve">(lub </w:t>
      </w:r>
      <w:r w:rsidRPr="000940D3">
        <w:rPr>
          <w:rFonts w:ascii="Arial" w:eastAsia="Times New Roman" w:hAnsi="Arial" w:cs="Arial"/>
          <w:i/>
          <w:lang w:eastAsia="pl-PL"/>
        </w:rPr>
        <w:t>do wcześniejszego wykorzystania zaangażowanych środków albo nieprzydzielenia Zamawiającemu środków finansowych na realizacje niniejszej umowy na 2022 rok</w:t>
      </w:r>
      <w:r w:rsidRPr="000940D3">
        <w:rPr>
          <w:rFonts w:ascii="Times New Roman" w:eastAsia="Times New Roman" w:hAnsi="Times New Roman" w:cs="Times New Roman"/>
          <w:i/>
          <w:lang w:eastAsia="pl-PL"/>
        </w:rPr>
        <w:t xml:space="preserve"> </w:t>
      </w:r>
      <w:r w:rsidRPr="000940D3">
        <w:rPr>
          <w:rFonts w:ascii="Arial" w:eastAsia="Times New Roman" w:hAnsi="Arial" w:cs="Arial"/>
          <w:i/>
          <w:lang w:eastAsia="pl-PL"/>
        </w:rPr>
        <w:t>od dysponenta środków budżetowych I stopnia)</w:t>
      </w:r>
    </w:p>
    <w:p w:rsidR="0053547E" w:rsidRDefault="0053547E" w:rsidP="0053547E">
      <w:pPr>
        <w:spacing w:after="0" w:line="240" w:lineRule="auto"/>
        <w:contextualSpacing/>
        <w:jc w:val="both"/>
        <w:rPr>
          <w:rFonts w:ascii="Arial" w:eastAsia="Calibri" w:hAnsi="Arial" w:cs="Arial"/>
          <w:b/>
        </w:rPr>
      </w:pPr>
    </w:p>
    <w:p w:rsidR="00B54940" w:rsidRPr="00D660BE" w:rsidRDefault="00B54940" w:rsidP="00610DE2">
      <w:pPr>
        <w:spacing w:after="0"/>
        <w:jc w:val="both"/>
        <w:rPr>
          <w:rFonts w:ascii="Arial" w:hAnsi="Arial" w:cs="Arial"/>
        </w:rPr>
      </w:pPr>
    </w:p>
    <w:p w:rsidR="00EB5422" w:rsidRDefault="00EB5422" w:rsidP="00ED66E2">
      <w:pPr>
        <w:pStyle w:val="Akapitzlist"/>
        <w:numPr>
          <w:ilvl w:val="0"/>
          <w:numId w:val="1"/>
        </w:numPr>
        <w:shd w:val="clear" w:color="auto" w:fill="D6E3BC" w:themeFill="accent3" w:themeFillTint="66"/>
        <w:spacing w:after="0"/>
        <w:jc w:val="both"/>
        <w:rPr>
          <w:rFonts w:ascii="Arial" w:hAnsi="Arial" w:cs="Arial"/>
          <w:b/>
        </w:rPr>
      </w:pPr>
      <w:r w:rsidRPr="00D660BE">
        <w:rPr>
          <w:rFonts w:ascii="Arial" w:hAnsi="Arial" w:cs="Arial"/>
          <w:b/>
        </w:rPr>
        <w:t>WARUNKI UDZIAŁU W POSTĘPOWANIU</w:t>
      </w:r>
    </w:p>
    <w:p w:rsidR="00DD5624" w:rsidRPr="00D660BE" w:rsidRDefault="00DD5624" w:rsidP="00DD5624">
      <w:pPr>
        <w:pStyle w:val="Akapitzlist"/>
        <w:spacing w:after="0"/>
        <w:ind w:left="360"/>
        <w:jc w:val="both"/>
        <w:rPr>
          <w:rFonts w:ascii="Arial" w:hAnsi="Arial" w:cs="Arial"/>
          <w:b/>
        </w:rPr>
      </w:pPr>
    </w:p>
    <w:p w:rsidR="00EB5422" w:rsidRPr="00D660BE" w:rsidRDefault="00D87F1C" w:rsidP="00706E7B">
      <w:pPr>
        <w:pStyle w:val="Akapitzlist"/>
        <w:numPr>
          <w:ilvl w:val="0"/>
          <w:numId w:val="9"/>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06E7B">
      <w:pPr>
        <w:pStyle w:val="Akapitzlist"/>
        <w:numPr>
          <w:ilvl w:val="0"/>
          <w:numId w:val="10"/>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706E7B">
      <w:pPr>
        <w:pStyle w:val="Akapitzlist"/>
        <w:numPr>
          <w:ilvl w:val="1"/>
          <w:numId w:val="12"/>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9A2563" w:rsidRDefault="00B871C8" w:rsidP="009A2563">
      <w:pPr>
        <w:pStyle w:val="Akapitzlist"/>
        <w:numPr>
          <w:ilvl w:val="0"/>
          <w:numId w:val="11"/>
        </w:numPr>
        <w:tabs>
          <w:tab w:val="left" w:pos="709"/>
          <w:tab w:val="left" w:pos="851"/>
        </w:tabs>
        <w:spacing w:after="0"/>
        <w:jc w:val="both"/>
        <w:rPr>
          <w:rFonts w:ascii="Arial" w:eastAsia="Times New Roman" w:hAnsi="Arial" w:cs="Arial"/>
          <w:bCs/>
          <w:lang w:eastAsia="pl-PL"/>
        </w:rPr>
      </w:pPr>
      <w:r w:rsidRPr="00703D4B">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703D4B">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703D4B">
        <w:rPr>
          <w:rFonts w:ascii="Arial" w:eastAsia="Times New Roman" w:hAnsi="Arial" w:cs="Arial"/>
          <w:bCs/>
          <w:lang w:eastAsia="pl-PL"/>
        </w:rPr>
        <w:t>;</w:t>
      </w:r>
    </w:p>
    <w:p w:rsidR="00703D4B" w:rsidRPr="00703D4B" w:rsidRDefault="00703D4B" w:rsidP="00703D4B">
      <w:pPr>
        <w:pStyle w:val="Akapitzlist"/>
        <w:rPr>
          <w:rFonts w:ascii="Arial" w:eastAsia="Times New Roman" w:hAnsi="Arial" w:cs="Arial"/>
          <w:bCs/>
          <w:lang w:eastAsia="pl-PL"/>
        </w:rPr>
      </w:pPr>
    </w:p>
    <w:p w:rsidR="00703D4B" w:rsidRPr="00703D4B" w:rsidRDefault="00703D4B" w:rsidP="009A2563">
      <w:pPr>
        <w:pStyle w:val="Akapitzlist"/>
        <w:numPr>
          <w:ilvl w:val="0"/>
          <w:numId w:val="11"/>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w:t>
      </w:r>
      <w:r w:rsidRPr="009F6088">
        <w:rPr>
          <w:rFonts w:ascii="Arial" w:hAnsi="Arial" w:cs="Arial"/>
          <w:color w:val="000000"/>
        </w:rPr>
        <w:lastRenderedPageBreak/>
        <w:t>konkurencji i konsumentów, chyba że spowodowane tym zakłócenie konkurencji może być wyeliminowane w inny sposób niż przez wykluczenie wykonawcy z udziału w postępowaniu o udzielenie zamówienia</w:t>
      </w:r>
      <w:r w:rsidRPr="009F6088">
        <w:rPr>
          <w:color w:val="000000"/>
        </w:rPr>
        <w:t>.</w:t>
      </w:r>
    </w:p>
    <w:p w:rsidR="00703D4B" w:rsidRPr="00703D4B" w:rsidRDefault="00703D4B" w:rsidP="00703D4B">
      <w:pPr>
        <w:tabs>
          <w:tab w:val="left" w:pos="709"/>
          <w:tab w:val="left" w:pos="851"/>
        </w:tabs>
        <w:spacing w:after="0"/>
        <w:jc w:val="both"/>
        <w:rPr>
          <w:rFonts w:ascii="Arial" w:eastAsia="Times New Roman" w:hAnsi="Arial" w:cs="Arial"/>
          <w:bCs/>
          <w:lang w:eastAsia="pl-PL"/>
        </w:rPr>
      </w:pPr>
    </w:p>
    <w:p w:rsidR="000B7CE5" w:rsidRPr="00ED66E2" w:rsidRDefault="000B7CE5" w:rsidP="00706E7B">
      <w:pPr>
        <w:pStyle w:val="Akapitzlist"/>
        <w:numPr>
          <w:ilvl w:val="0"/>
          <w:numId w:val="10"/>
        </w:numPr>
        <w:spacing w:after="0"/>
        <w:jc w:val="both"/>
        <w:rPr>
          <w:rFonts w:ascii="Arial" w:eastAsia="Times New Roman" w:hAnsi="Arial" w:cs="Arial"/>
          <w:bCs/>
          <w:u w:val="single"/>
          <w:lang w:eastAsia="pl-PL"/>
        </w:rPr>
      </w:pPr>
      <w:r w:rsidRPr="00ED66E2">
        <w:rPr>
          <w:rFonts w:ascii="Arial" w:hAnsi="Arial" w:cs="Arial"/>
        </w:rPr>
        <w:t xml:space="preserve">Nie podlegają wykluczeniu na podstawie art. 109 ust. 1 ustawy </w:t>
      </w:r>
      <w:proofErr w:type="spellStart"/>
      <w:r w:rsidRPr="00ED66E2">
        <w:rPr>
          <w:rFonts w:ascii="Arial" w:hAnsi="Arial" w:cs="Arial"/>
        </w:rPr>
        <w:t>Pzp</w:t>
      </w:r>
      <w:proofErr w:type="spellEnd"/>
      <w:r w:rsidRPr="00ED66E2">
        <w:rPr>
          <w:rFonts w:ascii="Arial" w:hAnsi="Arial" w:cs="Arial"/>
        </w:rPr>
        <w:t>,</w:t>
      </w:r>
      <w:r w:rsidRPr="000B7CE5">
        <w:rPr>
          <w:rFonts w:ascii="Arial" w:hAnsi="Arial" w:cs="Arial"/>
        </w:rPr>
        <w:t xml:space="preserve"> z za</w:t>
      </w:r>
      <w:r>
        <w:rPr>
          <w:rFonts w:ascii="Arial" w:hAnsi="Arial" w:cs="Arial"/>
        </w:rPr>
        <w:t xml:space="preserve">strzeżeniem art. 110 ust. 1 </w:t>
      </w:r>
      <w:proofErr w:type="spellStart"/>
      <w:r>
        <w:rPr>
          <w:rFonts w:ascii="Arial" w:hAnsi="Arial" w:cs="Arial"/>
        </w:rPr>
        <w:t>Pzp</w:t>
      </w:r>
      <w:proofErr w:type="spellEnd"/>
      <w:r>
        <w:rPr>
          <w:rFonts w:ascii="Arial" w:hAnsi="Arial" w:cs="Arial"/>
        </w:rPr>
        <w:t xml:space="preserve"> </w:t>
      </w:r>
      <w:r w:rsidRPr="000B7CE5">
        <w:rPr>
          <w:rFonts w:ascii="Arial" w:hAnsi="Arial" w:cs="Arial"/>
          <w:b/>
        </w:rPr>
        <w:t xml:space="preserve">– </w:t>
      </w:r>
      <w:r w:rsidRPr="00ED66E2">
        <w:rPr>
          <w:rFonts w:ascii="Arial" w:hAnsi="Arial" w:cs="Arial"/>
          <w:b/>
          <w:u w:val="single"/>
        </w:rPr>
        <w:t>NIE DOTYCZY.</w:t>
      </w:r>
      <w:r w:rsidRPr="00ED66E2">
        <w:rPr>
          <w:rFonts w:ascii="Arial" w:hAnsi="Arial" w:cs="Arial"/>
          <w:u w:val="single"/>
        </w:rPr>
        <w:t xml:space="preserve"> </w:t>
      </w:r>
    </w:p>
    <w:p w:rsidR="000B7CE5" w:rsidRPr="000B7CE5" w:rsidRDefault="000B7CE5" w:rsidP="000B7CE5">
      <w:pPr>
        <w:pStyle w:val="Akapitzlist"/>
        <w:spacing w:after="0"/>
        <w:jc w:val="both"/>
        <w:rPr>
          <w:rFonts w:ascii="Arial" w:eastAsia="Times New Roman" w:hAnsi="Arial" w:cs="Arial"/>
          <w:bCs/>
          <w:lang w:eastAsia="pl-PL"/>
        </w:rPr>
      </w:pPr>
    </w:p>
    <w:p w:rsidR="00443D51" w:rsidRDefault="00C470DD" w:rsidP="00706E7B">
      <w:pPr>
        <w:pStyle w:val="Akapitzlist"/>
        <w:numPr>
          <w:ilvl w:val="0"/>
          <w:numId w:val="10"/>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06E7B">
      <w:pPr>
        <w:pStyle w:val="Akapitzlist"/>
        <w:numPr>
          <w:ilvl w:val="0"/>
          <w:numId w:val="10"/>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706E7B">
      <w:pPr>
        <w:pStyle w:val="Akapitzlist"/>
        <w:numPr>
          <w:ilvl w:val="2"/>
          <w:numId w:val="12"/>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706E7B">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DA2830">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DA2830" w:rsidRPr="00DA2830" w:rsidRDefault="00DA2830" w:rsidP="00DA2830">
      <w:pPr>
        <w:pStyle w:val="Akapitzlist"/>
        <w:tabs>
          <w:tab w:val="left" w:pos="851"/>
        </w:tabs>
        <w:spacing w:after="40"/>
        <w:ind w:left="644"/>
        <w:contextualSpacing w:val="0"/>
        <w:jc w:val="both"/>
        <w:rPr>
          <w:rFonts w:ascii="Arial" w:hAnsi="Arial" w:cs="Arial"/>
          <w:bCs/>
          <w:i/>
        </w:rPr>
      </w:pPr>
    </w:p>
    <w:p w:rsidR="00D87F1C" w:rsidRPr="00AC0ECB" w:rsidRDefault="00D87F1C" w:rsidP="00706E7B">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DD5624" w:rsidRDefault="00DD5624" w:rsidP="00DD5624">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06E7B">
      <w:pPr>
        <w:pStyle w:val="Akapitzlist"/>
        <w:numPr>
          <w:ilvl w:val="2"/>
          <w:numId w:val="12"/>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r w:rsidR="00374465">
        <w:rPr>
          <w:rFonts w:ascii="Arial" w:hAnsi="Arial" w:cs="Arial"/>
          <w:b/>
        </w:rPr>
        <w:t xml:space="preserve"> posiada</w:t>
      </w:r>
      <w:r w:rsidRPr="005808EA">
        <w:rPr>
          <w:rFonts w:ascii="Arial" w:hAnsi="Arial" w:cs="Arial"/>
          <w:b/>
        </w:rPr>
        <w:t>:</w:t>
      </w:r>
    </w:p>
    <w:p w:rsidR="00A22F2F" w:rsidRPr="007B16A6" w:rsidRDefault="00335162" w:rsidP="00117257">
      <w:pPr>
        <w:pStyle w:val="Akapitzlist"/>
        <w:numPr>
          <w:ilvl w:val="0"/>
          <w:numId w:val="70"/>
        </w:numPr>
        <w:spacing w:after="0" w:line="240" w:lineRule="auto"/>
        <w:jc w:val="both"/>
        <w:rPr>
          <w:rFonts w:ascii="Arial" w:eastAsia="Times New Roman" w:hAnsi="Arial" w:cs="Arial"/>
          <w:b/>
          <w:lang w:eastAsia="pl-PL"/>
        </w:rPr>
      </w:pPr>
      <w:r w:rsidRPr="007B16A6">
        <w:rPr>
          <w:rFonts w:ascii="Arial" w:eastAsia="Times New Roman" w:hAnsi="Arial" w:cs="Arial"/>
          <w:b/>
          <w:lang w:eastAsia="pl-PL"/>
        </w:rPr>
        <w:t>elektroniczny system/aplikację w którym będzie widoczna informacja o aktualnie posiadanym asortymencie</w:t>
      </w:r>
      <w:r w:rsidRPr="007B16A6">
        <w:rPr>
          <w:rFonts w:ascii="Arial" w:hAnsi="Arial" w:cs="Arial"/>
          <w:b/>
        </w:rPr>
        <w:t xml:space="preserve"> (</w:t>
      </w:r>
      <w:r>
        <w:rPr>
          <w:rFonts w:ascii="Arial" w:hAnsi="Arial" w:cs="Arial"/>
          <w:b/>
        </w:rPr>
        <w:t>katalog produktów i ich cen</w:t>
      </w:r>
      <w:r w:rsidR="007B16A6" w:rsidRPr="007B16A6">
        <w:rPr>
          <w:rFonts w:ascii="Arial" w:hAnsi="Arial" w:cs="Arial"/>
          <w:b/>
        </w:rPr>
        <w:t>)</w:t>
      </w:r>
      <w:r w:rsidR="007B16A6">
        <w:rPr>
          <w:rFonts w:ascii="Arial" w:hAnsi="Arial" w:cs="Arial"/>
          <w:b/>
        </w:rPr>
        <w:t>.</w:t>
      </w:r>
    </w:p>
    <w:p w:rsidR="00DD5624" w:rsidRPr="002864B6" w:rsidRDefault="00DD5624" w:rsidP="00DD5624">
      <w:pPr>
        <w:pStyle w:val="Akapitzlist"/>
        <w:spacing w:after="0" w:line="240" w:lineRule="auto"/>
        <w:ind w:left="1571"/>
        <w:jc w:val="both"/>
        <w:rPr>
          <w:rFonts w:ascii="Arial" w:eastAsia="Times New Roman" w:hAnsi="Arial" w:cs="Arial"/>
          <w:b/>
          <w:lang w:eastAsia="pl-PL"/>
        </w:rPr>
      </w:pPr>
    </w:p>
    <w:p w:rsidR="008F5316" w:rsidRDefault="008F5316" w:rsidP="00706E7B">
      <w:pPr>
        <w:pStyle w:val="Akapitzlist"/>
        <w:numPr>
          <w:ilvl w:val="0"/>
          <w:numId w:val="33"/>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06E7B">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06E7B">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w:t>
      </w:r>
      <w:r>
        <w:rPr>
          <w:rFonts w:ascii="Arial" w:hAnsi="Arial" w:cs="Arial"/>
        </w:rPr>
        <w:lastRenderedPageBreak/>
        <w:t xml:space="preserve">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06E7B">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706E7B">
      <w:pPr>
        <w:pStyle w:val="Akapitzlist"/>
        <w:numPr>
          <w:ilvl w:val="0"/>
          <w:numId w:val="47"/>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706E7B">
      <w:pPr>
        <w:pStyle w:val="Akapitzlist"/>
        <w:numPr>
          <w:ilvl w:val="0"/>
          <w:numId w:val="47"/>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706E7B">
      <w:pPr>
        <w:pStyle w:val="Akapitzlist"/>
        <w:numPr>
          <w:ilvl w:val="0"/>
          <w:numId w:val="47"/>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06E7B">
      <w:pPr>
        <w:pStyle w:val="Akapitzlist"/>
        <w:numPr>
          <w:ilvl w:val="0"/>
          <w:numId w:val="33"/>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B43016" w:rsidRDefault="00A1397D" w:rsidP="00706E7B">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t>
      </w:r>
      <w:r w:rsidRPr="008803E6">
        <w:rPr>
          <w:rFonts w:ascii="Arial" w:hAnsi="Arial" w:cs="Arial"/>
        </w:rPr>
        <w:lastRenderedPageBreak/>
        <w:t>wobec nich podstaw wykluczenia oraz spełnienia warunków udziału w postępowaniu, w zakresie, w jakim powołuje się na ich zasoby – zamieszcza informacje o tych podmiotach w oświadczeniu.</w:t>
      </w:r>
    </w:p>
    <w:p w:rsidR="004A2C47" w:rsidRPr="004A2C47" w:rsidRDefault="004A2C47" w:rsidP="004A2C47">
      <w:pPr>
        <w:tabs>
          <w:tab w:val="left" w:pos="851"/>
        </w:tabs>
        <w:spacing w:after="0"/>
        <w:jc w:val="both"/>
        <w:rPr>
          <w:rFonts w:ascii="Arial" w:hAnsi="Arial" w:cs="Arial"/>
        </w:rPr>
      </w:pPr>
    </w:p>
    <w:p w:rsidR="00F11511" w:rsidRDefault="004A2C47" w:rsidP="004A2C47">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Pr>
          <w:rFonts w:ascii="Arial" w:hAnsi="Arial" w:cs="Arial"/>
        </w:rPr>
        <w:br/>
        <w:t>w odniesieniu do warunku związanego z doświadczeniem (zdolność techniczna lub zawodowa), wówczas w takim przypadku podmiot udostępniający swoje doświadczenie powinien wykazać iż to on (jako np. podwykonawca) dostarczy przedmiot zamówienia.</w:t>
      </w:r>
    </w:p>
    <w:p w:rsidR="004A2C47" w:rsidRPr="00335162" w:rsidRDefault="004A2C47" w:rsidP="00335162">
      <w:pPr>
        <w:tabs>
          <w:tab w:val="left" w:pos="851"/>
        </w:tabs>
        <w:spacing w:after="0"/>
        <w:jc w:val="both"/>
        <w:rPr>
          <w:rFonts w:ascii="Arial" w:hAnsi="Arial" w:cs="Arial"/>
        </w:rPr>
      </w:pPr>
    </w:p>
    <w:p w:rsidR="00E326DC" w:rsidRDefault="00E326DC" w:rsidP="00ED66E2">
      <w:pPr>
        <w:pStyle w:val="Akapitzlist"/>
        <w:numPr>
          <w:ilvl w:val="0"/>
          <w:numId w:val="1"/>
        </w:numPr>
        <w:shd w:val="clear" w:color="auto" w:fill="D6E3BC" w:themeFill="accent3" w:themeFillTint="66"/>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706E7B">
      <w:pPr>
        <w:pStyle w:val="Akapitzlist"/>
        <w:numPr>
          <w:ilvl w:val="0"/>
          <w:numId w:val="48"/>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06E7B">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lub w postaci elektronicznej opatrzonej </w:t>
      </w:r>
      <w:r w:rsidR="004A2C47">
        <w:rPr>
          <w:rFonts w:ascii="Arial" w:hAnsi="Arial" w:cs="Arial"/>
        </w:rPr>
        <w:t xml:space="preserve">kwalifikowanym </w:t>
      </w:r>
      <w:r w:rsidRPr="008803E6">
        <w:rPr>
          <w:rFonts w:ascii="Arial" w:hAnsi="Arial" w:cs="Arial"/>
        </w:rPr>
        <w:t xml:space="preserve">podpisem </w:t>
      </w:r>
      <w:r w:rsidR="004A2C47">
        <w:rPr>
          <w:rFonts w:ascii="Arial" w:hAnsi="Arial" w:cs="Arial"/>
        </w:rPr>
        <w:t xml:space="preserve"> elektronicznym, podpisem </w:t>
      </w:r>
      <w:r w:rsidRPr="008803E6">
        <w:rPr>
          <w:rFonts w:ascii="Arial" w:hAnsi="Arial" w:cs="Arial"/>
        </w:rPr>
        <w:t>zaufanym lub podpisem osobistym.</w:t>
      </w:r>
    </w:p>
    <w:p w:rsidR="00C93F94" w:rsidRPr="00360295" w:rsidRDefault="00C93F94" w:rsidP="00706E7B">
      <w:pPr>
        <w:pStyle w:val="Akapitzlist"/>
        <w:numPr>
          <w:ilvl w:val="0"/>
          <w:numId w:val="26"/>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06E7B">
      <w:pPr>
        <w:pStyle w:val="Akapitzlist"/>
        <w:numPr>
          <w:ilvl w:val="0"/>
          <w:numId w:val="26"/>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06E7B">
      <w:pPr>
        <w:pStyle w:val="Akapitzlist"/>
        <w:numPr>
          <w:ilvl w:val="0"/>
          <w:numId w:val="27"/>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06E7B">
      <w:pPr>
        <w:pStyle w:val="Akapitzlist"/>
        <w:numPr>
          <w:ilvl w:val="0"/>
          <w:numId w:val="27"/>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06E7B">
      <w:pPr>
        <w:pStyle w:val="Akapitzlist"/>
        <w:numPr>
          <w:ilvl w:val="0"/>
          <w:numId w:val="26"/>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706E7B">
      <w:pPr>
        <w:pStyle w:val="Akapitzlist"/>
        <w:numPr>
          <w:ilvl w:val="0"/>
          <w:numId w:val="13"/>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06E7B">
      <w:pPr>
        <w:pStyle w:val="Akapitzlist"/>
        <w:numPr>
          <w:ilvl w:val="0"/>
          <w:numId w:val="28"/>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F406B9" w:rsidRPr="00335162" w:rsidRDefault="00F406B9" w:rsidP="00335162">
      <w:pPr>
        <w:tabs>
          <w:tab w:val="left" w:pos="851"/>
        </w:tabs>
        <w:spacing w:after="0"/>
        <w:jc w:val="both"/>
        <w:rPr>
          <w:rFonts w:ascii="Arial" w:hAnsi="Arial" w:cs="Arial"/>
          <w:color w:val="FF0000"/>
        </w:rPr>
      </w:pPr>
    </w:p>
    <w:p w:rsidR="00054538" w:rsidRDefault="00054538" w:rsidP="00706E7B">
      <w:pPr>
        <w:pStyle w:val="Akapitzlist"/>
        <w:numPr>
          <w:ilvl w:val="0"/>
          <w:numId w:val="13"/>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9C0E77" w:rsidRPr="00335162" w:rsidRDefault="00C93F94" w:rsidP="00335162">
      <w:pPr>
        <w:pStyle w:val="Akapitzlist"/>
        <w:numPr>
          <w:ilvl w:val="0"/>
          <w:numId w:val="24"/>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C93F94" w:rsidRDefault="00F537C2" w:rsidP="00706E7B">
      <w:pPr>
        <w:pStyle w:val="Akapitzlist"/>
        <w:numPr>
          <w:ilvl w:val="0"/>
          <w:numId w:val="13"/>
        </w:numPr>
        <w:tabs>
          <w:tab w:val="left" w:pos="851"/>
        </w:tabs>
        <w:spacing w:after="0"/>
        <w:jc w:val="both"/>
        <w:rPr>
          <w:rFonts w:ascii="Arial" w:hAnsi="Arial" w:cs="Arial"/>
          <w:b/>
        </w:rPr>
      </w:pPr>
      <w:r w:rsidRPr="00F537C2">
        <w:rPr>
          <w:rFonts w:ascii="Arial" w:hAnsi="Arial" w:cs="Arial"/>
          <w:b/>
          <w:u w:val="single"/>
        </w:rPr>
        <w:lastRenderedPageBreak/>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706E7B">
      <w:pPr>
        <w:pStyle w:val="Akapitzlist"/>
        <w:numPr>
          <w:ilvl w:val="0"/>
          <w:numId w:val="25"/>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A22F2F">
        <w:rPr>
          <w:rFonts w:ascii="Arial" w:hAnsi="Arial" w:cs="Arial"/>
        </w:rPr>
        <w:t>2</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A22F2F" w:rsidRDefault="00F537C2" w:rsidP="00706E7B">
      <w:pPr>
        <w:pStyle w:val="Akapitzlist"/>
        <w:numPr>
          <w:ilvl w:val="0"/>
          <w:numId w:val="25"/>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A22F2F">
        <w:rPr>
          <w:rFonts w:ascii="Arial" w:hAnsi="Arial" w:cs="Arial"/>
          <w:i/>
        </w:rPr>
        <w:t>Załącznik nr 3</w:t>
      </w:r>
      <w:r w:rsidR="0014018F" w:rsidRPr="00DA2830">
        <w:rPr>
          <w:rFonts w:ascii="Arial" w:hAnsi="Arial" w:cs="Arial"/>
          <w:i/>
        </w:rPr>
        <w:t xml:space="preserve"> do SWZ.</w:t>
      </w:r>
    </w:p>
    <w:p w:rsidR="00A22F2F" w:rsidRPr="00A22F2F" w:rsidRDefault="00A22F2F" w:rsidP="00A22F2F">
      <w:pPr>
        <w:tabs>
          <w:tab w:val="left" w:pos="851"/>
        </w:tabs>
        <w:spacing w:after="0"/>
        <w:jc w:val="both"/>
        <w:rPr>
          <w:rFonts w:ascii="Arial" w:hAnsi="Arial" w:cs="Arial"/>
          <w:b/>
          <w:i/>
        </w:rPr>
      </w:pPr>
    </w:p>
    <w:p w:rsidR="00F5060A" w:rsidRDefault="00F5060A" w:rsidP="00706E7B">
      <w:pPr>
        <w:pStyle w:val="Akapitzlist"/>
        <w:numPr>
          <w:ilvl w:val="0"/>
          <w:numId w:val="25"/>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DB51FF" w:rsidRPr="00A71E49" w:rsidRDefault="00C93F94" w:rsidP="00C93F94">
      <w:pPr>
        <w:pStyle w:val="Akapitzlist"/>
        <w:numPr>
          <w:ilvl w:val="0"/>
          <w:numId w:val="25"/>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DB51FF" w:rsidRPr="00360295" w:rsidRDefault="00DB51FF"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B51FF" w:rsidRDefault="00DB51FF" w:rsidP="00DB51FF">
      <w:pPr>
        <w:pStyle w:val="Akapitzlist"/>
        <w:tabs>
          <w:tab w:val="left" w:pos="851"/>
        </w:tabs>
        <w:spacing w:after="0"/>
        <w:ind w:left="360"/>
        <w:jc w:val="both"/>
        <w:rPr>
          <w:rFonts w:ascii="Arial" w:hAnsi="Arial" w:cs="Arial"/>
        </w:rPr>
      </w:pPr>
    </w:p>
    <w:p w:rsidR="00DC5940" w:rsidRPr="008803E6" w:rsidRDefault="00DC5940" w:rsidP="00706E7B">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8803E6" w:rsidRDefault="00DC5940" w:rsidP="00DC5940">
      <w:pPr>
        <w:pStyle w:val="Akapitzlist"/>
        <w:tabs>
          <w:tab w:val="left" w:pos="851"/>
        </w:tabs>
        <w:spacing w:after="0"/>
        <w:ind w:left="360"/>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06E7B">
      <w:pPr>
        <w:pStyle w:val="Akapitzlist"/>
        <w:numPr>
          <w:ilvl w:val="0"/>
          <w:numId w:val="13"/>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06E7B">
      <w:pPr>
        <w:pStyle w:val="Akapitzlist"/>
        <w:numPr>
          <w:ilvl w:val="0"/>
          <w:numId w:val="13"/>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706E7B">
      <w:pPr>
        <w:pStyle w:val="Akapitzlist"/>
        <w:numPr>
          <w:ilvl w:val="0"/>
          <w:numId w:val="48"/>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w:t>
      </w:r>
      <w:r w:rsidRPr="00CE5B87">
        <w:rPr>
          <w:rFonts w:ascii="Arial" w:eastAsia="SimSun" w:hAnsi="Arial" w:cs="Arial"/>
          <w:b/>
        </w:rPr>
        <w:lastRenderedPageBreak/>
        <w:t xml:space="preserve">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473EC" w:rsidRPr="005A7D9F" w:rsidRDefault="00D473EC" w:rsidP="00B50072">
      <w:pPr>
        <w:spacing w:after="0" w:line="240" w:lineRule="auto"/>
        <w:contextualSpacing/>
        <w:rPr>
          <w:rFonts w:ascii="Arial" w:hAnsi="Arial" w:cs="Arial"/>
        </w:rPr>
      </w:pPr>
    </w:p>
    <w:p w:rsidR="006B5D13" w:rsidRPr="006B5D13" w:rsidRDefault="006B5D13" w:rsidP="00706E7B">
      <w:pPr>
        <w:pStyle w:val="Akapitzlist"/>
        <w:numPr>
          <w:ilvl w:val="0"/>
          <w:numId w:val="49"/>
        </w:numPr>
        <w:tabs>
          <w:tab w:val="left" w:pos="851"/>
        </w:tabs>
        <w:spacing w:after="0"/>
        <w:jc w:val="both"/>
        <w:rPr>
          <w:rFonts w:ascii="Arial" w:hAnsi="Arial" w:cs="Arial"/>
          <w:b/>
          <w:u w:val="single"/>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r>
        <w:rPr>
          <w:rFonts w:ascii="Arial" w:hAnsi="Arial" w:cs="Arial"/>
          <w:b/>
        </w:rPr>
        <w:t>:</w:t>
      </w:r>
    </w:p>
    <w:p w:rsidR="006B5D13" w:rsidRPr="00AC0ECB" w:rsidRDefault="006B5D13" w:rsidP="00117257">
      <w:pPr>
        <w:pStyle w:val="Akapitzlist"/>
        <w:numPr>
          <w:ilvl w:val="0"/>
          <w:numId w:val="71"/>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6B5D13" w:rsidRPr="00AC0ECB" w:rsidRDefault="006B5D13" w:rsidP="006B5D13">
      <w:pPr>
        <w:pStyle w:val="Akapitzlist"/>
        <w:tabs>
          <w:tab w:val="left" w:pos="851"/>
        </w:tabs>
        <w:spacing w:after="0"/>
        <w:ind w:left="1134"/>
        <w:contextualSpacing w:val="0"/>
        <w:jc w:val="both"/>
        <w:rPr>
          <w:rFonts w:ascii="Arial" w:hAnsi="Arial" w:cs="Arial"/>
          <w:b/>
          <w:u w:val="single"/>
        </w:rPr>
      </w:pPr>
    </w:p>
    <w:p w:rsidR="006B5D13" w:rsidRPr="00ED66E2" w:rsidRDefault="007B16A6" w:rsidP="00117257">
      <w:pPr>
        <w:pStyle w:val="Akapitzlist"/>
        <w:numPr>
          <w:ilvl w:val="0"/>
          <w:numId w:val="72"/>
        </w:numPr>
        <w:spacing w:after="0" w:line="240" w:lineRule="auto"/>
        <w:jc w:val="both"/>
        <w:rPr>
          <w:rFonts w:ascii="Arial" w:eastAsia="Times New Roman" w:hAnsi="Arial" w:cs="Arial"/>
          <w:b/>
          <w:i/>
          <w:color w:val="9BBB59" w:themeColor="accent3"/>
          <w:lang w:eastAsia="pl-PL"/>
        </w:rPr>
      </w:pPr>
      <w:r w:rsidRPr="007B16A6">
        <w:rPr>
          <w:rFonts w:ascii="Arial" w:eastAsia="Times New Roman" w:hAnsi="Arial" w:cs="Arial"/>
          <w:b/>
          <w:lang w:eastAsia="pl-PL"/>
        </w:rPr>
        <w:t>elektroniczny system/aplikację w którym będzie widoczna informacja o aktualnie posiadanym asortymencie</w:t>
      </w:r>
      <w:r w:rsidRPr="007B16A6">
        <w:rPr>
          <w:rFonts w:ascii="Arial" w:hAnsi="Arial" w:cs="Arial"/>
          <w:b/>
        </w:rPr>
        <w:t xml:space="preserve"> (</w:t>
      </w:r>
      <w:r w:rsidR="00B84F18">
        <w:rPr>
          <w:rFonts w:ascii="Arial" w:hAnsi="Arial" w:cs="Arial"/>
          <w:b/>
        </w:rPr>
        <w:t>katalog produktów i ich cen)</w:t>
      </w:r>
      <w:r>
        <w:rPr>
          <w:rFonts w:ascii="Arial" w:hAnsi="Arial" w:cs="Arial"/>
          <w:b/>
        </w:rPr>
        <w:t xml:space="preserve"> </w:t>
      </w:r>
      <w:r w:rsidR="006B5D13" w:rsidRPr="00ED66E2">
        <w:rPr>
          <w:rFonts w:ascii="Arial" w:eastAsia="Times New Roman" w:hAnsi="Arial" w:cs="Arial"/>
          <w:b/>
          <w:i/>
          <w:lang w:eastAsia="pl-PL"/>
        </w:rPr>
        <w:t xml:space="preserve">– </w:t>
      </w:r>
      <w:r w:rsidR="006B5D13" w:rsidRPr="00ED66E2">
        <w:rPr>
          <w:rFonts w:ascii="Arial" w:eastAsia="Times New Roman" w:hAnsi="Arial" w:cs="Arial"/>
          <w:i/>
          <w:color w:val="9BBB59" w:themeColor="accent3"/>
          <w:lang w:eastAsia="pl-PL"/>
        </w:rPr>
        <w:t xml:space="preserve">zgodnie z załącznikiem  nr </w:t>
      </w:r>
      <w:r w:rsidR="009613DF" w:rsidRPr="00ED66E2">
        <w:rPr>
          <w:rFonts w:ascii="Arial" w:eastAsia="Times New Roman" w:hAnsi="Arial" w:cs="Arial"/>
          <w:i/>
          <w:color w:val="9BBB59" w:themeColor="accent3"/>
          <w:lang w:eastAsia="pl-PL"/>
        </w:rPr>
        <w:t xml:space="preserve">4 </w:t>
      </w:r>
      <w:r w:rsidR="006B5D13" w:rsidRPr="00ED66E2">
        <w:rPr>
          <w:rFonts w:ascii="Arial" w:eastAsia="Times New Roman" w:hAnsi="Arial" w:cs="Arial"/>
          <w:i/>
          <w:color w:val="9BBB59" w:themeColor="accent3"/>
          <w:lang w:eastAsia="pl-PL"/>
        </w:rPr>
        <w:t xml:space="preserve">do SWZ. </w:t>
      </w:r>
    </w:p>
    <w:p w:rsidR="00ED66E2" w:rsidRPr="00ED66E2" w:rsidRDefault="00ED66E2" w:rsidP="00ED66E2">
      <w:pPr>
        <w:pStyle w:val="Akapitzlist"/>
        <w:spacing w:after="0" w:line="240" w:lineRule="auto"/>
        <w:ind w:left="1571"/>
        <w:jc w:val="both"/>
        <w:rPr>
          <w:rFonts w:ascii="Arial" w:eastAsia="Times New Roman" w:hAnsi="Arial" w:cs="Arial"/>
          <w:b/>
          <w:i/>
          <w:lang w:eastAsia="pl-PL"/>
        </w:rPr>
      </w:pPr>
    </w:p>
    <w:p w:rsidR="007B16A6" w:rsidRPr="007B16A6" w:rsidRDefault="007B16A6" w:rsidP="007B16A6">
      <w:pPr>
        <w:pStyle w:val="Akapitzlist"/>
        <w:spacing w:after="0" w:line="240" w:lineRule="auto"/>
        <w:ind w:left="1571"/>
        <w:jc w:val="both"/>
        <w:rPr>
          <w:rFonts w:ascii="Arial" w:eastAsia="Times New Roman" w:hAnsi="Arial" w:cs="Arial"/>
          <w:b/>
          <w:lang w:eastAsia="pl-PL"/>
        </w:rPr>
      </w:pPr>
      <w:r w:rsidRPr="007B16A6">
        <w:rPr>
          <w:rFonts w:ascii="Arial" w:hAnsi="Arial" w:cs="Arial"/>
        </w:rPr>
        <w:t>Na potwierdzenie posiadania systemu Wykonawca winien przedstawić Zamawiającemu przykładowy wydruk z posiadanego systemu</w:t>
      </w:r>
      <w:r>
        <w:rPr>
          <w:rFonts w:ascii="Arial" w:hAnsi="Arial" w:cs="Arial"/>
        </w:rPr>
        <w:t xml:space="preserve">. </w:t>
      </w:r>
    </w:p>
    <w:p w:rsidR="00F11511" w:rsidRPr="00CE7E19" w:rsidRDefault="00F11511" w:rsidP="00CE7E19">
      <w:pPr>
        <w:pStyle w:val="Akapitzlist"/>
        <w:spacing w:after="0" w:line="240" w:lineRule="auto"/>
        <w:ind w:left="1571"/>
        <w:jc w:val="both"/>
        <w:rPr>
          <w:rFonts w:ascii="Arial" w:eastAsia="Times New Roman" w:hAnsi="Arial" w:cs="Arial"/>
          <w:b/>
          <w:lang w:eastAsia="pl-PL"/>
        </w:rPr>
      </w:pPr>
    </w:p>
    <w:p w:rsidR="00DD6CE7" w:rsidRDefault="00DD6CE7" w:rsidP="00706E7B">
      <w:pPr>
        <w:pStyle w:val="Akapitzlist"/>
        <w:numPr>
          <w:ilvl w:val="0"/>
          <w:numId w:val="49"/>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06E7B">
      <w:pPr>
        <w:pStyle w:val="Akapitzlist"/>
        <w:numPr>
          <w:ilvl w:val="0"/>
          <w:numId w:val="23"/>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706E7B">
      <w:pPr>
        <w:pStyle w:val="Akapitzlist"/>
        <w:numPr>
          <w:ilvl w:val="0"/>
          <w:numId w:val="46"/>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DD6CE7" w:rsidRPr="00374465" w:rsidRDefault="00D4446D" w:rsidP="00374465">
      <w:pPr>
        <w:pStyle w:val="Akapitzlist"/>
        <w:numPr>
          <w:ilvl w:val="0"/>
          <w:numId w:val="46"/>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D6CE7" w:rsidRPr="00D82BE1" w:rsidRDefault="00DD6CE7" w:rsidP="00DD6CE7">
      <w:pPr>
        <w:spacing w:after="0" w:line="240" w:lineRule="auto"/>
        <w:jc w:val="both"/>
        <w:rPr>
          <w:rFonts w:ascii="Arial" w:hAnsi="Arial" w:cs="Arial"/>
        </w:rPr>
      </w:pPr>
    </w:p>
    <w:p w:rsidR="00C41E0A" w:rsidRDefault="00DD6CE7" w:rsidP="00706E7B">
      <w:pPr>
        <w:pStyle w:val="Akapitzlist"/>
        <w:numPr>
          <w:ilvl w:val="0"/>
          <w:numId w:val="23"/>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706E7B">
      <w:pPr>
        <w:pStyle w:val="Akapitzlist"/>
        <w:numPr>
          <w:ilvl w:val="0"/>
          <w:numId w:val="23"/>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w:t>
      </w:r>
      <w:r w:rsidR="00ED66E2">
        <w:rPr>
          <w:rFonts w:ascii="Arial" w:hAnsi="Arial" w:cs="Arial"/>
          <w:i/>
          <w:color w:val="9BBB59" w:themeColor="accent3"/>
        </w:rPr>
        <w:t xml:space="preserve">nr 5 </w:t>
      </w:r>
      <w:r w:rsidRPr="00C41E0A">
        <w:rPr>
          <w:rFonts w:ascii="Arial" w:hAnsi="Arial" w:cs="Arial"/>
          <w:i/>
          <w:color w:val="9BBB59" w:themeColor="accent3"/>
        </w:rPr>
        <w:t>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06E7B">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4A2C47">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6B5D13">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06E7B">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w:t>
      </w:r>
      <w:r w:rsidR="008B3850" w:rsidRPr="00D82BE1">
        <w:rPr>
          <w:rFonts w:ascii="Arial" w:eastAsia="Times New Roman" w:hAnsi="Arial" w:cs="Arial"/>
          <w:lang w:eastAsia="ar-SA"/>
        </w:rPr>
        <w:t>XII A  pkt 4</w:t>
      </w:r>
      <w:r w:rsidR="008B3850">
        <w:rPr>
          <w:rFonts w:ascii="Arial" w:eastAsia="Times New Roman" w:hAnsi="Arial" w:cs="Arial"/>
          <w:lang w:eastAsia="ar-SA"/>
        </w:rPr>
        <w:t xml:space="preserve"> </w:t>
      </w:r>
      <w:proofErr w:type="spellStart"/>
      <w:r w:rsidR="008B3850">
        <w:rPr>
          <w:rFonts w:ascii="Arial" w:eastAsia="Times New Roman" w:hAnsi="Arial" w:cs="Arial"/>
          <w:lang w:eastAsia="ar-SA"/>
        </w:rPr>
        <w:t>ppkt</w:t>
      </w:r>
      <w:proofErr w:type="spellEnd"/>
      <w:r w:rsidR="008B3850">
        <w:rPr>
          <w:rFonts w:ascii="Arial" w:eastAsia="Times New Roman" w:hAnsi="Arial" w:cs="Arial"/>
          <w:lang w:eastAsia="ar-SA"/>
        </w:rPr>
        <w:t xml:space="preserve"> 2</w:t>
      </w:r>
      <w:r w:rsidR="008B3850" w:rsidRPr="00D82BE1">
        <w:rPr>
          <w:rFonts w:ascii="Arial" w:eastAsia="Times New Roman" w:hAnsi="Arial" w:cs="Arial"/>
          <w:lang w:eastAsia="ar-SA"/>
        </w:rPr>
        <w:t>)</w:t>
      </w:r>
      <w:r w:rsidR="008B3850" w:rsidRPr="00F5060A">
        <w:rPr>
          <w:rFonts w:ascii="Arial" w:eastAsia="Times New Roman" w:hAnsi="Arial" w:cs="Arial"/>
          <w:color w:val="FF0000"/>
          <w:lang w:eastAsia="ar-SA"/>
        </w:rPr>
        <w:t xml:space="preserve"> </w:t>
      </w:r>
      <w:r w:rsidR="008B3850" w:rsidRPr="00D82BE1">
        <w:rPr>
          <w:rFonts w:ascii="Arial" w:eastAsia="Times New Roman" w:hAnsi="Arial" w:cs="Arial"/>
          <w:lang w:eastAsia="ar-SA"/>
        </w:rPr>
        <w:t xml:space="preserve">XII B pkt </w:t>
      </w:r>
      <w:r w:rsidR="006B5D13">
        <w:rPr>
          <w:rFonts w:ascii="Arial" w:eastAsia="Times New Roman" w:hAnsi="Arial" w:cs="Arial"/>
          <w:lang w:eastAsia="ar-SA"/>
        </w:rPr>
        <w:t>2</w:t>
      </w:r>
      <w:r w:rsidR="008B3850" w:rsidRPr="00D82BE1">
        <w:rPr>
          <w:rFonts w:ascii="Arial" w:eastAsia="Times New Roman" w:hAnsi="Arial" w:cs="Arial"/>
          <w:lang w:eastAsia="ar-SA"/>
        </w:rPr>
        <w:t xml:space="preserve">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1),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2) </w:t>
      </w:r>
      <w:r w:rsidR="0083258C" w:rsidRPr="00D82BE1">
        <w:rPr>
          <w:rFonts w:ascii="Arial" w:eastAsia="Times New Roman" w:hAnsi="Arial" w:cs="Arial"/>
          <w:lang w:eastAsia="ar-SA"/>
        </w:rPr>
        <w:t xml:space="preserve">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06E7B">
      <w:pPr>
        <w:pStyle w:val="Akapitzlist"/>
        <w:numPr>
          <w:ilvl w:val="0"/>
          <w:numId w:val="23"/>
        </w:numPr>
        <w:spacing w:after="0" w:line="240" w:lineRule="auto"/>
        <w:jc w:val="both"/>
        <w:rPr>
          <w:rFonts w:ascii="Arial" w:eastAsia="TimesNewRomanPSMT" w:hAnsi="Arial" w:cs="Arial"/>
          <w:lang w:eastAsia="ar-SA"/>
        </w:rPr>
      </w:pPr>
      <w:r w:rsidRPr="00D82BE1">
        <w:rPr>
          <w:rFonts w:ascii="Arial" w:eastAsia="SimSun" w:hAnsi="Arial" w:cs="Arial"/>
          <w:lang w:eastAsia="ar-SA"/>
        </w:rPr>
        <w:lastRenderedPageBreak/>
        <w:t xml:space="preserve">W przypadku składania oferty przez wykonawców wspólnie ubiegających się o udzielenie zamówienia, oświadczenia i dokumenty wymienione w </w:t>
      </w:r>
      <w:r w:rsidR="008B3850" w:rsidRPr="00D82BE1">
        <w:rPr>
          <w:rFonts w:ascii="Arial" w:eastAsia="Times New Roman" w:hAnsi="Arial" w:cs="Arial"/>
          <w:lang w:eastAsia="ar-SA"/>
        </w:rPr>
        <w:t>XII A  pkt 4</w:t>
      </w:r>
      <w:r w:rsidR="008B3850">
        <w:rPr>
          <w:rFonts w:ascii="Arial" w:eastAsia="Times New Roman" w:hAnsi="Arial" w:cs="Arial"/>
          <w:lang w:eastAsia="ar-SA"/>
        </w:rPr>
        <w:t xml:space="preserve"> </w:t>
      </w:r>
      <w:proofErr w:type="spellStart"/>
      <w:r w:rsidR="008B3850">
        <w:rPr>
          <w:rFonts w:ascii="Arial" w:eastAsia="Times New Roman" w:hAnsi="Arial" w:cs="Arial"/>
          <w:lang w:eastAsia="ar-SA"/>
        </w:rPr>
        <w:t>ppkt</w:t>
      </w:r>
      <w:proofErr w:type="spellEnd"/>
      <w:r w:rsidR="008B3850">
        <w:rPr>
          <w:rFonts w:ascii="Arial" w:eastAsia="Times New Roman" w:hAnsi="Arial" w:cs="Arial"/>
          <w:lang w:eastAsia="ar-SA"/>
        </w:rPr>
        <w:t xml:space="preserve"> 2</w:t>
      </w:r>
      <w:r w:rsidR="008B3850" w:rsidRPr="00D82BE1">
        <w:rPr>
          <w:rFonts w:ascii="Arial" w:eastAsia="Times New Roman" w:hAnsi="Arial" w:cs="Arial"/>
          <w:lang w:eastAsia="ar-SA"/>
        </w:rPr>
        <w:t>)</w:t>
      </w:r>
      <w:r w:rsidR="00EE22F9">
        <w:rPr>
          <w:rFonts w:ascii="Arial" w:eastAsia="Times New Roman" w:hAnsi="Arial" w:cs="Arial"/>
          <w:lang w:eastAsia="ar-SA"/>
        </w:rPr>
        <w:t xml:space="preserve">, </w:t>
      </w:r>
      <w:r w:rsidR="008B3850" w:rsidRPr="00F5060A">
        <w:rPr>
          <w:rFonts w:ascii="Arial" w:eastAsia="Times New Roman" w:hAnsi="Arial" w:cs="Arial"/>
          <w:color w:val="FF0000"/>
          <w:lang w:eastAsia="ar-SA"/>
        </w:rPr>
        <w:t xml:space="preserve"> </w:t>
      </w:r>
      <w:r w:rsidR="008B3850" w:rsidRPr="00D82BE1">
        <w:rPr>
          <w:rFonts w:ascii="Arial" w:eastAsia="Times New Roman" w:hAnsi="Arial" w:cs="Arial"/>
          <w:lang w:eastAsia="ar-SA"/>
        </w:rPr>
        <w:t xml:space="preserve">XII B pkt </w:t>
      </w:r>
      <w:r w:rsidR="006B5D13">
        <w:rPr>
          <w:rFonts w:ascii="Arial" w:eastAsia="Times New Roman" w:hAnsi="Arial" w:cs="Arial"/>
          <w:lang w:eastAsia="ar-SA"/>
        </w:rPr>
        <w:t>2</w:t>
      </w:r>
      <w:r w:rsidR="008B3850" w:rsidRPr="00D82BE1">
        <w:rPr>
          <w:rFonts w:ascii="Arial" w:eastAsia="Times New Roman" w:hAnsi="Arial" w:cs="Arial"/>
          <w:lang w:eastAsia="ar-SA"/>
        </w:rPr>
        <w:t xml:space="preserve">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1), </w:t>
      </w:r>
      <w:proofErr w:type="spellStart"/>
      <w:r w:rsidR="008B3850" w:rsidRPr="00D82BE1">
        <w:rPr>
          <w:rFonts w:ascii="Arial" w:eastAsia="Times New Roman" w:hAnsi="Arial" w:cs="Arial"/>
          <w:lang w:eastAsia="ar-SA"/>
        </w:rPr>
        <w:t>ppkt</w:t>
      </w:r>
      <w:proofErr w:type="spellEnd"/>
      <w:r w:rsidR="008B3850"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8B3850">
        <w:rPr>
          <w:rFonts w:ascii="Arial" w:hAnsi="Arial" w:cs="Arial"/>
          <w:b/>
          <w:u w:val="single"/>
        </w:rPr>
        <w:t>2</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ED66E2">
        <w:rPr>
          <w:rFonts w:ascii="Arial" w:eastAsia="Times New Roman" w:hAnsi="Arial" w:cs="Arial"/>
          <w:b/>
          <w:shd w:val="clear" w:color="auto" w:fill="D6E3BC" w:themeFill="accent3" w:themeFillTint="66"/>
          <w:lang w:eastAsia="pl-PL"/>
        </w:rPr>
        <w:lastRenderedPageBreak/>
        <w:t xml:space="preserve">INFORMACJE O SPOSOBIE POROZUMIEWANIA SIĘ ZAMAWIAJĄCEGO </w:t>
      </w:r>
      <w:r w:rsidR="00672AC3" w:rsidRPr="00ED66E2">
        <w:rPr>
          <w:rFonts w:ascii="Arial" w:eastAsia="Times New Roman" w:hAnsi="Arial" w:cs="Arial"/>
          <w:b/>
          <w:shd w:val="clear" w:color="auto" w:fill="D6E3BC" w:themeFill="accent3" w:themeFillTint="66"/>
          <w:lang w:eastAsia="pl-PL"/>
        </w:rPr>
        <w:br/>
      </w:r>
      <w:r w:rsidRPr="00ED66E2">
        <w:rPr>
          <w:rFonts w:ascii="Arial" w:eastAsia="Times New Roman" w:hAnsi="Arial" w:cs="Arial"/>
          <w:b/>
          <w:shd w:val="clear" w:color="auto" w:fill="D6E3BC" w:themeFill="accent3" w:themeFillTint="66"/>
          <w:lang w:eastAsia="pl-PL"/>
        </w:rPr>
        <w:t xml:space="preserve">Z WYKONAWCAMI ORAZ PRZEKAZYWANIA OŚWIADCZEŃ I DOKUMENTÓW, A TAKŻE WSKAZANIE OSÓB </w:t>
      </w:r>
      <w:r w:rsidR="00672AC3" w:rsidRPr="00ED66E2">
        <w:rPr>
          <w:rFonts w:ascii="Arial" w:eastAsia="Times New Roman" w:hAnsi="Arial" w:cs="Arial"/>
          <w:b/>
          <w:shd w:val="clear" w:color="auto" w:fill="D6E3BC" w:themeFill="accent3" w:themeFillTint="66"/>
          <w:lang w:eastAsia="pl-PL"/>
        </w:rPr>
        <w:t xml:space="preserve">UPRAWNIONYCH DO POROZUMIEWANIA SIĘ </w:t>
      </w:r>
      <w:r w:rsidR="00672AC3" w:rsidRPr="00ED66E2">
        <w:rPr>
          <w:rFonts w:ascii="Arial" w:eastAsia="Times New Roman" w:hAnsi="Arial" w:cs="Arial"/>
          <w:b/>
          <w:shd w:val="clear" w:color="auto" w:fill="D6E3BC" w:themeFill="accent3" w:themeFillTint="66"/>
          <w:lang w:eastAsia="pl-PL"/>
        </w:rPr>
        <w:br/>
        <w:t>Z</w:t>
      </w:r>
      <w:r w:rsidR="00E2014E" w:rsidRPr="00ED66E2">
        <w:rPr>
          <w:rFonts w:ascii="Arial" w:eastAsia="Times New Roman" w:hAnsi="Arial" w:cs="Arial"/>
          <w:b/>
          <w:shd w:val="clear" w:color="auto" w:fill="D6E3BC" w:themeFill="accent3" w:themeFillTint="66"/>
          <w:lang w:eastAsia="pl-PL"/>
        </w:rPr>
        <w:t xml:space="preserve"> WYKONAWCA</w:t>
      </w:r>
      <w:r w:rsidR="00E2014E">
        <w:rPr>
          <w:rFonts w:ascii="Arial" w:eastAsia="Times New Roman" w:hAnsi="Arial" w:cs="Arial"/>
          <w:b/>
          <w:lang w:eastAsia="pl-PL"/>
        </w:rPr>
        <w:t>.</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706E7B">
      <w:pPr>
        <w:pStyle w:val="Akapitzlist"/>
        <w:numPr>
          <w:ilvl w:val="0"/>
          <w:numId w:val="35"/>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7B16A6" w:rsidRPr="00034CB4" w:rsidRDefault="007B16A6" w:rsidP="007B16A6">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706E7B">
      <w:pPr>
        <w:pStyle w:val="Akapitzlist"/>
        <w:numPr>
          <w:ilvl w:val="0"/>
          <w:numId w:val="35"/>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F20D6A" w:rsidRPr="003C484D" w:rsidRDefault="00F20D6A" w:rsidP="00F20D6A">
      <w:pPr>
        <w:pStyle w:val="Akapitzlist"/>
        <w:spacing w:after="0" w:line="240" w:lineRule="auto"/>
        <w:ind w:left="357"/>
        <w:jc w:val="both"/>
        <w:rPr>
          <w:rFonts w:ascii="Arial" w:hAnsi="Arial" w:cs="Arial"/>
        </w:rPr>
      </w:pPr>
    </w:p>
    <w:p w:rsidR="005227D5" w:rsidRDefault="004E7483" w:rsidP="00706E7B">
      <w:pPr>
        <w:pStyle w:val="Akapitzlist"/>
        <w:numPr>
          <w:ilvl w:val="0"/>
          <w:numId w:val="35"/>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4E7483">
      <w:pPr>
        <w:spacing w:before="120" w:after="0" w:line="240" w:lineRule="auto"/>
        <w:jc w:val="both"/>
        <w:rPr>
          <w:rFonts w:ascii="Arial" w:hAnsi="Arial" w:cs="Arial"/>
          <w:strike/>
        </w:rPr>
      </w:pPr>
    </w:p>
    <w:p w:rsidR="005227D5" w:rsidRPr="00373405" w:rsidRDefault="005227D5" w:rsidP="00706E7B">
      <w:pPr>
        <w:pStyle w:val="Akapitzlist"/>
        <w:numPr>
          <w:ilvl w:val="0"/>
          <w:numId w:val="35"/>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Default="005227D5" w:rsidP="00C01A21">
      <w:pPr>
        <w:pStyle w:val="Akapitzlist"/>
        <w:spacing w:before="120" w:after="0" w:line="240" w:lineRule="auto"/>
        <w:ind w:left="660"/>
        <w:jc w:val="both"/>
        <w:rPr>
          <w:rFonts w:ascii="Arial" w:hAnsi="Arial" w:cs="Arial"/>
        </w:rPr>
      </w:pPr>
      <w:r w:rsidRPr="00D028C6">
        <w:rPr>
          <w:rFonts w:ascii="Arial" w:hAnsi="Arial" w:cs="Arial"/>
        </w:rPr>
        <w:t>Pan</w:t>
      </w:r>
      <w:r w:rsidR="00C01A21">
        <w:rPr>
          <w:rFonts w:ascii="Arial" w:hAnsi="Arial" w:cs="Arial"/>
        </w:rPr>
        <w:t>/i</w:t>
      </w:r>
      <w:r w:rsidRPr="00D028C6">
        <w:rPr>
          <w:rFonts w:ascii="Arial" w:hAnsi="Arial" w:cs="Arial"/>
        </w:rPr>
        <w:t xml:space="preserve"> </w:t>
      </w:r>
      <w:r w:rsidR="00CA5490" w:rsidRPr="0072467F">
        <w:rPr>
          <w:rFonts w:ascii="Arial" w:eastAsia="Times New Roman" w:hAnsi="Arial" w:cs="Arial"/>
          <w:b/>
          <w:lang w:eastAsia="pl-PL"/>
        </w:rPr>
        <w:t xml:space="preserve">Starszy Referent  – </w:t>
      </w:r>
      <w:r w:rsidR="00CA5490">
        <w:rPr>
          <w:rFonts w:ascii="Arial" w:eastAsia="Times New Roman" w:hAnsi="Arial" w:cs="Arial"/>
          <w:b/>
          <w:lang w:eastAsia="pl-PL"/>
        </w:rPr>
        <w:t xml:space="preserve">Monika </w:t>
      </w:r>
      <w:r w:rsidR="00CA5490" w:rsidRPr="00CA5490">
        <w:rPr>
          <w:rFonts w:ascii="Arial" w:eastAsia="Times New Roman" w:hAnsi="Arial" w:cs="Arial"/>
          <w:b/>
          <w:lang w:eastAsia="pl-PL"/>
        </w:rPr>
        <w:t>Gruszka</w:t>
      </w:r>
      <w:r w:rsidR="00D473EC" w:rsidRPr="00CA5490">
        <w:rPr>
          <w:rFonts w:ascii="Arial" w:hAnsi="Arial" w:cs="Arial"/>
          <w:b/>
        </w:rPr>
        <w:t xml:space="preserve">, </w:t>
      </w:r>
      <w:r w:rsidR="00D028C6" w:rsidRPr="00CA5490">
        <w:rPr>
          <w:rFonts w:ascii="Arial" w:hAnsi="Arial" w:cs="Arial"/>
          <w:b/>
        </w:rPr>
        <w:t xml:space="preserve"> </w:t>
      </w:r>
      <w:r w:rsidRPr="00CA5490">
        <w:rPr>
          <w:rFonts w:ascii="Arial" w:hAnsi="Arial" w:cs="Arial"/>
          <w:b/>
        </w:rPr>
        <w:t>tel.261-</w:t>
      </w:r>
      <w:r w:rsidR="00085318" w:rsidRPr="00CA5490">
        <w:rPr>
          <w:rFonts w:ascii="Arial" w:hAnsi="Arial" w:cs="Arial"/>
          <w:b/>
        </w:rPr>
        <w:t>181</w:t>
      </w:r>
      <w:r w:rsidR="00C14DE7" w:rsidRPr="00CA5490">
        <w:rPr>
          <w:rFonts w:ascii="Arial" w:hAnsi="Arial" w:cs="Arial"/>
          <w:b/>
        </w:rPr>
        <w:t>-</w:t>
      </w:r>
      <w:r w:rsidR="00CA5490" w:rsidRPr="00CA5490">
        <w:rPr>
          <w:rFonts w:ascii="Arial" w:hAnsi="Arial" w:cs="Arial"/>
          <w:b/>
        </w:rPr>
        <w:t>580</w:t>
      </w:r>
      <w:r w:rsidR="00D473EC" w:rsidRPr="00CA5490">
        <w:rPr>
          <w:rFonts w:ascii="Arial" w:hAnsi="Arial" w:cs="Arial"/>
          <w:b/>
        </w:rPr>
        <w:t>.</w:t>
      </w:r>
      <w:r w:rsidR="00D473EC">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06E7B">
      <w:pPr>
        <w:pStyle w:val="Akapitzlist"/>
        <w:numPr>
          <w:ilvl w:val="0"/>
          <w:numId w:val="35"/>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Default="00993F6B" w:rsidP="007B16A6">
      <w:pPr>
        <w:spacing w:after="0" w:line="240" w:lineRule="auto"/>
        <w:ind w:left="357"/>
        <w:jc w:val="both"/>
        <w:rPr>
          <w:rFonts w:ascii="Arial" w:hAnsi="Arial" w:cs="Arial"/>
          <w:bCs/>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F20D6A" w:rsidRPr="007B16A6" w:rsidRDefault="00F20D6A" w:rsidP="007B16A6">
      <w:pPr>
        <w:spacing w:after="0" w:line="240" w:lineRule="auto"/>
        <w:ind w:left="357"/>
        <w:jc w:val="both"/>
        <w:rPr>
          <w:rFonts w:ascii="Arial" w:hAnsi="Arial" w:cs="Arial"/>
        </w:rPr>
      </w:pPr>
    </w:p>
    <w:p w:rsidR="00DD0BEB" w:rsidRDefault="00DD0BEB" w:rsidP="00706E7B">
      <w:pPr>
        <w:pStyle w:val="Akapitzlist"/>
        <w:numPr>
          <w:ilvl w:val="0"/>
          <w:numId w:val="35"/>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06E7B">
      <w:pPr>
        <w:pStyle w:val="Akapitzlist"/>
        <w:numPr>
          <w:ilvl w:val="0"/>
          <w:numId w:val="36"/>
        </w:numPr>
        <w:spacing w:after="0" w:line="240" w:lineRule="auto"/>
        <w:jc w:val="both"/>
        <w:rPr>
          <w:rFonts w:ascii="Arial" w:hAnsi="Arial" w:cs="Arial"/>
        </w:rPr>
      </w:pPr>
      <w:r>
        <w:rPr>
          <w:rFonts w:ascii="Arial" w:hAnsi="Arial" w:cs="Arial"/>
        </w:rPr>
        <w:lastRenderedPageBreak/>
        <w:t>zaakceptować warunki korzystania z Platformy określone w Regulaminie zamieszczonym na stronie internetowej Platformy, w zakładce „Regulamin” oraz uznania go za wiążący.</w:t>
      </w:r>
    </w:p>
    <w:p w:rsidR="005045D7" w:rsidRDefault="00D00F35" w:rsidP="00706E7B">
      <w:pPr>
        <w:pStyle w:val="Akapitzlist"/>
        <w:numPr>
          <w:ilvl w:val="0"/>
          <w:numId w:val="36"/>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F20D6A" w:rsidRPr="00E02B8E" w:rsidRDefault="00F20D6A" w:rsidP="00F20D6A">
      <w:pPr>
        <w:pStyle w:val="Akapitzlist"/>
        <w:spacing w:after="0" w:line="240" w:lineRule="auto"/>
        <w:ind w:left="1077"/>
        <w:jc w:val="both"/>
        <w:rPr>
          <w:rFonts w:ascii="Arial" w:hAnsi="Arial" w:cs="Arial"/>
        </w:rPr>
      </w:pPr>
    </w:p>
    <w:p w:rsidR="00DD0BEB" w:rsidRDefault="00D00F35" w:rsidP="00706E7B">
      <w:pPr>
        <w:pStyle w:val="Akapitzlist"/>
        <w:numPr>
          <w:ilvl w:val="0"/>
          <w:numId w:val="35"/>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06E7B">
      <w:pPr>
        <w:pStyle w:val="Akapitzlist"/>
        <w:numPr>
          <w:ilvl w:val="0"/>
          <w:numId w:val="35"/>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06E7B">
      <w:pPr>
        <w:pStyle w:val="Akapitzlist"/>
        <w:numPr>
          <w:ilvl w:val="0"/>
          <w:numId w:val="35"/>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w:t>
      </w:r>
      <w:r w:rsidRPr="0042564B">
        <w:rPr>
          <w:rFonts w:ascii="Arial" w:hAnsi="Arial" w:cs="Arial"/>
        </w:rPr>
        <w:t>składania ofert</w:t>
      </w:r>
      <w:r w:rsidRPr="0042564B">
        <w:t xml:space="preserve"> </w:t>
      </w:r>
      <w:r w:rsidRPr="0042564B">
        <w:rPr>
          <w:rFonts w:ascii="Arial" w:hAnsi="Arial" w:cs="Arial"/>
        </w:rPr>
        <w:t xml:space="preserve">(tj. </w:t>
      </w:r>
      <w:r w:rsidR="00D54B4A">
        <w:rPr>
          <w:rFonts w:ascii="Arial" w:hAnsi="Arial" w:cs="Arial"/>
        </w:rPr>
        <w:t>18</w:t>
      </w:r>
      <w:r w:rsidR="00F406B9" w:rsidRPr="0042564B">
        <w:rPr>
          <w:rFonts w:ascii="Arial" w:hAnsi="Arial" w:cs="Arial"/>
        </w:rPr>
        <w:t>.04.2021r.</w:t>
      </w:r>
      <w:r w:rsidR="00F52295" w:rsidRPr="0042564B">
        <w:rPr>
          <w:rFonts w:ascii="Arial" w:hAnsi="Arial" w:cs="Arial"/>
        </w:rPr>
        <w:t xml:space="preserve"> </w:t>
      </w:r>
      <w:r w:rsidRPr="0042564B">
        <w:rPr>
          <w:rFonts w:ascii="Arial" w:hAnsi="Arial" w:cs="Arial"/>
        </w:rPr>
        <w:t xml:space="preserve">), Zamawiający </w:t>
      </w:r>
      <w:r w:rsidRPr="00D82BE1">
        <w:rPr>
          <w:rFonts w:ascii="Arial" w:hAnsi="Arial" w:cs="Arial"/>
        </w:rPr>
        <w:t xml:space="preserve">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F20D6A" w:rsidRPr="00F537C2" w:rsidRDefault="00F20D6A" w:rsidP="00F537C2">
      <w:pPr>
        <w:pStyle w:val="Akapitzlist"/>
        <w:ind w:left="360"/>
        <w:jc w:val="both"/>
        <w:rPr>
          <w:rFonts w:ascii="Arial" w:hAnsi="Arial" w:cs="Arial"/>
        </w:rPr>
      </w:pPr>
    </w:p>
    <w:p w:rsidR="005227D5" w:rsidRDefault="005227D5" w:rsidP="00706E7B">
      <w:pPr>
        <w:pStyle w:val="Akapitzlist"/>
        <w:numPr>
          <w:ilvl w:val="0"/>
          <w:numId w:val="35"/>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06E7B">
      <w:pPr>
        <w:pStyle w:val="Akapitzlist"/>
        <w:numPr>
          <w:ilvl w:val="0"/>
          <w:numId w:val="35"/>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EB1B5C" w:rsidRDefault="00EB1B5C" w:rsidP="00706E7B">
      <w:pPr>
        <w:pStyle w:val="Akapitzlist"/>
        <w:numPr>
          <w:ilvl w:val="0"/>
          <w:numId w:val="35"/>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0E35D3" w:rsidRDefault="00EB1B5C" w:rsidP="00EB1B5C">
      <w:pPr>
        <w:pStyle w:val="Akapitzlist"/>
        <w:rPr>
          <w:rFonts w:ascii="Arial" w:hAnsi="Arial" w:cs="Arial"/>
        </w:rPr>
      </w:pPr>
    </w:p>
    <w:p w:rsidR="00EB1B5C" w:rsidRDefault="00EB1B5C" w:rsidP="00706E7B">
      <w:pPr>
        <w:pStyle w:val="Akapitzlist"/>
        <w:numPr>
          <w:ilvl w:val="0"/>
          <w:numId w:val="35"/>
        </w:numPr>
        <w:spacing w:after="0" w:line="240" w:lineRule="auto"/>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610DE2">
      <w:pPr>
        <w:pStyle w:val="Akapitzlist"/>
        <w:tabs>
          <w:tab w:val="left" w:pos="851"/>
        </w:tabs>
        <w:spacing w:after="40"/>
        <w:ind w:left="360"/>
        <w:jc w:val="both"/>
        <w:rPr>
          <w:rFonts w:ascii="Arial" w:eastAsia="Times New Roman" w:hAnsi="Arial" w:cs="Arial"/>
          <w:b/>
          <w:lang w:eastAsia="pl-PL"/>
        </w:rPr>
      </w:pPr>
    </w:p>
    <w:p w:rsidR="00F11511"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F11511" w:rsidRDefault="00F11511" w:rsidP="00610DE2">
      <w:pPr>
        <w:pStyle w:val="Akapitzlist"/>
        <w:tabs>
          <w:tab w:val="left" w:pos="851"/>
        </w:tabs>
        <w:spacing w:after="40"/>
        <w:ind w:left="0"/>
        <w:jc w:val="both"/>
        <w:rPr>
          <w:rFonts w:ascii="Arial" w:eastAsia="Times New Roman" w:hAnsi="Arial" w:cs="Arial"/>
          <w:i/>
          <w:lang w:eastAsia="pl-PL"/>
        </w:rPr>
      </w:pPr>
    </w:p>
    <w:p w:rsidR="00672AC3" w:rsidRDefault="00672AC3" w:rsidP="00ED66E2">
      <w:pPr>
        <w:pStyle w:val="Akapitzlist"/>
        <w:numPr>
          <w:ilvl w:val="0"/>
          <w:numId w:val="1"/>
        </w:numPr>
        <w:shd w:val="clear" w:color="auto" w:fill="D6E3BC" w:themeFill="accent3" w:themeFillTint="66"/>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06E7B">
      <w:pPr>
        <w:pStyle w:val="Akapitzlist"/>
        <w:numPr>
          <w:ilvl w:val="0"/>
          <w:numId w:val="14"/>
        </w:numPr>
        <w:spacing w:after="0"/>
        <w:jc w:val="both"/>
        <w:rPr>
          <w:rFonts w:ascii="Arial" w:hAnsi="Arial" w:cs="Arial"/>
          <w:b/>
        </w:rPr>
      </w:pPr>
      <w:r w:rsidRPr="00D3229C">
        <w:rPr>
          <w:rFonts w:ascii="Arial" w:hAnsi="Arial" w:cs="Arial"/>
        </w:rPr>
        <w:lastRenderedPageBreak/>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7B16A6" w:rsidP="00706E7B">
      <w:pPr>
        <w:pStyle w:val="Akapitzlist"/>
        <w:numPr>
          <w:ilvl w:val="0"/>
          <w:numId w:val="29"/>
        </w:numPr>
        <w:spacing w:after="0"/>
        <w:jc w:val="both"/>
        <w:rPr>
          <w:rFonts w:ascii="Arial" w:hAnsi="Arial" w:cs="Arial"/>
          <w:b/>
        </w:rPr>
      </w:pPr>
      <w:r>
        <w:rPr>
          <w:rFonts w:ascii="Arial" w:hAnsi="Arial" w:cs="Arial"/>
          <w:b/>
        </w:rPr>
        <w:t xml:space="preserve">3 </w:t>
      </w:r>
      <w:r w:rsidR="00F406B9">
        <w:rPr>
          <w:rFonts w:ascii="Arial" w:hAnsi="Arial" w:cs="Arial"/>
          <w:b/>
        </w:rPr>
        <w:t>4</w:t>
      </w:r>
      <w:r w:rsidR="00EE22F9">
        <w:rPr>
          <w:rFonts w:ascii="Arial" w:hAnsi="Arial" w:cs="Arial"/>
          <w:b/>
        </w:rPr>
        <w:t>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sidR="00EE22F9">
        <w:rPr>
          <w:rFonts w:ascii="Arial" w:hAnsi="Arial" w:cs="Arial"/>
          <w:b/>
        </w:rPr>
        <w:t>trzy tysiące</w:t>
      </w:r>
      <w:r w:rsidR="00375BE4">
        <w:rPr>
          <w:rFonts w:ascii="Arial" w:hAnsi="Arial" w:cs="Arial"/>
          <w:b/>
        </w:rPr>
        <w:t xml:space="preserve"> </w:t>
      </w:r>
      <w:r w:rsidR="00F406B9">
        <w:rPr>
          <w:rFonts w:ascii="Arial" w:hAnsi="Arial" w:cs="Arial"/>
          <w:b/>
        </w:rPr>
        <w:t>czterysta</w:t>
      </w:r>
      <w:r>
        <w:rPr>
          <w:rFonts w:ascii="Arial" w:hAnsi="Arial" w:cs="Arial"/>
          <w:b/>
        </w:rPr>
        <w:t xml:space="preserve"> </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06E7B">
      <w:pPr>
        <w:pStyle w:val="Akapitzlist"/>
        <w:numPr>
          <w:ilvl w:val="0"/>
          <w:numId w:val="14"/>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pieniądzu;</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06E7B">
      <w:pPr>
        <w:pStyle w:val="Akapitzlist"/>
        <w:numPr>
          <w:ilvl w:val="0"/>
          <w:numId w:val="15"/>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706E7B">
      <w:pPr>
        <w:pStyle w:val="Akapitzlist"/>
        <w:numPr>
          <w:ilvl w:val="0"/>
          <w:numId w:val="14"/>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F406B9">
        <w:rPr>
          <w:rFonts w:ascii="Arial" w:hAnsi="Arial" w:cs="Arial"/>
          <w:b/>
        </w:rPr>
        <w:t>9</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6B5D13">
        <w:rPr>
          <w:rFonts w:ascii="Arial" w:hAnsi="Arial" w:cs="Arial"/>
          <w:b/>
        </w:rPr>
        <w:t>Dostawa części/podzespołów do pojazdów w celu zawarcia umowy ramowej.</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706E7B">
      <w:pPr>
        <w:pStyle w:val="Akapitzlist"/>
        <w:numPr>
          <w:ilvl w:val="0"/>
          <w:numId w:val="14"/>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06E7B">
      <w:pPr>
        <w:pStyle w:val="Akapitzlist"/>
        <w:numPr>
          <w:ilvl w:val="0"/>
          <w:numId w:val="14"/>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D54B4A">
        <w:rPr>
          <w:rFonts w:ascii="Arial" w:hAnsi="Arial" w:cs="Arial"/>
          <w:b/>
        </w:rPr>
        <w:t>22</w:t>
      </w:r>
      <w:r w:rsidR="00F406B9">
        <w:rPr>
          <w:rFonts w:ascii="Arial" w:hAnsi="Arial" w:cs="Arial"/>
          <w:b/>
        </w:rPr>
        <w:t>.04</w:t>
      </w:r>
      <w:r w:rsidR="00F52295">
        <w:rPr>
          <w:rFonts w:ascii="Arial" w:hAnsi="Arial" w:cs="Arial"/>
          <w:b/>
        </w:rPr>
        <w:t>.2021r.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06E7B">
      <w:pPr>
        <w:pStyle w:val="Akapitzlist"/>
        <w:numPr>
          <w:ilvl w:val="0"/>
          <w:numId w:val="14"/>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706E7B">
      <w:pPr>
        <w:pStyle w:val="Akapitzlist"/>
        <w:numPr>
          <w:ilvl w:val="0"/>
          <w:numId w:val="14"/>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06E7B">
      <w:pPr>
        <w:pStyle w:val="Akapitzlist"/>
        <w:numPr>
          <w:ilvl w:val="0"/>
          <w:numId w:val="14"/>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06E7B">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06E7B">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06E7B">
      <w:pPr>
        <w:numPr>
          <w:ilvl w:val="0"/>
          <w:numId w:val="21"/>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lastRenderedPageBreak/>
        <w:t>odmówił podpisania umowy w sprawie zamówienia publicznego na warunkach określonych w ofercie,</w:t>
      </w:r>
    </w:p>
    <w:p w:rsidR="006E29A3" w:rsidRPr="004216FD" w:rsidRDefault="006E29A3" w:rsidP="00706E7B">
      <w:pPr>
        <w:numPr>
          <w:ilvl w:val="0"/>
          <w:numId w:val="21"/>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06E7B">
      <w:pPr>
        <w:numPr>
          <w:ilvl w:val="0"/>
          <w:numId w:val="21"/>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06E7B">
      <w:pPr>
        <w:pStyle w:val="Akapitzlist"/>
        <w:numPr>
          <w:ilvl w:val="0"/>
          <w:numId w:val="14"/>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06E7B">
      <w:pPr>
        <w:pStyle w:val="Akapitzlist"/>
        <w:numPr>
          <w:ilvl w:val="0"/>
          <w:numId w:val="14"/>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06E7B">
      <w:pPr>
        <w:pStyle w:val="Akapitzlist"/>
        <w:numPr>
          <w:ilvl w:val="0"/>
          <w:numId w:val="14"/>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06E7B">
      <w:pPr>
        <w:pStyle w:val="Akapitzlist"/>
        <w:numPr>
          <w:ilvl w:val="0"/>
          <w:numId w:val="14"/>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06E7B">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06E7B">
      <w:pPr>
        <w:pStyle w:val="Akapitzlist"/>
        <w:numPr>
          <w:ilvl w:val="0"/>
          <w:numId w:val="14"/>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F20D6A" w:rsidRDefault="00280982" w:rsidP="00F537C2">
      <w:pPr>
        <w:pStyle w:val="Akapitzlist"/>
        <w:numPr>
          <w:ilvl w:val="0"/>
          <w:numId w:val="14"/>
        </w:numPr>
        <w:spacing w:after="0"/>
        <w:jc w:val="both"/>
        <w:rPr>
          <w:rFonts w:ascii="Arial" w:hAnsi="Arial" w:cs="Arial"/>
        </w:rPr>
      </w:pPr>
      <w:r w:rsidRPr="004216FD">
        <w:rPr>
          <w:rFonts w:ascii="Arial" w:hAnsi="Arial" w:cs="Arial"/>
        </w:rPr>
        <w:lastRenderedPageBreak/>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706E7B">
      <w:pPr>
        <w:pStyle w:val="Akapitzlist"/>
        <w:numPr>
          <w:ilvl w:val="0"/>
          <w:numId w:val="53"/>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706E7B">
      <w:pPr>
        <w:pStyle w:val="Akapitzlist"/>
        <w:numPr>
          <w:ilvl w:val="0"/>
          <w:numId w:val="53"/>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706E7B">
      <w:pPr>
        <w:pStyle w:val="Akapitzlist"/>
        <w:numPr>
          <w:ilvl w:val="0"/>
          <w:numId w:val="54"/>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706E7B">
      <w:pPr>
        <w:pStyle w:val="Akapitzlist"/>
        <w:numPr>
          <w:ilvl w:val="0"/>
          <w:numId w:val="54"/>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706E7B">
      <w:pPr>
        <w:pStyle w:val="Akapitzlist"/>
        <w:numPr>
          <w:ilvl w:val="0"/>
          <w:numId w:val="53"/>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537C2" w:rsidRDefault="00F537C2" w:rsidP="00F537C2">
      <w:pPr>
        <w:pStyle w:val="Akapitzlist"/>
        <w:tabs>
          <w:tab w:val="left" w:pos="1134"/>
        </w:tabs>
        <w:spacing w:before="26" w:after="0"/>
        <w:ind w:left="709"/>
        <w:jc w:val="both"/>
        <w:rPr>
          <w:rFonts w:ascii="Arial" w:hAnsi="Arial" w:cs="Arial"/>
        </w:rPr>
      </w:pPr>
    </w:p>
    <w:p w:rsidR="00F81EAF" w:rsidRDefault="00F81EAF" w:rsidP="00ED66E2">
      <w:pPr>
        <w:pStyle w:val="Akapitzlist"/>
        <w:numPr>
          <w:ilvl w:val="0"/>
          <w:numId w:val="1"/>
        </w:numPr>
        <w:shd w:val="clear" w:color="auto" w:fill="D6E3BC" w:themeFill="accent3" w:themeFillTint="66"/>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06E7B">
      <w:pPr>
        <w:pStyle w:val="Akapitzlist"/>
        <w:numPr>
          <w:ilvl w:val="0"/>
          <w:numId w:val="17"/>
        </w:numPr>
        <w:spacing w:after="0"/>
        <w:jc w:val="both"/>
        <w:rPr>
          <w:rFonts w:ascii="Arial" w:hAnsi="Arial" w:cs="Arial"/>
          <w:b/>
        </w:rPr>
      </w:pPr>
      <w:r w:rsidRPr="004216FD">
        <w:rPr>
          <w:rFonts w:ascii="Arial" w:hAnsi="Arial" w:cs="Arial"/>
        </w:rPr>
        <w:t xml:space="preserve">Wykonawca jest związany ofertą do dnia </w:t>
      </w:r>
      <w:r w:rsidR="00D54B4A">
        <w:rPr>
          <w:rFonts w:ascii="Arial" w:hAnsi="Arial" w:cs="Arial"/>
        </w:rPr>
        <w:t>21</w:t>
      </w:r>
      <w:r w:rsidR="0042564B">
        <w:rPr>
          <w:rFonts w:ascii="Arial" w:hAnsi="Arial" w:cs="Arial"/>
        </w:rPr>
        <w:t>.05</w:t>
      </w:r>
      <w:r w:rsidR="00F52295">
        <w:rPr>
          <w:rFonts w:ascii="Arial" w:hAnsi="Arial" w:cs="Arial"/>
        </w:rPr>
        <w:t>.2021r.</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B12ED5" w:rsidRPr="004216FD" w:rsidRDefault="009D32FC" w:rsidP="009D32FC">
      <w:pPr>
        <w:pStyle w:val="Akapitzlist"/>
        <w:numPr>
          <w:ilvl w:val="0"/>
          <w:numId w:val="17"/>
        </w:numPr>
        <w:spacing w:after="0"/>
        <w:jc w:val="both"/>
        <w:rPr>
          <w:rFonts w:ascii="Arial" w:hAnsi="Arial" w:cs="Arial"/>
          <w:b/>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51868" w:rsidRPr="004216FD" w:rsidRDefault="009D32FC" w:rsidP="009D32FC">
      <w:pPr>
        <w:pStyle w:val="Akapitzlist"/>
        <w:numPr>
          <w:ilvl w:val="0"/>
          <w:numId w:val="17"/>
        </w:numPr>
        <w:spacing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706E7B">
      <w:pPr>
        <w:pStyle w:val="Akapitzlist"/>
        <w:numPr>
          <w:ilvl w:val="0"/>
          <w:numId w:val="17"/>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11511" w:rsidRPr="00F406B9" w:rsidRDefault="00F81EAF" w:rsidP="00610DE2">
      <w:pPr>
        <w:pStyle w:val="Akapitzlist"/>
        <w:numPr>
          <w:ilvl w:val="0"/>
          <w:numId w:val="17"/>
        </w:numPr>
        <w:spacing w:after="0"/>
        <w:jc w:val="both"/>
        <w:rPr>
          <w:rFonts w:ascii="Arial" w:hAnsi="Arial" w:cs="Arial"/>
          <w:bCs/>
        </w:rPr>
      </w:pPr>
      <w:r w:rsidRPr="00D3229C">
        <w:rPr>
          <w:rFonts w:ascii="Arial" w:hAnsi="Arial" w:cs="Arial"/>
          <w:bCs/>
        </w:rPr>
        <w:t>Odmowa wyrażenia zgody na przedłużenie terminu związania ofe</w:t>
      </w:r>
      <w:r w:rsidR="00F406B9">
        <w:rPr>
          <w:rFonts w:ascii="Arial" w:hAnsi="Arial" w:cs="Arial"/>
          <w:bCs/>
        </w:rPr>
        <w:t>rtą, nie powoduje utraty wadium</w:t>
      </w:r>
    </w:p>
    <w:p w:rsidR="00F81EAF" w:rsidRDefault="00F81EAF" w:rsidP="00610DE2">
      <w:pPr>
        <w:pStyle w:val="Akapitzlist"/>
        <w:numPr>
          <w:ilvl w:val="0"/>
          <w:numId w:val="1"/>
        </w:numPr>
        <w:spacing w:after="0"/>
        <w:jc w:val="both"/>
        <w:rPr>
          <w:rFonts w:ascii="Arial" w:hAnsi="Arial" w:cs="Arial"/>
          <w:b/>
        </w:rPr>
      </w:pPr>
      <w:r w:rsidRPr="00ED66E2">
        <w:rPr>
          <w:rFonts w:ascii="Arial" w:hAnsi="Arial" w:cs="Arial"/>
          <w:b/>
          <w:shd w:val="clear" w:color="auto" w:fill="D6E3BC" w:themeFill="accent3" w:themeFillTint="66"/>
        </w:rPr>
        <w:t>OPIS SPOSOBU PRZYGOTOWYWANIA OFERT</w:t>
      </w:r>
      <w:r w:rsidR="00CE7E19">
        <w:rPr>
          <w:rFonts w:ascii="Arial" w:hAnsi="Arial" w:cs="Arial"/>
          <w:b/>
        </w:rPr>
        <w:t>:</w:t>
      </w:r>
    </w:p>
    <w:p w:rsidR="008F63D0" w:rsidRDefault="008F63D0" w:rsidP="00DD2AF1">
      <w:pPr>
        <w:pStyle w:val="Akapitzlist"/>
        <w:spacing w:after="0"/>
        <w:ind w:left="360"/>
        <w:rPr>
          <w:rFonts w:ascii="Arial" w:hAnsi="Arial" w:cs="Arial"/>
          <w:b/>
        </w:rPr>
      </w:pPr>
    </w:p>
    <w:p w:rsidR="00375BE4" w:rsidRPr="00375BE4" w:rsidRDefault="00375BE4"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06E7B">
      <w:pPr>
        <w:pStyle w:val="Default"/>
        <w:numPr>
          <w:ilvl w:val="0"/>
          <w:numId w:val="38"/>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06E7B">
      <w:pPr>
        <w:pStyle w:val="Default"/>
        <w:numPr>
          <w:ilvl w:val="0"/>
          <w:numId w:val="38"/>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06E7B">
      <w:pPr>
        <w:pStyle w:val="Default"/>
        <w:numPr>
          <w:ilvl w:val="0"/>
          <w:numId w:val="38"/>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Pr="00F20D6A" w:rsidRDefault="00E10BF4" w:rsidP="00805805">
      <w:pPr>
        <w:pStyle w:val="Akapitzlist"/>
        <w:numPr>
          <w:ilvl w:val="0"/>
          <w:numId w:val="37"/>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06E7B">
      <w:pPr>
        <w:numPr>
          <w:ilvl w:val="0"/>
          <w:numId w:val="37"/>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DB7FB2"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06E7B">
      <w:pPr>
        <w:pStyle w:val="NormalnyWeb"/>
        <w:numPr>
          <w:ilvl w:val="0"/>
          <w:numId w:val="37"/>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06E7B">
      <w:pPr>
        <w:pStyle w:val="NormalnyWeb"/>
        <w:numPr>
          <w:ilvl w:val="0"/>
          <w:numId w:val="37"/>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06E7B">
      <w:pPr>
        <w:pStyle w:val="Akapitzlist"/>
        <w:numPr>
          <w:ilvl w:val="0"/>
          <w:numId w:val="37"/>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4216FD" w:rsidRDefault="00A66202" w:rsidP="00706E7B">
      <w:pPr>
        <w:pStyle w:val="Akapitzlist"/>
        <w:numPr>
          <w:ilvl w:val="0"/>
          <w:numId w:val="37"/>
        </w:numPr>
        <w:autoSpaceDE w:val="0"/>
        <w:autoSpaceDN w:val="0"/>
        <w:adjustRightInd w:val="0"/>
        <w:spacing w:after="0" w:line="240" w:lineRule="auto"/>
        <w:jc w:val="both"/>
        <w:rPr>
          <w:rFonts w:ascii="Arial" w:hAnsi="Arial" w:cs="Arial"/>
        </w:rPr>
      </w:pPr>
      <w:r w:rsidRPr="004216FD">
        <w:rPr>
          <w:rFonts w:ascii="Arial" w:hAnsi="Arial" w:cs="Arial"/>
        </w:rPr>
        <w:lastRenderedPageBreak/>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06E7B">
      <w:pPr>
        <w:pStyle w:val="Akapitzlist"/>
        <w:numPr>
          <w:ilvl w:val="0"/>
          <w:numId w:val="37"/>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Pr="00294E6F"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12E34" w:rsidRPr="00294E6F" w:rsidRDefault="00C12E34" w:rsidP="00706E7B">
      <w:pPr>
        <w:pStyle w:val="Tekstpodstawowy22"/>
        <w:numPr>
          <w:ilvl w:val="0"/>
          <w:numId w:val="37"/>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C12E34"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4D6B20" w:rsidRDefault="004D6B20" w:rsidP="004D6B20">
      <w:pPr>
        <w:pStyle w:val="Akapitzlist"/>
        <w:autoSpaceDE w:val="0"/>
        <w:autoSpaceDN w:val="0"/>
        <w:adjustRightInd w:val="0"/>
        <w:spacing w:after="0" w:line="240" w:lineRule="auto"/>
        <w:jc w:val="both"/>
        <w:rPr>
          <w:rFonts w:ascii="Arial" w:hAnsi="Arial" w:cs="Arial"/>
          <w:color w:val="000000"/>
        </w:rPr>
      </w:pPr>
    </w:p>
    <w:p w:rsidR="00DD2AF1" w:rsidRP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CA5490"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410722">
        <w:rPr>
          <w:rFonts w:ascii="Arial" w:hAnsi="Arial" w:cs="Arial"/>
          <w:color w:val="000000"/>
        </w:rPr>
        <w:t>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06E7B">
      <w:pPr>
        <w:pStyle w:val="Akapitzlist"/>
        <w:numPr>
          <w:ilvl w:val="0"/>
          <w:numId w:val="37"/>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06E7B">
      <w:pPr>
        <w:pStyle w:val="Akapitzlist"/>
        <w:numPr>
          <w:ilvl w:val="0"/>
          <w:numId w:val="37"/>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ED66E2"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ED66E2" w:rsidRPr="00ED66E2" w:rsidRDefault="00ED66E2" w:rsidP="00ED66E2">
      <w:pPr>
        <w:autoSpaceDE w:val="0"/>
        <w:autoSpaceDN w:val="0"/>
        <w:adjustRightInd w:val="0"/>
        <w:spacing w:after="0" w:line="240" w:lineRule="auto"/>
        <w:jc w:val="both"/>
        <w:rPr>
          <w:rFonts w:ascii="Arial" w:hAnsi="Arial" w:cs="Arial"/>
          <w:bCs/>
          <w:lang w:eastAsia="pl-PL"/>
        </w:rPr>
      </w:pPr>
    </w:p>
    <w:p w:rsidR="00091A7B" w:rsidRPr="00B1716A"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ED66E2">
      <w:pPr>
        <w:pStyle w:val="Akapitzlist"/>
        <w:numPr>
          <w:ilvl w:val="0"/>
          <w:numId w:val="1"/>
        </w:numPr>
        <w:shd w:val="clear" w:color="auto" w:fill="D6E3BC" w:themeFill="accent3" w:themeFillTint="66"/>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06E7B">
      <w:pPr>
        <w:pStyle w:val="Akapitzlist"/>
        <w:numPr>
          <w:ilvl w:val="0"/>
          <w:numId w:val="39"/>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w:t>
      </w:r>
      <w:r w:rsidRPr="0042564B">
        <w:rPr>
          <w:rFonts w:ascii="Arial" w:hAnsi="Arial" w:cs="Arial"/>
        </w:rPr>
        <w:t xml:space="preserve">terminie </w:t>
      </w:r>
      <w:r w:rsidRPr="0042564B">
        <w:rPr>
          <w:rFonts w:ascii="Arial" w:hAnsi="Arial" w:cs="Arial"/>
          <w:b/>
          <w:bCs/>
        </w:rPr>
        <w:t xml:space="preserve">do dnia </w:t>
      </w:r>
      <w:r w:rsidR="00D54B4A">
        <w:rPr>
          <w:rFonts w:ascii="Arial" w:hAnsi="Arial" w:cs="Arial"/>
          <w:b/>
          <w:bCs/>
        </w:rPr>
        <w:t>22</w:t>
      </w:r>
      <w:r w:rsidR="00F406B9" w:rsidRPr="0042564B">
        <w:rPr>
          <w:rFonts w:ascii="Arial" w:hAnsi="Arial" w:cs="Arial"/>
          <w:b/>
          <w:bCs/>
        </w:rPr>
        <w:t>.04</w:t>
      </w:r>
      <w:r w:rsidR="004D6B20" w:rsidRPr="0042564B">
        <w:rPr>
          <w:rFonts w:ascii="Arial" w:hAnsi="Arial" w:cs="Arial"/>
          <w:b/>
          <w:bCs/>
        </w:rPr>
        <w:t>.</w:t>
      </w:r>
      <w:r w:rsidR="00034CB4" w:rsidRPr="0042564B">
        <w:rPr>
          <w:rFonts w:ascii="Arial" w:hAnsi="Arial" w:cs="Arial"/>
          <w:b/>
          <w:bCs/>
        </w:rPr>
        <w:t>2021</w:t>
      </w:r>
      <w:r w:rsidRPr="0042564B">
        <w:rPr>
          <w:rFonts w:ascii="Arial" w:hAnsi="Arial" w:cs="Arial"/>
          <w:b/>
          <w:bCs/>
        </w:rPr>
        <w:t xml:space="preserve"> do </w:t>
      </w:r>
      <w:r w:rsidRPr="00DD2AF1">
        <w:rPr>
          <w:rFonts w:ascii="Arial" w:hAnsi="Arial" w:cs="Arial"/>
          <w:b/>
          <w:bCs/>
          <w:color w:val="000000"/>
        </w:rPr>
        <w:t xml:space="preserve">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06E7B">
      <w:pPr>
        <w:pStyle w:val="Akapitzlist"/>
        <w:numPr>
          <w:ilvl w:val="0"/>
          <w:numId w:val="39"/>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F20D6A" w:rsidRPr="00F20D6A" w:rsidRDefault="00DD2AF1" w:rsidP="00706E7B">
      <w:pPr>
        <w:pStyle w:val="Akapitzlist"/>
        <w:numPr>
          <w:ilvl w:val="0"/>
          <w:numId w:val="39"/>
        </w:numPr>
        <w:spacing w:after="0" w:line="240" w:lineRule="auto"/>
        <w:jc w:val="both"/>
        <w:rPr>
          <w:rStyle w:val="Hipercze"/>
          <w:rFonts w:ascii="Arial" w:hAnsi="Arial" w:cs="Arial"/>
          <w:color w:val="000000"/>
          <w:u w:val="none"/>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p>
    <w:p w:rsidR="002A5375" w:rsidRPr="00F20D6A" w:rsidRDefault="00577B98" w:rsidP="00F20D6A">
      <w:pPr>
        <w:spacing w:after="0" w:line="240" w:lineRule="auto"/>
        <w:jc w:val="both"/>
        <w:rPr>
          <w:rFonts w:ascii="Arial" w:hAnsi="Arial" w:cs="Arial"/>
          <w:color w:val="000000"/>
        </w:rPr>
      </w:pPr>
      <w:r>
        <w:rPr>
          <w:rFonts w:ascii="Arial" w:hAnsi="Arial" w:cs="Arial"/>
          <w:color w:val="000000"/>
        </w:rPr>
        <w:t xml:space="preserve">  </w:t>
      </w:r>
      <w:r w:rsidR="008A6536" w:rsidRPr="00F20D6A">
        <w:rPr>
          <w:rFonts w:ascii="Arial" w:hAnsi="Arial" w:cs="Arial"/>
          <w:color w:val="000000"/>
        </w:rPr>
        <w:t xml:space="preserve"> </w:t>
      </w:r>
    </w:p>
    <w:p w:rsidR="002A5375" w:rsidRPr="00B5737F" w:rsidRDefault="00DD2AF1" w:rsidP="00706E7B">
      <w:pPr>
        <w:pStyle w:val="Akapitzlist"/>
        <w:numPr>
          <w:ilvl w:val="0"/>
          <w:numId w:val="39"/>
        </w:numPr>
        <w:spacing w:after="0" w:line="240" w:lineRule="auto"/>
        <w:jc w:val="both"/>
        <w:rPr>
          <w:rFonts w:ascii="Arial" w:hAnsi="Arial" w:cs="Arial"/>
        </w:rPr>
      </w:pPr>
      <w:r w:rsidRPr="00F52295">
        <w:rPr>
          <w:rFonts w:ascii="Arial" w:hAnsi="Arial" w:cs="Arial"/>
        </w:rPr>
        <w:t xml:space="preserve">Komisyjne otwarcie ofert nastąpi </w:t>
      </w:r>
      <w:r w:rsidR="00C12E34" w:rsidRPr="00F52295">
        <w:rPr>
          <w:rFonts w:ascii="Arial" w:hAnsi="Arial" w:cs="Arial"/>
        </w:rPr>
        <w:t>niezwłocznie po upływie terminu składania ofert</w:t>
      </w:r>
      <w:r w:rsidR="00C12E34" w:rsidRPr="0042564B">
        <w:rPr>
          <w:rFonts w:ascii="Arial" w:hAnsi="Arial" w:cs="Arial"/>
        </w:rPr>
        <w:t xml:space="preserve">, tj.: </w:t>
      </w:r>
      <w:r w:rsidR="00113149">
        <w:rPr>
          <w:rFonts w:ascii="Arial" w:hAnsi="Arial" w:cs="Arial"/>
          <w:b/>
          <w:bCs/>
        </w:rPr>
        <w:t>22</w:t>
      </w:r>
      <w:r w:rsidR="0042564B" w:rsidRPr="0042564B">
        <w:rPr>
          <w:rFonts w:ascii="Arial" w:hAnsi="Arial" w:cs="Arial"/>
          <w:b/>
          <w:bCs/>
        </w:rPr>
        <w:t>.</w:t>
      </w:r>
      <w:r w:rsidR="00F406B9" w:rsidRPr="0042564B">
        <w:rPr>
          <w:rFonts w:ascii="Arial" w:hAnsi="Arial" w:cs="Arial"/>
          <w:b/>
          <w:bCs/>
        </w:rPr>
        <w:t>04</w:t>
      </w:r>
      <w:r w:rsidR="00C12E34" w:rsidRPr="0042564B">
        <w:rPr>
          <w:rFonts w:ascii="Arial" w:hAnsi="Arial" w:cs="Arial"/>
          <w:b/>
          <w:bCs/>
        </w:rPr>
        <w:t>.</w:t>
      </w:r>
      <w:r w:rsidR="00034CB4" w:rsidRPr="0042564B">
        <w:rPr>
          <w:rFonts w:ascii="Arial" w:hAnsi="Arial" w:cs="Arial"/>
          <w:b/>
          <w:bCs/>
        </w:rPr>
        <w:t>2021</w:t>
      </w:r>
      <w:r w:rsidR="006B5D13" w:rsidRPr="0042564B">
        <w:rPr>
          <w:rFonts w:ascii="Arial" w:hAnsi="Arial" w:cs="Arial"/>
          <w:b/>
          <w:bCs/>
        </w:rPr>
        <w:t xml:space="preserve">r. </w:t>
      </w:r>
      <w:r w:rsidRPr="0042564B">
        <w:rPr>
          <w:rFonts w:ascii="Arial" w:hAnsi="Arial" w:cs="Arial"/>
          <w:b/>
          <w:bCs/>
        </w:rPr>
        <w:t xml:space="preserve">o godzinie </w:t>
      </w:r>
      <w:r w:rsidR="00F406B9" w:rsidRPr="0042564B">
        <w:rPr>
          <w:rFonts w:ascii="Arial" w:hAnsi="Arial" w:cs="Arial"/>
          <w:b/>
          <w:bCs/>
        </w:rPr>
        <w:t>10</w:t>
      </w:r>
      <w:r w:rsidR="002A5375" w:rsidRPr="0042564B">
        <w:rPr>
          <w:rFonts w:ascii="Arial" w:hAnsi="Arial" w:cs="Arial"/>
          <w:b/>
          <w:bCs/>
        </w:rPr>
        <w:t>:</w:t>
      </w:r>
      <w:r w:rsidR="008E52DF" w:rsidRPr="0042564B">
        <w:rPr>
          <w:rFonts w:ascii="Arial" w:hAnsi="Arial" w:cs="Arial"/>
          <w:b/>
          <w:bCs/>
        </w:rPr>
        <w:t>30</w:t>
      </w:r>
      <w:r w:rsidR="00C12E34" w:rsidRPr="0042564B">
        <w:rPr>
          <w:rFonts w:ascii="Arial" w:hAnsi="Arial" w:cs="Arial"/>
          <w:b/>
          <w:bCs/>
        </w:rPr>
        <w:t xml:space="preserve">, nie później </w:t>
      </w:r>
      <w:r w:rsidR="00C12E34" w:rsidRPr="00B5737F">
        <w:rPr>
          <w:rFonts w:ascii="Arial" w:hAnsi="Arial" w:cs="Arial"/>
          <w:b/>
          <w:bCs/>
        </w:rPr>
        <w:t>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06E7B">
      <w:pPr>
        <w:pStyle w:val="Akapitzlist"/>
        <w:numPr>
          <w:ilvl w:val="0"/>
          <w:numId w:val="39"/>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06E7B">
      <w:pPr>
        <w:pStyle w:val="Akapitzlist"/>
        <w:numPr>
          <w:ilvl w:val="0"/>
          <w:numId w:val="39"/>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06E7B">
      <w:pPr>
        <w:pStyle w:val="Akapitzlist"/>
        <w:numPr>
          <w:ilvl w:val="0"/>
          <w:numId w:val="39"/>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ED66E2" w:rsidRDefault="00A22CA2" w:rsidP="00ED66E2">
      <w:pPr>
        <w:rPr>
          <w:rFonts w:ascii="Arial" w:hAnsi="Arial" w:cs="Arial"/>
        </w:rPr>
      </w:pPr>
    </w:p>
    <w:p w:rsidR="00DA2C67" w:rsidRPr="00B5737F" w:rsidRDefault="00CB1A78" w:rsidP="00706E7B">
      <w:pPr>
        <w:pStyle w:val="Akapitzlist"/>
        <w:numPr>
          <w:ilvl w:val="0"/>
          <w:numId w:val="39"/>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06E7B">
      <w:pPr>
        <w:pStyle w:val="Akapitzlist"/>
        <w:numPr>
          <w:ilvl w:val="0"/>
          <w:numId w:val="39"/>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706E7B">
      <w:pPr>
        <w:pStyle w:val="Akapitzlist"/>
        <w:numPr>
          <w:ilvl w:val="0"/>
          <w:numId w:val="50"/>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DA2C67">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CB1A78" w:rsidRPr="000022D2" w:rsidRDefault="00CB1A78" w:rsidP="00CB1A78">
      <w:pPr>
        <w:spacing w:after="0" w:line="240" w:lineRule="auto"/>
        <w:jc w:val="both"/>
        <w:rPr>
          <w:rFonts w:ascii="Arial" w:hAnsi="Arial" w:cs="Arial"/>
          <w:color w:val="000000"/>
        </w:rPr>
      </w:pPr>
    </w:p>
    <w:p w:rsidR="00DD2AF1" w:rsidRDefault="00DD2AF1" w:rsidP="00706E7B">
      <w:pPr>
        <w:pStyle w:val="Akapitzlist"/>
        <w:numPr>
          <w:ilvl w:val="0"/>
          <w:numId w:val="39"/>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DA2C67" w:rsidRPr="00FC5333" w:rsidRDefault="00DA2C67" w:rsidP="00FC5333">
      <w:pPr>
        <w:spacing w:after="0" w:line="240" w:lineRule="auto"/>
        <w:jc w:val="both"/>
        <w:rPr>
          <w:rFonts w:ascii="Arial" w:hAnsi="Arial" w:cs="Arial"/>
          <w:color w:val="000000"/>
        </w:rPr>
      </w:pPr>
    </w:p>
    <w:p w:rsidR="002A5375" w:rsidRDefault="00173CF3" w:rsidP="00ED66E2">
      <w:pPr>
        <w:pStyle w:val="Akapitzlist"/>
        <w:numPr>
          <w:ilvl w:val="0"/>
          <w:numId w:val="1"/>
        </w:numPr>
        <w:shd w:val="clear" w:color="auto" w:fill="D6E3BC" w:themeFill="accent3" w:themeFillTint="66"/>
        <w:spacing w:after="0"/>
        <w:jc w:val="both"/>
        <w:rPr>
          <w:rFonts w:ascii="Arial" w:hAnsi="Arial" w:cs="Arial"/>
          <w:b/>
        </w:rPr>
      </w:pPr>
      <w:r w:rsidRPr="00ED66E2">
        <w:rPr>
          <w:rFonts w:ascii="Arial" w:hAnsi="Arial" w:cs="Arial"/>
          <w:b/>
        </w:rPr>
        <w:lastRenderedPageBreak/>
        <w:t>OPIS  SPOSOBU REALIZACJI ZAKUPU PRODUKTÓW</w:t>
      </w:r>
    </w:p>
    <w:p w:rsidR="00ED66E2" w:rsidRPr="00ED66E2" w:rsidRDefault="00ED66E2" w:rsidP="00ED66E2">
      <w:pPr>
        <w:pStyle w:val="Akapitzlist"/>
        <w:spacing w:after="0"/>
        <w:ind w:left="360"/>
        <w:jc w:val="both"/>
        <w:rPr>
          <w:rFonts w:ascii="Arial" w:hAnsi="Arial" w:cs="Arial"/>
          <w:b/>
        </w:rPr>
      </w:pPr>
    </w:p>
    <w:p w:rsidR="00AC3BE2" w:rsidRPr="00AC3BE2" w:rsidRDefault="00AC3BE2" w:rsidP="00117257">
      <w:pPr>
        <w:pStyle w:val="Akapitzlist"/>
        <w:numPr>
          <w:ilvl w:val="0"/>
          <w:numId w:val="94"/>
        </w:numPr>
        <w:tabs>
          <w:tab w:val="left" w:pos="284"/>
        </w:tabs>
        <w:spacing w:after="0"/>
        <w:ind w:left="0" w:firstLine="0"/>
        <w:jc w:val="both"/>
        <w:rPr>
          <w:rFonts w:ascii="Arial" w:hAnsi="Arial" w:cs="Arial"/>
          <w:b/>
        </w:rPr>
      </w:pPr>
      <w:r w:rsidRPr="00AC3BE2">
        <w:rPr>
          <w:rFonts w:ascii="Arial" w:hAnsi="Arial" w:cs="Arial"/>
          <w:b/>
        </w:rPr>
        <w:t xml:space="preserve">Zamawiający będzie realizował zakup produktów według następującej procedury: </w:t>
      </w:r>
    </w:p>
    <w:p w:rsidR="00AC3BE2" w:rsidRPr="00B02AF2" w:rsidRDefault="00AC3BE2" w:rsidP="00AC3BE2">
      <w:pPr>
        <w:spacing w:after="0"/>
        <w:ind w:right="-2"/>
        <w:jc w:val="both"/>
        <w:rPr>
          <w:rFonts w:ascii="Arial" w:hAnsi="Arial" w:cs="Arial"/>
          <w:b/>
          <w:i/>
          <w:u w:val="single"/>
        </w:rPr>
      </w:pP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 xml:space="preserve">Zamawiający będzie realizował zakup produktu/ów na </w:t>
      </w:r>
      <w:r>
        <w:rPr>
          <w:rFonts w:ascii="Arial" w:hAnsi="Arial" w:cs="Arial"/>
          <w:b/>
        </w:rPr>
        <w:t xml:space="preserve">podstawie zamówień cząstkowych </w:t>
      </w:r>
      <w:r w:rsidRPr="00B02AF2">
        <w:rPr>
          <w:rFonts w:ascii="Arial" w:hAnsi="Arial" w:cs="Arial"/>
          <w:b/>
        </w:rPr>
        <w:t xml:space="preserve">w następujący sposób: przed złożeniem zamówienia, Zamawiający złoży „zapytanie ofertowe cząstkowe” do wszystkich Wykonawców, z którymi podpisał umowę, a następnie dokona zakupu produktu/ów zgodnego z wymaganiami określonymi przez Zamawiającego u tego Wykonawcy (u tych Wykonawców), który przedstawi ofertę z najniższą cenę wraz z uwzględnionym upustem na podstawie złożonego zamówienia cząstkowego. Wzory: zapytania ofertowego cząstkowego, oferty oraz zamówienia cząstkowego – stanowią odpowiednio </w:t>
      </w:r>
      <w:r w:rsidRPr="00B02AF2">
        <w:rPr>
          <w:rFonts w:ascii="Arial" w:hAnsi="Arial" w:cs="Arial"/>
          <w:b/>
          <w:u w:val="single"/>
        </w:rPr>
        <w:t xml:space="preserve">załącznik nr </w:t>
      </w:r>
      <w:r>
        <w:rPr>
          <w:rFonts w:ascii="Arial" w:hAnsi="Arial" w:cs="Arial"/>
          <w:b/>
          <w:u w:val="single"/>
        </w:rPr>
        <w:t>8</w:t>
      </w:r>
      <w:r w:rsidRPr="00B02AF2">
        <w:rPr>
          <w:rFonts w:ascii="Arial" w:hAnsi="Arial" w:cs="Arial"/>
          <w:b/>
        </w:rPr>
        <w:t xml:space="preserve"> oraz </w:t>
      </w:r>
      <w:r w:rsidRPr="00B02AF2">
        <w:rPr>
          <w:rFonts w:ascii="Arial" w:hAnsi="Arial" w:cs="Arial"/>
          <w:b/>
          <w:u w:val="single"/>
        </w:rPr>
        <w:t xml:space="preserve">załącznik nr </w:t>
      </w:r>
      <w:r>
        <w:rPr>
          <w:rFonts w:ascii="Arial" w:hAnsi="Arial" w:cs="Arial"/>
          <w:b/>
          <w:u w:val="single"/>
        </w:rPr>
        <w:t>9</w:t>
      </w:r>
      <w:r w:rsidRPr="00B02AF2">
        <w:rPr>
          <w:rFonts w:ascii="Arial" w:hAnsi="Arial" w:cs="Arial"/>
          <w:b/>
        </w:rPr>
        <w:t xml:space="preserve"> do umowy. Priorytetem podczas zakupu jest cena asortymentu wraz z uwzględnionym upustem.</w:t>
      </w: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W przypadku, gdy Wykonawca nie będzie posiadał w swoim asortymencie produktu objętego umową, może pozyskać ten produkt od innego przedstawiciela/źródła.</w:t>
      </w: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 xml:space="preserve">Zamawiający zastrzega składanie zamówień cząstkowych w ilościach  </w:t>
      </w:r>
      <w:r>
        <w:rPr>
          <w:rFonts w:ascii="Arial" w:hAnsi="Arial" w:cs="Arial"/>
          <w:b/>
        </w:rPr>
        <w:br/>
      </w:r>
      <w:r w:rsidRPr="00B02AF2">
        <w:rPr>
          <w:rFonts w:ascii="Arial" w:hAnsi="Arial" w:cs="Arial"/>
          <w:b/>
        </w:rPr>
        <w:t xml:space="preserve">i asortymencie w zależności od potrzeb Zamawiającego. </w:t>
      </w:r>
    </w:p>
    <w:p w:rsidR="00AC3BE2" w:rsidRPr="00DA285D" w:rsidRDefault="00AC3BE2" w:rsidP="00117257">
      <w:pPr>
        <w:pStyle w:val="Akapitzlist"/>
        <w:numPr>
          <w:ilvl w:val="6"/>
          <w:numId w:val="67"/>
        </w:numPr>
        <w:spacing w:after="0"/>
        <w:ind w:left="709" w:hanging="283"/>
        <w:jc w:val="both"/>
        <w:rPr>
          <w:rFonts w:ascii="Arial" w:hAnsi="Arial" w:cs="Arial"/>
          <w:b/>
        </w:rPr>
      </w:pPr>
      <w:r w:rsidRPr="00DA285D">
        <w:rPr>
          <w:rFonts w:ascii="Arial" w:hAnsi="Arial" w:cs="Arial"/>
          <w:b/>
        </w:rPr>
        <w:t>Zapytania ofertowe, oferty, zamówienia mogą być składane za pomocą:</w:t>
      </w:r>
    </w:p>
    <w:p w:rsidR="00AC3BE2" w:rsidRPr="00DA285D" w:rsidRDefault="00AC3BE2" w:rsidP="00117257">
      <w:pPr>
        <w:pStyle w:val="Akapitzlist"/>
        <w:numPr>
          <w:ilvl w:val="0"/>
          <w:numId w:val="92"/>
        </w:numPr>
        <w:spacing w:after="0"/>
        <w:ind w:left="993" w:hanging="284"/>
        <w:jc w:val="both"/>
        <w:rPr>
          <w:rFonts w:ascii="Arial" w:hAnsi="Arial" w:cs="Arial"/>
          <w:b/>
        </w:rPr>
      </w:pPr>
      <w:r w:rsidRPr="00DA285D">
        <w:rPr>
          <w:rFonts w:ascii="Arial" w:hAnsi="Arial" w:cs="Arial"/>
          <w:b/>
        </w:rPr>
        <w:t>poczty elektronicznej,</w:t>
      </w:r>
    </w:p>
    <w:p w:rsidR="00AC3BE2" w:rsidRPr="00DA285D" w:rsidRDefault="00AC3BE2" w:rsidP="00117257">
      <w:pPr>
        <w:pStyle w:val="Akapitzlist"/>
        <w:numPr>
          <w:ilvl w:val="0"/>
          <w:numId w:val="92"/>
        </w:numPr>
        <w:spacing w:after="0"/>
        <w:ind w:left="993" w:hanging="284"/>
        <w:jc w:val="both"/>
        <w:rPr>
          <w:rFonts w:ascii="Arial" w:hAnsi="Arial" w:cs="Arial"/>
          <w:b/>
        </w:rPr>
      </w:pPr>
      <w:r w:rsidRPr="00DA285D">
        <w:rPr>
          <w:rFonts w:ascii="Arial" w:hAnsi="Arial" w:cs="Arial"/>
          <w:b/>
        </w:rPr>
        <w:t>faksu,</w:t>
      </w:r>
    </w:p>
    <w:p w:rsidR="00AC3BE2" w:rsidRPr="007C102C" w:rsidRDefault="00AC3BE2" w:rsidP="00117257">
      <w:pPr>
        <w:pStyle w:val="Akapitzlist"/>
        <w:numPr>
          <w:ilvl w:val="6"/>
          <w:numId w:val="67"/>
        </w:numPr>
        <w:spacing w:after="0"/>
        <w:ind w:left="709" w:hanging="283"/>
        <w:jc w:val="both"/>
        <w:rPr>
          <w:rFonts w:ascii="Arial" w:hAnsi="Arial" w:cs="Arial"/>
        </w:rPr>
      </w:pPr>
      <w:r w:rsidRPr="00B02AF2">
        <w:rPr>
          <w:rFonts w:ascii="Arial" w:hAnsi="Arial" w:cs="Arial"/>
          <w:b/>
        </w:rPr>
        <w:t xml:space="preserve">Wykonawca zobowiązany jest do udzielenia odpowiedzi w terminie </w:t>
      </w:r>
      <w:r>
        <w:rPr>
          <w:rFonts w:ascii="Arial" w:hAnsi="Arial" w:cs="Arial"/>
          <w:b/>
        </w:rPr>
        <w:t xml:space="preserve">do </w:t>
      </w:r>
      <w:r w:rsidRPr="00B02AF2">
        <w:rPr>
          <w:rFonts w:ascii="Arial" w:hAnsi="Arial" w:cs="Arial"/>
          <w:b/>
        </w:rPr>
        <w:t xml:space="preserve">24 godzin od otrzymania od Zamawiającego zapytania ofertowego cząstkowego na produkt/produkty, pod rygorem kary umownej przewidzianej w § </w:t>
      </w:r>
      <w:r>
        <w:rPr>
          <w:rFonts w:ascii="Arial" w:hAnsi="Arial" w:cs="Arial"/>
          <w:b/>
        </w:rPr>
        <w:t>9</w:t>
      </w:r>
      <w:r w:rsidRPr="00B02AF2">
        <w:rPr>
          <w:rFonts w:ascii="Arial" w:hAnsi="Arial" w:cs="Arial"/>
          <w:b/>
        </w:rPr>
        <w:t xml:space="preserve"> ust. 1 pkt. c.</w:t>
      </w:r>
    </w:p>
    <w:p w:rsidR="00AC3BE2" w:rsidRPr="00B02AF2" w:rsidRDefault="00AC3BE2" w:rsidP="00AC3BE2">
      <w:pPr>
        <w:pStyle w:val="Akapitzlist"/>
        <w:spacing w:after="0"/>
        <w:ind w:left="709"/>
        <w:jc w:val="both"/>
        <w:rPr>
          <w:rFonts w:ascii="Arial" w:hAnsi="Arial" w:cs="Arial"/>
        </w:rPr>
      </w:pPr>
    </w:p>
    <w:p w:rsidR="00AC3BE2" w:rsidRPr="00AC3BE2" w:rsidRDefault="00AC3BE2" w:rsidP="00AC3BE2">
      <w:pPr>
        <w:pStyle w:val="Akapitzlist"/>
        <w:spacing w:after="0"/>
        <w:ind w:right="-2"/>
        <w:jc w:val="both"/>
        <w:rPr>
          <w:rFonts w:ascii="Arial" w:hAnsi="Arial" w:cs="Arial"/>
          <w:b/>
          <w:i/>
          <w:u w:val="single"/>
        </w:rPr>
      </w:pPr>
      <w:r w:rsidRPr="00AC3BE2">
        <w:rPr>
          <w:rFonts w:ascii="Arial" w:hAnsi="Arial" w:cs="Arial"/>
          <w:b/>
          <w:i/>
          <w:u w:val="single"/>
        </w:rPr>
        <w:t>Jeżeli Wykonawca nie będzie posiadał szukanego asortymentu to nie ponosi w tym przypadku żadnych konsekwencji (udziela wtedy odpowiedzi negatywne j– „brak asortymentu” do Zamawiającego).</w:t>
      </w:r>
    </w:p>
    <w:p w:rsidR="00AC3BE2" w:rsidRPr="007C102C" w:rsidRDefault="00AC3BE2" w:rsidP="00AC3BE2">
      <w:pPr>
        <w:pStyle w:val="Akapitzlist"/>
        <w:spacing w:after="0"/>
        <w:ind w:right="-2"/>
        <w:jc w:val="both"/>
        <w:rPr>
          <w:rFonts w:ascii="Arial" w:hAnsi="Arial" w:cs="Arial"/>
          <w:b/>
          <w:i/>
          <w:sz w:val="24"/>
          <w:szCs w:val="24"/>
        </w:rPr>
      </w:pP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Jeśli jeden z Wykonawców bądź dwóch Wykonawców (w przypadku umowy z trzema Wykonawcami) nie będzie/</w:t>
      </w:r>
      <w:proofErr w:type="spellStart"/>
      <w:r w:rsidRPr="00B02AF2">
        <w:rPr>
          <w:rFonts w:ascii="Arial" w:hAnsi="Arial" w:cs="Arial"/>
          <w:b/>
        </w:rPr>
        <w:t>dą</w:t>
      </w:r>
      <w:proofErr w:type="spellEnd"/>
      <w:r w:rsidRPr="00B02AF2">
        <w:rPr>
          <w:rFonts w:ascii="Arial" w:hAnsi="Arial" w:cs="Arial"/>
          <w:b/>
        </w:rPr>
        <w:t xml:space="preserve"> posiadał/li asortymentu to Zamawiający zakupi asortyment od tego Wykonawcy, który go posiada. </w:t>
      </w: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 xml:space="preserve">Jeśli żaden z Wykonawców nie będzie posiadał szukanego asortymentu, wówczas Zamawiający zakupi asortyment poza warunkami Umowy Ramowej na podstawie obowiązującego wewnętrznego Regulaminu Zamówień Publicznych w 32 Wojskowym Oddziale Gospodarczym. </w:t>
      </w:r>
    </w:p>
    <w:p w:rsidR="00AC3BE2" w:rsidRPr="00B02AF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t xml:space="preserve">Jeżeli zdarzy się, że Wykonawca posiada szukany asortyment, jednak pozyskanie go wymaga dłuższego czasu realizacji niż ……. dni robocze, </w:t>
      </w:r>
      <w:r>
        <w:rPr>
          <w:rFonts w:ascii="Arial" w:hAnsi="Arial" w:cs="Arial"/>
          <w:b/>
        </w:rPr>
        <w:br/>
      </w:r>
      <w:r w:rsidRPr="00B02AF2">
        <w:rPr>
          <w:rFonts w:ascii="Arial" w:hAnsi="Arial" w:cs="Arial"/>
          <w:b/>
        </w:rPr>
        <w:t>a zaoferował niższą cenę to Zamawiający podejmuje decyzję, o możliwości zakupu asortymentu w wyższej cenie od Wykonawcy, który go posiada i zrealizuje zamówienie do …… dni roboczych (w zależności od priorytetu w jak szybkim czasie jest potrzebna dana część / asortyment), o czym poinformuje Wykonawców.</w:t>
      </w:r>
    </w:p>
    <w:p w:rsidR="00AC3BE2" w:rsidRDefault="00AC3BE2" w:rsidP="00117257">
      <w:pPr>
        <w:pStyle w:val="Akapitzlist"/>
        <w:numPr>
          <w:ilvl w:val="6"/>
          <w:numId w:val="67"/>
        </w:numPr>
        <w:spacing w:after="0"/>
        <w:ind w:left="709" w:hanging="283"/>
        <w:jc w:val="both"/>
        <w:rPr>
          <w:rFonts w:ascii="Arial" w:hAnsi="Arial" w:cs="Arial"/>
          <w:b/>
        </w:rPr>
      </w:pPr>
      <w:r w:rsidRPr="00B02AF2">
        <w:rPr>
          <w:rFonts w:ascii="Arial" w:hAnsi="Arial" w:cs="Arial"/>
          <w:b/>
        </w:rPr>
        <w:lastRenderedPageBreak/>
        <w:t>W uzasadnionych przypadkach jeśli termin realizacji zamówienia wymaga dłuższego czasu niż …….. dni robocze, Zamawiający może wydłużyć czas na realizację zamówienia na wniosek Wykonawcy lub zakupić asortyment poza warunkami Umowy Ramowej.</w:t>
      </w:r>
    </w:p>
    <w:p w:rsidR="006F794B" w:rsidRDefault="006F794B" w:rsidP="006F794B">
      <w:pPr>
        <w:pStyle w:val="Akapitzlist"/>
        <w:spacing w:after="0"/>
        <w:ind w:left="709"/>
        <w:jc w:val="both"/>
        <w:rPr>
          <w:rFonts w:ascii="Arial" w:hAnsi="Arial" w:cs="Arial"/>
          <w:b/>
        </w:rPr>
      </w:pPr>
    </w:p>
    <w:p w:rsidR="00AC3BE2"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Odbiór ilościowo-jakościowy oraz asortymentowy przedmiotu umowy będzie każdorazowo dokonywany przez upoważnionego pracownika Zamawiającego, na podstawie dokumentu zamówienia cząstkowego. Zgodność dostawy z zamówieniem </w:t>
      </w:r>
      <w:r>
        <w:rPr>
          <w:rFonts w:ascii="Arial" w:hAnsi="Arial" w:cs="Arial"/>
        </w:rPr>
        <w:br/>
      </w:r>
      <w:r w:rsidRPr="00B02AF2">
        <w:rPr>
          <w:rFonts w:ascii="Arial" w:hAnsi="Arial" w:cs="Arial"/>
        </w:rPr>
        <w:t>i umową zostanie stwierdzona przez przedstawiciela Zamawiającego, co stanowi podstawę do wystawienia przez Wykonawcę faktury VAT. Wykonawca za zakupione produkty na podstawie dokumentu zamówienia cząstkowego oraz dokumentu wydania zewnętrznego po potwierdzeniu zgodności dostawy z zamówieniem przez przedstawiciela Zamawiającego wystawi fakturę VAT.</w:t>
      </w:r>
    </w:p>
    <w:p w:rsidR="006F794B" w:rsidRPr="00B02AF2" w:rsidRDefault="006F794B" w:rsidP="006F794B">
      <w:pPr>
        <w:pStyle w:val="Akapitzlist"/>
        <w:tabs>
          <w:tab w:val="left" w:pos="284"/>
        </w:tabs>
        <w:spacing w:after="0"/>
        <w:jc w:val="both"/>
        <w:rPr>
          <w:rFonts w:ascii="Arial" w:hAnsi="Arial" w:cs="Arial"/>
        </w:rPr>
      </w:pPr>
    </w:p>
    <w:p w:rsidR="00AC3BE2"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Zamawiający zastrzega, że zakupiony oraz odebrany asortyment będzie wydawany przez Wykonawcę na dokumencie wydania zewnętrznego zgodnie z dokumentem zamówienia cząstkowego, po czym nastąpi wystawienie zbiorczej faktury VAT. Wykonawca wystawi zbiorczą fakturę VAT maksymalnie dnia następnego po odbiorze/przyjęciu produktów przez Zamawiającego.</w:t>
      </w:r>
    </w:p>
    <w:p w:rsidR="006F794B" w:rsidRPr="006F794B" w:rsidRDefault="006F794B" w:rsidP="006F794B">
      <w:pPr>
        <w:tabs>
          <w:tab w:val="left" w:pos="284"/>
        </w:tabs>
        <w:spacing w:after="0"/>
        <w:jc w:val="both"/>
        <w:rPr>
          <w:rFonts w:ascii="Arial" w:hAnsi="Arial" w:cs="Arial"/>
        </w:rPr>
      </w:pPr>
    </w:p>
    <w:p w:rsidR="00AC3BE2"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W przypadku stwierdzenia przez Zamawiającego w trakcie odbioru przedmiotu zamówienia niezgodności pod względem jakościowym, ilościowym oraz asortymentowym ze złożonym zamówieniem, Zamawiający odmówi odbioru nieprawidłowego asortymentu, niewłaściwej ilości lub jakości zamówionych produktów, produktów wadliwych, pozostawiając je do dyspozycji Wykonawcy. </w:t>
      </w:r>
    </w:p>
    <w:p w:rsidR="006F794B" w:rsidRPr="006F794B" w:rsidRDefault="006F794B" w:rsidP="006F794B">
      <w:pPr>
        <w:tabs>
          <w:tab w:val="left" w:pos="284"/>
        </w:tabs>
        <w:spacing w:after="0"/>
        <w:jc w:val="both"/>
        <w:rPr>
          <w:rFonts w:ascii="Arial" w:hAnsi="Arial" w:cs="Arial"/>
        </w:rPr>
      </w:pPr>
    </w:p>
    <w:p w:rsidR="00AC3BE2" w:rsidRPr="00B02AF2"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W przypadku zaistnienia sytuacji, o której mowa w ust. </w:t>
      </w:r>
      <w:r w:rsidR="00C8567F">
        <w:rPr>
          <w:rFonts w:ascii="Arial" w:hAnsi="Arial" w:cs="Arial"/>
        </w:rPr>
        <w:t>4</w:t>
      </w:r>
      <w:r w:rsidRPr="00B02AF2">
        <w:rPr>
          <w:rFonts w:ascii="Arial" w:hAnsi="Arial" w:cs="Arial"/>
        </w:rPr>
        <w:t xml:space="preserve"> niniejszego paragrafu, Wykonawca zobowiązany będzie do dostarczenia przedmiotu  zamówienia:</w:t>
      </w:r>
    </w:p>
    <w:p w:rsidR="00AC3BE2" w:rsidRPr="00B02AF2" w:rsidRDefault="00AC3BE2" w:rsidP="00117257">
      <w:pPr>
        <w:pStyle w:val="Akapitzlist"/>
        <w:numPr>
          <w:ilvl w:val="0"/>
          <w:numId w:val="82"/>
        </w:numPr>
        <w:spacing w:after="0"/>
        <w:ind w:left="426" w:firstLine="0"/>
        <w:jc w:val="both"/>
        <w:rPr>
          <w:rFonts w:ascii="Arial" w:hAnsi="Arial" w:cs="Arial"/>
        </w:rPr>
      </w:pPr>
      <w:r w:rsidRPr="00B02AF2">
        <w:rPr>
          <w:rFonts w:ascii="Arial" w:hAnsi="Arial" w:cs="Arial"/>
        </w:rPr>
        <w:t>wolnego od wad,</w:t>
      </w:r>
    </w:p>
    <w:p w:rsidR="00AC3BE2" w:rsidRDefault="00AC3BE2" w:rsidP="00117257">
      <w:pPr>
        <w:pStyle w:val="Akapitzlist"/>
        <w:numPr>
          <w:ilvl w:val="0"/>
          <w:numId w:val="82"/>
        </w:numPr>
        <w:spacing w:after="0"/>
        <w:ind w:left="426" w:firstLine="0"/>
        <w:jc w:val="both"/>
        <w:rPr>
          <w:rFonts w:ascii="Arial" w:hAnsi="Arial" w:cs="Arial"/>
        </w:rPr>
      </w:pPr>
      <w:r w:rsidRPr="00B02AF2">
        <w:rPr>
          <w:rFonts w:ascii="Arial" w:hAnsi="Arial" w:cs="Arial"/>
        </w:rPr>
        <w:t>zgodnego z zamówieniem cząstkowym pod wzglę</w:t>
      </w:r>
      <w:r w:rsidR="006F794B">
        <w:rPr>
          <w:rFonts w:ascii="Arial" w:hAnsi="Arial" w:cs="Arial"/>
        </w:rPr>
        <w:t xml:space="preserve">dem asortymentowym, ilościowym </w:t>
      </w:r>
      <w:r w:rsidRPr="00B02AF2">
        <w:rPr>
          <w:rFonts w:ascii="Arial" w:hAnsi="Arial" w:cs="Arial"/>
        </w:rPr>
        <w:t xml:space="preserve">i jakościowym w terminie nie dłuższym niż </w:t>
      </w:r>
      <w:r>
        <w:rPr>
          <w:rFonts w:ascii="Arial" w:hAnsi="Arial" w:cs="Arial"/>
        </w:rPr>
        <w:t>3</w:t>
      </w:r>
      <w:r w:rsidRPr="00B02AF2">
        <w:rPr>
          <w:rFonts w:ascii="Arial" w:hAnsi="Arial" w:cs="Arial"/>
        </w:rPr>
        <w:t xml:space="preserve"> dni robocze, liczony od daty odmowy odbioru przez Zamawiającego.</w:t>
      </w:r>
    </w:p>
    <w:p w:rsidR="00AC3BE2" w:rsidRDefault="00AC3BE2" w:rsidP="00117257">
      <w:pPr>
        <w:pStyle w:val="Akapitzlist"/>
        <w:numPr>
          <w:ilvl w:val="0"/>
          <w:numId w:val="94"/>
        </w:numPr>
        <w:tabs>
          <w:tab w:val="left" w:pos="284"/>
        </w:tabs>
        <w:spacing w:after="0"/>
        <w:jc w:val="both"/>
        <w:rPr>
          <w:rFonts w:ascii="Arial" w:hAnsi="Arial" w:cs="Arial"/>
        </w:rPr>
      </w:pPr>
      <w:r>
        <w:rPr>
          <w:rFonts w:ascii="Arial" w:hAnsi="Arial" w:cs="Arial"/>
        </w:rPr>
        <w:t xml:space="preserve">Zwrot niepasującej, niezamontowanej oraz niezgodnej z zamówieniem cząstkowym części samochodowej </w:t>
      </w:r>
      <w:r w:rsidRPr="00B02AF2">
        <w:rPr>
          <w:rFonts w:ascii="Arial" w:hAnsi="Arial" w:cs="Arial"/>
        </w:rPr>
        <w:t>przeprowadzony będzie siłami Wykonawcy</w:t>
      </w:r>
      <w:r w:rsidR="006F794B">
        <w:rPr>
          <w:rFonts w:ascii="Arial" w:hAnsi="Arial" w:cs="Arial"/>
        </w:rPr>
        <w:t xml:space="preserve"> (w tym organizacja </w:t>
      </w:r>
      <w:r>
        <w:rPr>
          <w:rFonts w:ascii="Arial" w:hAnsi="Arial" w:cs="Arial"/>
        </w:rPr>
        <w:t xml:space="preserve">i koszt usługi kurierskiej, jeśli Wykonawca korzysta z takiej usługi), wszystkie koszty zwrotu ponosi Wykonawca. Powyższe nie ma zastosowania do Wykonawcy, który posiada punkt odbioru na terenie Powiatu Zamość oraz Powiatu Lublin. </w:t>
      </w:r>
    </w:p>
    <w:p w:rsidR="006F794B" w:rsidRPr="00033AC2" w:rsidRDefault="006F794B" w:rsidP="006F794B">
      <w:pPr>
        <w:pStyle w:val="Akapitzlist"/>
        <w:tabs>
          <w:tab w:val="left" w:pos="284"/>
        </w:tabs>
        <w:spacing w:after="0"/>
        <w:jc w:val="both"/>
        <w:rPr>
          <w:rFonts w:ascii="Arial" w:hAnsi="Arial" w:cs="Arial"/>
        </w:rPr>
      </w:pPr>
    </w:p>
    <w:p w:rsidR="00AC3BE2" w:rsidRPr="00B02AF2" w:rsidRDefault="00AC3BE2" w:rsidP="00117257">
      <w:pPr>
        <w:pStyle w:val="Akapitzlist"/>
        <w:numPr>
          <w:ilvl w:val="0"/>
          <w:numId w:val="94"/>
        </w:numPr>
        <w:tabs>
          <w:tab w:val="left" w:pos="284"/>
        </w:tabs>
        <w:spacing w:after="0"/>
        <w:jc w:val="both"/>
        <w:rPr>
          <w:rFonts w:ascii="Arial" w:hAnsi="Arial" w:cs="Arial"/>
          <w:b/>
        </w:rPr>
      </w:pPr>
      <w:r w:rsidRPr="00B02AF2">
        <w:rPr>
          <w:rFonts w:ascii="Arial" w:hAnsi="Arial" w:cs="Arial"/>
        </w:rPr>
        <w:t xml:space="preserve">W przypadku reklamacji co do ilości lub wad fizycznych przedmiotu zamówienia po dokonaniu odbioru, Wykonawca, na swój koszt, usunie wady lub dostarczy produkt bez wad do siedziby Zamawiającego, zgodnie z adresem w </w:t>
      </w:r>
      <w:r w:rsidRPr="00B02AF2">
        <w:rPr>
          <w:rFonts w:ascii="Arial" w:hAnsi="Arial" w:cs="Arial"/>
          <w:b/>
        </w:rPr>
        <w:t xml:space="preserve"> </w:t>
      </w:r>
      <w:r w:rsidRPr="00B02AF2">
        <w:rPr>
          <w:rFonts w:ascii="Arial" w:hAnsi="Arial" w:cs="Arial"/>
        </w:rPr>
        <w:t xml:space="preserve">§ </w:t>
      </w:r>
      <w:r>
        <w:rPr>
          <w:rFonts w:ascii="Arial" w:hAnsi="Arial" w:cs="Arial"/>
        </w:rPr>
        <w:t>2</w:t>
      </w:r>
      <w:r w:rsidRPr="00B02AF2">
        <w:rPr>
          <w:rFonts w:ascii="Arial" w:hAnsi="Arial" w:cs="Arial"/>
        </w:rPr>
        <w:t xml:space="preserve"> ust. </w:t>
      </w:r>
      <w:r>
        <w:rPr>
          <w:rFonts w:ascii="Arial" w:hAnsi="Arial" w:cs="Arial"/>
        </w:rPr>
        <w:t>3</w:t>
      </w:r>
      <w:r w:rsidRPr="00B02AF2">
        <w:rPr>
          <w:rFonts w:ascii="Arial" w:hAnsi="Arial" w:cs="Arial"/>
        </w:rPr>
        <w:t xml:space="preserve"> niniejszej umowy.</w:t>
      </w:r>
    </w:p>
    <w:p w:rsidR="00AC3BE2" w:rsidRPr="00B02AF2"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Wykonawca zobowiązany jest:</w:t>
      </w:r>
    </w:p>
    <w:p w:rsidR="00AC3BE2" w:rsidRPr="00B02AF2" w:rsidRDefault="00AC3BE2" w:rsidP="00117257">
      <w:pPr>
        <w:numPr>
          <w:ilvl w:val="0"/>
          <w:numId w:val="85"/>
        </w:numPr>
        <w:spacing w:after="0"/>
        <w:ind w:left="851" w:hanging="284"/>
        <w:contextualSpacing/>
        <w:jc w:val="both"/>
        <w:rPr>
          <w:rFonts w:ascii="Arial" w:hAnsi="Arial" w:cs="Arial"/>
        </w:rPr>
      </w:pPr>
      <w:r w:rsidRPr="00B02AF2">
        <w:rPr>
          <w:rFonts w:ascii="Arial" w:hAnsi="Arial" w:cs="Arial"/>
        </w:rPr>
        <w:t xml:space="preserve">terminowo dostarczać produkt/y stanowiące przedmiot zamówienia, zgodnie </w:t>
      </w:r>
      <w:r>
        <w:rPr>
          <w:rFonts w:ascii="Arial" w:hAnsi="Arial" w:cs="Arial"/>
        </w:rPr>
        <w:br/>
      </w:r>
      <w:r w:rsidRPr="00B02AF2">
        <w:rPr>
          <w:rFonts w:ascii="Arial" w:hAnsi="Arial" w:cs="Arial"/>
        </w:rPr>
        <w:t>z zamówieniem złożonym przez Zamawiającego,</w:t>
      </w:r>
    </w:p>
    <w:p w:rsidR="00AC3BE2" w:rsidRPr="00B02AF2" w:rsidRDefault="00AC3BE2" w:rsidP="00117257">
      <w:pPr>
        <w:numPr>
          <w:ilvl w:val="0"/>
          <w:numId w:val="85"/>
        </w:numPr>
        <w:spacing w:after="0"/>
        <w:ind w:left="851" w:hanging="284"/>
        <w:contextualSpacing/>
        <w:jc w:val="both"/>
        <w:rPr>
          <w:rFonts w:ascii="Arial" w:hAnsi="Arial" w:cs="Arial"/>
        </w:rPr>
      </w:pPr>
      <w:r w:rsidRPr="00B02AF2">
        <w:rPr>
          <w:rFonts w:ascii="Arial" w:hAnsi="Arial" w:cs="Arial"/>
        </w:rPr>
        <w:lastRenderedPageBreak/>
        <w:t>usuwać w sposób terminowy i na własny koszt usterki oraz wady produktów stanowiących przedmiot zamówienia.</w:t>
      </w:r>
    </w:p>
    <w:p w:rsidR="00AC3BE2" w:rsidRPr="007574CE" w:rsidRDefault="00AC3BE2" w:rsidP="00117257">
      <w:pPr>
        <w:pStyle w:val="Akapitzlist"/>
        <w:numPr>
          <w:ilvl w:val="0"/>
          <w:numId w:val="94"/>
        </w:numPr>
        <w:tabs>
          <w:tab w:val="left" w:pos="284"/>
        </w:tabs>
        <w:spacing w:after="0"/>
        <w:jc w:val="both"/>
        <w:rPr>
          <w:rFonts w:ascii="Arial" w:hAnsi="Arial" w:cs="Arial"/>
        </w:rPr>
      </w:pPr>
      <w:r w:rsidRPr="00B02AF2">
        <w:rPr>
          <w:rFonts w:ascii="Arial" w:hAnsi="Arial" w:cs="Arial"/>
        </w:rPr>
        <w:t>Zamawiający zastrzega sobie, iż ceny obowiązujące w dniu zakupu nie mogą być wyższe, niż u autoryzowanego dealera danej marki pojazdu.</w:t>
      </w:r>
    </w:p>
    <w:p w:rsidR="00FC5333" w:rsidRPr="00FC5333" w:rsidRDefault="00FC5333" w:rsidP="00FC5333">
      <w:pPr>
        <w:tabs>
          <w:tab w:val="left" w:pos="3855"/>
        </w:tabs>
        <w:spacing w:after="0" w:line="240" w:lineRule="auto"/>
        <w:jc w:val="both"/>
        <w:rPr>
          <w:rFonts w:ascii="Arial" w:hAnsi="Arial" w:cs="Arial"/>
        </w:rPr>
      </w:pPr>
    </w:p>
    <w:p w:rsidR="004C78F9" w:rsidRDefault="00173CF3" w:rsidP="00117257">
      <w:pPr>
        <w:pStyle w:val="Akapitzlist"/>
        <w:numPr>
          <w:ilvl w:val="0"/>
          <w:numId w:val="94"/>
        </w:numPr>
        <w:tabs>
          <w:tab w:val="left" w:pos="284"/>
        </w:tabs>
        <w:spacing w:after="0"/>
        <w:jc w:val="both"/>
        <w:rPr>
          <w:rFonts w:ascii="Arial" w:hAnsi="Arial" w:cs="Arial"/>
        </w:rPr>
      </w:pPr>
      <w:r w:rsidRPr="0098418B">
        <w:rPr>
          <w:rFonts w:ascii="Arial" w:hAnsi="Arial" w:cs="Arial"/>
        </w:rPr>
        <w:t xml:space="preserve">Informacje dotyczące walut obcych, w jakich mogą być prowadzone rozliczenia między Zamawiającym,  a  Wykonawcą:  </w:t>
      </w:r>
      <w:r w:rsidRPr="0098418B">
        <w:rPr>
          <w:rFonts w:ascii="Arial" w:hAnsi="Arial" w:cs="Arial"/>
          <w:b/>
        </w:rPr>
        <w:t>Zamawiający będzie  rozliczał  przedmiot  umowy w  PLN.</w:t>
      </w:r>
    </w:p>
    <w:p w:rsidR="00C8567F" w:rsidRDefault="00C8567F" w:rsidP="00117257">
      <w:pPr>
        <w:pStyle w:val="Akapitzlist"/>
        <w:numPr>
          <w:ilvl w:val="0"/>
          <w:numId w:val="94"/>
        </w:numPr>
        <w:tabs>
          <w:tab w:val="left" w:pos="284"/>
        </w:tabs>
        <w:spacing w:after="0"/>
        <w:jc w:val="both"/>
        <w:rPr>
          <w:rFonts w:ascii="Arial" w:hAnsi="Arial" w:cs="Arial"/>
        </w:rPr>
      </w:pPr>
      <w:r w:rsidRPr="00B02AF2">
        <w:rPr>
          <w:rFonts w:ascii="Arial" w:hAnsi="Arial" w:cs="Arial"/>
        </w:rPr>
        <w:t>Procentowa wartość upustu od ceny produktu/ów wynosi ….…. i pozostaje niezmienna przez okres obowiązywania zawartej umowy. Upust został określony przez Wykonawcę w formularzu ofertowym.</w:t>
      </w:r>
    </w:p>
    <w:p w:rsidR="006F794B" w:rsidRPr="00B02AF2" w:rsidRDefault="006F794B" w:rsidP="006F794B">
      <w:pPr>
        <w:pStyle w:val="Akapitzlist"/>
        <w:tabs>
          <w:tab w:val="left" w:pos="284"/>
        </w:tabs>
        <w:spacing w:after="0"/>
        <w:jc w:val="both"/>
        <w:rPr>
          <w:rFonts w:ascii="Arial" w:hAnsi="Arial" w:cs="Arial"/>
        </w:rPr>
      </w:pPr>
    </w:p>
    <w:p w:rsidR="00C8567F" w:rsidRDefault="00C8567F"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Po złożeniu zamówienia, przedmiot umowy musi być dostępny i gotowy do odbioru z punktu odbioru (określonego w formularzu ofertowym, jeśli </w:t>
      </w:r>
      <w:r>
        <w:rPr>
          <w:rFonts w:ascii="Arial" w:hAnsi="Arial" w:cs="Arial"/>
        </w:rPr>
        <w:t xml:space="preserve">Wykonawca </w:t>
      </w:r>
      <w:r w:rsidRPr="00B02AF2">
        <w:rPr>
          <w:rFonts w:ascii="Arial" w:hAnsi="Arial" w:cs="Arial"/>
        </w:rPr>
        <w:t>posiada) w ciągu ……  dni roboczych od dnia złożenia zamówienia. Zamawiający odbierze produkt/ty na własny koszt, tylko i wyłącznie jeśli punkt odbioru Wykonawcy znajduje się na terenie Powiatu Zamość oraz Powiatu Lublin.</w:t>
      </w:r>
    </w:p>
    <w:p w:rsidR="006F794B" w:rsidRPr="006F794B" w:rsidRDefault="006F794B" w:rsidP="006F794B">
      <w:pPr>
        <w:tabs>
          <w:tab w:val="left" w:pos="284"/>
        </w:tabs>
        <w:spacing w:after="0"/>
        <w:jc w:val="both"/>
        <w:rPr>
          <w:rFonts w:ascii="Arial" w:hAnsi="Arial" w:cs="Arial"/>
        </w:rPr>
      </w:pPr>
    </w:p>
    <w:p w:rsidR="00C8567F" w:rsidRPr="00B02AF2" w:rsidRDefault="00C8567F"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W przypadku jeśli Wykonawca nie posiada punktu odbioru na terenie Powiatu Zamość oraz Powiatu Lublin, </w:t>
      </w:r>
      <w:r>
        <w:rPr>
          <w:rFonts w:ascii="Arial" w:hAnsi="Arial" w:cs="Arial"/>
        </w:rPr>
        <w:t xml:space="preserve">zobowiązany jest </w:t>
      </w:r>
      <w:r w:rsidRPr="00B02AF2">
        <w:rPr>
          <w:rFonts w:ascii="Arial" w:hAnsi="Arial" w:cs="Arial"/>
        </w:rPr>
        <w:t>dostarczy</w:t>
      </w:r>
      <w:r>
        <w:rPr>
          <w:rFonts w:ascii="Arial" w:hAnsi="Arial" w:cs="Arial"/>
        </w:rPr>
        <w:t>ć</w:t>
      </w:r>
      <w:r w:rsidRPr="00B02AF2">
        <w:rPr>
          <w:rFonts w:ascii="Arial" w:hAnsi="Arial" w:cs="Arial"/>
        </w:rPr>
        <w:t xml:space="preserve"> przedmiot zamówienia na własny koszt do miejsca odbioru Zamawiającego zgodnie z § </w:t>
      </w:r>
      <w:r>
        <w:rPr>
          <w:rFonts w:ascii="Arial" w:hAnsi="Arial" w:cs="Arial"/>
        </w:rPr>
        <w:t>2</w:t>
      </w:r>
      <w:r w:rsidRPr="00B02AF2">
        <w:rPr>
          <w:rFonts w:ascii="Arial" w:hAnsi="Arial" w:cs="Arial"/>
        </w:rPr>
        <w:t xml:space="preserve"> ust. </w:t>
      </w:r>
      <w:r>
        <w:rPr>
          <w:rFonts w:ascii="Arial" w:hAnsi="Arial" w:cs="Arial"/>
        </w:rPr>
        <w:t>3</w:t>
      </w:r>
      <w:r w:rsidRPr="00B02AF2">
        <w:rPr>
          <w:rFonts w:ascii="Arial" w:hAnsi="Arial" w:cs="Arial"/>
        </w:rPr>
        <w:t xml:space="preserve"> umowy, w dni robocze w godz. 7:00 do 13:00 od poniedziałku do czwartku oraz w godz. 7:00 – 11:00 w piątek. Wykonawca zobowiązany jest dostarczyć przedmiot zamówienia w terminie nie dłuższym niż ….. dni robocze od daty złożenia zamówienia cząstkowego, po uprzednim otrzymaniu wiadomości za pośrednictwem emaila/ faksu/telefonu od Zamawiającego. Ponadto Zamawiający wskaże w zamówieniu cząstkowym do którego miejsca odbioru Zamawiającego określonego w § </w:t>
      </w:r>
      <w:r>
        <w:rPr>
          <w:rFonts w:ascii="Arial" w:hAnsi="Arial" w:cs="Arial"/>
        </w:rPr>
        <w:t>2</w:t>
      </w:r>
      <w:r w:rsidRPr="00B02AF2">
        <w:rPr>
          <w:rFonts w:ascii="Arial" w:hAnsi="Arial" w:cs="Arial"/>
        </w:rPr>
        <w:t xml:space="preserve"> ust. </w:t>
      </w:r>
      <w:r>
        <w:rPr>
          <w:rFonts w:ascii="Arial" w:hAnsi="Arial" w:cs="Arial"/>
        </w:rPr>
        <w:t>3</w:t>
      </w:r>
      <w:r w:rsidRPr="00B02AF2">
        <w:rPr>
          <w:rFonts w:ascii="Arial" w:hAnsi="Arial" w:cs="Arial"/>
        </w:rPr>
        <w:t xml:space="preserve"> umowy, ma być dostarczony produkt/y. Wykonawca, minimum 2 godziny przed każdym dostarczeniem przedmiotu zamówienia, poinformuje telefonicznie osoby odpowiedzialne za odbiór po stronie Zamawiającego (zgodnie z § </w:t>
      </w:r>
      <w:r>
        <w:rPr>
          <w:rFonts w:ascii="Arial" w:hAnsi="Arial" w:cs="Arial"/>
        </w:rPr>
        <w:t>2</w:t>
      </w:r>
      <w:r w:rsidRPr="00B02AF2">
        <w:rPr>
          <w:rFonts w:ascii="Arial" w:hAnsi="Arial" w:cs="Arial"/>
        </w:rPr>
        <w:t xml:space="preserve"> ust. </w:t>
      </w:r>
      <w:r>
        <w:rPr>
          <w:rFonts w:ascii="Arial" w:hAnsi="Arial" w:cs="Arial"/>
        </w:rPr>
        <w:t>4</w:t>
      </w:r>
      <w:r w:rsidRPr="00B02AF2">
        <w:rPr>
          <w:rFonts w:ascii="Arial" w:hAnsi="Arial" w:cs="Arial"/>
        </w:rPr>
        <w:t xml:space="preserve"> umowy) o planowanej dostawie.</w:t>
      </w:r>
    </w:p>
    <w:p w:rsidR="00C8567F" w:rsidRDefault="00C8567F" w:rsidP="00117257">
      <w:pPr>
        <w:pStyle w:val="Akapitzlist"/>
        <w:numPr>
          <w:ilvl w:val="0"/>
          <w:numId w:val="94"/>
        </w:numPr>
        <w:tabs>
          <w:tab w:val="left" w:pos="284"/>
        </w:tabs>
        <w:spacing w:after="0"/>
        <w:jc w:val="both"/>
        <w:rPr>
          <w:rFonts w:ascii="Arial" w:hAnsi="Arial" w:cs="Arial"/>
        </w:rPr>
      </w:pPr>
      <w:r w:rsidRPr="00B02AF2">
        <w:rPr>
          <w:rFonts w:ascii="Arial" w:hAnsi="Arial" w:cs="Arial"/>
        </w:rPr>
        <w:t xml:space="preserve">W przypadku o którym mowa § </w:t>
      </w:r>
      <w:r>
        <w:rPr>
          <w:rFonts w:ascii="Arial" w:hAnsi="Arial" w:cs="Arial"/>
        </w:rPr>
        <w:t>7</w:t>
      </w:r>
      <w:r w:rsidRPr="00B02AF2">
        <w:rPr>
          <w:rFonts w:ascii="Arial" w:hAnsi="Arial" w:cs="Arial"/>
        </w:rPr>
        <w:t xml:space="preserve"> ust. 5 umowy, dostawa przedmiotu zamówienia oraz rozładunek przeprowadzany będzie siłami Wykonawcy do miejsca wskazanego przez Zamawiającego. Koszty opakowań, załadunku, transportu, spedycji, ubezpieczenia, podatki oraz wszelkie pozostałe koszty związane z terminową i prawidłową realizacją zamówienia ponosi Wykonawca  i uwzględnia je w cenie produktu/ów. Koszt zwrotu niepasującej, niezamontowanej części ponosi Wykonawca i przeprowadzony będzie siłami Wykonawcy po uprzednim otrzymaniu wiadomości za pośrednictwem emaila/faksu/telefonu od Zamawiającego.</w:t>
      </w:r>
    </w:p>
    <w:p w:rsidR="006F794B" w:rsidRPr="00B02AF2" w:rsidRDefault="006F794B" w:rsidP="006F794B">
      <w:pPr>
        <w:pStyle w:val="Akapitzlist"/>
        <w:tabs>
          <w:tab w:val="left" w:pos="284"/>
        </w:tabs>
        <w:spacing w:after="0"/>
        <w:jc w:val="both"/>
        <w:rPr>
          <w:rFonts w:ascii="Arial" w:hAnsi="Arial" w:cs="Arial"/>
        </w:rPr>
      </w:pPr>
    </w:p>
    <w:p w:rsidR="006F794B" w:rsidRPr="00D54B4A" w:rsidRDefault="00C8567F" w:rsidP="006F794B">
      <w:pPr>
        <w:pStyle w:val="Akapitzlist"/>
        <w:numPr>
          <w:ilvl w:val="0"/>
          <w:numId w:val="94"/>
        </w:numPr>
        <w:tabs>
          <w:tab w:val="left" w:pos="284"/>
        </w:tabs>
        <w:spacing w:after="0"/>
        <w:jc w:val="both"/>
        <w:rPr>
          <w:rFonts w:ascii="Arial" w:hAnsi="Arial" w:cs="Arial"/>
        </w:rPr>
      </w:pPr>
      <w:r w:rsidRPr="00B02AF2">
        <w:rPr>
          <w:rFonts w:ascii="Arial" w:hAnsi="Arial" w:cs="Arial"/>
        </w:rPr>
        <w:t>Termin realizacji zamówienia będzie liczony od dnia przesłania przez Zamawiającego do Wykonawcy zamówienia cząstkowego do dnia faktycznego odbioru produktu/ów przez Zamawiającego (z wyłączeniem dni ustawowo wolnych od pracy). Termin realizacji zamówienia został określony przez Wykonawcę w formularzu ofertowym.</w:t>
      </w:r>
    </w:p>
    <w:p w:rsidR="00F11511" w:rsidRPr="00C8567F" w:rsidRDefault="002A5375" w:rsidP="00117257">
      <w:pPr>
        <w:pStyle w:val="Akapitzlist"/>
        <w:numPr>
          <w:ilvl w:val="0"/>
          <w:numId w:val="94"/>
        </w:numPr>
        <w:tabs>
          <w:tab w:val="left" w:pos="284"/>
        </w:tabs>
        <w:spacing w:after="0"/>
        <w:jc w:val="both"/>
        <w:rPr>
          <w:rFonts w:ascii="Arial" w:hAnsi="Arial" w:cs="Arial"/>
        </w:rPr>
      </w:pPr>
      <w:r w:rsidRPr="005A7D9F">
        <w:rPr>
          <w:rFonts w:ascii="Arial" w:hAnsi="Arial" w:cs="Arial"/>
        </w:rPr>
        <w:lastRenderedPageBreak/>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ED66E2">
      <w:pPr>
        <w:pStyle w:val="Akapitzlist"/>
        <w:numPr>
          <w:ilvl w:val="0"/>
          <w:numId w:val="1"/>
        </w:numPr>
        <w:shd w:val="clear" w:color="auto" w:fill="D6E3BC" w:themeFill="accent3" w:themeFillTint="66"/>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4C78F9" w:rsidRPr="004C78F9" w:rsidRDefault="004C78F9" w:rsidP="004C78F9">
      <w:pPr>
        <w:pStyle w:val="Akapitzlist"/>
        <w:numPr>
          <w:ilvl w:val="0"/>
          <w:numId w:val="55"/>
        </w:numPr>
        <w:spacing w:after="0"/>
        <w:jc w:val="both"/>
        <w:rPr>
          <w:rFonts w:ascii="Arial" w:hAnsi="Arial" w:cs="Arial"/>
          <w:b/>
        </w:rPr>
      </w:pPr>
      <w:r w:rsidRPr="004C78F9">
        <w:rPr>
          <w:rFonts w:ascii="Arial" w:hAnsi="Arial" w:cs="Arial"/>
          <w:b/>
        </w:rPr>
        <w:t xml:space="preserve">Zamawiający zastrzega, że Umowa zostanie zrealizowana, jeśli oferty złoży minimum </w:t>
      </w:r>
      <w:r w:rsidRPr="004C78F9">
        <w:rPr>
          <w:rFonts w:ascii="Arial" w:hAnsi="Arial" w:cs="Arial"/>
          <w:b/>
          <w:color w:val="000000"/>
        </w:rPr>
        <w:t>dwóch</w:t>
      </w:r>
      <w:r w:rsidRPr="004C78F9">
        <w:rPr>
          <w:rFonts w:ascii="Arial" w:hAnsi="Arial" w:cs="Arial"/>
          <w:b/>
        </w:rPr>
        <w:t xml:space="preserve"> Wykonawców. Jednocześnie Zamawiający zastrzega, że spośród złożonych ofert wybierze oferty maksymalnie trzech Wykonawców (jeśli oferty złoży więcej niż trzech Wykonawców), które zdobędą największą ilość punktów względem kryteriów ustalonych przez Zamawiającego.</w:t>
      </w:r>
    </w:p>
    <w:p w:rsidR="004C78F9" w:rsidRPr="004C78F9" w:rsidRDefault="004C78F9" w:rsidP="004C78F9">
      <w:pPr>
        <w:pStyle w:val="Akapitzlist"/>
        <w:tabs>
          <w:tab w:val="left" w:pos="993"/>
        </w:tabs>
        <w:spacing w:after="0" w:line="240" w:lineRule="auto"/>
        <w:jc w:val="both"/>
        <w:rPr>
          <w:rFonts w:ascii="Arial" w:eastAsia="Calibri" w:hAnsi="Arial" w:cs="Arial"/>
          <w:b/>
        </w:rPr>
      </w:pPr>
    </w:p>
    <w:p w:rsidR="00B829E9" w:rsidRPr="00B829E9" w:rsidRDefault="00B829E9" w:rsidP="00C8567F">
      <w:pPr>
        <w:pStyle w:val="Akapitzlist"/>
        <w:numPr>
          <w:ilvl w:val="0"/>
          <w:numId w:val="55"/>
        </w:numPr>
        <w:spacing w:after="0"/>
        <w:jc w:val="both"/>
        <w:rPr>
          <w:rFonts w:ascii="Arial" w:eastAsia="Calibri" w:hAnsi="Arial" w:cs="Arial"/>
          <w:b/>
        </w:rPr>
      </w:pPr>
      <w:r w:rsidRPr="00225378">
        <w:rPr>
          <w:rFonts w:ascii="Arial" w:hAnsi="Arial" w:cs="Arial"/>
          <w:b/>
        </w:rPr>
        <w:t xml:space="preserve">Wykonawca w ofercie przedstawia wysokość </w:t>
      </w:r>
      <w:r w:rsidRPr="00225378">
        <w:rPr>
          <w:rFonts w:ascii="Arial" w:hAnsi="Arial" w:cs="Arial"/>
          <w:b/>
          <w:u w:val="single"/>
        </w:rPr>
        <w:t>upustu wyrażoną w %.</w:t>
      </w:r>
      <w:r w:rsidRPr="00225378">
        <w:rPr>
          <w:rFonts w:ascii="Arial" w:hAnsi="Arial" w:cs="Arial"/>
          <w:b/>
        </w:rPr>
        <w:t xml:space="preserve"> </w:t>
      </w:r>
      <w:r w:rsidRPr="00225378">
        <w:rPr>
          <w:rFonts w:ascii="Arial" w:eastAsia="Calibri" w:hAnsi="Arial" w:cs="Arial"/>
          <w:b/>
        </w:rPr>
        <w:t xml:space="preserve"> UPUST - procentowa wartość od ceny produktu/przedmiotu oferowanego przez Wykonawcę, </w:t>
      </w:r>
      <w:r w:rsidRPr="00225378">
        <w:rPr>
          <w:rFonts w:ascii="Arial" w:eastAsia="Times New Roman" w:hAnsi="Arial" w:cs="Arial"/>
          <w:b/>
          <w:lang w:eastAsia="pl-PL"/>
        </w:rPr>
        <w:t xml:space="preserve">Wysokość upustu pozostaje niezmienna przez okres obowiązywania zawartej umowy na </w:t>
      </w:r>
      <w:r w:rsidRPr="00225378">
        <w:rPr>
          <w:rFonts w:ascii="Arial" w:eastAsia="Times New Roman" w:hAnsi="Arial" w:cs="Arial"/>
          <w:b/>
          <w:iCs/>
          <w:lang w:eastAsia="pl-PL"/>
        </w:rPr>
        <w:t>zakup części/podzespołów do pojazdów</w:t>
      </w:r>
      <w:r w:rsidRPr="00225378">
        <w:rPr>
          <w:rFonts w:ascii="Arial" w:eastAsia="Times New Roman" w:hAnsi="Arial" w:cs="Arial"/>
          <w:b/>
          <w:lang w:eastAsia="pl-PL"/>
        </w:rPr>
        <w:t xml:space="preserve"> </w:t>
      </w:r>
      <w:r w:rsidRPr="00225378">
        <w:rPr>
          <w:rFonts w:ascii="Arial" w:eastAsia="Times New Roman" w:hAnsi="Arial" w:cs="Arial"/>
          <w:b/>
          <w:iCs/>
          <w:lang w:eastAsia="pl-PL"/>
        </w:rPr>
        <w:t>pozostających na wyposażeniu 32WOG oraz jednostek i instytucji wojskowych będących na jego zaopatrzeniu</w:t>
      </w:r>
      <w:r w:rsidRPr="00225378">
        <w:rPr>
          <w:rFonts w:ascii="Arial" w:eastAsia="Calibri" w:hAnsi="Arial" w:cs="Arial"/>
          <w:b/>
        </w:rPr>
        <w:t xml:space="preserve">) oraz </w:t>
      </w:r>
      <w:r w:rsidRPr="00225378">
        <w:rPr>
          <w:rFonts w:ascii="Arial" w:eastAsia="Calibri" w:hAnsi="Arial" w:cs="Arial"/>
          <w:b/>
          <w:u w:val="single"/>
        </w:rPr>
        <w:t>czas realizacji zamówienia</w:t>
      </w:r>
      <w:r w:rsidRPr="00225378">
        <w:rPr>
          <w:rFonts w:ascii="Arial" w:eastAsia="Calibri" w:hAnsi="Arial" w:cs="Arial"/>
          <w:b/>
        </w:rPr>
        <w:t xml:space="preserve"> liczony od dnia złożenia zamówienia do dnia odbioru/przyjęcia asortymentu, wyrażony w dniach roboczych </w:t>
      </w:r>
      <w:r w:rsidRPr="00225378">
        <w:rPr>
          <w:rFonts w:ascii="Arial" w:eastAsia="Calibri" w:hAnsi="Arial" w:cs="Arial"/>
          <w:b/>
          <w:i/>
        </w:rPr>
        <w:t xml:space="preserve">(Czas realizacji zamówienia: min. 1 dzień roboczy, max. 3 dni robocze). </w:t>
      </w:r>
    </w:p>
    <w:p w:rsidR="00B829E9" w:rsidRPr="00B829E9" w:rsidRDefault="00B829E9" w:rsidP="00B829E9">
      <w:pPr>
        <w:pStyle w:val="Akapitzlist"/>
        <w:rPr>
          <w:rFonts w:ascii="Arial" w:eastAsia="Calibri" w:hAnsi="Arial" w:cs="Arial"/>
          <w:b/>
        </w:rPr>
      </w:pPr>
    </w:p>
    <w:p w:rsidR="00B829E9" w:rsidRPr="00225378" w:rsidRDefault="00B829E9" w:rsidP="00B829E9">
      <w:pPr>
        <w:pStyle w:val="Akapitzlist"/>
        <w:tabs>
          <w:tab w:val="left" w:pos="993"/>
        </w:tabs>
        <w:spacing w:after="0" w:line="240" w:lineRule="auto"/>
        <w:jc w:val="both"/>
        <w:rPr>
          <w:rFonts w:ascii="Arial" w:eastAsia="Calibri" w:hAnsi="Arial" w:cs="Arial"/>
          <w:b/>
        </w:rPr>
      </w:pPr>
    </w:p>
    <w:p w:rsidR="00B829E9" w:rsidRDefault="00B829E9" w:rsidP="00706E7B">
      <w:pPr>
        <w:pStyle w:val="Akapitzlist"/>
        <w:numPr>
          <w:ilvl w:val="0"/>
          <w:numId w:val="55"/>
        </w:numPr>
        <w:tabs>
          <w:tab w:val="left" w:pos="993"/>
        </w:tabs>
        <w:spacing w:after="0" w:line="240" w:lineRule="auto"/>
        <w:jc w:val="both"/>
        <w:rPr>
          <w:rFonts w:ascii="Arial" w:hAnsi="Arial" w:cs="Arial"/>
          <w:b/>
        </w:rPr>
      </w:pPr>
      <w:r w:rsidRPr="00DC63B4">
        <w:rPr>
          <w:rFonts w:ascii="Arial" w:hAnsi="Arial" w:cs="Arial"/>
          <w:b/>
        </w:rPr>
        <w:t>Przy wyborze Ofert  Zamawiający będzie kierow</w:t>
      </w:r>
      <w:r>
        <w:rPr>
          <w:rFonts w:ascii="Arial" w:hAnsi="Arial" w:cs="Arial"/>
          <w:b/>
        </w:rPr>
        <w:t>ał się następującymi kryteriami:</w:t>
      </w:r>
    </w:p>
    <w:p w:rsidR="00A71E49" w:rsidRPr="00F11511" w:rsidRDefault="00A71E49" w:rsidP="00F11511">
      <w:pPr>
        <w:tabs>
          <w:tab w:val="left" w:pos="993"/>
        </w:tabs>
        <w:spacing w:after="0" w:line="240" w:lineRule="auto"/>
        <w:jc w:val="both"/>
        <w:rPr>
          <w:rFonts w:ascii="Arial" w:hAnsi="Arial" w:cs="Arial"/>
          <w:b/>
        </w:rPr>
      </w:pPr>
    </w:p>
    <w:tbl>
      <w:tblPr>
        <w:tblpPr w:leftFromText="141" w:rightFromText="141" w:vertAnchor="text" w:horzAnchor="margin" w:tblpY="1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962"/>
        <w:gridCol w:w="1550"/>
      </w:tblGrid>
      <w:tr w:rsidR="00F11511" w:rsidRPr="00D877B9" w:rsidTr="00F11511">
        <w:trPr>
          <w:trHeight w:val="416"/>
        </w:trPr>
        <w:tc>
          <w:tcPr>
            <w:tcW w:w="1555" w:type="dxa"/>
            <w:shd w:val="clear" w:color="auto" w:fill="D6E3BC" w:themeFill="accent3" w:themeFillTint="66"/>
            <w:vAlign w:val="center"/>
            <w:hideMark/>
          </w:tcPr>
          <w:p w:rsidR="00F11511" w:rsidRPr="00841D7D" w:rsidRDefault="00F11511" w:rsidP="00F11511">
            <w:pPr>
              <w:pStyle w:val="Akapitzlist"/>
              <w:ind w:left="142" w:right="59"/>
              <w:jc w:val="center"/>
              <w:rPr>
                <w:b/>
                <w:bCs/>
              </w:rPr>
            </w:pPr>
            <w:r w:rsidRPr="00841D7D">
              <w:rPr>
                <w:b/>
                <w:bCs/>
              </w:rPr>
              <w:t>Kryterium</w:t>
            </w:r>
          </w:p>
        </w:tc>
        <w:tc>
          <w:tcPr>
            <w:tcW w:w="5962" w:type="dxa"/>
            <w:shd w:val="clear" w:color="auto" w:fill="D6E3BC" w:themeFill="accent3" w:themeFillTint="66"/>
            <w:vAlign w:val="center"/>
            <w:hideMark/>
          </w:tcPr>
          <w:p w:rsidR="00F11511" w:rsidRPr="00841D7D" w:rsidRDefault="00F11511" w:rsidP="00F11511">
            <w:pPr>
              <w:pStyle w:val="Akapitzlist"/>
              <w:ind w:left="360"/>
              <w:jc w:val="center"/>
              <w:rPr>
                <w:b/>
                <w:bCs/>
              </w:rPr>
            </w:pPr>
            <w:r w:rsidRPr="00841D7D">
              <w:rPr>
                <w:b/>
                <w:bCs/>
              </w:rPr>
              <w:t>Rodzaj kryterium</w:t>
            </w:r>
          </w:p>
        </w:tc>
        <w:tc>
          <w:tcPr>
            <w:tcW w:w="1550" w:type="dxa"/>
            <w:shd w:val="clear" w:color="auto" w:fill="D6E3BC" w:themeFill="accent3" w:themeFillTint="66"/>
            <w:vAlign w:val="center"/>
            <w:hideMark/>
          </w:tcPr>
          <w:p w:rsidR="00F11511" w:rsidRPr="00841D7D" w:rsidRDefault="00F11511" w:rsidP="00F11511">
            <w:pPr>
              <w:pStyle w:val="Akapitzlist"/>
              <w:ind w:left="0"/>
              <w:jc w:val="center"/>
              <w:rPr>
                <w:b/>
                <w:bCs/>
              </w:rPr>
            </w:pPr>
            <w:r>
              <w:rPr>
                <w:b/>
                <w:bCs/>
              </w:rPr>
              <w:t>Znaczenie</w:t>
            </w:r>
          </w:p>
        </w:tc>
      </w:tr>
      <w:tr w:rsidR="00F11511" w:rsidRPr="00D877B9" w:rsidTr="00F11511">
        <w:trPr>
          <w:trHeight w:val="1125"/>
        </w:trPr>
        <w:tc>
          <w:tcPr>
            <w:tcW w:w="1555" w:type="dxa"/>
            <w:shd w:val="clear" w:color="auto" w:fill="auto"/>
            <w:vAlign w:val="center"/>
            <w:hideMark/>
          </w:tcPr>
          <w:p w:rsidR="00F11511" w:rsidRPr="00D877B9" w:rsidRDefault="00F11511" w:rsidP="00F11511">
            <w:pPr>
              <w:pStyle w:val="Akapitzlist"/>
              <w:spacing w:line="360" w:lineRule="auto"/>
              <w:ind w:left="142"/>
              <w:jc w:val="center"/>
              <w:rPr>
                <w:b/>
              </w:rPr>
            </w:pPr>
            <w:r>
              <w:rPr>
                <w:b/>
              </w:rPr>
              <w:t>U</w:t>
            </w:r>
          </w:p>
        </w:tc>
        <w:tc>
          <w:tcPr>
            <w:tcW w:w="5962" w:type="dxa"/>
            <w:shd w:val="clear" w:color="auto" w:fill="auto"/>
            <w:vAlign w:val="center"/>
          </w:tcPr>
          <w:p w:rsidR="00F11511" w:rsidRPr="00BD5604" w:rsidRDefault="00F11511" w:rsidP="00F11511">
            <w:pPr>
              <w:jc w:val="both"/>
              <w:rPr>
                <w:rFonts w:eastAsia="Calibri"/>
                <w:b/>
              </w:rPr>
            </w:pPr>
            <w:r w:rsidRPr="00BD5604">
              <w:rPr>
                <w:rFonts w:eastAsia="Calibri"/>
                <w:b/>
              </w:rPr>
              <w:t>Upu</w:t>
            </w:r>
            <w:r>
              <w:rPr>
                <w:rFonts w:eastAsia="Calibri"/>
                <w:b/>
              </w:rPr>
              <w:t xml:space="preserve">st - procentowa wartość od ceny </w:t>
            </w:r>
            <w:r w:rsidRPr="00BD5604">
              <w:rPr>
                <w:rFonts w:eastAsia="Calibri"/>
                <w:b/>
              </w:rPr>
              <w:t>produktu/przedmiotu</w:t>
            </w:r>
            <w:r>
              <w:rPr>
                <w:rFonts w:eastAsia="Calibri"/>
                <w:b/>
              </w:rPr>
              <w:t xml:space="preserve"> oferowanego przez Wykonawcę.</w:t>
            </w:r>
          </w:p>
        </w:tc>
        <w:tc>
          <w:tcPr>
            <w:tcW w:w="1550" w:type="dxa"/>
            <w:vAlign w:val="center"/>
          </w:tcPr>
          <w:p w:rsidR="00F11511" w:rsidRPr="00D877B9" w:rsidRDefault="00F11511" w:rsidP="00F11511">
            <w:pPr>
              <w:pStyle w:val="Akapitzlist"/>
              <w:spacing w:line="360" w:lineRule="auto"/>
              <w:ind w:left="0"/>
              <w:jc w:val="center"/>
              <w:rPr>
                <w:b/>
              </w:rPr>
            </w:pPr>
            <w:r w:rsidRPr="00D877B9">
              <w:rPr>
                <w:b/>
              </w:rPr>
              <w:t>60</w:t>
            </w:r>
            <w:r>
              <w:rPr>
                <w:b/>
              </w:rPr>
              <w:t>%</w:t>
            </w:r>
          </w:p>
        </w:tc>
      </w:tr>
      <w:tr w:rsidR="00F11511" w:rsidRPr="00D877B9" w:rsidTr="00F11511">
        <w:trPr>
          <w:trHeight w:val="709"/>
        </w:trPr>
        <w:tc>
          <w:tcPr>
            <w:tcW w:w="1555" w:type="dxa"/>
            <w:shd w:val="clear" w:color="auto" w:fill="auto"/>
            <w:vAlign w:val="center"/>
          </w:tcPr>
          <w:p w:rsidR="00F11511" w:rsidRPr="00C31912" w:rsidRDefault="00F11511" w:rsidP="00F11511">
            <w:pPr>
              <w:jc w:val="center"/>
              <w:rPr>
                <w:b/>
              </w:rPr>
            </w:pPr>
            <w:r>
              <w:t xml:space="preserve">  </w:t>
            </w:r>
            <w:r w:rsidRPr="00C31912">
              <w:rPr>
                <w:b/>
              </w:rPr>
              <w:t>C</w:t>
            </w:r>
          </w:p>
        </w:tc>
        <w:tc>
          <w:tcPr>
            <w:tcW w:w="5962" w:type="dxa"/>
            <w:shd w:val="clear" w:color="auto" w:fill="auto"/>
            <w:vAlign w:val="center"/>
          </w:tcPr>
          <w:p w:rsidR="00F11511" w:rsidRPr="00C31912" w:rsidRDefault="00F11511" w:rsidP="00F11511">
            <w:pPr>
              <w:rPr>
                <w:b/>
              </w:rPr>
            </w:pPr>
            <w:r w:rsidRPr="00C31912">
              <w:rPr>
                <w:b/>
              </w:rPr>
              <w:t xml:space="preserve">Czas </w:t>
            </w:r>
            <w:r>
              <w:rPr>
                <w:b/>
              </w:rPr>
              <w:t xml:space="preserve">realizacji zamówienia: </w:t>
            </w:r>
            <w:r w:rsidRPr="00C31912">
              <w:rPr>
                <w:b/>
              </w:rPr>
              <w:t xml:space="preserve">min. </w:t>
            </w:r>
            <w:r>
              <w:rPr>
                <w:b/>
              </w:rPr>
              <w:t>1</w:t>
            </w:r>
            <w:r w:rsidRPr="00C31912">
              <w:rPr>
                <w:b/>
              </w:rPr>
              <w:t xml:space="preserve"> d</w:t>
            </w:r>
            <w:r>
              <w:rPr>
                <w:b/>
              </w:rPr>
              <w:t>zień</w:t>
            </w:r>
            <w:r w:rsidRPr="00C31912">
              <w:rPr>
                <w:b/>
              </w:rPr>
              <w:t xml:space="preserve">; max. do </w:t>
            </w:r>
            <w:r>
              <w:rPr>
                <w:b/>
              </w:rPr>
              <w:t xml:space="preserve">3 </w:t>
            </w:r>
            <w:r w:rsidRPr="00C31912">
              <w:rPr>
                <w:b/>
              </w:rPr>
              <w:t xml:space="preserve">dni </w:t>
            </w:r>
            <w:r>
              <w:rPr>
                <w:b/>
              </w:rPr>
              <w:t>roboczych</w:t>
            </w:r>
          </w:p>
        </w:tc>
        <w:tc>
          <w:tcPr>
            <w:tcW w:w="1550" w:type="dxa"/>
            <w:vAlign w:val="center"/>
          </w:tcPr>
          <w:p w:rsidR="00F11511" w:rsidRPr="00C31912" w:rsidRDefault="00F11511" w:rsidP="00F11511">
            <w:pPr>
              <w:jc w:val="center"/>
              <w:rPr>
                <w:b/>
              </w:rPr>
            </w:pPr>
            <w:r>
              <w:rPr>
                <w:b/>
              </w:rPr>
              <w:t>4</w:t>
            </w:r>
            <w:r w:rsidRPr="00C31912">
              <w:rPr>
                <w:b/>
              </w:rPr>
              <w:t>0</w:t>
            </w:r>
            <w:r>
              <w:rPr>
                <w:b/>
              </w:rPr>
              <w:t>%</w:t>
            </w:r>
          </w:p>
        </w:tc>
      </w:tr>
    </w:tbl>
    <w:p w:rsidR="00335162" w:rsidRDefault="00335162" w:rsidP="00D54B4A">
      <w:pPr>
        <w:spacing w:line="240" w:lineRule="auto"/>
        <w:contextualSpacing/>
        <w:rPr>
          <w:rFonts w:ascii="Arial" w:eastAsia="Times New Roman" w:hAnsi="Arial" w:cs="Arial"/>
          <w:b/>
          <w:u w:val="single"/>
          <w:lang w:eastAsia="pl-PL"/>
        </w:rPr>
      </w:pPr>
    </w:p>
    <w:p w:rsidR="00B829E9" w:rsidRPr="00DC63B4" w:rsidRDefault="00B829E9" w:rsidP="009D32FC">
      <w:pPr>
        <w:spacing w:line="240" w:lineRule="auto"/>
        <w:ind w:left="2832" w:firstLine="708"/>
        <w:contextualSpacing/>
        <w:rPr>
          <w:rFonts w:ascii="Arial" w:eastAsia="Times New Roman" w:hAnsi="Arial" w:cs="Arial"/>
          <w:b/>
          <w:u w:val="single"/>
          <w:lang w:eastAsia="pl-PL"/>
        </w:rPr>
      </w:pPr>
      <w:r w:rsidRPr="00DC63B4">
        <w:rPr>
          <w:rFonts w:ascii="Arial" w:eastAsia="Times New Roman" w:hAnsi="Arial" w:cs="Arial"/>
          <w:b/>
          <w:u w:val="single"/>
          <w:lang w:eastAsia="pl-PL"/>
        </w:rPr>
        <w:t>UPUST:</w:t>
      </w:r>
    </w:p>
    <w:p w:rsidR="00B829E9" w:rsidRPr="00DC63B4" w:rsidRDefault="00B829E9" w:rsidP="00117257">
      <w:pPr>
        <w:pStyle w:val="Akapitzlist"/>
        <w:numPr>
          <w:ilvl w:val="0"/>
          <w:numId w:val="74"/>
        </w:numPr>
        <w:spacing w:after="0" w:line="240" w:lineRule="auto"/>
        <w:jc w:val="both"/>
        <w:rPr>
          <w:rFonts w:ascii="Arial" w:eastAsia="Calibri" w:hAnsi="Arial" w:cs="Arial"/>
        </w:rPr>
      </w:pPr>
      <w:r w:rsidRPr="00DC63B4">
        <w:rPr>
          <w:rFonts w:ascii="Arial" w:eastAsia="Calibri" w:hAnsi="Arial" w:cs="Arial"/>
        </w:rPr>
        <w:lastRenderedPageBreak/>
        <w:t>Upust - procentowa wartość od ceny produktu/przedmiotu oferowany przez Wykonawcę, który jest w jego podstawowym asortymencie (sprzedaży bieżącej).</w:t>
      </w:r>
    </w:p>
    <w:p w:rsidR="00B829E9" w:rsidRPr="00DC63B4" w:rsidRDefault="00B829E9" w:rsidP="00117257">
      <w:pPr>
        <w:pStyle w:val="Akapitzlist"/>
        <w:numPr>
          <w:ilvl w:val="0"/>
          <w:numId w:val="74"/>
        </w:numPr>
        <w:spacing w:after="0" w:line="240" w:lineRule="auto"/>
        <w:jc w:val="both"/>
        <w:rPr>
          <w:rFonts w:ascii="Arial" w:eastAsia="Calibri" w:hAnsi="Arial" w:cs="Arial"/>
        </w:rPr>
      </w:pPr>
      <w:r w:rsidRPr="00DC63B4">
        <w:rPr>
          <w:rFonts w:ascii="Arial" w:eastAsia="Calibri" w:hAnsi="Arial" w:cs="Arial"/>
        </w:rPr>
        <w:t>Za kryterium „upust” oferta może otrzymać maksymalnie 60 pkt – najwyższy upust.</w:t>
      </w:r>
    </w:p>
    <w:p w:rsidR="00B829E9" w:rsidRDefault="00B829E9" w:rsidP="00117257">
      <w:pPr>
        <w:pStyle w:val="Akapitzlist"/>
        <w:numPr>
          <w:ilvl w:val="0"/>
          <w:numId w:val="74"/>
        </w:numPr>
        <w:spacing w:after="0" w:line="240" w:lineRule="auto"/>
        <w:jc w:val="both"/>
        <w:rPr>
          <w:rFonts w:ascii="Arial" w:eastAsia="Times New Roman" w:hAnsi="Arial" w:cs="Arial"/>
          <w:lang w:eastAsia="pl-PL"/>
        </w:rPr>
      </w:pPr>
      <w:r w:rsidRPr="00DC63B4">
        <w:rPr>
          <w:rFonts w:ascii="Arial" w:eastAsia="Times New Roman" w:hAnsi="Arial" w:cs="Arial"/>
          <w:lang w:eastAsia="pl-PL"/>
        </w:rPr>
        <w:t xml:space="preserve">Wysokość upustu pozostaje niezmienna przez okres obowiązywania zawartej umowy na </w:t>
      </w:r>
      <w:r w:rsidRPr="00DC63B4">
        <w:rPr>
          <w:rFonts w:ascii="Arial" w:eastAsia="Times New Roman" w:hAnsi="Arial" w:cs="Arial"/>
          <w:iCs/>
          <w:lang w:eastAsia="pl-PL"/>
        </w:rPr>
        <w:t>zakup części/podzespołów do pojazdów</w:t>
      </w:r>
      <w:r w:rsidRPr="00DC63B4">
        <w:rPr>
          <w:rFonts w:ascii="Arial" w:eastAsia="Times New Roman" w:hAnsi="Arial" w:cs="Arial"/>
          <w:lang w:eastAsia="pl-PL"/>
        </w:rPr>
        <w:t xml:space="preserve"> </w:t>
      </w:r>
      <w:r w:rsidRPr="00DC63B4">
        <w:rPr>
          <w:rFonts w:ascii="Arial" w:eastAsia="Times New Roman" w:hAnsi="Arial" w:cs="Arial"/>
          <w:iCs/>
          <w:lang w:eastAsia="pl-PL"/>
        </w:rPr>
        <w:t>pozostających na wyposażeniu 32WOG oraz jednostek i instytucji wojskowych będących na jego zaopatrzeniu</w:t>
      </w:r>
      <w:r w:rsidRPr="00DC63B4">
        <w:rPr>
          <w:rFonts w:ascii="Arial" w:eastAsia="Times New Roman" w:hAnsi="Arial" w:cs="Arial"/>
          <w:lang w:eastAsia="pl-PL"/>
        </w:rPr>
        <w:t>.</w:t>
      </w:r>
    </w:p>
    <w:p w:rsidR="00B829E9" w:rsidRPr="00DC63B4" w:rsidRDefault="00B829E9" w:rsidP="00B829E9">
      <w:pPr>
        <w:pStyle w:val="Akapitzlist"/>
        <w:spacing w:after="0" w:line="240" w:lineRule="auto"/>
        <w:jc w:val="both"/>
        <w:rPr>
          <w:rFonts w:ascii="Arial" w:eastAsia="Times New Roman" w:hAnsi="Arial" w:cs="Arial"/>
          <w:lang w:eastAsia="pl-PL"/>
        </w:rPr>
      </w:pPr>
    </w:p>
    <w:p w:rsidR="00B829E9" w:rsidRDefault="00B829E9" w:rsidP="00706E7B">
      <w:pPr>
        <w:pStyle w:val="Akapitzlist"/>
        <w:numPr>
          <w:ilvl w:val="0"/>
          <w:numId w:val="55"/>
        </w:numPr>
        <w:tabs>
          <w:tab w:val="left" w:pos="993"/>
        </w:tabs>
        <w:spacing w:after="0" w:line="240" w:lineRule="auto"/>
        <w:jc w:val="both"/>
        <w:rPr>
          <w:rFonts w:ascii="Arial" w:hAnsi="Arial" w:cs="Arial"/>
          <w:b/>
        </w:rPr>
      </w:pPr>
      <w:r>
        <w:rPr>
          <w:rFonts w:ascii="Arial" w:hAnsi="Arial" w:cs="Arial"/>
          <w:b/>
        </w:rPr>
        <w:t>O wyborze najkorzystniejszej oferty zadecyduje najwyższa liczba punktów w dwóch kryteriach, obliczona wg poniższych wzorów:</w:t>
      </w:r>
    </w:p>
    <w:p w:rsidR="00B829E9" w:rsidRPr="008C47C0" w:rsidRDefault="00B829E9" w:rsidP="00B829E9">
      <w:pPr>
        <w:pStyle w:val="Akapitzlist"/>
        <w:jc w:val="both"/>
        <w:rPr>
          <w:rFonts w:ascii="Arial" w:hAnsi="Arial" w:cs="Arial"/>
          <w:b/>
        </w:rPr>
      </w:pPr>
    </w:p>
    <w:p w:rsidR="00B829E9" w:rsidRDefault="00B829E9" w:rsidP="00117257">
      <w:pPr>
        <w:pStyle w:val="Akapitzlist"/>
        <w:numPr>
          <w:ilvl w:val="0"/>
          <w:numId w:val="76"/>
        </w:numPr>
        <w:ind w:left="1276"/>
        <w:jc w:val="both"/>
        <w:rPr>
          <w:rFonts w:ascii="Arial" w:hAnsi="Arial" w:cs="Arial"/>
          <w:b/>
        </w:rPr>
      </w:pPr>
      <w:r>
        <w:rPr>
          <w:rFonts w:ascii="Arial" w:hAnsi="Arial" w:cs="Arial"/>
          <w:b/>
        </w:rPr>
        <w:t>U</w:t>
      </w:r>
      <w:r w:rsidRPr="00C31912">
        <w:rPr>
          <w:rFonts w:ascii="Arial" w:hAnsi="Arial" w:cs="Arial"/>
          <w:b/>
        </w:rPr>
        <w:t xml:space="preserve"> </w:t>
      </w:r>
      <w:r>
        <w:rPr>
          <w:rFonts w:ascii="Arial" w:hAnsi="Arial" w:cs="Arial"/>
          <w:b/>
        </w:rPr>
        <w:t>– upust</w:t>
      </w:r>
      <w:r w:rsidRPr="00C31912">
        <w:rPr>
          <w:rFonts w:ascii="Arial" w:hAnsi="Arial" w:cs="Arial"/>
          <w:b/>
        </w:rPr>
        <w:t>;</w:t>
      </w:r>
    </w:p>
    <w:p w:rsidR="00B829E9" w:rsidRDefault="00B829E9" w:rsidP="00B829E9">
      <w:pPr>
        <w:pStyle w:val="Akapitzlist"/>
        <w:ind w:left="1276"/>
        <w:jc w:val="both"/>
        <w:rPr>
          <w:rFonts w:ascii="Arial" w:hAnsi="Arial" w:cs="Arial"/>
          <w:b/>
        </w:rPr>
      </w:pPr>
    </w:p>
    <w:p w:rsidR="00B829E9" w:rsidRPr="000940D3" w:rsidRDefault="00B829E9" w:rsidP="00B829E9">
      <w:pPr>
        <w:pStyle w:val="Akapitzlist"/>
        <w:ind w:left="360"/>
        <w:jc w:val="both"/>
        <w:rPr>
          <w:rFonts w:ascii="Arial" w:hAnsi="Arial" w:cs="Arial"/>
          <w:b/>
        </w:rPr>
      </w:pPr>
      <w:r w:rsidRPr="000940D3">
        <w:rPr>
          <w:rFonts w:ascii="Arial" w:hAnsi="Arial" w:cs="Arial"/>
          <w:b/>
        </w:rPr>
        <w:t>UWAGA:</w:t>
      </w:r>
    </w:p>
    <w:p w:rsidR="00B829E9" w:rsidRPr="0089625F" w:rsidRDefault="00B829E9" w:rsidP="00117257">
      <w:pPr>
        <w:pStyle w:val="Akapitzlist"/>
        <w:numPr>
          <w:ilvl w:val="0"/>
          <w:numId w:val="75"/>
        </w:numPr>
        <w:spacing w:after="120" w:line="240" w:lineRule="auto"/>
        <w:jc w:val="both"/>
        <w:rPr>
          <w:rFonts w:ascii="Arial" w:eastAsia="Times New Roman" w:hAnsi="Arial" w:cs="Arial"/>
        </w:rPr>
      </w:pPr>
      <w:r w:rsidRPr="0089625F">
        <w:rPr>
          <w:rFonts w:ascii="Arial" w:hAnsi="Arial" w:cs="Arial"/>
        </w:rPr>
        <w:t xml:space="preserve">Jeżeli wykonawca nie wskaże w ofercie upustu to oferta zostanie odrzucona </w:t>
      </w:r>
      <w:r w:rsidRPr="0089625F">
        <w:rPr>
          <w:rFonts w:ascii="Arial" w:eastAsia="Times New Roman" w:hAnsi="Arial" w:cs="Arial"/>
        </w:rPr>
        <w:t xml:space="preserve">na </w:t>
      </w:r>
      <w:r w:rsidR="0089625F" w:rsidRPr="0089625F">
        <w:rPr>
          <w:rFonts w:ascii="Arial" w:eastAsia="Times New Roman" w:hAnsi="Arial" w:cs="Arial"/>
        </w:rPr>
        <w:t xml:space="preserve">mocy art. 226 ust.1 pkt 5) ustawy </w:t>
      </w:r>
      <w:proofErr w:type="spellStart"/>
      <w:r w:rsidR="0089625F" w:rsidRPr="0089625F">
        <w:rPr>
          <w:rFonts w:ascii="Arial" w:eastAsia="Times New Roman" w:hAnsi="Arial" w:cs="Arial"/>
        </w:rPr>
        <w:t>Pzp</w:t>
      </w:r>
      <w:proofErr w:type="spellEnd"/>
      <w:r w:rsidR="0089625F" w:rsidRPr="0089625F">
        <w:rPr>
          <w:rFonts w:ascii="Arial" w:eastAsia="Times New Roman" w:hAnsi="Arial" w:cs="Arial"/>
        </w:rPr>
        <w:t>.</w:t>
      </w:r>
      <w:r w:rsidRPr="0089625F">
        <w:rPr>
          <w:rFonts w:ascii="Arial" w:eastAsia="Times New Roman" w:hAnsi="Arial" w:cs="Arial"/>
        </w:rPr>
        <w:t>.</w:t>
      </w:r>
    </w:p>
    <w:p w:rsidR="00B829E9" w:rsidRPr="0089625F" w:rsidRDefault="00B829E9" w:rsidP="00B829E9">
      <w:pPr>
        <w:pStyle w:val="Akapitzlist"/>
        <w:ind w:left="360"/>
        <w:jc w:val="both"/>
        <w:rPr>
          <w:rFonts w:ascii="Arial" w:hAnsi="Arial" w:cs="Arial"/>
        </w:rPr>
      </w:pPr>
    </w:p>
    <w:p w:rsidR="00B829E9" w:rsidRDefault="00B829E9" w:rsidP="00117257">
      <w:pPr>
        <w:pStyle w:val="Akapitzlist"/>
        <w:numPr>
          <w:ilvl w:val="0"/>
          <w:numId w:val="75"/>
        </w:numPr>
        <w:spacing w:after="120" w:line="240" w:lineRule="auto"/>
        <w:jc w:val="both"/>
        <w:rPr>
          <w:rFonts w:ascii="Arial" w:hAnsi="Arial" w:cs="Arial"/>
        </w:rPr>
      </w:pPr>
      <w:r w:rsidRPr="006377F7">
        <w:rPr>
          <w:rFonts w:ascii="Arial" w:hAnsi="Arial" w:cs="Arial"/>
        </w:rPr>
        <w:t xml:space="preserve">Oferta z </w:t>
      </w:r>
      <w:r>
        <w:rPr>
          <w:rFonts w:ascii="Arial" w:hAnsi="Arial" w:cs="Arial"/>
        </w:rPr>
        <w:t>najwyższym upustem</w:t>
      </w:r>
      <w:r w:rsidRPr="006377F7">
        <w:rPr>
          <w:rFonts w:ascii="Arial" w:hAnsi="Arial" w:cs="Arial"/>
        </w:rPr>
        <w:t xml:space="preserve"> otrzyma max. ilość punktów</w:t>
      </w:r>
      <w:r>
        <w:rPr>
          <w:rFonts w:ascii="Arial" w:hAnsi="Arial" w:cs="Arial"/>
        </w:rPr>
        <w:t xml:space="preserve"> </w:t>
      </w:r>
      <w:r w:rsidRPr="004B79BD">
        <w:rPr>
          <w:rFonts w:ascii="Arial" w:hAnsi="Arial" w:cs="Arial"/>
        </w:rPr>
        <w:t>(tj. 60 pkt),</w:t>
      </w:r>
      <w:r w:rsidRPr="006377F7">
        <w:rPr>
          <w:rFonts w:ascii="Arial" w:hAnsi="Arial" w:cs="Arial"/>
        </w:rPr>
        <w:t xml:space="preserve"> pozostałe oferty oceniane  będą wg wzoru:</w:t>
      </w:r>
    </w:p>
    <w:p w:rsidR="009D32FC" w:rsidRPr="009D32FC" w:rsidRDefault="009D32FC" w:rsidP="009D32FC">
      <w:pPr>
        <w:pStyle w:val="Akapitzlist"/>
        <w:rPr>
          <w:rFonts w:ascii="Arial" w:hAnsi="Arial" w:cs="Arial"/>
        </w:rPr>
      </w:pPr>
    </w:p>
    <w:p w:rsidR="009D32FC" w:rsidRPr="009D32FC" w:rsidRDefault="009D32FC" w:rsidP="009D32FC">
      <w:pPr>
        <w:pStyle w:val="Akapitzlist"/>
        <w:spacing w:after="120" w:line="240" w:lineRule="auto"/>
        <w:jc w:val="both"/>
        <w:rPr>
          <w:rFonts w:ascii="Arial" w:hAnsi="Arial" w:cs="Arial"/>
        </w:rPr>
      </w:pPr>
    </w:p>
    <w:p w:rsidR="00B829E9" w:rsidRPr="006377F7" w:rsidRDefault="00B829E9" w:rsidP="00B829E9">
      <w:pPr>
        <w:pStyle w:val="Akapitzlist"/>
        <w:ind w:left="357"/>
        <w:rPr>
          <w:rFonts w:ascii="Arial" w:hAnsi="Arial" w:cs="Arial"/>
          <w:b/>
        </w:rPr>
      </w:pPr>
      <w:r>
        <w:rPr>
          <w:rFonts w:ascii="Arial" w:hAnsi="Arial" w:cs="Arial"/>
          <w:b/>
        </w:rPr>
        <w:t xml:space="preserve">                                 Upust oferty badanej</w:t>
      </w:r>
    </w:p>
    <w:p w:rsidR="00B829E9" w:rsidRPr="006377F7" w:rsidRDefault="00B829E9" w:rsidP="00B829E9">
      <w:pPr>
        <w:pStyle w:val="Akapitzlist"/>
        <w:ind w:left="0"/>
        <w:jc w:val="both"/>
        <w:rPr>
          <w:rFonts w:ascii="Arial" w:hAnsi="Arial" w:cs="Arial"/>
          <w:b/>
        </w:rPr>
      </w:pPr>
      <w:r w:rsidRPr="006377F7">
        <w:rPr>
          <w:rFonts w:ascii="Arial" w:hAnsi="Arial" w:cs="Arial"/>
          <w:b/>
        </w:rPr>
        <w:t xml:space="preserve">      </w:t>
      </w:r>
      <w:r w:rsidRPr="006377F7">
        <w:rPr>
          <w:rFonts w:ascii="Arial" w:hAnsi="Arial" w:cs="Arial"/>
          <w:b/>
        </w:rPr>
        <w:tab/>
      </w:r>
      <w:r>
        <w:rPr>
          <w:rFonts w:ascii="Arial" w:hAnsi="Arial" w:cs="Arial"/>
          <w:b/>
        </w:rPr>
        <w:t>U</w:t>
      </w:r>
      <w:r w:rsidRPr="006377F7">
        <w:rPr>
          <w:rFonts w:ascii="Arial" w:hAnsi="Arial" w:cs="Arial"/>
          <w:b/>
        </w:rPr>
        <w:t xml:space="preserve"> = -----------------------------------------------</w:t>
      </w:r>
      <w:r>
        <w:rPr>
          <w:rFonts w:ascii="Arial" w:hAnsi="Arial" w:cs="Arial"/>
          <w:b/>
        </w:rPr>
        <w:t>-------------------   x  60</w:t>
      </w:r>
    </w:p>
    <w:p w:rsidR="00B829E9" w:rsidRDefault="00B829E9" w:rsidP="007E74AA">
      <w:pPr>
        <w:pStyle w:val="Akapitzlist"/>
        <w:ind w:left="360"/>
        <w:jc w:val="both"/>
        <w:rPr>
          <w:rFonts w:ascii="Arial" w:hAnsi="Arial" w:cs="Arial"/>
          <w:b/>
        </w:rPr>
      </w:pPr>
      <w:r>
        <w:rPr>
          <w:rFonts w:ascii="Arial" w:hAnsi="Arial" w:cs="Arial"/>
          <w:b/>
        </w:rPr>
        <w:t xml:space="preserve">                      Upust najwyższy z wszystkich ofert</w:t>
      </w:r>
    </w:p>
    <w:p w:rsidR="007E74AA" w:rsidRDefault="007E74AA" w:rsidP="007E74AA">
      <w:pPr>
        <w:pStyle w:val="Akapitzlist"/>
        <w:ind w:left="360"/>
        <w:jc w:val="both"/>
        <w:rPr>
          <w:rFonts w:ascii="Arial" w:hAnsi="Arial" w:cs="Arial"/>
          <w:b/>
        </w:rPr>
      </w:pPr>
    </w:p>
    <w:p w:rsidR="007E74AA" w:rsidRPr="007E74AA" w:rsidRDefault="007E74AA" w:rsidP="007E74AA">
      <w:pPr>
        <w:pStyle w:val="Akapitzlist"/>
        <w:ind w:left="360"/>
        <w:jc w:val="both"/>
        <w:rPr>
          <w:rFonts w:ascii="Arial" w:hAnsi="Arial" w:cs="Arial"/>
          <w:b/>
        </w:rPr>
      </w:pPr>
    </w:p>
    <w:p w:rsidR="00B829E9" w:rsidRDefault="00B829E9" w:rsidP="00117257">
      <w:pPr>
        <w:pStyle w:val="Akapitzlist"/>
        <w:numPr>
          <w:ilvl w:val="0"/>
          <w:numId w:val="76"/>
        </w:numPr>
        <w:ind w:left="993"/>
        <w:jc w:val="both"/>
        <w:rPr>
          <w:rFonts w:ascii="Arial" w:hAnsi="Arial" w:cs="Arial"/>
          <w:b/>
        </w:rPr>
      </w:pPr>
      <w:r w:rsidRPr="008C47C0">
        <w:rPr>
          <w:rFonts w:ascii="Arial" w:hAnsi="Arial" w:cs="Arial"/>
          <w:b/>
        </w:rPr>
        <w:t xml:space="preserve">C – czas </w:t>
      </w:r>
      <w:r>
        <w:rPr>
          <w:rFonts w:ascii="Arial" w:hAnsi="Arial" w:cs="Arial"/>
          <w:b/>
        </w:rPr>
        <w:t>realizacji zamówienia liczony od dnia złożenia zamówienia do dnia odbioru/przyjęcia asortymentu,</w:t>
      </w:r>
      <w:r w:rsidRPr="008C47C0">
        <w:rPr>
          <w:rFonts w:ascii="Arial" w:hAnsi="Arial" w:cs="Arial"/>
          <w:b/>
        </w:rPr>
        <w:t xml:space="preserve"> wyrażony w dniach;</w:t>
      </w:r>
    </w:p>
    <w:p w:rsidR="00B829E9" w:rsidRDefault="00B829E9" w:rsidP="00B829E9">
      <w:pPr>
        <w:pStyle w:val="Akapitzlist"/>
        <w:ind w:left="993"/>
        <w:jc w:val="both"/>
        <w:rPr>
          <w:rFonts w:ascii="Arial" w:hAnsi="Arial" w:cs="Arial"/>
          <w:b/>
        </w:rPr>
      </w:pPr>
    </w:p>
    <w:p w:rsidR="00B829E9" w:rsidRPr="000940D3" w:rsidRDefault="00B829E9" w:rsidP="00B829E9">
      <w:pPr>
        <w:pStyle w:val="Akapitzlist"/>
        <w:ind w:left="360"/>
        <w:jc w:val="both"/>
        <w:rPr>
          <w:rFonts w:ascii="Arial" w:hAnsi="Arial" w:cs="Arial"/>
          <w:b/>
        </w:rPr>
      </w:pPr>
      <w:r w:rsidRPr="000940D3">
        <w:rPr>
          <w:rFonts w:ascii="Arial" w:hAnsi="Arial" w:cs="Arial"/>
          <w:b/>
        </w:rPr>
        <w:t>UWAGA:</w:t>
      </w:r>
    </w:p>
    <w:p w:rsidR="00B829E9" w:rsidRPr="000940D3" w:rsidRDefault="00B829E9" w:rsidP="00117257">
      <w:pPr>
        <w:pStyle w:val="Akapitzlist"/>
        <w:numPr>
          <w:ilvl w:val="0"/>
          <w:numId w:val="77"/>
        </w:numPr>
        <w:spacing w:after="120" w:line="240" w:lineRule="auto"/>
        <w:jc w:val="both"/>
        <w:rPr>
          <w:rFonts w:ascii="Arial" w:hAnsi="Arial" w:cs="Arial"/>
          <w:b/>
        </w:rPr>
      </w:pPr>
      <w:r w:rsidRPr="000940D3">
        <w:rPr>
          <w:rFonts w:ascii="Arial" w:hAnsi="Arial" w:cs="Arial"/>
        </w:rPr>
        <w:t xml:space="preserve">Czas realizacji zamówienia: min. 1 dzień roboczy, max. 3 dni robocze. </w:t>
      </w:r>
    </w:p>
    <w:p w:rsidR="00B829E9" w:rsidRPr="0089625F" w:rsidRDefault="00B829E9" w:rsidP="00117257">
      <w:pPr>
        <w:pStyle w:val="Akapitzlist"/>
        <w:numPr>
          <w:ilvl w:val="0"/>
          <w:numId w:val="77"/>
        </w:numPr>
        <w:spacing w:after="120" w:line="240" w:lineRule="auto"/>
        <w:jc w:val="both"/>
        <w:rPr>
          <w:rFonts w:ascii="Arial" w:eastAsia="Times New Roman" w:hAnsi="Arial" w:cs="Arial"/>
        </w:rPr>
      </w:pPr>
      <w:r w:rsidRPr="000940D3">
        <w:rPr>
          <w:rFonts w:ascii="Arial" w:hAnsi="Arial" w:cs="Arial"/>
        </w:rPr>
        <w:t>Jeżeli wykonawca nie wskaże czasu realizacji zamówienia lub wskaże czas realizacji zamówienia dłuższy niż 3 dni robocze to oferta zostanie odrzucona</w:t>
      </w:r>
      <w:r>
        <w:rPr>
          <w:rFonts w:ascii="Arial" w:hAnsi="Arial" w:cs="Arial"/>
        </w:rPr>
        <w:t xml:space="preserve"> </w:t>
      </w:r>
      <w:r>
        <w:rPr>
          <w:rFonts w:ascii="Arial" w:eastAsia="Times New Roman" w:hAnsi="Arial" w:cs="Arial"/>
        </w:rPr>
        <w:t xml:space="preserve">na </w:t>
      </w:r>
      <w:r w:rsidRPr="0089625F">
        <w:rPr>
          <w:rFonts w:ascii="Arial" w:eastAsia="Times New Roman" w:hAnsi="Arial" w:cs="Arial"/>
        </w:rPr>
        <w:t xml:space="preserve">mocy art. </w:t>
      </w:r>
      <w:r w:rsidR="0089625F" w:rsidRPr="0089625F">
        <w:rPr>
          <w:rFonts w:ascii="Arial" w:eastAsia="Times New Roman" w:hAnsi="Arial" w:cs="Arial"/>
        </w:rPr>
        <w:t>226 ust.1 pkt 5</w:t>
      </w:r>
      <w:r w:rsidRPr="0089625F">
        <w:rPr>
          <w:rFonts w:ascii="Arial" w:eastAsia="Times New Roman" w:hAnsi="Arial" w:cs="Arial"/>
        </w:rPr>
        <w:t xml:space="preserve">) ustawy </w:t>
      </w:r>
      <w:proofErr w:type="spellStart"/>
      <w:r w:rsidRPr="0089625F">
        <w:rPr>
          <w:rFonts w:ascii="Arial" w:eastAsia="Times New Roman" w:hAnsi="Arial" w:cs="Arial"/>
        </w:rPr>
        <w:t>Pzp</w:t>
      </w:r>
      <w:proofErr w:type="spellEnd"/>
      <w:r w:rsidRPr="0089625F">
        <w:rPr>
          <w:rFonts w:ascii="Arial" w:eastAsia="Times New Roman" w:hAnsi="Arial" w:cs="Arial"/>
        </w:rPr>
        <w:t>.</w:t>
      </w:r>
    </w:p>
    <w:p w:rsidR="00B829E9" w:rsidRPr="000940D3" w:rsidRDefault="00B829E9" w:rsidP="00B829E9">
      <w:pPr>
        <w:pStyle w:val="Akapitzlist"/>
        <w:spacing w:after="120" w:line="240" w:lineRule="auto"/>
        <w:jc w:val="both"/>
        <w:rPr>
          <w:rFonts w:ascii="Arial" w:eastAsia="Times New Roman" w:hAnsi="Arial" w:cs="Arial"/>
        </w:rPr>
      </w:pPr>
    </w:p>
    <w:p w:rsidR="00B829E9" w:rsidRPr="000940D3" w:rsidRDefault="00B829E9" w:rsidP="00117257">
      <w:pPr>
        <w:pStyle w:val="Akapitzlist"/>
        <w:numPr>
          <w:ilvl w:val="0"/>
          <w:numId w:val="77"/>
        </w:numPr>
        <w:spacing w:after="120" w:line="240" w:lineRule="auto"/>
        <w:jc w:val="both"/>
        <w:rPr>
          <w:rFonts w:ascii="Arial" w:hAnsi="Arial" w:cs="Arial"/>
          <w:b/>
        </w:rPr>
      </w:pPr>
      <w:r w:rsidRPr="000940D3">
        <w:rPr>
          <w:rFonts w:ascii="Arial" w:hAnsi="Arial" w:cs="Arial"/>
        </w:rPr>
        <w:t>Oferta (liczona w pełnych dniach) z minimalnym czasem realizacji zamówienia otrzyma maksymalną liczbę punktów przewidzianą do tego kryterium (tj. 40 pkt), pozostałe oferty oceniane będą wg wzoru;</w:t>
      </w:r>
    </w:p>
    <w:p w:rsidR="00B829E9" w:rsidRDefault="00B829E9" w:rsidP="00B829E9">
      <w:pPr>
        <w:pStyle w:val="Akapitzlist"/>
        <w:ind w:left="357"/>
        <w:jc w:val="both"/>
        <w:rPr>
          <w:rFonts w:ascii="Arial" w:hAnsi="Arial" w:cs="Arial"/>
        </w:rPr>
      </w:pPr>
    </w:p>
    <w:p w:rsidR="00B829E9" w:rsidRPr="003C5BD3" w:rsidRDefault="00B829E9" w:rsidP="00B829E9">
      <w:pPr>
        <w:pStyle w:val="Akapitzlist"/>
        <w:ind w:left="357"/>
        <w:jc w:val="both"/>
        <w:rPr>
          <w:rFonts w:ascii="Arial" w:hAnsi="Arial" w:cs="Arial"/>
        </w:rPr>
      </w:pPr>
    </w:p>
    <w:p w:rsidR="00B829E9" w:rsidRDefault="00B829E9" w:rsidP="00B829E9">
      <w:pPr>
        <w:pStyle w:val="Akapitzlist"/>
        <w:ind w:left="0"/>
        <w:rPr>
          <w:rFonts w:ascii="Arial" w:hAnsi="Arial" w:cs="Arial"/>
          <w:b/>
        </w:rPr>
      </w:pPr>
      <w:r>
        <w:rPr>
          <w:rFonts w:ascii="Arial" w:hAnsi="Arial" w:cs="Arial"/>
          <w:b/>
        </w:rPr>
        <w:t xml:space="preserve">                             </w:t>
      </w:r>
      <w:r w:rsidRPr="008C47C0">
        <w:rPr>
          <w:rFonts w:ascii="Arial" w:hAnsi="Arial" w:cs="Arial"/>
          <w:b/>
        </w:rPr>
        <w:t xml:space="preserve">najkrótszy czas </w:t>
      </w:r>
      <w:r>
        <w:rPr>
          <w:rFonts w:ascii="Arial" w:hAnsi="Arial" w:cs="Arial"/>
          <w:b/>
        </w:rPr>
        <w:t>realizacji zamówienia</w:t>
      </w:r>
    </w:p>
    <w:p w:rsidR="00B829E9" w:rsidRPr="003C5BD3" w:rsidRDefault="00B829E9" w:rsidP="00B829E9">
      <w:pPr>
        <w:pStyle w:val="Akapitzlist"/>
        <w:ind w:left="0"/>
        <w:rPr>
          <w:rFonts w:ascii="Arial" w:hAnsi="Arial" w:cs="Arial"/>
          <w:b/>
        </w:rPr>
      </w:pPr>
      <w:r>
        <w:rPr>
          <w:rFonts w:ascii="Arial" w:hAnsi="Arial" w:cs="Arial"/>
          <w:b/>
        </w:rPr>
        <w:t xml:space="preserve">                               wśród </w:t>
      </w:r>
      <w:r w:rsidRPr="003C5BD3">
        <w:rPr>
          <w:rFonts w:ascii="Arial" w:hAnsi="Arial" w:cs="Arial"/>
          <w:b/>
        </w:rPr>
        <w:t>ofert podlegających ocenie</w:t>
      </w:r>
    </w:p>
    <w:p w:rsidR="00B829E9" w:rsidRPr="008C47C0" w:rsidRDefault="00B829E9" w:rsidP="00B829E9">
      <w:pPr>
        <w:pStyle w:val="Akapitzlist"/>
        <w:ind w:left="0"/>
        <w:jc w:val="both"/>
        <w:rPr>
          <w:rFonts w:ascii="Arial" w:hAnsi="Arial" w:cs="Arial"/>
          <w:b/>
        </w:rPr>
      </w:pPr>
      <w:r w:rsidRPr="008C47C0">
        <w:rPr>
          <w:rFonts w:ascii="Arial" w:hAnsi="Arial" w:cs="Arial"/>
          <w:b/>
        </w:rPr>
        <w:t xml:space="preserve">      </w:t>
      </w:r>
      <w:r w:rsidRPr="008C47C0">
        <w:rPr>
          <w:rFonts w:ascii="Arial" w:hAnsi="Arial" w:cs="Arial"/>
          <w:b/>
        </w:rPr>
        <w:tab/>
        <w:t xml:space="preserve">C = </w:t>
      </w:r>
      <w:r>
        <w:rPr>
          <w:rFonts w:ascii="Arial" w:hAnsi="Arial" w:cs="Arial"/>
          <w:b/>
        </w:rPr>
        <w:t>----------</w:t>
      </w:r>
      <w:r w:rsidRPr="008C47C0">
        <w:rPr>
          <w:rFonts w:ascii="Arial" w:hAnsi="Arial" w:cs="Arial"/>
          <w:b/>
        </w:rPr>
        <w:t>----------------------------------</w:t>
      </w:r>
      <w:r>
        <w:rPr>
          <w:rFonts w:ascii="Arial" w:hAnsi="Arial" w:cs="Arial"/>
          <w:b/>
        </w:rPr>
        <w:t>------------------------   x 40</w:t>
      </w:r>
    </w:p>
    <w:p w:rsidR="00B829E9" w:rsidRDefault="00B829E9" w:rsidP="00B829E9">
      <w:pPr>
        <w:pStyle w:val="Akapitzlist"/>
        <w:ind w:left="360"/>
        <w:jc w:val="both"/>
        <w:rPr>
          <w:rFonts w:ascii="Arial" w:hAnsi="Arial" w:cs="Arial"/>
          <w:b/>
        </w:rPr>
      </w:pPr>
      <w:r>
        <w:rPr>
          <w:rFonts w:ascii="Arial" w:hAnsi="Arial" w:cs="Arial"/>
          <w:b/>
        </w:rPr>
        <w:t xml:space="preserve">                    </w:t>
      </w:r>
      <w:r w:rsidRPr="008C47C0">
        <w:rPr>
          <w:rFonts w:ascii="Arial" w:hAnsi="Arial" w:cs="Arial"/>
          <w:b/>
        </w:rPr>
        <w:t xml:space="preserve">czas </w:t>
      </w:r>
      <w:r>
        <w:rPr>
          <w:rFonts w:ascii="Arial" w:hAnsi="Arial" w:cs="Arial"/>
          <w:b/>
        </w:rPr>
        <w:t>realizacji zamówienia</w:t>
      </w:r>
      <w:r w:rsidRPr="008C47C0">
        <w:rPr>
          <w:rFonts w:ascii="Arial" w:hAnsi="Arial" w:cs="Arial"/>
          <w:b/>
        </w:rPr>
        <w:t xml:space="preserve"> </w:t>
      </w:r>
      <w:r>
        <w:rPr>
          <w:rFonts w:ascii="Arial" w:hAnsi="Arial" w:cs="Arial"/>
          <w:b/>
        </w:rPr>
        <w:t>badanej oferty</w:t>
      </w:r>
    </w:p>
    <w:p w:rsidR="00B829E9" w:rsidRPr="00DD07A4" w:rsidRDefault="00B829E9" w:rsidP="00B829E9">
      <w:pPr>
        <w:pStyle w:val="Akapitzlist"/>
        <w:ind w:left="360"/>
        <w:jc w:val="both"/>
        <w:rPr>
          <w:rFonts w:ascii="Arial" w:hAnsi="Arial" w:cs="Arial"/>
          <w:b/>
        </w:rPr>
      </w:pPr>
    </w:p>
    <w:p w:rsidR="00B829E9" w:rsidRDefault="00B829E9" w:rsidP="00117257">
      <w:pPr>
        <w:pStyle w:val="Akapitzlist"/>
        <w:numPr>
          <w:ilvl w:val="0"/>
          <w:numId w:val="73"/>
        </w:numPr>
        <w:tabs>
          <w:tab w:val="left" w:pos="993"/>
        </w:tabs>
        <w:spacing w:after="0" w:line="240" w:lineRule="auto"/>
        <w:ind w:left="709" w:firstLine="0"/>
        <w:jc w:val="both"/>
        <w:rPr>
          <w:rFonts w:ascii="Arial" w:hAnsi="Arial" w:cs="Arial"/>
        </w:rPr>
      </w:pPr>
      <w:r w:rsidRPr="004B79BD">
        <w:rPr>
          <w:rFonts w:ascii="Arial" w:hAnsi="Arial" w:cs="Arial"/>
        </w:rPr>
        <w:t>Zamawiający udzieli zamówienia Wykonawcy, który uzyska największą liczbę punktów (LP) wg zasady: LP=</w:t>
      </w:r>
      <w:r>
        <w:rPr>
          <w:rFonts w:ascii="Arial" w:hAnsi="Arial" w:cs="Arial"/>
        </w:rPr>
        <w:t>U</w:t>
      </w:r>
      <w:r w:rsidRPr="004B79BD">
        <w:rPr>
          <w:rFonts w:ascii="Arial" w:hAnsi="Arial" w:cs="Arial"/>
        </w:rPr>
        <w:t>+</w:t>
      </w:r>
      <w:r>
        <w:rPr>
          <w:rFonts w:ascii="Arial" w:hAnsi="Arial" w:cs="Arial"/>
        </w:rPr>
        <w:t>C</w:t>
      </w:r>
    </w:p>
    <w:p w:rsidR="00B829E9" w:rsidRPr="009D32FC" w:rsidRDefault="00B829E9" w:rsidP="00B829E9">
      <w:pPr>
        <w:tabs>
          <w:tab w:val="left" w:pos="993"/>
        </w:tabs>
        <w:spacing w:after="0" w:line="240" w:lineRule="auto"/>
        <w:ind w:left="709"/>
        <w:jc w:val="both"/>
        <w:rPr>
          <w:rFonts w:ascii="Arial" w:hAnsi="Arial" w:cs="Arial"/>
        </w:rPr>
      </w:pPr>
    </w:p>
    <w:p w:rsidR="00B829E9" w:rsidRDefault="00B829E9" w:rsidP="00117257">
      <w:pPr>
        <w:pStyle w:val="Akapitzlist"/>
        <w:numPr>
          <w:ilvl w:val="0"/>
          <w:numId w:val="73"/>
        </w:numPr>
        <w:tabs>
          <w:tab w:val="left" w:pos="993"/>
        </w:tabs>
        <w:spacing w:after="0" w:line="240" w:lineRule="auto"/>
        <w:ind w:left="709" w:firstLine="0"/>
        <w:jc w:val="both"/>
        <w:rPr>
          <w:rFonts w:ascii="Arial" w:hAnsi="Arial" w:cs="Arial"/>
        </w:rPr>
      </w:pPr>
      <w:r w:rsidRPr="004B79BD">
        <w:rPr>
          <w:rFonts w:ascii="Arial" w:hAnsi="Arial" w:cs="Arial"/>
        </w:rPr>
        <w:lastRenderedPageBreak/>
        <w:t xml:space="preserve">Punktacja przyznawana ofertom w poszczególnych kryteriach będzie liczona </w:t>
      </w:r>
      <w:r>
        <w:rPr>
          <w:rFonts w:ascii="Arial" w:hAnsi="Arial" w:cs="Arial"/>
        </w:rPr>
        <w:br/>
      </w:r>
      <w:r w:rsidRPr="004B79BD">
        <w:rPr>
          <w:rFonts w:ascii="Arial" w:hAnsi="Arial" w:cs="Arial"/>
        </w:rPr>
        <w:t>z dokładnością do dwóch miejsc po przecinku. Najwyższa liczba punktów wyznaczy najkorzystniejszą ofertę.</w:t>
      </w:r>
    </w:p>
    <w:p w:rsidR="00B829E9" w:rsidRPr="00225378" w:rsidRDefault="00B829E9" w:rsidP="00B829E9">
      <w:pPr>
        <w:tabs>
          <w:tab w:val="left" w:pos="993"/>
        </w:tabs>
        <w:spacing w:after="0" w:line="240" w:lineRule="auto"/>
        <w:jc w:val="both"/>
        <w:rPr>
          <w:rFonts w:ascii="Arial" w:hAnsi="Arial" w:cs="Arial"/>
        </w:rPr>
      </w:pPr>
    </w:p>
    <w:p w:rsidR="00B829E9" w:rsidRDefault="00B829E9" w:rsidP="00117257">
      <w:pPr>
        <w:pStyle w:val="Akapitzlist"/>
        <w:numPr>
          <w:ilvl w:val="0"/>
          <w:numId w:val="73"/>
        </w:numPr>
        <w:tabs>
          <w:tab w:val="left" w:pos="993"/>
        </w:tabs>
        <w:spacing w:after="0" w:line="240" w:lineRule="auto"/>
        <w:ind w:left="709" w:firstLine="0"/>
        <w:jc w:val="both"/>
        <w:rPr>
          <w:rFonts w:ascii="Arial" w:hAnsi="Arial" w:cs="Arial"/>
        </w:rPr>
      </w:pPr>
      <w:r w:rsidRPr="004B79BD">
        <w:rPr>
          <w:rFonts w:ascii="Arial" w:hAnsi="Arial" w:cs="Arial"/>
        </w:rPr>
        <w:t>Zamawiający udzieli zamówienia Wykonawcy, którego oferta odpowiadać będzie wszystkim wymaganiom przedst</w:t>
      </w:r>
      <w:r w:rsidR="0089625F">
        <w:rPr>
          <w:rFonts w:ascii="Arial" w:hAnsi="Arial" w:cs="Arial"/>
        </w:rPr>
        <w:t>awionym w Ustawie PZP, oraz w S</w:t>
      </w:r>
      <w:r w:rsidRPr="004B79BD">
        <w:rPr>
          <w:rFonts w:ascii="Arial" w:hAnsi="Arial" w:cs="Arial"/>
        </w:rPr>
        <w:t xml:space="preserve">WZ </w:t>
      </w:r>
      <w:r>
        <w:rPr>
          <w:rFonts w:ascii="Arial" w:hAnsi="Arial" w:cs="Arial"/>
        </w:rPr>
        <w:br/>
      </w:r>
      <w:r w:rsidRPr="004B79BD">
        <w:rPr>
          <w:rFonts w:ascii="Arial" w:hAnsi="Arial" w:cs="Arial"/>
        </w:rPr>
        <w:t>i zostanie oceniona jako najkorzystniejsza w oparciu o podane kryteria wyboru.</w:t>
      </w:r>
    </w:p>
    <w:p w:rsidR="00B829E9" w:rsidRPr="00225378" w:rsidRDefault="00B829E9" w:rsidP="00B829E9">
      <w:pPr>
        <w:tabs>
          <w:tab w:val="left" w:pos="993"/>
        </w:tabs>
        <w:spacing w:after="0" w:line="240" w:lineRule="auto"/>
        <w:jc w:val="both"/>
        <w:rPr>
          <w:rFonts w:ascii="Arial" w:hAnsi="Arial" w:cs="Arial"/>
        </w:rPr>
      </w:pPr>
    </w:p>
    <w:p w:rsidR="005A5E69" w:rsidRPr="00C8567F" w:rsidRDefault="00003938" w:rsidP="00117257">
      <w:pPr>
        <w:pStyle w:val="Akapitzlist"/>
        <w:numPr>
          <w:ilvl w:val="0"/>
          <w:numId w:val="73"/>
        </w:numPr>
        <w:tabs>
          <w:tab w:val="left" w:pos="993"/>
        </w:tabs>
        <w:spacing w:after="0" w:line="240" w:lineRule="auto"/>
        <w:ind w:left="709" w:firstLine="0"/>
        <w:jc w:val="both"/>
        <w:rPr>
          <w:rFonts w:ascii="Arial" w:hAnsi="Arial" w:cs="Arial"/>
        </w:rPr>
      </w:pPr>
      <w:r w:rsidRPr="00003938">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003938">
        <w:rPr>
          <w:rFonts w:ascii="Arial" w:hAnsi="Arial" w:cs="Arial"/>
        </w:rPr>
        <w:t xml:space="preserve"> </w:t>
      </w:r>
      <w:r w:rsidR="00B829E9" w:rsidRPr="00003938">
        <w:rPr>
          <w:rFonts w:ascii="Arial" w:hAnsi="Arial" w:cs="Arial"/>
        </w:rPr>
        <w:t xml:space="preserve">(art. </w:t>
      </w:r>
      <w:r w:rsidR="0089625F" w:rsidRPr="00003938">
        <w:rPr>
          <w:rFonts w:ascii="Arial" w:hAnsi="Arial" w:cs="Arial"/>
        </w:rPr>
        <w:t>248</w:t>
      </w:r>
      <w:r w:rsidR="00B829E9" w:rsidRPr="00003938">
        <w:rPr>
          <w:rFonts w:ascii="Arial" w:hAnsi="Arial" w:cs="Arial"/>
        </w:rPr>
        <w:t xml:space="preserve"> Ustawy PZP).</w:t>
      </w:r>
    </w:p>
    <w:p w:rsidR="005A5E69" w:rsidRDefault="005A5E69" w:rsidP="00117257">
      <w:pPr>
        <w:pStyle w:val="Akapitzlist"/>
        <w:numPr>
          <w:ilvl w:val="0"/>
          <w:numId w:val="73"/>
        </w:numPr>
        <w:tabs>
          <w:tab w:val="left" w:pos="993"/>
        </w:tabs>
        <w:spacing w:after="0" w:line="240" w:lineRule="auto"/>
        <w:ind w:left="709" w:firstLine="0"/>
        <w:jc w:val="both"/>
        <w:rPr>
          <w:rFonts w:ascii="Arial" w:hAnsi="Arial" w:cs="Arial"/>
        </w:rPr>
      </w:pPr>
      <w:r w:rsidRPr="005A5E69">
        <w:rPr>
          <w:rFonts w:ascii="Arial" w:hAnsi="Arial" w:cs="Arial"/>
        </w:rPr>
        <w:t>Jeżeli oferty otrzymały taką samą ocenę w kryterium o najwyższej wadze, zamawiający wybiera ofertę z najniższą ceną lub najniższym kosztem.</w:t>
      </w:r>
    </w:p>
    <w:p w:rsidR="005A5E69" w:rsidRPr="005A5E69" w:rsidRDefault="005A5E69" w:rsidP="005A5E69">
      <w:pPr>
        <w:tabs>
          <w:tab w:val="left" w:pos="993"/>
        </w:tabs>
        <w:spacing w:after="0" w:line="240" w:lineRule="auto"/>
        <w:jc w:val="both"/>
        <w:rPr>
          <w:rFonts w:ascii="Arial" w:hAnsi="Arial" w:cs="Arial"/>
        </w:rPr>
      </w:pPr>
    </w:p>
    <w:p w:rsidR="005A5E69" w:rsidRPr="00003938" w:rsidRDefault="005A5E69" w:rsidP="00117257">
      <w:pPr>
        <w:pStyle w:val="Akapitzlist"/>
        <w:numPr>
          <w:ilvl w:val="0"/>
          <w:numId w:val="73"/>
        </w:numPr>
        <w:tabs>
          <w:tab w:val="left" w:pos="993"/>
        </w:tabs>
        <w:spacing w:after="0" w:line="240" w:lineRule="auto"/>
        <w:ind w:left="709" w:firstLine="0"/>
        <w:jc w:val="both"/>
        <w:rPr>
          <w:rFonts w:ascii="Arial" w:hAnsi="Arial" w:cs="Arial"/>
        </w:rPr>
      </w:pPr>
      <w:r w:rsidRPr="005A5E69">
        <w:rPr>
          <w:rFonts w:ascii="Arial" w:hAnsi="Arial" w:cs="Arial"/>
        </w:rPr>
        <w:t xml:space="preserve">Jeżeli nie można dokonać wyboru oferty w sposób, o którym mowa w </w:t>
      </w:r>
      <w:r w:rsidR="004167E5">
        <w:rPr>
          <w:rFonts w:ascii="Arial" w:hAnsi="Arial" w:cs="Arial"/>
        </w:rPr>
        <w:t>pkt. 5)</w:t>
      </w:r>
      <w:r w:rsidRPr="005A5E69">
        <w:rPr>
          <w:rFonts w:ascii="Arial" w:hAnsi="Arial" w:cs="Arial"/>
        </w:rPr>
        <w:t>, zamawiający wzywa wykonawców, którzy złożyli te oferty, do złożenia w terminie określonym przez zamawiającego ofert dodatkowych zawierających nową cenę lub koszt.</w:t>
      </w:r>
    </w:p>
    <w:p w:rsidR="001E007F" w:rsidRPr="00B5737F" w:rsidRDefault="001E007F" w:rsidP="0089625F">
      <w:pPr>
        <w:spacing w:after="0"/>
        <w:contextualSpacing/>
        <w:rPr>
          <w:rFonts w:ascii="Arial" w:hAnsi="Arial" w:cs="Arial"/>
        </w:rPr>
      </w:pPr>
    </w:p>
    <w:p w:rsidR="001E007F" w:rsidRPr="004167E5" w:rsidRDefault="004167E5" w:rsidP="004167E5">
      <w:pPr>
        <w:numPr>
          <w:ilvl w:val="0"/>
          <w:numId w:val="55"/>
        </w:numPr>
        <w:spacing w:after="0" w:line="240" w:lineRule="auto"/>
        <w:contextualSpacing/>
        <w:jc w:val="both"/>
        <w:rPr>
          <w:rFonts w:ascii="Arial" w:hAnsi="Arial" w:cs="Arial"/>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t>
      </w:r>
      <w:r w:rsidRPr="00CD7606">
        <w:rPr>
          <w:rFonts w:ascii="Arial" w:hAnsi="Arial" w:cs="Arial"/>
          <w:color w:val="00000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1E007F" w:rsidRPr="00B5737F" w:rsidRDefault="001E007F" w:rsidP="0081718C">
      <w:pPr>
        <w:spacing w:after="0"/>
        <w:ind w:left="720"/>
        <w:contextualSpacing/>
        <w:rPr>
          <w:rFonts w:ascii="Arial" w:hAnsi="Arial" w:cs="Arial"/>
        </w:rPr>
      </w:pPr>
    </w:p>
    <w:p w:rsidR="001E007F" w:rsidRPr="0081718C" w:rsidRDefault="001F4577" w:rsidP="00706E7B">
      <w:pPr>
        <w:pStyle w:val="Akapitzlist"/>
        <w:numPr>
          <w:ilvl w:val="0"/>
          <w:numId w:val="55"/>
        </w:numPr>
        <w:spacing w:after="0" w:line="240" w:lineRule="auto"/>
        <w:jc w:val="both"/>
        <w:rPr>
          <w:rFonts w:ascii="Arial" w:hAnsi="Arial" w:cs="Arial"/>
          <w:b/>
        </w:rPr>
      </w:pPr>
      <w:r w:rsidRPr="00B5737F">
        <w:rPr>
          <w:rFonts w:ascii="Arial" w:hAnsi="Arial" w:cs="Arial"/>
        </w:rPr>
        <w:t>Zamawiają</w:t>
      </w:r>
      <w:r w:rsidR="001E007F" w:rsidRPr="00B5737F">
        <w:rPr>
          <w:rFonts w:ascii="Arial" w:hAnsi="Arial" w:cs="Arial"/>
        </w:rPr>
        <w:t>cy wybiera najkorzystniejszą ofertę w terminie związania ofertą - określonym w SWZ.</w:t>
      </w:r>
    </w:p>
    <w:p w:rsidR="0081718C" w:rsidRPr="0081718C" w:rsidRDefault="0081718C" w:rsidP="0081718C">
      <w:pPr>
        <w:spacing w:after="0" w:line="240" w:lineRule="auto"/>
        <w:jc w:val="both"/>
        <w:rPr>
          <w:rFonts w:ascii="Arial" w:hAnsi="Arial" w:cs="Arial"/>
          <w:b/>
        </w:rPr>
      </w:pPr>
    </w:p>
    <w:p w:rsidR="001E007F" w:rsidRPr="00A62DEA" w:rsidRDefault="004167E5" w:rsidP="00706E7B">
      <w:pPr>
        <w:pStyle w:val="Akapitzlist"/>
        <w:numPr>
          <w:ilvl w:val="0"/>
          <w:numId w:val="55"/>
        </w:numPr>
        <w:spacing w:after="0" w:line="240" w:lineRule="auto"/>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w:t>
      </w:r>
      <w:r>
        <w:rPr>
          <w:rFonts w:ascii="Arial" w:hAnsi="Arial" w:cs="Arial"/>
          <w:color w:val="000000"/>
        </w:rPr>
        <w:br/>
      </w:r>
      <w:r w:rsidRPr="001D5ECA">
        <w:rPr>
          <w:rFonts w:ascii="Arial" w:hAnsi="Arial" w:cs="Arial"/>
          <w:color w:val="000000"/>
        </w:rPr>
        <w:t>o wskazywany przez niego okres, nie dłuższy niż 30 dni</w:t>
      </w:r>
      <w:r w:rsidR="001E007F" w:rsidRPr="00A62DEA">
        <w:rPr>
          <w:rFonts w:ascii="Arial" w:hAnsi="Arial" w:cs="Arial"/>
        </w:rPr>
        <w:t>.</w:t>
      </w:r>
      <w:r w:rsidR="001F4577" w:rsidRPr="00A62DEA">
        <w:rPr>
          <w:rFonts w:ascii="Arial" w:hAnsi="Arial" w:cs="Arial"/>
        </w:rPr>
        <w:t xml:space="preserve"> </w:t>
      </w:r>
      <w:r w:rsidR="00A62DEA" w:rsidRPr="00A62DEA">
        <w:rPr>
          <w:rFonts w:ascii="Arial" w:hAnsi="Arial" w:cs="Arial"/>
        </w:rPr>
        <w:t xml:space="preserve">( art. 307 ust. 2 ustawy </w:t>
      </w:r>
      <w:proofErr w:type="spellStart"/>
      <w:r w:rsidR="00A62DEA" w:rsidRPr="00A62DEA">
        <w:rPr>
          <w:rFonts w:ascii="Arial" w:hAnsi="Arial" w:cs="Arial"/>
        </w:rPr>
        <w:t>Pzp</w:t>
      </w:r>
      <w:proofErr w:type="spellEnd"/>
      <w:r w:rsidR="00A62DEA" w:rsidRPr="00A62DEA">
        <w:rPr>
          <w:rFonts w:ascii="Arial" w:hAnsi="Arial" w:cs="Arial"/>
        </w:rPr>
        <w:t>.)</w:t>
      </w:r>
    </w:p>
    <w:p w:rsidR="001E007F" w:rsidRPr="00A62DEA" w:rsidRDefault="001E007F" w:rsidP="0081718C">
      <w:pPr>
        <w:spacing w:after="0"/>
        <w:ind w:left="720"/>
        <w:contextualSpacing/>
        <w:rPr>
          <w:rFonts w:ascii="Arial" w:hAnsi="Arial" w:cs="Arial"/>
        </w:rPr>
      </w:pPr>
    </w:p>
    <w:p w:rsidR="004167E5" w:rsidRPr="00A62DEA" w:rsidRDefault="004167E5" w:rsidP="00A62DEA">
      <w:pPr>
        <w:pStyle w:val="Akapitzlist"/>
        <w:numPr>
          <w:ilvl w:val="0"/>
          <w:numId w:val="55"/>
        </w:numPr>
        <w:spacing w:after="0" w:line="240" w:lineRule="auto"/>
        <w:jc w:val="both"/>
        <w:rPr>
          <w:rFonts w:ascii="Arial" w:hAnsi="Arial" w:cs="Arial"/>
          <w:b/>
        </w:rPr>
      </w:pPr>
      <w:r w:rsidRPr="004216FD">
        <w:rPr>
          <w:rFonts w:ascii="Arial" w:hAnsi="Arial" w:cs="Arial"/>
        </w:rPr>
        <w:t xml:space="preserve">Przedłużenie terminu związania ofertą, o którym mowa w ust. </w:t>
      </w:r>
      <w:r>
        <w:rPr>
          <w:rFonts w:ascii="Arial" w:hAnsi="Arial" w:cs="Arial"/>
        </w:rPr>
        <w:t>6</w:t>
      </w:r>
      <w:r w:rsidRPr="004216FD">
        <w:rPr>
          <w:rFonts w:ascii="Arial" w:hAnsi="Arial" w:cs="Arial"/>
        </w:rPr>
        <w:t>, wymaga złożenia przez Wykonawcę pisemnego oświadczenia o wyrażeniu zgody na przedłużenie terminu związania ofertą.</w:t>
      </w:r>
      <w:r w:rsidR="00A62DEA" w:rsidRPr="00A62DEA">
        <w:rPr>
          <w:rFonts w:ascii="Arial" w:hAnsi="Arial" w:cs="Arial"/>
        </w:rPr>
        <w:t xml:space="preserve"> ( art.</w:t>
      </w:r>
      <w:r w:rsidR="00A62DEA">
        <w:rPr>
          <w:rFonts w:ascii="Arial" w:hAnsi="Arial" w:cs="Arial"/>
        </w:rPr>
        <w:t xml:space="preserve"> 307 ust. 3</w:t>
      </w:r>
      <w:r w:rsidR="00A62DEA" w:rsidRPr="00A62DEA">
        <w:rPr>
          <w:rFonts w:ascii="Arial" w:hAnsi="Arial" w:cs="Arial"/>
        </w:rPr>
        <w:t xml:space="preserve"> ustawy </w:t>
      </w:r>
      <w:proofErr w:type="spellStart"/>
      <w:r w:rsidR="00A62DEA" w:rsidRPr="00A62DEA">
        <w:rPr>
          <w:rFonts w:ascii="Arial" w:hAnsi="Arial" w:cs="Arial"/>
        </w:rPr>
        <w:t>Pzp</w:t>
      </w:r>
      <w:proofErr w:type="spellEnd"/>
      <w:r w:rsidR="00A62DEA" w:rsidRPr="00A62DEA">
        <w:rPr>
          <w:rFonts w:ascii="Arial" w:hAnsi="Arial" w:cs="Arial"/>
        </w:rPr>
        <w:t>.)</w:t>
      </w:r>
    </w:p>
    <w:p w:rsidR="004167E5" w:rsidRPr="004216FD" w:rsidRDefault="004167E5" w:rsidP="004167E5">
      <w:pPr>
        <w:pStyle w:val="Akapitzlist"/>
        <w:spacing w:after="0"/>
        <w:ind w:left="360"/>
        <w:jc w:val="both"/>
        <w:rPr>
          <w:rFonts w:ascii="Arial" w:hAnsi="Arial" w:cs="Arial"/>
        </w:rPr>
      </w:pPr>
    </w:p>
    <w:p w:rsidR="004167E5" w:rsidRPr="00A62DEA" w:rsidRDefault="004167E5" w:rsidP="00A62DEA">
      <w:pPr>
        <w:pStyle w:val="Akapitzlist"/>
        <w:numPr>
          <w:ilvl w:val="0"/>
          <w:numId w:val="55"/>
        </w:numPr>
        <w:spacing w:after="0" w:line="240" w:lineRule="auto"/>
        <w:jc w:val="both"/>
        <w:rPr>
          <w:rFonts w:ascii="Arial" w:hAnsi="Arial" w:cs="Arial"/>
          <w:b/>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r w:rsidR="00A62DEA" w:rsidRPr="00A62DEA">
        <w:rPr>
          <w:rFonts w:ascii="Arial" w:hAnsi="Arial" w:cs="Arial"/>
        </w:rPr>
        <w:t xml:space="preserve"> ( art.</w:t>
      </w:r>
      <w:r w:rsidR="00A62DEA">
        <w:rPr>
          <w:rFonts w:ascii="Arial" w:hAnsi="Arial" w:cs="Arial"/>
        </w:rPr>
        <w:t xml:space="preserve"> 307 ust. 4</w:t>
      </w:r>
      <w:r w:rsidR="00A62DEA" w:rsidRPr="00A62DEA">
        <w:rPr>
          <w:rFonts w:ascii="Arial" w:hAnsi="Arial" w:cs="Arial"/>
        </w:rPr>
        <w:t xml:space="preserve"> ustawy </w:t>
      </w:r>
      <w:proofErr w:type="spellStart"/>
      <w:r w:rsidR="00A62DEA" w:rsidRPr="00A62DEA">
        <w:rPr>
          <w:rFonts w:ascii="Arial" w:hAnsi="Arial" w:cs="Arial"/>
        </w:rPr>
        <w:t>Pzp</w:t>
      </w:r>
      <w:proofErr w:type="spellEnd"/>
      <w:r w:rsidR="00A62DEA" w:rsidRPr="00A62DEA">
        <w:rPr>
          <w:rFonts w:ascii="Arial" w:hAnsi="Arial" w:cs="Arial"/>
        </w:rPr>
        <w:t>.)</w:t>
      </w:r>
    </w:p>
    <w:p w:rsidR="001E007F" w:rsidRDefault="001E007F" w:rsidP="0081718C">
      <w:pPr>
        <w:pStyle w:val="Akapitzlist"/>
        <w:spacing w:after="0"/>
        <w:ind w:left="0"/>
        <w:jc w:val="both"/>
        <w:rPr>
          <w:rFonts w:ascii="Arial" w:hAnsi="Arial" w:cs="Arial"/>
          <w:b/>
        </w:rPr>
      </w:pPr>
    </w:p>
    <w:p w:rsidR="00441075" w:rsidRDefault="00441075" w:rsidP="00ED66E2">
      <w:pPr>
        <w:pStyle w:val="Akapitzlist"/>
        <w:numPr>
          <w:ilvl w:val="0"/>
          <w:numId w:val="1"/>
        </w:numPr>
        <w:shd w:val="clear" w:color="auto" w:fill="D6E3BC" w:themeFill="accent3" w:themeFillTint="66"/>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B5737F" w:rsidRDefault="00583BDA" w:rsidP="00706E7B">
      <w:pPr>
        <w:pStyle w:val="Akapitzlist"/>
        <w:numPr>
          <w:ilvl w:val="0"/>
          <w:numId w:val="18"/>
        </w:numPr>
        <w:spacing w:after="0" w:line="240" w:lineRule="auto"/>
        <w:jc w:val="both"/>
        <w:rPr>
          <w:rFonts w:ascii="Arial" w:eastAsia="Times New Roman" w:hAnsi="Arial" w:cs="Arial"/>
          <w:lang w:eastAsia="pl-PL"/>
        </w:rPr>
      </w:pPr>
      <w:r w:rsidRPr="00B5737F">
        <w:rPr>
          <w:rFonts w:ascii="Arial" w:eastAsia="Times New Roman" w:hAnsi="Arial" w:cs="Arial"/>
          <w:lang w:eastAsia="pl-PL"/>
        </w:rPr>
        <w:t>Zamawiający zawiera umowę w sprawie zamówienia publicznego, z uwzględnie</w:t>
      </w:r>
      <w:r w:rsidR="00B50072">
        <w:rPr>
          <w:rFonts w:ascii="Arial" w:eastAsia="Times New Roman" w:hAnsi="Arial" w:cs="Arial"/>
          <w:lang w:eastAsia="pl-PL"/>
        </w:rPr>
        <w:t>niem art. 577 pzp, w terminie</w:t>
      </w:r>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 xml:space="preserve">krótszym niż 5 dni od dnia przesłania zawiadomienia o wyborze najkorzystniejszej oferty, jeżeli zawiadomienie to zostało </w:t>
      </w:r>
      <w:r w:rsidRPr="00B5737F">
        <w:rPr>
          <w:rFonts w:ascii="Arial" w:eastAsia="Times New Roman" w:hAnsi="Arial" w:cs="Arial"/>
          <w:lang w:eastAsia="pl-PL"/>
        </w:rPr>
        <w:lastRenderedPageBreak/>
        <w:t>przesłane przy użyciu środków komunikacji elektronicznej, albo 10 dni, jeżeli zostało przesłane w inny sposób.</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06E7B">
      <w:pPr>
        <w:pStyle w:val="Akapitzlist"/>
        <w:numPr>
          <w:ilvl w:val="0"/>
          <w:numId w:val="18"/>
        </w:numPr>
        <w:spacing w:after="40"/>
        <w:jc w:val="both"/>
        <w:rPr>
          <w:rFonts w:ascii="Arial" w:hAnsi="Arial" w:cs="Arial"/>
          <w:b/>
        </w:rPr>
      </w:pPr>
      <w:r w:rsidRPr="00441075">
        <w:rPr>
          <w:rFonts w:ascii="Arial" w:hAnsi="Arial" w:cs="Arial"/>
        </w:rPr>
        <w:t>Wykonawca, którego oferta zostanie uznana za najkorzystniejszą zobowiązany jest do podpisania umowy</w:t>
      </w:r>
      <w:r w:rsidR="00CE7E19">
        <w:rPr>
          <w:rFonts w:ascii="Arial" w:hAnsi="Arial" w:cs="Arial"/>
        </w:rPr>
        <w:t xml:space="preserve"> ramowej</w:t>
      </w:r>
      <w:r w:rsidRPr="00441075">
        <w:rPr>
          <w:rFonts w:ascii="Arial" w:hAnsi="Arial" w:cs="Arial"/>
        </w:rPr>
        <w:t xml:space="preserve"> w terminie i miejscu wyzna</w:t>
      </w:r>
      <w:r w:rsidR="00CE7E19">
        <w:rPr>
          <w:rFonts w:ascii="Arial" w:hAnsi="Arial" w:cs="Arial"/>
        </w:rPr>
        <w:t xml:space="preserve">czonym przez Zamawiającego – </w:t>
      </w:r>
      <w:r w:rsidRPr="00441075">
        <w:rPr>
          <w:rFonts w:ascii="Arial" w:hAnsi="Arial" w:cs="Arial"/>
        </w:rPr>
        <w:t>32 Wojskowy Oddział Gospodarczy w Zamościu.</w:t>
      </w:r>
    </w:p>
    <w:p w:rsidR="00441075" w:rsidRDefault="00441075" w:rsidP="00610DE2">
      <w:pPr>
        <w:spacing w:after="0"/>
        <w:jc w:val="both"/>
        <w:rPr>
          <w:rFonts w:ascii="Arial" w:hAnsi="Arial" w:cs="Arial"/>
        </w:rPr>
      </w:pPr>
    </w:p>
    <w:p w:rsidR="00441075" w:rsidRDefault="00441075" w:rsidP="00706E7B">
      <w:pPr>
        <w:pStyle w:val="Akapitzlist"/>
        <w:numPr>
          <w:ilvl w:val="0"/>
          <w:numId w:val="18"/>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06E7B">
      <w:pPr>
        <w:pStyle w:val="Akapitzlist"/>
        <w:numPr>
          <w:ilvl w:val="0"/>
          <w:numId w:val="18"/>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Default="00441075" w:rsidP="00706E7B">
      <w:pPr>
        <w:pStyle w:val="Akapitzlist"/>
        <w:numPr>
          <w:ilvl w:val="0"/>
          <w:numId w:val="18"/>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 postępowaniu </w:t>
      </w:r>
      <w:r w:rsidR="00B5737F" w:rsidRPr="00B5737F">
        <w:rPr>
          <w:rFonts w:ascii="Arial" w:hAnsi="Arial" w:cs="Arial"/>
        </w:rPr>
        <w:t>wykonawców 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255</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8D1DE7" w:rsidRPr="008D1DE7" w:rsidRDefault="008D1DE7" w:rsidP="008D1DE7">
      <w:pPr>
        <w:pStyle w:val="Akapitzlist"/>
        <w:rPr>
          <w:rFonts w:ascii="Arial" w:hAnsi="Arial" w:cs="Arial"/>
        </w:rPr>
      </w:pPr>
    </w:p>
    <w:p w:rsidR="00333F6B" w:rsidRPr="00783303" w:rsidRDefault="00333F6B" w:rsidP="00333F6B">
      <w:pPr>
        <w:pStyle w:val="Akapitzlist"/>
        <w:numPr>
          <w:ilvl w:val="0"/>
          <w:numId w:val="1"/>
        </w:numPr>
        <w:shd w:val="clear" w:color="auto" w:fill="D6E3BC" w:themeFill="accent3" w:themeFillTint="66"/>
        <w:spacing w:after="40"/>
        <w:jc w:val="both"/>
        <w:rPr>
          <w:rFonts w:ascii="Arial" w:eastAsia="Times New Roman" w:hAnsi="Arial" w:cs="Arial"/>
          <w:b/>
          <w:color w:val="000000"/>
          <w:lang w:eastAsia="pl-PL"/>
        </w:rPr>
      </w:pPr>
      <w:r w:rsidRPr="00783303">
        <w:rPr>
          <w:rFonts w:ascii="Arial" w:eastAsia="Times New Roman" w:hAnsi="Arial" w:cs="Arial"/>
          <w:b/>
          <w:color w:val="000000"/>
          <w:lang w:eastAsia="pl-PL"/>
        </w:rPr>
        <w:t>Zasady wejścia, wjazdu na teren chronionych obiektów wojskowych</w:t>
      </w:r>
    </w:p>
    <w:p w:rsidR="00333F6B" w:rsidRPr="00783303" w:rsidRDefault="00333F6B" w:rsidP="00333F6B">
      <w:pPr>
        <w:pStyle w:val="Akapitzlist"/>
        <w:ind w:left="426"/>
        <w:rPr>
          <w:rFonts w:ascii="Arial" w:eastAsia="Times New Roman" w:hAnsi="Arial" w:cs="Arial"/>
          <w:color w:val="000000"/>
          <w:lang w:eastAsia="pl-PL"/>
        </w:rPr>
      </w:pPr>
    </w:p>
    <w:p w:rsidR="00333F6B" w:rsidRDefault="00333F6B" w:rsidP="00117257">
      <w:pPr>
        <w:pStyle w:val="Akapitzlist"/>
        <w:numPr>
          <w:ilvl w:val="0"/>
          <w:numId w:val="98"/>
        </w:numPr>
        <w:ind w:left="426" w:hanging="426"/>
        <w:jc w:val="both"/>
        <w:rPr>
          <w:rFonts w:ascii="Arial" w:eastAsia="Times New Roman" w:hAnsi="Arial" w:cs="Arial"/>
          <w:color w:val="000000"/>
          <w:lang w:eastAsia="pl-PL"/>
        </w:rPr>
      </w:pPr>
      <w:r w:rsidRPr="00783303">
        <w:rPr>
          <w:rFonts w:ascii="Arial" w:eastAsia="Times New Roman" w:hAnsi="Arial" w:cs="Arial"/>
          <w:color w:val="000000"/>
          <w:lang w:eastAsia="pl-PL"/>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z 2020 r. poz. 816 </w:t>
      </w:r>
      <w:proofErr w:type="spellStart"/>
      <w:r w:rsidRPr="00783303">
        <w:rPr>
          <w:rFonts w:ascii="Arial" w:eastAsia="Times New Roman" w:hAnsi="Arial" w:cs="Arial"/>
          <w:color w:val="000000"/>
          <w:lang w:eastAsia="pl-PL"/>
        </w:rPr>
        <w:t>t.j</w:t>
      </w:r>
      <w:proofErr w:type="spellEnd"/>
      <w:r w:rsidRPr="00783303">
        <w:rPr>
          <w:rFonts w:ascii="Arial" w:eastAsia="Times New Roman" w:hAnsi="Arial" w:cs="Arial"/>
          <w:color w:val="000000"/>
          <w:lang w:eastAsia="pl-PL"/>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783303">
        <w:rPr>
          <w:rFonts w:ascii="Arial" w:eastAsia="Times New Roman" w:hAnsi="Arial" w:cs="Arial"/>
          <w:color w:val="000000"/>
          <w:lang w:eastAsia="pl-PL"/>
        </w:rPr>
        <w:t>t.j</w:t>
      </w:r>
      <w:proofErr w:type="spellEnd"/>
      <w:r w:rsidRPr="00783303">
        <w:rPr>
          <w:rFonts w:ascii="Arial" w:eastAsia="Times New Roman" w:hAnsi="Arial" w:cs="Arial"/>
          <w:color w:val="000000"/>
          <w:lang w:eastAsia="pl-PL"/>
        </w:rPr>
        <w:t>.) oraz Regulaminu Ogólnego Sił Zbrojnych.</w:t>
      </w:r>
    </w:p>
    <w:p w:rsidR="00333F6B" w:rsidRDefault="00333F6B" w:rsidP="00117257">
      <w:pPr>
        <w:pStyle w:val="Akapitzlist"/>
        <w:numPr>
          <w:ilvl w:val="0"/>
          <w:numId w:val="98"/>
        </w:numPr>
        <w:ind w:left="426" w:hanging="426"/>
        <w:jc w:val="both"/>
        <w:rPr>
          <w:rFonts w:ascii="Arial" w:eastAsia="Times New Roman" w:hAnsi="Arial" w:cs="Arial"/>
          <w:color w:val="000000"/>
          <w:lang w:eastAsia="pl-PL"/>
        </w:rPr>
      </w:pPr>
      <w:r w:rsidRPr="00783303">
        <w:rPr>
          <w:rFonts w:ascii="Arial" w:eastAsia="Times New Roman" w:hAnsi="Arial" w:cs="Arial"/>
          <w:color w:val="000000"/>
          <w:lang w:eastAsia="pl-PL"/>
        </w:rPr>
        <w:t xml:space="preserve">Zamawiający na podstawie: Instrukcji o ochronie obiektów wojskowych </w:t>
      </w:r>
      <w:proofErr w:type="spellStart"/>
      <w:r w:rsidRPr="00783303">
        <w:rPr>
          <w:rFonts w:ascii="Arial" w:eastAsia="Times New Roman" w:hAnsi="Arial" w:cs="Arial"/>
          <w:color w:val="000000"/>
          <w:lang w:eastAsia="pl-PL"/>
        </w:rPr>
        <w:t>Szt.Gen</w:t>
      </w:r>
      <w:proofErr w:type="spellEnd"/>
      <w:r w:rsidRPr="00783303">
        <w:rPr>
          <w:rFonts w:ascii="Arial" w:eastAsia="Times New Roman" w:hAnsi="Arial" w:cs="Arial"/>
          <w:color w:val="000000"/>
          <w:lang w:eastAsia="pl-PL"/>
        </w:rPr>
        <w:t>. 1686/2017 wprowadzonej Decyzją Nr Z-12/MON Ministra Obrony Narodowej z dnia 7 lipca 2017 r. w sprawie wprowadzenia z dniem 1 sierpnia 2017 roku do użytku  ”Instrukcji o ochronie obiektów wojskowych”, Decyzji Nr 19/MON Ministra Obrony Narodowej z dnia 24 stycznia 2017 r. w sprawie organizowania współpracy międzynarodowej w resorcie obrony narodowej (</w:t>
      </w:r>
      <w:proofErr w:type="spellStart"/>
      <w:r w:rsidRPr="00783303">
        <w:rPr>
          <w:rFonts w:ascii="Arial" w:eastAsia="Times New Roman" w:hAnsi="Arial" w:cs="Arial"/>
          <w:color w:val="000000"/>
          <w:lang w:eastAsia="pl-PL"/>
        </w:rPr>
        <w:t>Dz.Urz</w:t>
      </w:r>
      <w:proofErr w:type="spellEnd"/>
      <w:r w:rsidRPr="00783303">
        <w:rPr>
          <w:rFonts w:ascii="Arial" w:eastAsia="Times New Roman" w:hAnsi="Arial" w:cs="Arial"/>
          <w:color w:val="000000"/>
          <w:lang w:eastAsia="pl-PL"/>
        </w:rPr>
        <w:t xml:space="preserve">. MON z 2017 r. poz. 18), Rozkazu Dowódcy Generalnego Rodzajów Sił Zbrojnych Nr    Z-405 z dnia 27 lipca 2015 r. w sprawie organizacji systemu </w:t>
      </w:r>
      <w:proofErr w:type="spellStart"/>
      <w:r w:rsidRPr="00783303">
        <w:rPr>
          <w:rFonts w:ascii="Arial" w:eastAsia="Times New Roman" w:hAnsi="Arial" w:cs="Arial"/>
          <w:color w:val="000000"/>
          <w:lang w:eastAsia="pl-PL"/>
        </w:rPr>
        <w:t>przepustkowego</w:t>
      </w:r>
      <w:proofErr w:type="spellEnd"/>
      <w:r w:rsidRPr="00783303">
        <w:rPr>
          <w:rFonts w:ascii="Arial" w:eastAsia="Times New Roman" w:hAnsi="Arial" w:cs="Arial"/>
          <w:color w:val="000000"/>
          <w:lang w:eastAsia="pl-PL"/>
        </w:rPr>
        <w:t xml:space="preserve"> jednostkach organizacyjnych podległych Dowódcy Generalnemu Rodzajów Sił Zbrojnych </w:t>
      </w:r>
      <w:r w:rsidRPr="00783303">
        <w:rPr>
          <w:rFonts w:ascii="Arial" w:eastAsia="Times New Roman" w:hAnsi="Arial" w:cs="Arial"/>
          <w:color w:val="000000"/>
          <w:lang w:eastAsia="pl-PL"/>
        </w:rPr>
        <w:lastRenderedPageBreak/>
        <w:t>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3F6B" w:rsidRDefault="00333F6B" w:rsidP="00117257">
      <w:pPr>
        <w:pStyle w:val="Akapitzlist"/>
        <w:numPr>
          <w:ilvl w:val="0"/>
          <w:numId w:val="98"/>
        </w:numPr>
        <w:ind w:left="426" w:hanging="426"/>
        <w:jc w:val="both"/>
        <w:rPr>
          <w:rFonts w:ascii="Arial" w:eastAsia="Times New Roman" w:hAnsi="Arial" w:cs="Arial"/>
          <w:color w:val="000000"/>
          <w:lang w:eastAsia="pl-PL"/>
        </w:rPr>
      </w:pPr>
      <w:r w:rsidRPr="00783303">
        <w:rPr>
          <w:rFonts w:ascii="Arial" w:eastAsia="Times New Roman" w:hAnsi="Arial" w:cs="Arial"/>
          <w:color w:val="000000"/>
          <w:lang w:eastAsia="pl-PL"/>
        </w:rPr>
        <w:t>Wstęp OBCOKRAJOWCÓW do obiektów wojskowych może być realizowany wyłącznie na podstawie POZWOLEŃ wydanych na zasadach określonych w decyzji Nr 19/MON Ministra Obrony Narodowej z dnia 24 stycznia 2017 r. w sprawie organiz</w:t>
      </w:r>
      <w:r>
        <w:rPr>
          <w:rFonts w:ascii="Arial" w:eastAsia="Times New Roman" w:hAnsi="Arial" w:cs="Arial"/>
          <w:color w:val="000000"/>
          <w:lang w:eastAsia="pl-PL"/>
        </w:rPr>
        <w:t xml:space="preserve">owania współpracy </w:t>
      </w:r>
      <w:r w:rsidRPr="00783303">
        <w:rPr>
          <w:rFonts w:ascii="Arial" w:eastAsia="Times New Roman" w:hAnsi="Arial" w:cs="Arial"/>
          <w:color w:val="000000"/>
          <w:lang w:eastAsia="pl-PL"/>
        </w:rPr>
        <w:t>międzynarodowej w resorcie obrony narodowej (Dz. Urz. MON z 2017 r. poz. 18).</w:t>
      </w:r>
    </w:p>
    <w:p w:rsidR="00333F6B" w:rsidRPr="00783303" w:rsidRDefault="00333F6B" w:rsidP="00117257">
      <w:pPr>
        <w:pStyle w:val="Akapitzlist"/>
        <w:numPr>
          <w:ilvl w:val="0"/>
          <w:numId w:val="98"/>
        </w:numPr>
        <w:ind w:left="426" w:hanging="426"/>
        <w:jc w:val="both"/>
        <w:rPr>
          <w:rFonts w:ascii="Arial" w:eastAsia="Times New Roman" w:hAnsi="Arial" w:cs="Arial"/>
          <w:color w:val="000000"/>
          <w:lang w:eastAsia="pl-PL"/>
        </w:rPr>
      </w:pPr>
      <w:r w:rsidRPr="00783303">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333F6B" w:rsidRPr="00783303" w:rsidRDefault="00333F6B" w:rsidP="00333F6B">
      <w:pPr>
        <w:pStyle w:val="Akapitzlist"/>
        <w:ind w:left="708"/>
        <w:jc w:val="both"/>
        <w:rPr>
          <w:rFonts w:ascii="Arial" w:eastAsia="Times New Roman" w:hAnsi="Arial" w:cs="Arial"/>
          <w:color w:val="000000"/>
          <w:lang w:eastAsia="pl-PL"/>
        </w:rPr>
      </w:pPr>
      <w:r w:rsidRPr="00783303">
        <w:rPr>
          <w:rFonts w:ascii="Arial" w:eastAsia="Times New Roman" w:hAnsi="Arial" w:cs="Arial"/>
          <w:color w:val="000000"/>
          <w:lang w:eastAsia="pl-PL"/>
        </w:rPr>
        <w:t xml:space="preserve">- aktualny dokument tożsamości z podaniem organu wydającego, </w:t>
      </w:r>
    </w:p>
    <w:p w:rsidR="00333F6B" w:rsidRDefault="00333F6B" w:rsidP="00333F6B">
      <w:pPr>
        <w:pStyle w:val="Akapitzlist"/>
        <w:ind w:left="708"/>
        <w:jc w:val="both"/>
        <w:rPr>
          <w:rFonts w:ascii="Arial" w:eastAsia="Times New Roman" w:hAnsi="Arial" w:cs="Arial"/>
          <w:color w:val="000000"/>
          <w:lang w:eastAsia="pl-PL"/>
        </w:rPr>
      </w:pPr>
      <w:r w:rsidRPr="00783303">
        <w:rPr>
          <w:rFonts w:ascii="Arial" w:eastAsia="Times New Roman" w:hAnsi="Arial" w:cs="Arial"/>
          <w:color w:val="000000"/>
          <w:lang w:eastAsia="pl-PL"/>
        </w:rPr>
        <w:t>- numery rejestracyjne samochodów oraz innego sprzętu.</w:t>
      </w:r>
    </w:p>
    <w:p w:rsidR="00333F6B" w:rsidRPr="00783303" w:rsidRDefault="00333F6B" w:rsidP="00333F6B">
      <w:pPr>
        <w:pStyle w:val="Akapitzlist"/>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783303">
        <w:rPr>
          <w:rFonts w:ascii="Arial" w:eastAsia="Times New Roman" w:hAnsi="Arial" w:cs="Arial"/>
          <w:color w:val="000000"/>
          <w:lang w:eastAsia="pl-P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33F6B" w:rsidRPr="00783303" w:rsidRDefault="00333F6B" w:rsidP="00333F6B">
      <w:pPr>
        <w:pStyle w:val="Akapitzlist"/>
        <w:ind w:left="851" w:hanging="143"/>
        <w:jc w:val="both"/>
        <w:rPr>
          <w:rFonts w:ascii="Arial" w:eastAsia="Times New Roman" w:hAnsi="Arial" w:cs="Arial"/>
          <w:color w:val="000000"/>
          <w:lang w:eastAsia="pl-PL"/>
        </w:rPr>
      </w:pPr>
      <w:r w:rsidRPr="00783303">
        <w:rPr>
          <w:rFonts w:ascii="Arial" w:eastAsia="Times New Roman" w:hAnsi="Arial" w:cs="Arial"/>
          <w:color w:val="000000"/>
          <w:lang w:eastAsia="pl-PL"/>
        </w:rPr>
        <w:t>- wnoszenie sprzętu audiowizualnego oraz wszelkich ur</w:t>
      </w:r>
      <w:r>
        <w:rPr>
          <w:rFonts w:ascii="Arial" w:eastAsia="Times New Roman" w:hAnsi="Arial" w:cs="Arial"/>
          <w:color w:val="000000"/>
          <w:lang w:eastAsia="pl-PL"/>
        </w:rPr>
        <w:t xml:space="preserve">ządzeń służących do rejestracji </w:t>
      </w:r>
      <w:r w:rsidRPr="00783303">
        <w:rPr>
          <w:rFonts w:ascii="Arial" w:eastAsia="Times New Roman" w:hAnsi="Arial" w:cs="Arial"/>
          <w:color w:val="000000"/>
          <w:lang w:eastAsia="pl-PL"/>
        </w:rPr>
        <w:t>obrazu i dźwięku,</w:t>
      </w:r>
    </w:p>
    <w:p w:rsidR="00333F6B" w:rsidRDefault="00333F6B" w:rsidP="00333F6B">
      <w:pPr>
        <w:pStyle w:val="Akapitzlist"/>
        <w:ind w:left="992" w:hanging="284"/>
        <w:jc w:val="both"/>
        <w:rPr>
          <w:rFonts w:ascii="Arial" w:eastAsia="Times New Roman" w:hAnsi="Arial" w:cs="Arial"/>
          <w:color w:val="000000"/>
          <w:lang w:eastAsia="pl-PL"/>
        </w:rPr>
      </w:pPr>
      <w:r w:rsidRPr="00783303">
        <w:rPr>
          <w:rFonts w:ascii="Arial" w:eastAsia="Times New Roman" w:hAnsi="Arial" w:cs="Arial"/>
          <w:color w:val="000000"/>
          <w:lang w:eastAsia="pl-PL"/>
        </w:rPr>
        <w:t>- użytkowanie w miejscu wykonywania prac telefonu komórkowego.</w:t>
      </w:r>
    </w:p>
    <w:p w:rsidR="00333F6B" w:rsidRDefault="00333F6B" w:rsidP="00333F6B">
      <w:pPr>
        <w:pStyle w:val="Akapitzlist"/>
        <w:ind w:left="426"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783303">
        <w:rPr>
          <w:rFonts w:ascii="Arial" w:eastAsia="Times New Roman" w:hAnsi="Arial" w:cs="Arial"/>
          <w:color w:val="000000"/>
          <w:lang w:eastAsia="pl-P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333F6B" w:rsidRDefault="00333F6B" w:rsidP="00333F6B">
      <w:pPr>
        <w:pStyle w:val="Akapitzlist"/>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783303">
        <w:rPr>
          <w:rFonts w:ascii="Arial" w:eastAsia="Times New Roman" w:hAnsi="Arial" w:cs="Arial"/>
          <w:color w:val="000000"/>
          <w:lang w:eastAsia="pl-PL"/>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eastAsia="Times New Roman" w:hAnsi="Arial" w:cs="Arial"/>
          <w:color w:val="000000"/>
          <w:lang w:eastAsia="pl-PL"/>
        </w:rPr>
        <w:t>5</w:t>
      </w:r>
      <w:r w:rsidRPr="00783303">
        <w:rPr>
          <w:rFonts w:ascii="Arial" w:eastAsia="Times New Roman" w:hAnsi="Arial" w:cs="Arial"/>
          <w:color w:val="000000"/>
          <w:lang w:eastAsia="pl-PL"/>
        </w:rPr>
        <w:t xml:space="preserve">, </w:t>
      </w:r>
      <w:r>
        <w:rPr>
          <w:rFonts w:ascii="Arial" w:eastAsia="Times New Roman" w:hAnsi="Arial" w:cs="Arial"/>
          <w:color w:val="000000"/>
          <w:lang w:eastAsia="pl-PL"/>
        </w:rPr>
        <w:t>6</w:t>
      </w:r>
      <w:r w:rsidRPr="00783303">
        <w:rPr>
          <w:rFonts w:ascii="Arial" w:eastAsia="Times New Roman" w:hAnsi="Arial" w:cs="Arial"/>
          <w:color w:val="000000"/>
          <w:lang w:eastAsia="pl-PL"/>
        </w:rPr>
        <w:t xml:space="preserve">, </w:t>
      </w:r>
      <w:r>
        <w:rPr>
          <w:rFonts w:ascii="Arial" w:eastAsia="Times New Roman" w:hAnsi="Arial" w:cs="Arial"/>
          <w:color w:val="000000"/>
          <w:lang w:eastAsia="pl-PL"/>
        </w:rPr>
        <w:t>7</w:t>
      </w:r>
      <w:r w:rsidRPr="00783303">
        <w:rPr>
          <w:rFonts w:ascii="Arial" w:eastAsia="Times New Roman" w:hAnsi="Arial" w:cs="Arial"/>
          <w:color w:val="000000"/>
          <w:lang w:eastAsia="pl-PL"/>
        </w:rPr>
        <w:t xml:space="preserve"> do niniejszej umowy, w terminie do 7 dni od daty podpisania umowy.</w:t>
      </w:r>
    </w:p>
    <w:p w:rsidR="00333F6B" w:rsidRPr="00051911" w:rsidRDefault="00333F6B" w:rsidP="00117257">
      <w:pPr>
        <w:pStyle w:val="Akapitzlist"/>
        <w:numPr>
          <w:ilvl w:val="0"/>
          <w:numId w:val="83"/>
        </w:numPr>
        <w:ind w:left="426" w:hanging="426"/>
        <w:jc w:val="both"/>
        <w:rPr>
          <w:rFonts w:ascii="Arial" w:eastAsia="Times New Roman" w:hAnsi="Arial" w:cs="Arial"/>
          <w:color w:val="000000"/>
          <w:lang w:eastAsia="pl-PL"/>
        </w:rPr>
      </w:pPr>
      <w:r w:rsidRPr="00783303">
        <w:rPr>
          <w:rFonts w:ascii="Arial" w:eastAsia="Times New Roman" w:hAnsi="Arial" w:cs="Arial"/>
          <w:color w:val="000000"/>
          <w:lang w:eastAsia="pl-PL"/>
        </w:rPr>
        <w:t>Zamawiający dopuszcza możliwość realizacji przedmiotowego zamówienia za pomocą firm spedycyjnych, kurierskich w zakresie dostawy produktów (koszty dostawy po stronie Wykonawcy wliczone w cenę produktu/ów).</w:t>
      </w:r>
    </w:p>
    <w:p w:rsidR="002E66D7" w:rsidRPr="0053547E" w:rsidRDefault="002E66D7" w:rsidP="0053547E">
      <w:pPr>
        <w:rPr>
          <w:rFonts w:ascii="Arial" w:hAnsi="Arial" w:cs="Arial"/>
        </w:rPr>
      </w:pPr>
    </w:p>
    <w:p w:rsidR="00662DAA" w:rsidRPr="0081718C" w:rsidRDefault="006B36CF" w:rsidP="00ED66E2">
      <w:pPr>
        <w:pStyle w:val="Akapitzlist"/>
        <w:numPr>
          <w:ilvl w:val="0"/>
          <w:numId w:val="1"/>
        </w:numPr>
        <w:shd w:val="clear" w:color="auto" w:fill="D6E3BC" w:themeFill="accent3" w:themeFillTint="66"/>
        <w:spacing w:after="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p>
    <w:p w:rsidR="0053547E" w:rsidRDefault="0053547E" w:rsidP="0053547E">
      <w:pPr>
        <w:pStyle w:val="Akapitzlist"/>
        <w:ind w:left="360"/>
        <w:jc w:val="both"/>
        <w:rPr>
          <w:rFonts w:ascii="Arial" w:hAnsi="Arial" w:cs="Arial"/>
        </w:rPr>
      </w:pPr>
      <w:r w:rsidRPr="00961E1C">
        <w:rPr>
          <w:rFonts w:ascii="Arial" w:hAnsi="Arial" w:cs="Arial"/>
        </w:rPr>
        <w:t>Zamawiający nie wymaga wniesienia zabezpieczenia  należytego wykonania umowy.</w:t>
      </w:r>
    </w:p>
    <w:p w:rsidR="0053547E" w:rsidRPr="0053547E" w:rsidRDefault="0053547E" w:rsidP="0053547E">
      <w:pPr>
        <w:pStyle w:val="Akapitzlist"/>
        <w:ind w:left="360"/>
        <w:jc w:val="both"/>
        <w:rPr>
          <w:rFonts w:ascii="Arial" w:hAnsi="Arial" w:cs="Arial"/>
        </w:rPr>
      </w:pPr>
    </w:p>
    <w:p w:rsidR="0053547E" w:rsidRPr="00333F6B" w:rsidRDefault="00662DAA" w:rsidP="00333F6B">
      <w:pPr>
        <w:pStyle w:val="Akapitzlist"/>
        <w:numPr>
          <w:ilvl w:val="0"/>
          <w:numId w:val="1"/>
        </w:numPr>
        <w:jc w:val="both"/>
        <w:rPr>
          <w:rFonts w:ascii="Arial" w:eastAsia="Times New Roman" w:hAnsi="Arial" w:cs="Arial"/>
          <w:lang w:eastAsia="pl-PL"/>
        </w:rPr>
      </w:pPr>
      <w:r w:rsidRPr="00ED66E2">
        <w:rPr>
          <w:rFonts w:ascii="Arial" w:hAnsi="Arial" w:cs="Arial"/>
          <w:b/>
          <w:u w:val="single"/>
          <w:shd w:val="clear" w:color="auto" w:fill="D6E3BC" w:themeFill="accent3" w:themeFillTint="66"/>
        </w:rPr>
        <w:t>ISTOTNE DLA STRON POSTANOWIENIA</w:t>
      </w:r>
      <w:r w:rsidR="0053547E" w:rsidRPr="00ED66E2">
        <w:rPr>
          <w:rFonts w:ascii="Arial" w:hAnsi="Arial" w:cs="Arial"/>
          <w:b/>
          <w:u w:val="single"/>
          <w:shd w:val="clear" w:color="auto" w:fill="D6E3BC" w:themeFill="accent3" w:themeFillTint="66"/>
        </w:rPr>
        <w:t xml:space="preserve"> UMOWY RAMOWEJ</w:t>
      </w:r>
    </w:p>
    <w:p w:rsidR="0053547E" w:rsidRPr="00C8567F" w:rsidRDefault="0053547E" w:rsidP="00C8567F">
      <w:pPr>
        <w:spacing w:after="0" w:line="240" w:lineRule="auto"/>
        <w:jc w:val="both"/>
        <w:rPr>
          <w:rFonts w:ascii="Arial" w:hAnsi="Arial" w:cs="Arial"/>
          <w:color w:val="FF0000"/>
        </w:rPr>
      </w:pPr>
      <w:r w:rsidRPr="00C8567F">
        <w:rPr>
          <w:rFonts w:ascii="Arial" w:hAnsi="Arial" w:cs="Arial"/>
        </w:rPr>
        <w:t>Umowa ramowa zostanie zawarta na zasadach określonych w projekcie umowy ramowej stanowiącym załącznik do SWZ.</w:t>
      </w:r>
    </w:p>
    <w:p w:rsidR="004766F7" w:rsidRPr="004766F7" w:rsidRDefault="004766F7" w:rsidP="004766F7">
      <w:pPr>
        <w:pStyle w:val="Akapitzlist"/>
        <w:spacing w:after="0" w:line="240" w:lineRule="auto"/>
        <w:jc w:val="both"/>
        <w:rPr>
          <w:rFonts w:ascii="Arial" w:hAnsi="Arial" w:cs="Arial"/>
          <w:color w:val="FF0000"/>
        </w:rPr>
      </w:pPr>
    </w:p>
    <w:p w:rsidR="00C8567F" w:rsidRDefault="00C8567F" w:rsidP="00117257">
      <w:pPr>
        <w:pStyle w:val="Akapitzlist"/>
        <w:numPr>
          <w:ilvl w:val="0"/>
          <w:numId w:val="78"/>
        </w:numPr>
        <w:spacing w:after="0" w:line="240" w:lineRule="auto"/>
        <w:jc w:val="both"/>
        <w:rPr>
          <w:rFonts w:ascii="Arial" w:eastAsia="Times New Roman" w:hAnsi="Arial" w:cs="Arial"/>
          <w:lang w:eastAsia="pl-PL"/>
        </w:rPr>
      </w:pPr>
      <w:r w:rsidRPr="00B02AF2">
        <w:rPr>
          <w:rFonts w:ascii="Arial" w:eastAsia="Times New Roman" w:hAnsi="Arial" w:cs="Arial"/>
          <w:lang w:eastAsia="pl-PL"/>
        </w:rPr>
        <w:t xml:space="preserve">Wszelkie zmiany treści zawartej </w:t>
      </w:r>
      <w:r>
        <w:rPr>
          <w:rFonts w:ascii="Arial" w:eastAsia="Times New Roman" w:hAnsi="Arial" w:cs="Arial"/>
          <w:lang w:eastAsia="pl-PL"/>
        </w:rPr>
        <w:t>u</w:t>
      </w:r>
      <w:r w:rsidRPr="00B02AF2">
        <w:rPr>
          <w:rFonts w:ascii="Arial" w:eastAsia="Times New Roman" w:hAnsi="Arial" w:cs="Arial"/>
          <w:lang w:eastAsia="pl-PL"/>
        </w:rPr>
        <w:t>mowy w stosunku do treści oferty mogą być dokonane jedynie zgodnie z treścią art. 455 ust</w:t>
      </w:r>
      <w:r>
        <w:rPr>
          <w:rFonts w:ascii="Arial" w:eastAsia="Times New Roman" w:hAnsi="Arial" w:cs="Arial"/>
          <w:lang w:eastAsia="pl-PL"/>
        </w:rPr>
        <w:t xml:space="preserve">awy Prawo zamówień publicznych </w:t>
      </w:r>
      <w:r w:rsidRPr="00B02AF2">
        <w:rPr>
          <w:rFonts w:ascii="Arial" w:eastAsia="Times New Roman" w:hAnsi="Arial" w:cs="Arial"/>
          <w:lang w:eastAsia="pl-PL"/>
        </w:rPr>
        <w:t xml:space="preserve">(Dz.U. z 2019 r. poz. 2019 z </w:t>
      </w:r>
      <w:proofErr w:type="spellStart"/>
      <w:r w:rsidRPr="00B02AF2">
        <w:rPr>
          <w:rFonts w:ascii="Arial" w:eastAsia="Times New Roman" w:hAnsi="Arial" w:cs="Arial"/>
          <w:lang w:eastAsia="pl-PL"/>
        </w:rPr>
        <w:t>późn</w:t>
      </w:r>
      <w:proofErr w:type="spellEnd"/>
      <w:r w:rsidRPr="00B02AF2">
        <w:rPr>
          <w:rFonts w:ascii="Arial" w:eastAsia="Times New Roman" w:hAnsi="Arial" w:cs="Arial"/>
          <w:lang w:eastAsia="pl-PL"/>
        </w:rPr>
        <w:t xml:space="preserve">. zm.) i niniejszej </w:t>
      </w:r>
      <w:r>
        <w:rPr>
          <w:rFonts w:ascii="Arial" w:eastAsia="Times New Roman" w:hAnsi="Arial" w:cs="Arial"/>
          <w:lang w:eastAsia="pl-PL"/>
        </w:rPr>
        <w:t>u</w:t>
      </w:r>
      <w:r w:rsidRPr="00B02AF2">
        <w:rPr>
          <w:rFonts w:ascii="Arial" w:eastAsia="Times New Roman" w:hAnsi="Arial" w:cs="Arial"/>
          <w:lang w:eastAsia="pl-PL"/>
        </w:rPr>
        <w:t xml:space="preserve">mowy za </w:t>
      </w:r>
      <w:r w:rsidRPr="00B02AF2">
        <w:rPr>
          <w:rFonts w:ascii="Arial" w:eastAsia="Times New Roman" w:hAnsi="Arial" w:cs="Arial"/>
          <w:lang w:eastAsia="pl-PL"/>
        </w:rPr>
        <w:lastRenderedPageBreak/>
        <w:t xml:space="preserve">zgodą obu stron wyrażoną </w:t>
      </w:r>
      <w:r>
        <w:rPr>
          <w:rFonts w:ascii="Arial" w:eastAsia="Times New Roman" w:hAnsi="Arial" w:cs="Arial"/>
          <w:lang w:eastAsia="pl-PL"/>
        </w:rPr>
        <w:t xml:space="preserve">  </w:t>
      </w:r>
      <w:r w:rsidRPr="00B02AF2">
        <w:rPr>
          <w:rFonts w:ascii="Arial" w:eastAsia="Times New Roman" w:hAnsi="Arial" w:cs="Arial"/>
          <w:lang w:eastAsia="pl-PL"/>
        </w:rPr>
        <w:t xml:space="preserve"> w aneksie do </w:t>
      </w:r>
      <w:r>
        <w:rPr>
          <w:rFonts w:ascii="Arial" w:eastAsia="Times New Roman" w:hAnsi="Arial" w:cs="Arial"/>
          <w:lang w:eastAsia="pl-PL"/>
        </w:rPr>
        <w:t>u</w:t>
      </w:r>
      <w:r w:rsidRPr="00B02AF2">
        <w:rPr>
          <w:rFonts w:ascii="Arial" w:eastAsia="Times New Roman" w:hAnsi="Arial" w:cs="Arial"/>
          <w:lang w:eastAsia="pl-PL"/>
        </w:rPr>
        <w:t>mowy, sporządzonym w formie pisemnej pod rygorem nieważności.</w:t>
      </w:r>
    </w:p>
    <w:p w:rsidR="00C8567F" w:rsidRPr="00C8567F" w:rsidRDefault="00C8567F" w:rsidP="00C8567F">
      <w:pPr>
        <w:spacing w:after="0" w:line="240" w:lineRule="auto"/>
        <w:jc w:val="both"/>
        <w:rPr>
          <w:rFonts w:ascii="Arial" w:eastAsia="Times New Roman" w:hAnsi="Arial" w:cs="Arial"/>
          <w:lang w:eastAsia="pl-PL"/>
        </w:rPr>
      </w:pPr>
    </w:p>
    <w:p w:rsidR="00C8567F" w:rsidRPr="006B697A" w:rsidRDefault="00C8567F" w:rsidP="00117257">
      <w:pPr>
        <w:pStyle w:val="Akapitzlist"/>
        <w:numPr>
          <w:ilvl w:val="0"/>
          <w:numId w:val="78"/>
        </w:numPr>
        <w:spacing w:after="0" w:line="240" w:lineRule="auto"/>
        <w:jc w:val="both"/>
        <w:rPr>
          <w:rFonts w:ascii="Arial" w:eastAsia="Times New Roman" w:hAnsi="Arial" w:cs="Arial"/>
          <w:lang w:eastAsia="pl-PL"/>
        </w:rPr>
      </w:pPr>
      <w:r w:rsidRPr="006B697A">
        <w:rPr>
          <w:rFonts w:ascii="Arial" w:eastAsia="Calibri" w:hAnsi="Arial" w:cs="Arial"/>
        </w:rPr>
        <w:t xml:space="preserve">Stosownie do treści art. 455 ustawy Prawo zamówień publicznych Zamawiający przewiduje możliwość zmiany postanowień zawartej </w:t>
      </w:r>
      <w:r>
        <w:rPr>
          <w:rFonts w:ascii="Arial" w:eastAsia="Calibri" w:hAnsi="Arial" w:cs="Arial"/>
        </w:rPr>
        <w:t>u</w:t>
      </w:r>
      <w:r w:rsidRPr="006B697A">
        <w:rPr>
          <w:rFonts w:ascii="Arial" w:eastAsia="Calibri" w:hAnsi="Arial" w:cs="Arial"/>
        </w:rPr>
        <w:t>mowy w następujących przypadkach i warunkach:</w:t>
      </w:r>
    </w:p>
    <w:p w:rsidR="00C8567F" w:rsidRPr="006B697A" w:rsidRDefault="00C8567F" w:rsidP="00117257">
      <w:pPr>
        <w:numPr>
          <w:ilvl w:val="0"/>
          <w:numId w:val="95"/>
        </w:numPr>
        <w:suppressAutoHyphens/>
        <w:spacing w:after="0"/>
        <w:contextualSpacing/>
        <w:jc w:val="both"/>
        <w:rPr>
          <w:rFonts w:ascii="Arial" w:eastAsia="Calibri" w:hAnsi="Arial" w:cs="Arial"/>
        </w:rPr>
      </w:pPr>
      <w:r w:rsidRPr="006B697A">
        <w:rPr>
          <w:rFonts w:ascii="Arial" w:eastAsia="Calibri" w:hAnsi="Arial" w:cs="Arial"/>
        </w:rPr>
        <w:t xml:space="preserve">zmniejszenie zakresu przedmiotu </w:t>
      </w:r>
      <w:r>
        <w:rPr>
          <w:rFonts w:ascii="Arial" w:eastAsia="Calibri" w:hAnsi="Arial" w:cs="Arial"/>
        </w:rPr>
        <w:t>u</w:t>
      </w:r>
      <w:r w:rsidRPr="006B697A">
        <w:rPr>
          <w:rFonts w:ascii="Arial" w:eastAsia="Calibri" w:hAnsi="Arial" w:cs="Arial"/>
        </w:rPr>
        <w:t>mowy:</w:t>
      </w:r>
    </w:p>
    <w:p w:rsidR="00C8567F" w:rsidRPr="006B697A" w:rsidRDefault="00C8567F" w:rsidP="00C8567F">
      <w:pPr>
        <w:spacing w:after="0"/>
        <w:ind w:left="720"/>
        <w:contextualSpacing/>
        <w:rPr>
          <w:rFonts w:ascii="Arial" w:eastAsia="Calibri" w:hAnsi="Arial" w:cs="Arial"/>
        </w:rPr>
      </w:pPr>
      <w:r w:rsidRPr="006B697A">
        <w:rPr>
          <w:rFonts w:ascii="Arial" w:eastAsia="Calibri" w:hAnsi="Arial" w:cs="Arial"/>
        </w:rPr>
        <w:t xml:space="preserve">- gdy jego wykonanie w pierwotnym zakresie nie leży w interesie publicznym, </w:t>
      </w:r>
    </w:p>
    <w:p w:rsidR="00C8567F" w:rsidRDefault="00C8567F" w:rsidP="00C8567F">
      <w:pPr>
        <w:spacing w:after="0"/>
        <w:ind w:left="720"/>
        <w:contextualSpacing/>
        <w:rPr>
          <w:rFonts w:ascii="Arial" w:eastAsia="Calibri" w:hAnsi="Arial" w:cs="Arial"/>
          <w:lang w:eastAsia="pl-PL"/>
        </w:rPr>
      </w:pPr>
      <w:r w:rsidRPr="006B697A">
        <w:rPr>
          <w:rFonts w:ascii="Arial" w:eastAsia="Calibri" w:hAnsi="Arial" w:cs="Arial"/>
        </w:rPr>
        <w:t>- w</w:t>
      </w:r>
      <w:r w:rsidRPr="006B697A">
        <w:rPr>
          <w:rFonts w:ascii="Arial" w:eastAsia="Calibri" w:hAnsi="Arial" w:cs="Arial"/>
          <w:lang w:eastAsia="pl-PL"/>
        </w:rPr>
        <w:t xml:space="preserve"> przypadku ograniczenia lub braku środków finansowych na realizację przedmiotu </w:t>
      </w:r>
      <w:r>
        <w:rPr>
          <w:rFonts w:ascii="Arial" w:eastAsia="Calibri" w:hAnsi="Arial" w:cs="Arial"/>
          <w:lang w:eastAsia="pl-PL"/>
        </w:rPr>
        <w:t xml:space="preserve">    u</w:t>
      </w:r>
      <w:r w:rsidRPr="006B697A">
        <w:rPr>
          <w:rFonts w:ascii="Arial" w:eastAsia="Calibri" w:hAnsi="Arial" w:cs="Arial"/>
          <w:lang w:eastAsia="pl-PL"/>
        </w:rPr>
        <w:t xml:space="preserve">mowy w roku </w:t>
      </w:r>
      <w:r>
        <w:rPr>
          <w:rFonts w:ascii="Arial" w:eastAsia="Calibri" w:hAnsi="Arial" w:cs="Arial"/>
          <w:lang w:eastAsia="pl-PL"/>
        </w:rPr>
        <w:t xml:space="preserve">2021 lub </w:t>
      </w:r>
      <w:r w:rsidRPr="006B697A">
        <w:rPr>
          <w:rFonts w:ascii="Arial" w:eastAsia="Calibri" w:hAnsi="Arial" w:cs="Arial"/>
          <w:lang w:eastAsia="pl-PL"/>
        </w:rPr>
        <w:t>2022, skutkujących wstrzymaniem lub zaniechaniem dostaw.</w:t>
      </w:r>
    </w:p>
    <w:p w:rsidR="00C8567F" w:rsidRPr="006B697A" w:rsidRDefault="00C8567F" w:rsidP="00117257">
      <w:pPr>
        <w:pStyle w:val="Akapitzlist"/>
        <w:numPr>
          <w:ilvl w:val="0"/>
          <w:numId w:val="78"/>
        </w:numPr>
        <w:spacing w:after="0" w:line="240" w:lineRule="auto"/>
        <w:jc w:val="both"/>
        <w:rPr>
          <w:rFonts w:ascii="Arial" w:eastAsia="Calibri" w:hAnsi="Arial" w:cs="Arial"/>
          <w:lang w:eastAsia="pl-PL"/>
        </w:rPr>
      </w:pPr>
      <w:r w:rsidRPr="006B697A">
        <w:rPr>
          <w:rFonts w:ascii="Arial" w:eastAsia="Calibri" w:hAnsi="Arial" w:cs="Arial"/>
          <w:lang w:eastAsia="pl-PL"/>
        </w:rPr>
        <w:t xml:space="preserve">Zmiany </w:t>
      </w:r>
      <w:r>
        <w:rPr>
          <w:rFonts w:ascii="Arial" w:eastAsia="Calibri" w:hAnsi="Arial" w:cs="Arial"/>
          <w:lang w:eastAsia="pl-PL"/>
        </w:rPr>
        <w:t>u</w:t>
      </w:r>
      <w:r w:rsidRPr="006B697A">
        <w:rPr>
          <w:rFonts w:ascii="Arial" w:eastAsia="Calibri" w:hAnsi="Arial" w:cs="Arial"/>
          <w:lang w:eastAsia="pl-PL"/>
        </w:rPr>
        <w:t>mowy przewidziane w ust. 2 dopuszczalne są na następujących warunkach:</w:t>
      </w:r>
    </w:p>
    <w:p w:rsidR="00C8567F" w:rsidRDefault="00C8567F" w:rsidP="00C8567F">
      <w:pPr>
        <w:spacing w:after="0"/>
        <w:ind w:left="720"/>
        <w:jc w:val="both"/>
        <w:rPr>
          <w:rFonts w:ascii="Arial" w:eastAsia="Calibri" w:hAnsi="Arial" w:cs="Arial"/>
          <w:lang w:eastAsia="pl-PL"/>
        </w:rPr>
      </w:pPr>
      <w:r w:rsidRPr="006B697A">
        <w:rPr>
          <w:rFonts w:ascii="Arial" w:eastAsia="Calibri" w:hAnsi="Arial" w:cs="Arial"/>
        </w:rPr>
        <w:t xml:space="preserve">ad. pkt 1) – zmniejszenie zakresu przedmiotu </w:t>
      </w:r>
      <w:r>
        <w:rPr>
          <w:rFonts w:ascii="Arial" w:eastAsia="Calibri" w:hAnsi="Arial" w:cs="Arial"/>
        </w:rPr>
        <w:t>u</w:t>
      </w:r>
      <w:r w:rsidRPr="006B697A">
        <w:rPr>
          <w:rFonts w:ascii="Arial" w:eastAsia="Calibri" w:hAnsi="Arial" w:cs="Arial"/>
        </w:rPr>
        <w:t>mowy w granicach uzasadnionego interesu publicznego, lub w</w:t>
      </w:r>
      <w:r w:rsidRPr="006B697A">
        <w:rPr>
          <w:rFonts w:ascii="Arial" w:eastAsia="Calibri" w:hAnsi="Arial" w:cs="Arial"/>
          <w:lang w:eastAsia="pl-PL"/>
        </w:rPr>
        <w:t xml:space="preserve"> przypadku ograniczenia lub braku środków finansowych na realizację przedmiotu </w:t>
      </w:r>
      <w:r>
        <w:rPr>
          <w:rFonts w:ascii="Arial" w:eastAsia="Calibri" w:hAnsi="Arial" w:cs="Arial"/>
          <w:lang w:eastAsia="pl-PL"/>
        </w:rPr>
        <w:t>u</w:t>
      </w:r>
      <w:r w:rsidRPr="006B697A">
        <w:rPr>
          <w:rFonts w:ascii="Arial" w:eastAsia="Calibri" w:hAnsi="Arial" w:cs="Arial"/>
          <w:lang w:eastAsia="pl-PL"/>
        </w:rPr>
        <w:t xml:space="preserve">mowy w roku </w:t>
      </w:r>
      <w:r>
        <w:rPr>
          <w:rFonts w:ascii="Arial" w:eastAsia="Calibri" w:hAnsi="Arial" w:cs="Arial"/>
          <w:lang w:eastAsia="pl-PL"/>
        </w:rPr>
        <w:t xml:space="preserve">2021 lub </w:t>
      </w:r>
      <w:r w:rsidRPr="006B697A">
        <w:rPr>
          <w:rFonts w:ascii="Arial" w:eastAsia="Calibri" w:hAnsi="Arial" w:cs="Arial"/>
          <w:lang w:eastAsia="pl-PL"/>
        </w:rPr>
        <w:t>2022, skutkujących wstrz</w:t>
      </w:r>
      <w:r>
        <w:rPr>
          <w:rFonts w:ascii="Arial" w:eastAsia="Calibri" w:hAnsi="Arial" w:cs="Arial"/>
          <w:lang w:eastAsia="pl-PL"/>
        </w:rPr>
        <w:t>ymaniem lub zaniechaniem dostaw.</w:t>
      </w:r>
    </w:p>
    <w:p w:rsidR="00C8567F" w:rsidRPr="006B697A" w:rsidRDefault="00C8567F" w:rsidP="00117257">
      <w:pPr>
        <w:pStyle w:val="Akapitzlist"/>
        <w:numPr>
          <w:ilvl w:val="0"/>
          <w:numId w:val="78"/>
        </w:numPr>
        <w:spacing w:after="0" w:line="240" w:lineRule="auto"/>
        <w:jc w:val="both"/>
        <w:rPr>
          <w:rFonts w:ascii="Arial" w:eastAsia="Calibri" w:hAnsi="Arial" w:cs="Arial"/>
        </w:rPr>
      </w:pPr>
      <w:r w:rsidRPr="006B697A">
        <w:rPr>
          <w:rFonts w:ascii="Arial" w:eastAsia="Calibri" w:hAnsi="Arial" w:cs="Arial"/>
        </w:rPr>
        <w:t>Poza przypadkami, o których mowa w ust. 2</w:t>
      </w:r>
      <w:r>
        <w:rPr>
          <w:rFonts w:ascii="Arial" w:eastAsia="Calibri" w:hAnsi="Arial" w:cs="Arial"/>
        </w:rPr>
        <w:t>,</w:t>
      </w:r>
      <w:r w:rsidRPr="006B697A">
        <w:rPr>
          <w:rFonts w:ascii="Arial" w:eastAsia="Calibri" w:hAnsi="Arial" w:cs="Arial"/>
        </w:rPr>
        <w:t xml:space="preserve"> dopuszczalna jest zmiana postanowień zawartej </w:t>
      </w:r>
      <w:r>
        <w:rPr>
          <w:rFonts w:ascii="Arial" w:eastAsia="Calibri" w:hAnsi="Arial" w:cs="Arial"/>
        </w:rPr>
        <w:t>u</w:t>
      </w:r>
      <w:r w:rsidRPr="006B697A">
        <w:rPr>
          <w:rFonts w:ascii="Arial" w:eastAsia="Calibri" w:hAnsi="Arial" w:cs="Arial"/>
        </w:rPr>
        <w:t>mowy w okolicznościach:</w:t>
      </w:r>
    </w:p>
    <w:p w:rsidR="00C8567F" w:rsidRPr="00B02AF2" w:rsidRDefault="00C8567F" w:rsidP="00117257">
      <w:pPr>
        <w:numPr>
          <w:ilvl w:val="0"/>
          <w:numId w:val="96"/>
        </w:numPr>
        <w:suppressAutoHyphens/>
        <w:spacing w:after="0"/>
        <w:ind w:left="993" w:hanging="284"/>
        <w:contextualSpacing/>
        <w:jc w:val="both"/>
        <w:rPr>
          <w:rFonts w:ascii="Arial" w:eastAsia="Calibri" w:hAnsi="Arial" w:cs="Arial"/>
          <w:lang w:eastAsia="pl-PL"/>
        </w:rPr>
      </w:pPr>
      <w:r w:rsidRPr="00B02AF2">
        <w:rPr>
          <w:rFonts w:ascii="Arial" w:eastAsia="Calibri" w:hAnsi="Arial" w:cs="Arial"/>
          <w:lang w:eastAsia="pl-PL"/>
        </w:rPr>
        <w:t xml:space="preserve">W przypadku zmiany osób upoważnionych jako przedstawicieli stron </w:t>
      </w:r>
      <w:r>
        <w:rPr>
          <w:rFonts w:ascii="Arial" w:eastAsia="Calibri" w:hAnsi="Arial" w:cs="Arial"/>
          <w:lang w:eastAsia="pl-PL"/>
        </w:rPr>
        <w:t>u</w:t>
      </w:r>
      <w:r w:rsidRPr="00B02AF2">
        <w:rPr>
          <w:rFonts w:ascii="Arial" w:eastAsia="Calibri" w:hAnsi="Arial" w:cs="Arial"/>
          <w:lang w:eastAsia="pl-PL"/>
        </w:rPr>
        <w:t xml:space="preserve">mowy, </w:t>
      </w:r>
      <w:r w:rsidRPr="00B02AF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C8567F" w:rsidRDefault="00C8567F" w:rsidP="00117257">
      <w:pPr>
        <w:numPr>
          <w:ilvl w:val="0"/>
          <w:numId w:val="96"/>
        </w:numPr>
        <w:suppressAutoHyphens/>
        <w:spacing w:after="0"/>
        <w:ind w:left="993" w:hanging="284"/>
        <w:contextualSpacing/>
        <w:jc w:val="both"/>
        <w:rPr>
          <w:rFonts w:ascii="Arial" w:eastAsia="Calibri" w:hAnsi="Arial" w:cs="Arial"/>
        </w:rPr>
      </w:pPr>
      <w:r w:rsidRPr="00B02AF2">
        <w:rPr>
          <w:rFonts w:ascii="Arial" w:eastAsia="Calibri" w:hAnsi="Arial" w:cs="Arial"/>
        </w:rPr>
        <w:t xml:space="preserve">Poza przypadkami, o których mowa w ust. 2, dopuszczalna jest zmiana postanowień zawartej </w:t>
      </w:r>
      <w:r>
        <w:rPr>
          <w:rFonts w:ascii="Arial" w:eastAsia="Calibri" w:hAnsi="Arial" w:cs="Arial"/>
        </w:rPr>
        <w:t>u</w:t>
      </w:r>
      <w:r w:rsidRPr="00B02AF2">
        <w:rPr>
          <w:rFonts w:ascii="Arial" w:eastAsia="Calibri" w:hAnsi="Arial" w:cs="Arial"/>
        </w:rPr>
        <w:t xml:space="preserve">mowy w okolicznościach i na warunkach określonych w art. 455 ustawy </w:t>
      </w:r>
      <w:proofErr w:type="spellStart"/>
      <w:r w:rsidRPr="00B02AF2">
        <w:rPr>
          <w:rFonts w:ascii="Arial" w:eastAsia="Calibri" w:hAnsi="Arial" w:cs="Arial"/>
        </w:rPr>
        <w:t>Pzp</w:t>
      </w:r>
      <w:proofErr w:type="spellEnd"/>
      <w:r w:rsidRPr="00B02AF2">
        <w:rPr>
          <w:rFonts w:ascii="Arial" w:eastAsia="Calibri" w:hAnsi="Arial" w:cs="Arial"/>
        </w:rPr>
        <w:t>.</w:t>
      </w:r>
    </w:p>
    <w:p w:rsidR="002A491A" w:rsidRPr="002A491A" w:rsidRDefault="002A491A" w:rsidP="002A491A">
      <w:pPr>
        <w:pStyle w:val="Akapitzlist"/>
        <w:spacing w:after="0" w:line="240" w:lineRule="auto"/>
        <w:jc w:val="both"/>
        <w:rPr>
          <w:rFonts w:ascii="Arial" w:hAnsi="Arial" w:cs="Arial"/>
          <w:color w:val="FF0000"/>
        </w:rPr>
      </w:pPr>
    </w:p>
    <w:p w:rsidR="002A491A" w:rsidRPr="00ED66E2" w:rsidRDefault="002A491A" w:rsidP="00117257">
      <w:pPr>
        <w:numPr>
          <w:ilvl w:val="0"/>
          <w:numId w:val="78"/>
        </w:numPr>
        <w:spacing w:after="0" w:line="240" w:lineRule="auto"/>
        <w:contextualSpacing/>
        <w:jc w:val="both"/>
        <w:rPr>
          <w:rFonts w:ascii="Arial" w:hAnsi="Arial" w:cs="Arial"/>
        </w:rPr>
      </w:pPr>
      <w:r w:rsidRPr="00ED66E2">
        <w:rPr>
          <w:rFonts w:ascii="Arial" w:eastAsia="Times New Roman" w:hAnsi="Arial" w:cs="Arial"/>
          <w:lang w:eastAsia="pl-PL"/>
        </w:rPr>
        <w:t xml:space="preserve">Zamawiający zastrzega, że Umowy ramowe będą realizowane, jeśli oferty zostaną złożone przez minimum dwóch Wykonawców spełniających warunki udziału określone w postepowaniu i nie podlegające odrzuceniu. Jednocześnie Zamawiający zastrzega, że spośród złożonych ofert wybierze oferty minimum dwóch Wykonawców (jeśli oferty złoży dwóch Wykonawców) a maksymalnie trzech Wykonawców (jeśli oferty złoży więcej niż dwóch Wykonawców), które zdobędą największą ilość punktów względem kryteriów ustalonych przez Zamawiającego. </w:t>
      </w:r>
    </w:p>
    <w:p w:rsidR="002A491A" w:rsidRPr="002A491A" w:rsidRDefault="002A491A" w:rsidP="002A491A">
      <w:pPr>
        <w:spacing w:after="0" w:line="240" w:lineRule="auto"/>
        <w:contextualSpacing/>
        <w:jc w:val="both"/>
        <w:rPr>
          <w:rFonts w:ascii="Arial" w:hAnsi="Arial" w:cs="Arial"/>
          <w:color w:val="FF0000"/>
        </w:rPr>
      </w:pPr>
    </w:p>
    <w:p w:rsidR="002A491A" w:rsidRPr="0046197E" w:rsidRDefault="002A491A" w:rsidP="00117257">
      <w:pPr>
        <w:numPr>
          <w:ilvl w:val="0"/>
          <w:numId w:val="78"/>
        </w:numPr>
        <w:spacing w:after="0" w:line="240" w:lineRule="auto"/>
        <w:contextualSpacing/>
        <w:jc w:val="both"/>
        <w:rPr>
          <w:rFonts w:ascii="Arial" w:hAnsi="Arial" w:cs="Arial"/>
        </w:rPr>
      </w:pPr>
      <w:r w:rsidRPr="0046197E">
        <w:rPr>
          <w:rFonts w:ascii="Arial" w:hAnsi="Arial" w:cs="Arial"/>
        </w:rPr>
        <w:t>Jeżeli liczba Wykonawców, którzy złożyli ważne oferty ramowe na przedmiot zamówienia będzie większa niż 3, Zamawiający  dokona wyboru maksy</w:t>
      </w:r>
      <w:r w:rsidR="002A237B">
        <w:rPr>
          <w:rFonts w:ascii="Arial" w:hAnsi="Arial" w:cs="Arial"/>
        </w:rPr>
        <w:t>malnej liczby wskazanej w pkt.</w:t>
      </w:r>
      <w:r w:rsidR="00333F6B">
        <w:rPr>
          <w:rFonts w:ascii="Arial" w:hAnsi="Arial" w:cs="Arial"/>
        </w:rPr>
        <w:t>5</w:t>
      </w:r>
      <w:r w:rsidRPr="0046197E">
        <w:rPr>
          <w:rFonts w:ascii="Arial" w:hAnsi="Arial" w:cs="Arial"/>
        </w:rPr>
        <w:t xml:space="preserve"> najkorzystniejszych ofert stosu</w:t>
      </w:r>
      <w:r w:rsidR="0046197E">
        <w:rPr>
          <w:rFonts w:ascii="Arial" w:hAnsi="Arial" w:cs="Arial"/>
        </w:rPr>
        <w:t>jąc kryteria wyboru opisane w S</w:t>
      </w:r>
      <w:r w:rsidRPr="0046197E">
        <w:rPr>
          <w:rFonts w:ascii="Arial" w:hAnsi="Arial" w:cs="Arial"/>
        </w:rPr>
        <w:t xml:space="preserve">WZ. </w:t>
      </w:r>
    </w:p>
    <w:p w:rsidR="002A491A" w:rsidRPr="00225378" w:rsidRDefault="002A491A" w:rsidP="002A491A">
      <w:pPr>
        <w:spacing w:after="0" w:line="240" w:lineRule="auto"/>
        <w:ind w:left="720"/>
        <w:contextualSpacing/>
        <w:jc w:val="both"/>
        <w:rPr>
          <w:rFonts w:ascii="Arial" w:hAnsi="Arial" w:cs="Arial"/>
        </w:rPr>
      </w:pPr>
    </w:p>
    <w:p w:rsidR="002A491A" w:rsidRPr="008208BD" w:rsidRDefault="002A491A" w:rsidP="00117257">
      <w:pPr>
        <w:numPr>
          <w:ilvl w:val="0"/>
          <w:numId w:val="78"/>
        </w:numPr>
        <w:spacing w:after="0" w:line="240" w:lineRule="auto"/>
        <w:contextualSpacing/>
        <w:jc w:val="both"/>
        <w:rPr>
          <w:rFonts w:ascii="Arial" w:hAnsi="Arial" w:cs="Arial"/>
          <w:b/>
        </w:rPr>
      </w:pPr>
      <w:r w:rsidRPr="008208BD">
        <w:rPr>
          <w:rFonts w:ascii="Arial" w:hAnsi="Arial" w:cs="Arial"/>
          <w:b/>
        </w:rPr>
        <w:t xml:space="preserve">Jeżeli ofertę złoży tylko jeden Wykonawca to Zamawiający unieważni postępowanie na podstawie art. </w:t>
      </w:r>
      <w:r>
        <w:rPr>
          <w:rFonts w:ascii="Arial" w:hAnsi="Arial" w:cs="Arial"/>
          <w:b/>
        </w:rPr>
        <w:t>258</w:t>
      </w:r>
      <w:r w:rsidRPr="008208BD">
        <w:rPr>
          <w:rFonts w:ascii="Arial" w:hAnsi="Arial" w:cs="Arial"/>
          <w:b/>
        </w:rPr>
        <w:t xml:space="preserve"> </w:t>
      </w:r>
      <w:r>
        <w:rPr>
          <w:rFonts w:ascii="Arial" w:hAnsi="Arial" w:cs="Arial"/>
          <w:b/>
        </w:rPr>
        <w:t>ust</w:t>
      </w:r>
      <w:r w:rsidRPr="008208BD">
        <w:rPr>
          <w:rFonts w:ascii="Arial" w:hAnsi="Arial" w:cs="Arial"/>
          <w:b/>
        </w:rPr>
        <w:t xml:space="preserve">. </w:t>
      </w:r>
      <w:r>
        <w:rPr>
          <w:rFonts w:ascii="Arial" w:hAnsi="Arial" w:cs="Arial"/>
          <w:b/>
        </w:rPr>
        <w:t>4</w:t>
      </w:r>
      <w:r w:rsidRPr="008208BD">
        <w:rPr>
          <w:rFonts w:ascii="Arial" w:hAnsi="Arial" w:cs="Arial"/>
          <w:b/>
        </w:rPr>
        <w:t xml:space="preserve"> ustawy Prawo zamówień publicznych (PZP).</w:t>
      </w:r>
    </w:p>
    <w:p w:rsidR="0053547E" w:rsidRDefault="0053547E" w:rsidP="0053547E">
      <w:pPr>
        <w:spacing w:after="0" w:line="240" w:lineRule="auto"/>
        <w:jc w:val="both"/>
        <w:rPr>
          <w:rFonts w:ascii="Arial" w:hAnsi="Arial" w:cs="Arial"/>
        </w:rPr>
      </w:pPr>
    </w:p>
    <w:p w:rsidR="0053547E" w:rsidRPr="0053547E" w:rsidRDefault="0053547E" w:rsidP="0053547E">
      <w:pPr>
        <w:spacing w:after="0" w:line="240" w:lineRule="auto"/>
        <w:jc w:val="both"/>
        <w:rPr>
          <w:rFonts w:ascii="Arial" w:hAnsi="Arial" w:cs="Arial"/>
        </w:rPr>
      </w:pPr>
    </w:p>
    <w:p w:rsidR="00662DAA" w:rsidRDefault="00662DAA" w:rsidP="0046197E">
      <w:pPr>
        <w:pStyle w:val="Akapitzlist"/>
        <w:numPr>
          <w:ilvl w:val="0"/>
          <w:numId w:val="1"/>
        </w:numPr>
        <w:shd w:val="clear" w:color="auto" w:fill="D6E3BC" w:themeFill="accent3" w:themeFillTint="66"/>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2A491A" w:rsidRDefault="00662DAA" w:rsidP="00706E7B">
      <w:pPr>
        <w:pStyle w:val="Akapitzlist"/>
        <w:numPr>
          <w:ilvl w:val="0"/>
          <w:numId w:val="19"/>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 xml:space="preserve">przysługują środki </w:t>
      </w:r>
      <w:r w:rsidRPr="00F13B56">
        <w:rPr>
          <w:rFonts w:ascii="Arial" w:eastAsia="Times New Roman" w:hAnsi="Arial" w:cs="Arial"/>
          <w:lang w:eastAsia="pl-PL"/>
        </w:rPr>
        <w:lastRenderedPageBreak/>
        <w:t>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06E7B">
      <w:pPr>
        <w:pStyle w:val="Akapitzlist"/>
        <w:numPr>
          <w:ilvl w:val="0"/>
          <w:numId w:val="19"/>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14018F">
      <w:pPr>
        <w:spacing w:after="0" w:line="240" w:lineRule="auto"/>
        <w:contextualSpacing/>
        <w:jc w:val="both"/>
        <w:rPr>
          <w:rFonts w:ascii="Arial" w:hAnsi="Arial" w:cs="Arial"/>
        </w:rPr>
      </w:pPr>
    </w:p>
    <w:p w:rsidR="00EF71BC" w:rsidRDefault="00EF71BC" w:rsidP="00706E7B">
      <w:pPr>
        <w:numPr>
          <w:ilvl w:val="0"/>
          <w:numId w:val="40"/>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2A491A">
        <w:rPr>
          <w:rFonts w:ascii="Arial" w:hAnsi="Arial" w:cs="Arial"/>
        </w:rPr>
        <w:t>1</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706E7B">
      <w:pPr>
        <w:pStyle w:val="Akapitzlist"/>
        <w:numPr>
          <w:ilvl w:val="0"/>
          <w:numId w:val="40"/>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2A491A">
        <w:rPr>
          <w:rFonts w:ascii="Arial" w:hAnsi="Arial" w:cs="Arial"/>
          <w:b/>
        </w:rPr>
        <w:t xml:space="preserve"> - </w:t>
      </w:r>
      <w:r w:rsidR="002A491A" w:rsidRPr="00D54B4A">
        <w:rPr>
          <w:rFonts w:ascii="Arial" w:hAnsi="Arial" w:cs="Arial"/>
        </w:rPr>
        <w:t>Załącznik nr 2</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706E7B">
      <w:pPr>
        <w:pStyle w:val="Akapitzlist"/>
        <w:numPr>
          <w:ilvl w:val="0"/>
          <w:numId w:val="40"/>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2A491A">
        <w:rPr>
          <w:rFonts w:ascii="Arial" w:hAnsi="Arial" w:cs="Arial"/>
          <w:b/>
        </w:rPr>
        <w:t xml:space="preserve">3 </w:t>
      </w:r>
      <w:r>
        <w:rPr>
          <w:rFonts w:ascii="Arial" w:hAnsi="Arial" w:cs="Arial"/>
        </w:rPr>
        <w:t>do</w:t>
      </w:r>
      <w:r w:rsidR="003C484D">
        <w:rPr>
          <w:rFonts w:ascii="Arial" w:hAnsi="Arial" w:cs="Arial"/>
        </w:rPr>
        <w:t xml:space="preserve"> SWZ. </w:t>
      </w:r>
    </w:p>
    <w:p w:rsidR="009C0E77" w:rsidRDefault="009C0E77" w:rsidP="009C0E77">
      <w:pPr>
        <w:spacing w:after="0" w:line="240" w:lineRule="auto"/>
        <w:contextualSpacing/>
        <w:jc w:val="both"/>
        <w:rPr>
          <w:rFonts w:ascii="Arial" w:hAnsi="Arial" w:cs="Arial"/>
          <w:color w:val="FF0000"/>
        </w:rPr>
      </w:pPr>
    </w:p>
    <w:p w:rsidR="0014018F" w:rsidRDefault="00DC2ABE" w:rsidP="006F794B">
      <w:p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757808">
        <w:rPr>
          <w:rFonts w:ascii="Arial" w:hAnsi="Arial" w:cs="Arial"/>
          <w:b/>
          <w:u w:val="single"/>
        </w:rPr>
        <w:t>najwyżej ocenioną:</w:t>
      </w:r>
    </w:p>
    <w:p w:rsidR="0014018F" w:rsidRDefault="0014018F" w:rsidP="0014018F">
      <w:pPr>
        <w:pStyle w:val="Akapitzlist"/>
        <w:spacing w:after="0" w:line="240" w:lineRule="auto"/>
        <w:jc w:val="both"/>
        <w:rPr>
          <w:rFonts w:ascii="Arial" w:hAnsi="Arial" w:cs="Arial"/>
          <w:b/>
        </w:rPr>
      </w:pPr>
    </w:p>
    <w:p w:rsidR="0014018F" w:rsidRDefault="00CE7E19" w:rsidP="00706E7B">
      <w:pPr>
        <w:pStyle w:val="Akapitzlist"/>
        <w:numPr>
          <w:ilvl w:val="0"/>
          <w:numId w:val="56"/>
        </w:numPr>
        <w:spacing w:after="0" w:line="240" w:lineRule="auto"/>
        <w:jc w:val="both"/>
        <w:rPr>
          <w:rFonts w:ascii="Arial" w:hAnsi="Arial" w:cs="Arial"/>
        </w:rPr>
      </w:pPr>
      <w:r>
        <w:rPr>
          <w:rFonts w:ascii="Arial" w:hAnsi="Arial" w:cs="Arial"/>
          <w:b/>
        </w:rPr>
        <w:t xml:space="preserve">Wzór Oświadczenia o posiadaniu </w:t>
      </w:r>
      <w:r>
        <w:rPr>
          <w:rFonts w:ascii="Arial" w:eastAsia="Times New Roman" w:hAnsi="Arial" w:cs="Arial"/>
          <w:b/>
          <w:lang w:eastAsia="pl-PL"/>
        </w:rPr>
        <w:t>elektronicznego</w:t>
      </w:r>
      <w:r w:rsidRPr="00EA0D9F">
        <w:rPr>
          <w:rFonts w:ascii="Arial" w:eastAsia="Times New Roman" w:hAnsi="Arial" w:cs="Arial"/>
          <w:b/>
          <w:lang w:eastAsia="pl-PL"/>
        </w:rPr>
        <w:t xml:space="preserve"> system</w:t>
      </w:r>
      <w:r>
        <w:rPr>
          <w:rFonts w:ascii="Arial" w:eastAsia="Times New Roman" w:hAnsi="Arial" w:cs="Arial"/>
          <w:b/>
          <w:lang w:eastAsia="pl-PL"/>
        </w:rPr>
        <w:t>u/aplikacji</w:t>
      </w:r>
      <w:r w:rsidRPr="00EA0D9F">
        <w:rPr>
          <w:rFonts w:ascii="Arial" w:eastAsia="Times New Roman" w:hAnsi="Arial" w:cs="Arial"/>
          <w:b/>
          <w:lang w:eastAsia="pl-PL"/>
        </w:rPr>
        <w:t xml:space="preserve"> o ak</w:t>
      </w:r>
      <w:r>
        <w:rPr>
          <w:rFonts w:ascii="Arial" w:eastAsia="Times New Roman" w:hAnsi="Arial" w:cs="Arial"/>
          <w:b/>
          <w:lang w:eastAsia="pl-PL"/>
        </w:rPr>
        <w:t xml:space="preserve">tualnie posiadanym asortymencie </w:t>
      </w:r>
      <w:r w:rsidR="0014018F">
        <w:rPr>
          <w:rFonts w:ascii="Arial" w:hAnsi="Arial" w:cs="Arial"/>
        </w:rPr>
        <w:t xml:space="preserve">- </w:t>
      </w:r>
      <w:r w:rsidR="0014018F">
        <w:rPr>
          <w:rFonts w:ascii="Arial" w:hAnsi="Arial" w:cs="Arial"/>
          <w:b/>
        </w:rPr>
        <w:t xml:space="preserve">Załącznik nr </w:t>
      </w:r>
      <w:r>
        <w:rPr>
          <w:rFonts w:ascii="Arial" w:hAnsi="Arial" w:cs="Arial"/>
          <w:b/>
        </w:rPr>
        <w:t>4</w:t>
      </w:r>
      <w:r w:rsidR="0014018F">
        <w:rPr>
          <w:rFonts w:ascii="Arial" w:hAnsi="Arial" w:cs="Arial"/>
          <w:b/>
        </w:rPr>
        <w:t xml:space="preserve"> </w:t>
      </w:r>
      <w:r w:rsidR="00DC2ABE">
        <w:rPr>
          <w:rFonts w:ascii="Arial" w:hAnsi="Arial" w:cs="Arial"/>
        </w:rPr>
        <w:t>do S</w:t>
      </w:r>
      <w:r w:rsidR="0014018F">
        <w:rPr>
          <w:rFonts w:ascii="Arial" w:hAnsi="Arial" w:cs="Arial"/>
        </w:rPr>
        <w:t>WZ;</w:t>
      </w:r>
    </w:p>
    <w:p w:rsidR="002A27DF" w:rsidRDefault="00AE4668" w:rsidP="00757808">
      <w:pPr>
        <w:pStyle w:val="Akapitzlist"/>
        <w:numPr>
          <w:ilvl w:val="0"/>
          <w:numId w:val="56"/>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CE7E19">
        <w:rPr>
          <w:rFonts w:ascii="Arial" w:hAnsi="Arial" w:cs="Arial"/>
          <w:b/>
        </w:rPr>
        <w:t>5</w:t>
      </w:r>
      <w:r>
        <w:rPr>
          <w:rFonts w:ascii="Arial" w:hAnsi="Arial" w:cs="Arial"/>
          <w:b/>
        </w:rPr>
        <w:t xml:space="preserve"> </w:t>
      </w:r>
      <w:r>
        <w:rPr>
          <w:rFonts w:ascii="Arial" w:hAnsi="Arial" w:cs="Arial"/>
        </w:rPr>
        <w:t xml:space="preserve">do SWZ. </w:t>
      </w:r>
    </w:p>
    <w:p w:rsidR="0046197E" w:rsidRPr="00757808" w:rsidRDefault="0046197E" w:rsidP="0046197E">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42564B">
        <w:rPr>
          <w:rFonts w:ascii="Arial" w:eastAsia="Calibri" w:hAnsi="Arial" w:cs="Arial"/>
          <w:i/>
          <w:color w:val="000000" w:themeColor="text1"/>
          <w:lang w:eastAsia="pl-PL"/>
        </w:rPr>
        <w:t>67</w:t>
      </w:r>
      <w:r w:rsidR="00F52295">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42564B">
        <w:rPr>
          <w:rFonts w:ascii="Arial" w:eastAsia="Calibri" w:hAnsi="Arial" w:cs="Arial"/>
          <w:i/>
          <w:lang w:eastAsia="pl-PL"/>
        </w:rPr>
        <w:t>08</w:t>
      </w:r>
      <w:r w:rsidR="00333F6B">
        <w:rPr>
          <w:rFonts w:ascii="Arial" w:eastAsia="Calibri" w:hAnsi="Arial" w:cs="Arial"/>
          <w:i/>
          <w:lang w:eastAsia="pl-PL"/>
        </w:rPr>
        <w:t>.04</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42564B">
        <w:rPr>
          <w:rFonts w:ascii="Arial" w:eastAsia="Calibri" w:hAnsi="Arial" w:cs="Arial"/>
          <w:i/>
          <w:lang w:eastAsia="pl-PL"/>
        </w:rPr>
        <w:t>12</w:t>
      </w:r>
      <w:r w:rsidR="00333F6B">
        <w:rPr>
          <w:rFonts w:ascii="Arial" w:eastAsia="Calibri" w:hAnsi="Arial" w:cs="Arial"/>
          <w:i/>
          <w:lang w:eastAsia="pl-PL"/>
        </w:rPr>
        <w:t>.04</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FF308F" w:rsidRPr="0098418B" w:rsidRDefault="00FF308F" w:rsidP="00610DE2">
      <w:pPr>
        <w:spacing w:after="0"/>
        <w:jc w:val="both"/>
        <w:rPr>
          <w:rFonts w:ascii="Arial" w:eastAsia="Times New Roman" w:hAnsi="Arial" w:cs="Arial"/>
          <w:b/>
          <w:color w:val="FF0000"/>
          <w:lang w:eastAsia="pl-PL"/>
        </w:rPr>
      </w:pPr>
    </w:p>
    <w:p w:rsidR="00D05B3F" w:rsidRDefault="00EF71BC" w:rsidP="005A726D">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333F6B" w:rsidRDefault="00333F6B" w:rsidP="005A726D">
      <w:pPr>
        <w:spacing w:after="0"/>
        <w:rPr>
          <w:rFonts w:ascii="Arial" w:eastAsia="Times New Roman" w:hAnsi="Arial" w:cs="Arial"/>
          <w:b/>
          <w:lang w:eastAsia="pl-PL"/>
        </w:rPr>
      </w:pPr>
    </w:p>
    <w:p w:rsidR="002A491A" w:rsidRPr="00E017B9" w:rsidRDefault="002A491A" w:rsidP="002A491A">
      <w:pPr>
        <w:spacing w:after="0" w:line="240" w:lineRule="auto"/>
        <w:rPr>
          <w:rFonts w:ascii="Arial" w:eastAsia="Calibri" w:hAnsi="Arial" w:cs="Arial"/>
          <w:b/>
          <w:lang w:eastAsia="pl-PL"/>
        </w:rPr>
      </w:pPr>
      <w:r>
        <w:rPr>
          <w:rFonts w:ascii="Arial" w:eastAsia="Calibri" w:hAnsi="Arial" w:cs="Arial"/>
          <w:b/>
        </w:rPr>
        <w:t xml:space="preserve">                                                                          </w:t>
      </w:r>
      <w:r w:rsidRPr="00E017B9">
        <w:rPr>
          <w:rFonts w:ascii="Arial" w:eastAsia="Calibri" w:hAnsi="Arial" w:cs="Arial"/>
          <w:b/>
          <w:lang w:eastAsia="pl-PL"/>
        </w:rPr>
        <w:t>SZEF WYDZIAŁU TECHNICZNEGO</w:t>
      </w:r>
    </w:p>
    <w:p w:rsidR="002A491A" w:rsidRPr="00E017B9" w:rsidRDefault="002A491A" w:rsidP="002A491A">
      <w:pPr>
        <w:spacing w:after="0" w:line="240" w:lineRule="auto"/>
        <w:rPr>
          <w:rFonts w:ascii="Arial" w:eastAsia="Calibri" w:hAnsi="Arial" w:cs="Arial"/>
          <w:b/>
          <w:lang w:eastAsia="pl-PL"/>
        </w:rPr>
      </w:pPr>
    </w:p>
    <w:p w:rsidR="00E70666" w:rsidRDefault="002A491A" w:rsidP="0046197E">
      <w:pPr>
        <w:spacing w:after="0" w:line="240" w:lineRule="auto"/>
        <w:ind w:left="4956"/>
        <w:rPr>
          <w:rFonts w:ascii="Arial" w:eastAsia="Calibri" w:hAnsi="Arial" w:cs="Arial"/>
          <w:b/>
          <w:lang w:eastAsia="pl-PL"/>
        </w:rPr>
      </w:pPr>
      <w:r>
        <w:rPr>
          <w:rFonts w:ascii="Arial" w:eastAsia="Calibri" w:hAnsi="Arial" w:cs="Arial"/>
          <w:b/>
          <w:lang w:eastAsia="pl-PL"/>
        </w:rPr>
        <w:t xml:space="preserve">   </w:t>
      </w:r>
      <w:r w:rsidRPr="00E017B9">
        <w:rPr>
          <w:rFonts w:ascii="Arial" w:eastAsia="Calibri" w:hAnsi="Arial" w:cs="Arial"/>
          <w:b/>
          <w:lang w:eastAsia="pl-PL"/>
        </w:rPr>
        <w:t>mjr Konrad STĄSIEK</w:t>
      </w:r>
    </w:p>
    <w:p w:rsidR="00DC0BF5" w:rsidRDefault="00DC0BF5" w:rsidP="0046197E">
      <w:pPr>
        <w:spacing w:after="0" w:line="240" w:lineRule="auto"/>
        <w:ind w:left="4956"/>
        <w:rPr>
          <w:rFonts w:ascii="Arial" w:eastAsia="Calibri" w:hAnsi="Arial" w:cs="Arial"/>
          <w:b/>
          <w:lang w:eastAsia="pl-PL"/>
        </w:rPr>
      </w:pPr>
    </w:p>
    <w:p w:rsidR="00DC0BF5" w:rsidRDefault="00DC0BF5" w:rsidP="0046197E">
      <w:pPr>
        <w:spacing w:after="0" w:line="240" w:lineRule="auto"/>
        <w:ind w:left="4956"/>
        <w:rPr>
          <w:rFonts w:ascii="Arial" w:eastAsia="Calibri" w:hAnsi="Arial" w:cs="Arial"/>
          <w:b/>
          <w:lang w:eastAsia="pl-PL"/>
        </w:rPr>
      </w:pPr>
    </w:p>
    <w:p w:rsidR="00DC0BF5" w:rsidRDefault="00DC0BF5" w:rsidP="0046197E">
      <w:pPr>
        <w:spacing w:after="0" w:line="240" w:lineRule="auto"/>
        <w:ind w:left="4956"/>
        <w:rPr>
          <w:rFonts w:ascii="Arial" w:eastAsia="Calibri" w:hAnsi="Arial" w:cs="Arial"/>
          <w:b/>
          <w:lang w:eastAsia="pl-PL"/>
        </w:rPr>
      </w:pPr>
    </w:p>
    <w:p w:rsidR="00333F6B" w:rsidRDefault="00333F6B" w:rsidP="006F794B">
      <w:pPr>
        <w:spacing w:after="0" w:line="240" w:lineRule="auto"/>
        <w:rPr>
          <w:rFonts w:ascii="Arial" w:eastAsia="Calibri" w:hAnsi="Arial" w:cs="Arial"/>
          <w:b/>
          <w:lang w:eastAsia="pl-PL"/>
        </w:rPr>
      </w:pPr>
    </w:p>
    <w:p w:rsidR="00A71E49" w:rsidRDefault="00A71E49" w:rsidP="006F794B">
      <w:pPr>
        <w:spacing w:after="0" w:line="240" w:lineRule="auto"/>
        <w:rPr>
          <w:rFonts w:ascii="Arial" w:eastAsia="Calibri" w:hAnsi="Arial" w:cs="Arial"/>
          <w:b/>
          <w:lang w:eastAsia="pl-PL"/>
        </w:rPr>
      </w:pPr>
    </w:p>
    <w:p w:rsidR="00A71E49" w:rsidRDefault="00A71E49" w:rsidP="006F794B">
      <w:pPr>
        <w:spacing w:after="0" w:line="240" w:lineRule="auto"/>
        <w:rPr>
          <w:rFonts w:ascii="Arial" w:eastAsia="Calibri" w:hAnsi="Arial" w:cs="Arial"/>
          <w:b/>
          <w:lang w:eastAsia="pl-PL"/>
        </w:rPr>
      </w:pPr>
    </w:p>
    <w:p w:rsidR="00A71E49" w:rsidRDefault="00A71E49" w:rsidP="006F794B">
      <w:pPr>
        <w:spacing w:after="0" w:line="240" w:lineRule="auto"/>
        <w:rPr>
          <w:rFonts w:ascii="Arial" w:eastAsia="Calibri" w:hAnsi="Arial" w:cs="Arial"/>
          <w:b/>
          <w:lang w:eastAsia="pl-PL"/>
        </w:rPr>
      </w:pPr>
    </w:p>
    <w:p w:rsidR="00A71E49" w:rsidRDefault="00A71E49" w:rsidP="006F794B">
      <w:pPr>
        <w:spacing w:after="0" w:line="240" w:lineRule="auto"/>
        <w:rPr>
          <w:rFonts w:ascii="Arial" w:eastAsia="Calibri" w:hAnsi="Arial" w:cs="Arial"/>
          <w:b/>
          <w:lang w:eastAsia="pl-PL"/>
        </w:rPr>
      </w:pPr>
    </w:p>
    <w:p w:rsidR="00A71E49" w:rsidRDefault="00A71E49"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Default="00335162" w:rsidP="006F794B">
      <w:pPr>
        <w:spacing w:after="0" w:line="240" w:lineRule="auto"/>
        <w:rPr>
          <w:rFonts w:ascii="Arial" w:eastAsia="Calibri" w:hAnsi="Arial" w:cs="Arial"/>
          <w:b/>
          <w:lang w:eastAsia="pl-PL"/>
        </w:rPr>
      </w:pPr>
    </w:p>
    <w:p w:rsidR="00335162" w:rsidRPr="0046197E" w:rsidRDefault="00335162" w:rsidP="006F794B">
      <w:pPr>
        <w:spacing w:after="0" w:line="240" w:lineRule="auto"/>
        <w:rPr>
          <w:rFonts w:ascii="Arial" w:eastAsia="Calibri" w:hAnsi="Arial" w:cs="Arial"/>
          <w:b/>
          <w:lang w:eastAsia="pl-PL"/>
        </w:rPr>
      </w:pPr>
    </w:p>
    <w:p w:rsidR="006F794B" w:rsidRDefault="006F794B" w:rsidP="00293EE1">
      <w:pPr>
        <w:spacing w:after="0" w:line="240" w:lineRule="auto"/>
        <w:jc w:val="right"/>
        <w:rPr>
          <w:rFonts w:ascii="Arial" w:eastAsia="SimSun" w:hAnsi="Arial" w:cs="Arial"/>
          <w:color w:val="000000"/>
          <w:lang w:eastAsia="zh-CN"/>
        </w:rPr>
      </w:pPr>
    </w:p>
    <w:p w:rsidR="00E70666" w:rsidRPr="00E70666" w:rsidRDefault="00E70666" w:rsidP="00293EE1">
      <w:pPr>
        <w:spacing w:after="0" w:line="240" w:lineRule="auto"/>
        <w:jc w:val="right"/>
        <w:rPr>
          <w:rFonts w:ascii="Arial" w:eastAsia="SimSun" w:hAnsi="Arial" w:cs="Arial"/>
          <w:color w:val="000000"/>
          <w:lang w:eastAsia="zh-CN"/>
        </w:rPr>
      </w:pPr>
      <w:r w:rsidRPr="00E70666">
        <w:rPr>
          <w:rFonts w:ascii="Arial" w:eastAsia="SimSun" w:hAnsi="Arial" w:cs="Arial"/>
          <w:color w:val="000000"/>
          <w:lang w:eastAsia="zh-CN"/>
        </w:rPr>
        <w:lastRenderedPageBreak/>
        <w:t>Załącznik nr 1 do SWZ</w:t>
      </w:r>
    </w:p>
    <w:p w:rsidR="00D30A48" w:rsidRDefault="00D30A48" w:rsidP="00293EE1">
      <w:pPr>
        <w:spacing w:after="0" w:line="240" w:lineRule="auto"/>
        <w:jc w:val="right"/>
        <w:rPr>
          <w:rFonts w:ascii="Arial" w:eastAsia="SimSun" w:hAnsi="Arial" w:cs="Arial"/>
          <w:b/>
          <w:color w:val="000000"/>
          <w:lang w:eastAsia="zh-CN"/>
        </w:rPr>
      </w:pPr>
    </w:p>
    <w:p w:rsidR="00CE7E19" w:rsidRPr="00373521" w:rsidRDefault="00CE7E19" w:rsidP="00CE7E19">
      <w:pPr>
        <w:spacing w:after="0" w:line="300" w:lineRule="exact"/>
        <w:jc w:val="center"/>
        <w:rPr>
          <w:rFonts w:ascii="Arial" w:hAnsi="Arial" w:cs="Arial"/>
          <w:b/>
        </w:rPr>
      </w:pPr>
      <w:r w:rsidRPr="00373521">
        <w:rPr>
          <w:rFonts w:ascii="Arial" w:hAnsi="Arial" w:cs="Arial"/>
          <w:b/>
        </w:rPr>
        <w:t>UMOWA RAMOWA NR ……</w:t>
      </w:r>
      <w:r w:rsidR="00335162">
        <w:rPr>
          <w:rFonts w:ascii="Arial" w:hAnsi="Arial" w:cs="Arial"/>
          <w:b/>
        </w:rPr>
        <w:t>………</w:t>
      </w:r>
      <w:r w:rsidRPr="00373521">
        <w:rPr>
          <w:rFonts w:ascii="Arial" w:hAnsi="Arial" w:cs="Arial"/>
          <w:b/>
        </w:rPr>
        <w:t>………………..</w:t>
      </w:r>
    </w:p>
    <w:p w:rsidR="00E70666" w:rsidRPr="00373521" w:rsidRDefault="00333F6B" w:rsidP="00CE7E19">
      <w:pPr>
        <w:spacing w:after="0" w:line="300" w:lineRule="exact"/>
        <w:jc w:val="center"/>
        <w:rPr>
          <w:rFonts w:ascii="Arial" w:hAnsi="Arial" w:cs="Arial"/>
          <w:b/>
        </w:rPr>
      </w:pPr>
      <w:r>
        <w:rPr>
          <w:rFonts w:ascii="Arial" w:hAnsi="Arial" w:cs="Arial"/>
          <w:b/>
        </w:rPr>
        <w:t>Nr sprawy ZP/TP/9</w:t>
      </w:r>
      <w:r w:rsidR="00E70666" w:rsidRPr="00373521">
        <w:rPr>
          <w:rFonts w:ascii="Arial" w:hAnsi="Arial" w:cs="Arial"/>
          <w:b/>
        </w:rPr>
        <w:t>/2021</w:t>
      </w:r>
    </w:p>
    <w:p w:rsidR="00CE7E19" w:rsidRPr="00373521" w:rsidRDefault="00CE7E19" w:rsidP="00CE7E19">
      <w:pPr>
        <w:spacing w:after="0" w:line="300" w:lineRule="exact"/>
        <w:jc w:val="center"/>
        <w:rPr>
          <w:rFonts w:ascii="Arial" w:hAnsi="Arial" w:cs="Arial"/>
          <w:b/>
        </w:rPr>
      </w:pPr>
    </w:p>
    <w:p w:rsidR="00333F6B" w:rsidRPr="00333F6B" w:rsidRDefault="00333F6B" w:rsidP="00333F6B">
      <w:pPr>
        <w:suppressAutoHyphens/>
        <w:spacing w:after="140"/>
        <w:jc w:val="both"/>
        <w:rPr>
          <w:rFonts w:ascii="Arial" w:eastAsia="Calibri" w:hAnsi="Arial" w:cs="Arial"/>
        </w:rPr>
      </w:pPr>
      <w:r w:rsidRPr="00333F6B">
        <w:rPr>
          <w:rFonts w:ascii="Arial" w:eastAsia="Calibri" w:hAnsi="Arial" w:cs="Arial"/>
        </w:rPr>
        <w:t>Zawarta w dniu …………….. w Zamościu</w:t>
      </w:r>
    </w:p>
    <w:p w:rsidR="00333F6B" w:rsidRPr="00333F6B" w:rsidRDefault="00333F6B" w:rsidP="00333F6B">
      <w:pPr>
        <w:suppressAutoHyphens/>
        <w:spacing w:after="0"/>
        <w:jc w:val="both"/>
        <w:rPr>
          <w:rFonts w:ascii="Arial" w:eastAsia="Calibri" w:hAnsi="Arial" w:cs="Arial"/>
        </w:rPr>
      </w:pPr>
      <w:r w:rsidRPr="00333F6B">
        <w:rPr>
          <w:rFonts w:ascii="Arial" w:eastAsia="Calibri" w:hAnsi="Arial" w:cs="Arial"/>
        </w:rPr>
        <w:t>pomiędzy:</w:t>
      </w:r>
    </w:p>
    <w:p w:rsidR="00333F6B" w:rsidRDefault="00333F6B" w:rsidP="00333F6B">
      <w:pPr>
        <w:spacing w:after="0"/>
        <w:jc w:val="both"/>
        <w:rPr>
          <w:rFonts w:ascii="Arial" w:eastAsia="Times New Roman" w:hAnsi="Arial" w:cs="Arial"/>
          <w:lang w:eastAsia="pl-PL"/>
        </w:rPr>
      </w:pPr>
      <w:r w:rsidRPr="00333F6B">
        <w:rPr>
          <w:rFonts w:ascii="Arial" w:eastAsia="Times New Roman" w:hAnsi="Arial" w:cs="Arial"/>
          <w:b/>
          <w:color w:val="000000"/>
          <w:lang w:eastAsia="pl-PL"/>
        </w:rPr>
        <w:t xml:space="preserve">Skarbem </w:t>
      </w:r>
      <w:r w:rsidRPr="00333F6B">
        <w:rPr>
          <w:rFonts w:ascii="Arial" w:eastAsia="Times New Roman" w:hAnsi="Arial" w:cs="Arial"/>
          <w:b/>
          <w:lang w:eastAsia="pl-PL"/>
        </w:rPr>
        <w:t>Państwa - 32 Wojskowym Oddziałem Gospodarczym w Zamościu</w:t>
      </w:r>
      <w:r w:rsidRPr="00333F6B">
        <w:rPr>
          <w:rFonts w:ascii="Arial" w:eastAsia="Times New Roman" w:hAnsi="Arial" w:cs="Arial"/>
          <w:lang w:eastAsia="pl-PL"/>
        </w:rPr>
        <w:t xml:space="preserve">,  </w:t>
      </w:r>
    </w:p>
    <w:p w:rsidR="00333F6B" w:rsidRDefault="00333F6B" w:rsidP="00333F6B">
      <w:pPr>
        <w:spacing w:after="0"/>
        <w:jc w:val="both"/>
        <w:rPr>
          <w:rFonts w:ascii="Arial" w:eastAsia="Times New Roman" w:hAnsi="Arial" w:cs="Arial"/>
          <w:b/>
          <w:lang w:eastAsia="ar-SA"/>
        </w:rPr>
      </w:pPr>
      <w:r w:rsidRPr="00333F6B">
        <w:rPr>
          <w:rFonts w:ascii="Arial" w:eastAsia="Times New Roman" w:hAnsi="Arial" w:cs="Arial"/>
          <w:color w:val="000000"/>
          <w:lang w:eastAsia="pl-PL"/>
        </w:rPr>
        <w:t xml:space="preserve">ul. Wojska Polskiego 2F, 22-400 Zamość, </w:t>
      </w:r>
      <w:r w:rsidRPr="00333F6B">
        <w:rPr>
          <w:rFonts w:ascii="Arial" w:eastAsia="Times New Roman" w:hAnsi="Arial" w:cs="Arial"/>
          <w:color w:val="000000"/>
          <w:u w:val="single"/>
          <w:lang w:eastAsia="pl-PL"/>
        </w:rPr>
        <w:t>NIP: 9223046357,</w:t>
      </w:r>
      <w:r w:rsidRPr="00333F6B">
        <w:rPr>
          <w:rFonts w:ascii="Arial" w:eastAsia="Times New Roman" w:hAnsi="Arial" w:cs="Arial"/>
          <w:color w:val="000000"/>
          <w:lang w:eastAsia="pl-PL"/>
        </w:rPr>
        <w:t xml:space="preserve"> Regon: 061402337</w:t>
      </w:r>
      <w:r w:rsidRPr="00333F6B">
        <w:rPr>
          <w:rFonts w:ascii="Arial" w:eastAsia="Times New Roman" w:hAnsi="Arial" w:cs="Arial"/>
          <w:lang w:eastAsia="pl-PL"/>
        </w:rPr>
        <w:t xml:space="preserve"> </w:t>
      </w:r>
      <w:r w:rsidRPr="00333F6B">
        <w:rPr>
          <w:rFonts w:ascii="Arial" w:eastAsia="Times New Roman" w:hAnsi="Arial" w:cs="Arial"/>
          <w:color w:val="000000"/>
          <w:lang w:eastAsia="pl-PL"/>
        </w:rPr>
        <w:t xml:space="preserve">reprezentowanym  przez: </w:t>
      </w:r>
      <w:r>
        <w:rPr>
          <w:rFonts w:ascii="Arial" w:eastAsia="Times New Roman" w:hAnsi="Arial" w:cs="Arial"/>
          <w:b/>
          <w:lang w:eastAsia="ar-SA"/>
        </w:rPr>
        <w:t>…………………………………………………………………….</w:t>
      </w:r>
    </w:p>
    <w:p w:rsidR="00333F6B" w:rsidRPr="00333F6B" w:rsidRDefault="00333F6B" w:rsidP="00333F6B">
      <w:pPr>
        <w:spacing w:after="0"/>
        <w:jc w:val="both"/>
        <w:rPr>
          <w:rFonts w:ascii="Arial" w:eastAsia="Times New Roman" w:hAnsi="Arial" w:cs="Arial"/>
          <w:lang w:eastAsia="pl-PL"/>
        </w:rPr>
      </w:pPr>
      <w:r>
        <w:rPr>
          <w:rFonts w:ascii="Arial" w:eastAsia="Times New Roman" w:hAnsi="Arial" w:cs="Arial"/>
          <w:b/>
          <w:lang w:eastAsia="ar-SA"/>
        </w:rPr>
        <w:t>…………………………………………………………………………………………………….</w:t>
      </w:r>
    </w:p>
    <w:p w:rsidR="00333F6B" w:rsidRPr="00333F6B" w:rsidRDefault="00333F6B" w:rsidP="00333F6B">
      <w:pPr>
        <w:spacing w:after="0"/>
        <w:jc w:val="both"/>
        <w:rPr>
          <w:rFonts w:ascii="Arial" w:eastAsia="Times New Roman" w:hAnsi="Arial" w:cs="Arial"/>
          <w:b/>
          <w:color w:val="000000"/>
          <w:lang w:eastAsia="pl-PL"/>
        </w:rPr>
      </w:pPr>
      <w:r w:rsidRPr="00333F6B">
        <w:rPr>
          <w:rFonts w:ascii="Arial" w:eastAsia="Times New Roman" w:hAnsi="Arial" w:cs="Arial"/>
          <w:color w:val="000000"/>
          <w:lang w:eastAsia="pl-PL"/>
        </w:rPr>
        <w:t xml:space="preserve">zwanym w treści umowy </w:t>
      </w:r>
      <w:r w:rsidRPr="00333F6B">
        <w:rPr>
          <w:rFonts w:ascii="Arial" w:eastAsia="Times New Roman" w:hAnsi="Arial" w:cs="Arial"/>
          <w:b/>
          <w:color w:val="000000"/>
          <w:lang w:eastAsia="pl-PL"/>
        </w:rPr>
        <w:t>Zamawiającym</w:t>
      </w:r>
      <w:r w:rsidRPr="00333F6B">
        <w:rPr>
          <w:rFonts w:ascii="Arial" w:eastAsia="Times New Roman" w:hAnsi="Arial" w:cs="Arial"/>
          <w:color w:val="000000"/>
          <w:lang w:eastAsia="pl-PL"/>
        </w:rPr>
        <w:t>,</w:t>
      </w:r>
    </w:p>
    <w:p w:rsidR="00333F6B" w:rsidRPr="00333F6B" w:rsidRDefault="00333F6B" w:rsidP="00333F6B">
      <w:pPr>
        <w:spacing w:after="0"/>
        <w:jc w:val="both"/>
        <w:rPr>
          <w:rFonts w:ascii="Arial" w:eastAsia="Times New Roman" w:hAnsi="Arial" w:cs="Arial"/>
          <w:b/>
          <w:color w:val="000000"/>
          <w:lang w:eastAsia="pl-PL"/>
        </w:rPr>
      </w:pPr>
    </w:p>
    <w:p w:rsidR="00333F6B" w:rsidRPr="00333F6B" w:rsidRDefault="00333F6B" w:rsidP="00333F6B">
      <w:pPr>
        <w:spacing w:after="0"/>
        <w:jc w:val="both"/>
        <w:rPr>
          <w:rFonts w:ascii="Arial" w:eastAsia="Times New Roman" w:hAnsi="Arial" w:cs="Arial"/>
          <w:b/>
          <w:color w:val="000000"/>
          <w:lang w:eastAsia="pl-PL"/>
        </w:rPr>
      </w:pPr>
      <w:r w:rsidRPr="00333F6B">
        <w:rPr>
          <w:rFonts w:ascii="Arial" w:eastAsia="Times New Roman" w:hAnsi="Arial" w:cs="Arial"/>
          <w:b/>
          <w:color w:val="000000"/>
          <w:lang w:eastAsia="pl-PL"/>
        </w:rPr>
        <w:t>a</w:t>
      </w:r>
    </w:p>
    <w:p w:rsidR="00333F6B" w:rsidRPr="00333F6B" w:rsidRDefault="00333F6B" w:rsidP="00333F6B">
      <w:pPr>
        <w:spacing w:after="0"/>
        <w:jc w:val="both"/>
        <w:rPr>
          <w:rFonts w:ascii="Arial" w:eastAsia="Times New Roman" w:hAnsi="Arial" w:cs="Arial"/>
          <w:b/>
          <w:color w:val="000000"/>
          <w:lang w:eastAsia="pl-PL"/>
        </w:rPr>
      </w:pPr>
    </w:p>
    <w:p w:rsidR="00333F6B" w:rsidRPr="00333F6B" w:rsidRDefault="00333F6B" w:rsidP="00333F6B">
      <w:pPr>
        <w:spacing w:after="0"/>
        <w:jc w:val="both"/>
        <w:rPr>
          <w:rFonts w:ascii="Arial" w:eastAsia="Times New Roman" w:hAnsi="Arial" w:cs="Arial"/>
          <w:color w:val="000000"/>
          <w:lang w:eastAsia="pl-PL"/>
        </w:rPr>
      </w:pPr>
      <w:r w:rsidRPr="00333F6B">
        <w:rPr>
          <w:rFonts w:ascii="Arial" w:eastAsia="Times New Roman" w:hAnsi="Arial" w:cs="Arial"/>
          <w:b/>
          <w:color w:val="000000"/>
          <w:lang w:eastAsia="pl-PL"/>
        </w:rPr>
        <w:t>……………………………</w:t>
      </w:r>
      <w:r>
        <w:rPr>
          <w:rFonts w:ascii="Arial" w:eastAsia="Times New Roman" w:hAnsi="Arial" w:cs="Arial"/>
          <w:b/>
          <w:color w:val="000000"/>
          <w:lang w:eastAsia="pl-PL"/>
        </w:rPr>
        <w:t>……………………………………...………………………………</w:t>
      </w:r>
      <w:r w:rsidRPr="00333F6B">
        <w:rPr>
          <w:rFonts w:ascii="Arial" w:eastAsia="Times New Roman" w:hAnsi="Arial" w:cs="Arial"/>
          <w:color w:val="000000"/>
          <w:lang w:eastAsia="pl-PL"/>
        </w:rPr>
        <w:t>,</w:t>
      </w:r>
      <w:r w:rsidRPr="00333F6B">
        <w:rPr>
          <w:rFonts w:ascii="Arial" w:eastAsia="Times New Roman" w:hAnsi="Arial" w:cs="Arial"/>
          <w:color w:val="000000"/>
          <w:lang w:eastAsia="pl-PL"/>
        </w:rPr>
        <w:br/>
        <w:t>reprezentowanym przez</w:t>
      </w:r>
      <w:r w:rsidRPr="00333F6B">
        <w:rPr>
          <w:rFonts w:ascii="Arial" w:eastAsia="Times New Roman" w:hAnsi="Arial" w:cs="Arial"/>
          <w:b/>
          <w:color w:val="000000"/>
          <w:lang w:eastAsia="pl-PL"/>
        </w:rPr>
        <w:t>…………………………………………………………………………</w:t>
      </w:r>
      <w:r>
        <w:rPr>
          <w:rFonts w:ascii="Arial" w:eastAsia="Times New Roman" w:hAnsi="Arial" w:cs="Arial"/>
          <w:b/>
          <w:color w:val="000000"/>
          <w:lang w:eastAsia="pl-PL"/>
        </w:rPr>
        <w:t>…………….</w:t>
      </w:r>
      <w:r w:rsidRPr="00333F6B">
        <w:rPr>
          <w:rFonts w:ascii="Arial" w:eastAsia="Times New Roman" w:hAnsi="Arial" w:cs="Arial"/>
          <w:b/>
          <w:color w:val="000000"/>
          <w:lang w:eastAsia="pl-PL"/>
        </w:rPr>
        <w:t>……</w:t>
      </w:r>
    </w:p>
    <w:p w:rsidR="00333F6B" w:rsidRPr="00333F6B" w:rsidRDefault="00333F6B" w:rsidP="00333F6B">
      <w:pPr>
        <w:spacing w:after="0"/>
        <w:jc w:val="both"/>
        <w:rPr>
          <w:rFonts w:ascii="Arial" w:eastAsia="Times New Roman" w:hAnsi="Arial" w:cs="Arial"/>
          <w:b/>
          <w:color w:val="000000"/>
          <w:lang w:eastAsia="pl-PL"/>
        </w:rPr>
      </w:pPr>
      <w:r w:rsidRPr="00333F6B">
        <w:rPr>
          <w:rFonts w:ascii="Arial" w:eastAsia="Times New Roman" w:hAnsi="Arial" w:cs="Arial"/>
          <w:color w:val="000000"/>
          <w:lang w:eastAsia="pl-PL"/>
        </w:rPr>
        <w:t>zwanym w treści umowy</w:t>
      </w:r>
      <w:r w:rsidRPr="00333F6B">
        <w:rPr>
          <w:rFonts w:ascii="Arial" w:eastAsia="Times New Roman" w:hAnsi="Arial" w:cs="Arial"/>
          <w:b/>
          <w:color w:val="000000"/>
          <w:lang w:eastAsia="pl-PL"/>
        </w:rPr>
        <w:t xml:space="preserve"> Wykonawcą, </w:t>
      </w:r>
    </w:p>
    <w:p w:rsidR="00333F6B" w:rsidRPr="00333F6B" w:rsidRDefault="00333F6B" w:rsidP="00333F6B">
      <w:pPr>
        <w:spacing w:after="0"/>
        <w:jc w:val="both"/>
        <w:rPr>
          <w:rFonts w:ascii="Arial" w:eastAsia="Times New Roman" w:hAnsi="Arial" w:cs="Arial"/>
          <w:b/>
          <w:color w:val="000000"/>
          <w:lang w:eastAsia="pl-PL"/>
        </w:rPr>
      </w:pPr>
    </w:p>
    <w:p w:rsidR="00333F6B" w:rsidRDefault="00333F6B" w:rsidP="00333F6B">
      <w:pPr>
        <w:suppressAutoHyphens/>
        <w:spacing w:before="120" w:after="0"/>
        <w:jc w:val="both"/>
        <w:rPr>
          <w:rFonts w:ascii="Arial" w:eastAsia="Times New Roman" w:hAnsi="Arial" w:cs="Arial"/>
          <w:b/>
          <w:bCs/>
          <w:lang w:bidi="en-US"/>
        </w:rPr>
      </w:pPr>
      <w:r w:rsidRPr="00333F6B">
        <w:rPr>
          <w:rFonts w:ascii="Arial" w:eastAsia="Times New Roman" w:hAnsi="Arial" w:cs="Arial"/>
          <w:bCs/>
          <w:lang w:bidi="en-US"/>
        </w:rPr>
        <w:t>zwanymi wspólnie</w:t>
      </w:r>
      <w:r w:rsidRPr="00333F6B">
        <w:rPr>
          <w:rFonts w:ascii="Arial" w:eastAsia="Times New Roman" w:hAnsi="Arial" w:cs="Arial"/>
          <w:b/>
          <w:bCs/>
          <w:lang w:bidi="en-US"/>
        </w:rPr>
        <w:t xml:space="preserve"> „Stronami”.</w:t>
      </w:r>
    </w:p>
    <w:p w:rsidR="00333F6B" w:rsidRPr="00333F6B" w:rsidRDefault="00333F6B" w:rsidP="00333F6B">
      <w:pPr>
        <w:suppressAutoHyphens/>
        <w:spacing w:before="120" w:after="0"/>
        <w:jc w:val="both"/>
        <w:rPr>
          <w:rFonts w:ascii="Arial" w:eastAsia="Times New Roman" w:hAnsi="Arial" w:cs="Arial"/>
          <w:b/>
          <w:bCs/>
          <w:lang w:bidi="en-US"/>
        </w:rPr>
      </w:pPr>
    </w:p>
    <w:p w:rsidR="00333F6B" w:rsidRPr="00333F6B" w:rsidRDefault="00333F6B" w:rsidP="00333F6B">
      <w:pPr>
        <w:widowControl w:val="0"/>
        <w:suppressAutoHyphens/>
        <w:spacing w:after="0"/>
        <w:jc w:val="both"/>
        <w:rPr>
          <w:rFonts w:ascii="Arial" w:eastAsia="Times New Roman" w:hAnsi="Arial" w:cs="Arial"/>
          <w:i/>
          <w:iCs/>
          <w:kern w:val="2"/>
          <w:lang w:eastAsia="hi-IN" w:bidi="hi-IN"/>
        </w:rPr>
      </w:pPr>
      <w:r w:rsidRPr="00333F6B">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w:t>
      </w:r>
      <w:r w:rsidRPr="00333F6B">
        <w:rPr>
          <w:rFonts w:ascii="Arial" w:eastAsia="Times New Roman" w:hAnsi="Arial" w:cs="Arial"/>
          <w:i/>
          <w:lang w:eastAsia="ar-SA"/>
        </w:rPr>
        <w:t xml:space="preserve">pkt 1 </w:t>
      </w:r>
      <w:r w:rsidRPr="00333F6B">
        <w:rPr>
          <w:rFonts w:ascii="Arial" w:eastAsia="Times New Roman" w:hAnsi="Arial" w:cs="Arial"/>
          <w:i/>
          <w:iCs/>
          <w:kern w:val="2"/>
          <w:lang w:eastAsia="hi-IN" w:bidi="hi-IN"/>
        </w:rPr>
        <w:t>usta</w:t>
      </w:r>
      <w:r>
        <w:rPr>
          <w:rFonts w:ascii="Arial" w:eastAsia="Times New Roman" w:hAnsi="Arial" w:cs="Arial"/>
          <w:i/>
          <w:iCs/>
          <w:kern w:val="2"/>
          <w:lang w:eastAsia="hi-IN" w:bidi="hi-IN"/>
        </w:rPr>
        <w:t xml:space="preserve">wy z dnia  </w:t>
      </w:r>
      <w:r w:rsidRPr="00333F6B">
        <w:rPr>
          <w:rFonts w:ascii="Arial" w:eastAsia="Times New Roman" w:hAnsi="Arial" w:cs="Arial"/>
          <w:i/>
          <w:iCs/>
          <w:kern w:val="2"/>
          <w:lang w:eastAsia="hi-IN" w:bidi="hi-IN"/>
        </w:rPr>
        <w:t xml:space="preserve">11 września 2019 r. Prawo zamówień publicznych (Dz.U. z 2019 r. poz. 2019 z </w:t>
      </w:r>
      <w:proofErr w:type="spellStart"/>
      <w:r w:rsidRPr="00333F6B">
        <w:rPr>
          <w:rFonts w:ascii="Arial" w:eastAsia="Times New Roman" w:hAnsi="Arial" w:cs="Arial"/>
          <w:i/>
          <w:iCs/>
          <w:kern w:val="2"/>
          <w:lang w:eastAsia="hi-IN" w:bidi="hi-IN"/>
        </w:rPr>
        <w:t>późn</w:t>
      </w:r>
      <w:proofErr w:type="spellEnd"/>
      <w:r w:rsidRPr="00333F6B">
        <w:rPr>
          <w:rFonts w:ascii="Arial" w:eastAsia="Times New Roman" w:hAnsi="Arial" w:cs="Arial"/>
          <w:i/>
          <w:iCs/>
          <w:kern w:val="2"/>
          <w:lang w:eastAsia="hi-IN" w:bidi="hi-IN"/>
        </w:rPr>
        <w:t>. zm.).</w:t>
      </w:r>
    </w:p>
    <w:p w:rsidR="00333F6B" w:rsidRPr="00333F6B" w:rsidRDefault="00333F6B" w:rsidP="00333F6B">
      <w:pPr>
        <w:spacing w:after="0"/>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1</w:t>
      </w:r>
    </w:p>
    <w:p w:rsidR="00333F6B" w:rsidRPr="00333F6B" w:rsidRDefault="00333F6B" w:rsidP="00333F6B">
      <w:pPr>
        <w:spacing w:after="0"/>
        <w:jc w:val="center"/>
        <w:rPr>
          <w:rFonts w:ascii="Arial" w:hAnsi="Arial" w:cs="Arial"/>
          <w:b/>
        </w:rPr>
      </w:pPr>
      <w:r w:rsidRPr="00333F6B">
        <w:rPr>
          <w:rFonts w:ascii="Arial" w:hAnsi="Arial" w:cs="Arial"/>
          <w:b/>
        </w:rPr>
        <w:t>Przedmiot umowy</w:t>
      </w:r>
    </w:p>
    <w:p w:rsidR="00333F6B" w:rsidRPr="00333F6B" w:rsidRDefault="00333F6B" w:rsidP="00333F6B">
      <w:pPr>
        <w:spacing w:after="0"/>
        <w:jc w:val="center"/>
        <w:rPr>
          <w:rFonts w:ascii="Arial" w:hAnsi="Arial" w:cs="Arial"/>
          <w:b/>
        </w:rPr>
      </w:pP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Przedmiotem niniejszej umowy są sukcesywne zakupy w okresie trwania umowy, najpóźniej do dnia 23.12.2022 r. fabrycznie nowych:</w:t>
      </w:r>
    </w:p>
    <w:p w:rsidR="00333F6B" w:rsidRPr="00333F6B" w:rsidRDefault="00333F6B" w:rsidP="00117257">
      <w:pPr>
        <w:numPr>
          <w:ilvl w:val="0"/>
          <w:numId w:val="107"/>
        </w:numPr>
        <w:spacing w:after="0"/>
        <w:contextualSpacing/>
        <w:jc w:val="both"/>
        <w:rPr>
          <w:rFonts w:ascii="Arial" w:hAnsi="Arial" w:cs="Arial"/>
        </w:rPr>
      </w:pPr>
      <w:r w:rsidRPr="00333F6B">
        <w:rPr>
          <w:rFonts w:ascii="Arial" w:hAnsi="Arial" w:cs="Arial"/>
        </w:rPr>
        <w:t xml:space="preserve">części/podzespołów/ </w:t>
      </w:r>
      <w:r w:rsidRPr="00333F6B">
        <w:rPr>
          <w:rFonts w:ascii="Arial" w:eastAsia="Times New Roman" w:hAnsi="Arial" w:cs="Arial"/>
          <w:color w:val="000000"/>
        </w:rPr>
        <w:t xml:space="preserve">do pojazdów: osobowych, terenowych, dostawczych, ciężarowych, autobusów, mikrobusów, quadów, motocykli oraz specjalistycznych pozostających na wyposażeniu </w:t>
      </w:r>
      <w:r w:rsidRPr="00333F6B">
        <w:rPr>
          <w:rFonts w:ascii="Arial" w:hAnsi="Arial" w:cs="Arial"/>
        </w:rPr>
        <w:t>32WOG oraz jednostek i instytucji wojskowych będących na jego zaopatrzeniu, zwane dalej „produktami”.</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Zakres przedmiotowy umowy obejmuje zakup części/podzespołów/ do pojazdów/sprzętu wyszczególnionego w opisie przedmiotu zamówienia, stanowiącym załącznik nr 1 do niniejszej umowy. Zamawiający dopuszcza możliwość rozszerzenia wykazu pojazdów o inny typ, markę i model, informując o tym Wykonawcę w formie pisemnej. Rozszerzenie wykazu pojazdów nie będzie miało wpływu na ustalone wcześniej warunki umowy.</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 xml:space="preserve">Wykonawca oświadcza, że wszystkie dostarczone produkty muszą spełniać parametry określone w opisie przedmiotu zamówienia, muszą być fabrycznie nowe (I kat.), nieużywane, kompletne o najwyższym standardzie zarówno pod względem jakości jak i funkcjonalności oraz wolne od wad prawnych i fizycznych, posiadające </w:t>
      </w:r>
      <w:r w:rsidRPr="00333F6B">
        <w:rPr>
          <w:rFonts w:ascii="Arial" w:hAnsi="Arial" w:cs="Arial"/>
        </w:rPr>
        <w:lastRenderedPageBreak/>
        <w:t>gwarancję producenta, jak również posiadać nienaruszone cechy pierwotnego opakowania lub opakowania dostawcy realizującego umowę, z oznaczeniami nazwy produktu, producenta  i numeru katalogowego (jeśli występuje). Produkty zapakowane nieprawidłowo nie zostaną przyjęte przez Zamawiającego.</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Wykonawca odpowiedzialny jest za jakość oraz zgodność z warunkami techniczny</w:t>
      </w:r>
      <w:r>
        <w:rPr>
          <w:rFonts w:ascii="Arial" w:hAnsi="Arial" w:cs="Arial"/>
        </w:rPr>
        <w:t xml:space="preserve">mi </w:t>
      </w:r>
      <w:r w:rsidRPr="00333F6B">
        <w:rPr>
          <w:rFonts w:ascii="Arial" w:hAnsi="Arial" w:cs="Arial"/>
        </w:rPr>
        <w:t>i jakościowymi określonymi dla przedmiotu zamówienia. Wymagana jest należyta staranność przy realizacji zobowiązań wynikających z umowy.</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Zamawiający zastrzega sobie prawo żądania od Wykonawcy, do każdego zaoferowanego produktu, wymaganych prawem dokumentów: certyfikatów, deklaracji zgodności, itp.</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 xml:space="preserve">Przedmiot umowy określony w § 1 ust. 1 musi spełniać określone wymagania </w:t>
      </w:r>
      <w:r>
        <w:rPr>
          <w:rFonts w:ascii="Arial" w:hAnsi="Arial" w:cs="Arial"/>
        </w:rPr>
        <w:t>zawarte</w:t>
      </w:r>
      <w:r w:rsidRPr="00333F6B">
        <w:rPr>
          <w:rFonts w:ascii="Arial" w:hAnsi="Arial" w:cs="Arial"/>
        </w:rPr>
        <w:t xml:space="preserve">  w Polskich Normach </w:t>
      </w:r>
      <w:r>
        <w:rPr>
          <w:rFonts w:ascii="Arial" w:hAnsi="Arial" w:cs="Arial"/>
        </w:rPr>
        <w:t xml:space="preserve">przenoszących europejskie normy </w:t>
      </w:r>
      <w:r w:rsidRPr="00333F6B">
        <w:rPr>
          <w:rFonts w:ascii="Arial" w:hAnsi="Arial" w:cs="Arial"/>
        </w:rPr>
        <w:t>zharmonizowane.</w:t>
      </w:r>
    </w:p>
    <w:p w:rsidR="00333F6B" w:rsidRPr="00333F6B" w:rsidRDefault="00333F6B" w:rsidP="00117257">
      <w:pPr>
        <w:numPr>
          <w:ilvl w:val="0"/>
          <w:numId w:val="81"/>
        </w:numPr>
        <w:spacing w:after="0"/>
        <w:ind w:left="426" w:hanging="426"/>
        <w:contextualSpacing/>
        <w:jc w:val="both"/>
        <w:rPr>
          <w:rFonts w:ascii="Arial" w:hAnsi="Arial" w:cs="Arial"/>
        </w:rPr>
      </w:pPr>
      <w:r w:rsidRPr="00333F6B">
        <w:rPr>
          <w:rFonts w:ascii="Arial" w:hAnsi="Arial" w:cs="Arial"/>
        </w:rPr>
        <w:t xml:space="preserve">Ze względu na występujące nieścisłości w katalogach części samochodowych, Zamawiający zastrzega sobie prawo zwrotu niepasującej, niezamontowanej części, w każdym przypadku. </w:t>
      </w:r>
    </w:p>
    <w:p w:rsidR="00333F6B" w:rsidRPr="00333F6B" w:rsidRDefault="00333F6B" w:rsidP="00333F6B">
      <w:pPr>
        <w:spacing w:after="0"/>
        <w:ind w:left="426"/>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2</w:t>
      </w:r>
    </w:p>
    <w:p w:rsidR="00333F6B" w:rsidRPr="00333F6B" w:rsidRDefault="00333F6B" w:rsidP="00333F6B">
      <w:pPr>
        <w:spacing w:after="0"/>
        <w:jc w:val="center"/>
        <w:rPr>
          <w:rFonts w:ascii="Arial" w:hAnsi="Arial" w:cs="Arial"/>
          <w:b/>
        </w:rPr>
      </w:pPr>
      <w:r w:rsidRPr="00333F6B">
        <w:rPr>
          <w:rFonts w:ascii="Arial" w:hAnsi="Arial" w:cs="Arial"/>
          <w:b/>
        </w:rPr>
        <w:t>Termin realizacji</w:t>
      </w:r>
    </w:p>
    <w:p w:rsidR="00333F6B" w:rsidRPr="00333F6B" w:rsidRDefault="00333F6B" w:rsidP="00333F6B">
      <w:pPr>
        <w:spacing w:after="0"/>
        <w:jc w:val="center"/>
        <w:rPr>
          <w:rFonts w:ascii="Arial" w:hAnsi="Arial" w:cs="Arial"/>
          <w:b/>
        </w:rPr>
      </w:pPr>
    </w:p>
    <w:p w:rsidR="00333F6B" w:rsidRPr="00333F6B" w:rsidRDefault="00333F6B" w:rsidP="00117257">
      <w:pPr>
        <w:numPr>
          <w:ilvl w:val="0"/>
          <w:numId w:val="86"/>
        </w:numPr>
        <w:suppressAutoHyphens/>
        <w:spacing w:after="0"/>
        <w:jc w:val="both"/>
        <w:rPr>
          <w:rFonts w:ascii="Arial" w:eastAsia="Calibri" w:hAnsi="Arial" w:cs="Arial"/>
        </w:rPr>
      </w:pPr>
      <w:r w:rsidRPr="00333F6B">
        <w:rPr>
          <w:rFonts w:ascii="Arial" w:eastAsia="Calibri" w:hAnsi="Arial" w:cs="Arial"/>
        </w:rPr>
        <w:t>Rozpoczęcie: od dnia podpisania umowy tj. …………………………..</w:t>
      </w:r>
    </w:p>
    <w:p w:rsidR="00333F6B" w:rsidRPr="00333F6B" w:rsidRDefault="00333F6B" w:rsidP="00117257">
      <w:pPr>
        <w:numPr>
          <w:ilvl w:val="0"/>
          <w:numId w:val="86"/>
        </w:numPr>
        <w:suppressAutoHyphens/>
        <w:spacing w:after="0"/>
        <w:jc w:val="both"/>
        <w:rPr>
          <w:rFonts w:ascii="Arial" w:eastAsia="Calibri" w:hAnsi="Arial" w:cs="Arial"/>
        </w:rPr>
      </w:pPr>
      <w:r w:rsidRPr="00333F6B">
        <w:rPr>
          <w:rFonts w:ascii="Arial" w:eastAsia="Calibri" w:hAnsi="Arial" w:cs="Arial"/>
        </w:rPr>
        <w:t xml:space="preserve">Zakończenie: 23.12.2022r., </w:t>
      </w:r>
      <w:r w:rsidRPr="00333F6B">
        <w:rPr>
          <w:rFonts w:ascii="Arial" w:hAnsi="Arial" w:cs="Arial"/>
        </w:rPr>
        <w:t>z zastrzeżeniem § 6 ust. 6 oraz § 10 ust. 8 niniejszej umowy</w:t>
      </w:r>
      <w:r w:rsidRPr="00333F6B">
        <w:rPr>
          <w:rFonts w:ascii="Arial" w:eastAsia="Calibri" w:hAnsi="Arial" w:cs="Arial"/>
        </w:rPr>
        <w:t>.</w:t>
      </w:r>
    </w:p>
    <w:p w:rsidR="00333F6B" w:rsidRPr="00333F6B" w:rsidRDefault="00333F6B" w:rsidP="00117257">
      <w:pPr>
        <w:numPr>
          <w:ilvl w:val="0"/>
          <w:numId w:val="86"/>
        </w:numPr>
        <w:suppressAutoHyphens/>
        <w:spacing w:after="0"/>
        <w:jc w:val="both"/>
        <w:rPr>
          <w:rFonts w:ascii="Arial" w:eastAsia="Calibri" w:hAnsi="Arial" w:cs="Arial"/>
        </w:rPr>
      </w:pPr>
      <w:r w:rsidRPr="00333F6B">
        <w:rPr>
          <w:rFonts w:ascii="Arial" w:hAnsi="Arial" w:cs="Arial"/>
        </w:rPr>
        <w:t xml:space="preserve">Miejsca odbioru po stronie Zamawiającego (jeśli Wykonawca nie posiada </w:t>
      </w:r>
      <w:r w:rsidRPr="00333F6B">
        <w:rPr>
          <w:rFonts w:ascii="Arial" w:hAnsi="Arial" w:cs="Arial"/>
          <w:b/>
        </w:rPr>
        <w:t>punktu odbioru</w:t>
      </w:r>
      <w:r w:rsidRPr="00333F6B">
        <w:rPr>
          <w:rFonts w:ascii="Arial" w:hAnsi="Arial" w:cs="Arial"/>
          <w:b/>
          <w:vertAlign w:val="superscript"/>
        </w:rPr>
        <w:footnoteReference w:id="1"/>
      </w:r>
      <w:r w:rsidRPr="00333F6B">
        <w:rPr>
          <w:rFonts w:ascii="Arial" w:hAnsi="Arial" w:cs="Arial"/>
        </w:rPr>
        <w:t xml:space="preserve"> na terenie Powiatu Zamość oraz Powiatu Lublin):</w:t>
      </w:r>
    </w:p>
    <w:p w:rsidR="00333F6B" w:rsidRPr="00333F6B" w:rsidRDefault="00333F6B" w:rsidP="00117257">
      <w:pPr>
        <w:numPr>
          <w:ilvl w:val="0"/>
          <w:numId w:val="93"/>
        </w:numPr>
        <w:contextualSpacing/>
        <w:jc w:val="both"/>
        <w:rPr>
          <w:rFonts w:ascii="Arial" w:hAnsi="Arial" w:cs="Arial"/>
        </w:rPr>
      </w:pPr>
      <w:r w:rsidRPr="00333F6B">
        <w:rPr>
          <w:rFonts w:ascii="Arial" w:hAnsi="Arial" w:cs="Arial"/>
        </w:rPr>
        <w:t xml:space="preserve">Magazyn Zamość, adres:  ul. Wojska Polskiego 2 F, 22-400 Zamość (budynek nr 72), </w:t>
      </w:r>
    </w:p>
    <w:p w:rsidR="00333F6B" w:rsidRPr="00333F6B" w:rsidRDefault="00333F6B" w:rsidP="00117257">
      <w:pPr>
        <w:numPr>
          <w:ilvl w:val="0"/>
          <w:numId w:val="93"/>
        </w:numPr>
        <w:contextualSpacing/>
        <w:jc w:val="both"/>
        <w:rPr>
          <w:rFonts w:ascii="Arial" w:hAnsi="Arial" w:cs="Arial"/>
        </w:rPr>
      </w:pPr>
      <w:r w:rsidRPr="00333F6B">
        <w:rPr>
          <w:rFonts w:ascii="Arial" w:hAnsi="Arial" w:cs="Arial"/>
        </w:rPr>
        <w:t>Magazyn Lublin, adres: ul. Herberta 49, 20-400 Lublin ( budynek nr 165) 213.</w:t>
      </w:r>
    </w:p>
    <w:p w:rsidR="00333F6B" w:rsidRPr="00333F6B" w:rsidRDefault="00333F6B" w:rsidP="00117257">
      <w:pPr>
        <w:numPr>
          <w:ilvl w:val="0"/>
          <w:numId w:val="86"/>
        </w:numPr>
        <w:contextualSpacing/>
        <w:jc w:val="both"/>
        <w:rPr>
          <w:rFonts w:ascii="Arial" w:hAnsi="Arial" w:cs="Arial"/>
        </w:rPr>
      </w:pPr>
      <w:r w:rsidRPr="00333F6B">
        <w:rPr>
          <w:rFonts w:ascii="Arial" w:hAnsi="Arial" w:cs="Arial"/>
        </w:rPr>
        <w:t>Przedstawiciele Zamawiającego w zakresie odbioru:</w:t>
      </w:r>
    </w:p>
    <w:p w:rsidR="00333F6B" w:rsidRPr="00333F6B" w:rsidRDefault="00333F6B" w:rsidP="00117257">
      <w:pPr>
        <w:numPr>
          <w:ilvl w:val="0"/>
          <w:numId w:val="99"/>
        </w:numPr>
        <w:ind w:left="709" w:hanging="283"/>
        <w:contextualSpacing/>
        <w:jc w:val="both"/>
        <w:rPr>
          <w:rFonts w:ascii="Arial" w:hAnsi="Arial" w:cs="Arial"/>
        </w:rPr>
      </w:pPr>
      <w:r w:rsidRPr="00333F6B">
        <w:rPr>
          <w:rFonts w:ascii="Arial" w:hAnsi="Arial" w:cs="Arial"/>
        </w:rPr>
        <w:t xml:space="preserve">Zamość - magazynier: p. </w:t>
      </w:r>
      <w:r>
        <w:rPr>
          <w:rFonts w:ascii="Arial" w:hAnsi="Arial" w:cs="Arial"/>
        </w:rPr>
        <w:t>……………………………</w:t>
      </w:r>
      <w:r w:rsidRPr="00333F6B">
        <w:rPr>
          <w:rFonts w:ascii="Arial" w:hAnsi="Arial" w:cs="Arial"/>
        </w:rPr>
        <w:t xml:space="preserve">; tel. </w:t>
      </w:r>
      <w:r>
        <w:rPr>
          <w:rFonts w:ascii="Arial" w:hAnsi="Arial" w:cs="Arial"/>
        </w:rPr>
        <w:t>………………………</w:t>
      </w:r>
      <w:r w:rsidRPr="00333F6B">
        <w:rPr>
          <w:rFonts w:ascii="Arial" w:hAnsi="Arial" w:cs="Arial"/>
        </w:rPr>
        <w:t>,</w:t>
      </w:r>
    </w:p>
    <w:p w:rsidR="00333F6B" w:rsidRPr="00333F6B" w:rsidRDefault="00333F6B" w:rsidP="00117257">
      <w:pPr>
        <w:numPr>
          <w:ilvl w:val="0"/>
          <w:numId w:val="99"/>
        </w:numPr>
        <w:ind w:left="709" w:hanging="283"/>
        <w:contextualSpacing/>
        <w:jc w:val="both"/>
        <w:rPr>
          <w:rFonts w:ascii="Arial" w:hAnsi="Arial" w:cs="Arial"/>
        </w:rPr>
      </w:pPr>
      <w:r w:rsidRPr="00333F6B">
        <w:rPr>
          <w:rFonts w:ascii="Arial" w:hAnsi="Arial" w:cs="Arial"/>
        </w:rPr>
        <w:t xml:space="preserve">Lublin - magazynier: p. </w:t>
      </w:r>
      <w:r>
        <w:rPr>
          <w:rFonts w:ascii="Arial" w:hAnsi="Arial" w:cs="Arial"/>
        </w:rPr>
        <w:t xml:space="preserve">………………………….., </w:t>
      </w:r>
      <w:r w:rsidRPr="00333F6B">
        <w:rPr>
          <w:rFonts w:ascii="Arial" w:hAnsi="Arial" w:cs="Arial"/>
        </w:rPr>
        <w:t xml:space="preserve">tel. </w:t>
      </w:r>
      <w:r>
        <w:rPr>
          <w:rFonts w:ascii="Arial" w:hAnsi="Arial" w:cs="Arial"/>
        </w:rPr>
        <w:t>…………………………..</w:t>
      </w:r>
      <w:r w:rsidRPr="00333F6B">
        <w:rPr>
          <w:rFonts w:ascii="Arial" w:hAnsi="Arial" w:cs="Arial"/>
        </w:rPr>
        <w:t>.</w:t>
      </w:r>
    </w:p>
    <w:p w:rsidR="00333F6B" w:rsidRPr="00333F6B" w:rsidRDefault="00333F6B" w:rsidP="00117257">
      <w:pPr>
        <w:numPr>
          <w:ilvl w:val="0"/>
          <w:numId w:val="86"/>
        </w:numPr>
        <w:contextualSpacing/>
        <w:jc w:val="both"/>
        <w:rPr>
          <w:rFonts w:ascii="Arial" w:hAnsi="Arial" w:cs="Arial"/>
        </w:rPr>
      </w:pPr>
      <w:r w:rsidRPr="00333F6B">
        <w:rPr>
          <w:rFonts w:ascii="Arial" w:hAnsi="Arial" w:cs="Arial"/>
        </w:rPr>
        <w:t>Przedstawiciele Wykonawcy w zakresie dostawy:</w:t>
      </w:r>
    </w:p>
    <w:p w:rsidR="00333F6B" w:rsidRDefault="00333F6B" w:rsidP="00333F6B">
      <w:pPr>
        <w:ind w:left="360"/>
        <w:contextualSpacing/>
        <w:jc w:val="both"/>
        <w:rPr>
          <w:rFonts w:ascii="Arial" w:hAnsi="Arial" w:cs="Arial"/>
        </w:rPr>
      </w:pPr>
      <w:r w:rsidRPr="00333F6B">
        <w:rPr>
          <w:rFonts w:ascii="Arial" w:hAnsi="Arial" w:cs="Arial"/>
        </w:rPr>
        <w:t>……………………………</w:t>
      </w:r>
      <w:r>
        <w:rPr>
          <w:rFonts w:ascii="Arial" w:hAnsi="Arial" w:cs="Arial"/>
        </w:rPr>
        <w:t>…………………tel.:…………………………………………</w:t>
      </w:r>
    </w:p>
    <w:p w:rsidR="00333F6B" w:rsidRPr="00333F6B" w:rsidRDefault="00333F6B" w:rsidP="00333F6B">
      <w:pPr>
        <w:ind w:left="360"/>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3</w:t>
      </w:r>
    </w:p>
    <w:p w:rsidR="00333F6B" w:rsidRPr="00333F6B" w:rsidRDefault="00333F6B" w:rsidP="00333F6B">
      <w:pPr>
        <w:spacing w:after="0"/>
        <w:jc w:val="center"/>
        <w:rPr>
          <w:rFonts w:ascii="Arial" w:hAnsi="Arial" w:cs="Arial"/>
          <w:b/>
        </w:rPr>
      </w:pPr>
      <w:r w:rsidRPr="00333F6B">
        <w:rPr>
          <w:rFonts w:ascii="Arial" w:hAnsi="Arial" w:cs="Arial"/>
          <w:b/>
        </w:rPr>
        <w:t>Przedstawiciele Stron</w:t>
      </w:r>
    </w:p>
    <w:p w:rsidR="00333F6B" w:rsidRPr="00333F6B" w:rsidRDefault="00333F6B" w:rsidP="00333F6B">
      <w:pPr>
        <w:spacing w:after="0"/>
        <w:rPr>
          <w:rFonts w:ascii="Arial" w:hAnsi="Arial" w:cs="Arial"/>
          <w:b/>
        </w:rPr>
      </w:pPr>
    </w:p>
    <w:p w:rsidR="00333F6B" w:rsidRPr="00333F6B" w:rsidRDefault="00333F6B" w:rsidP="00117257">
      <w:pPr>
        <w:numPr>
          <w:ilvl w:val="0"/>
          <w:numId w:val="100"/>
        </w:numPr>
        <w:spacing w:after="0"/>
        <w:ind w:left="426" w:hanging="426"/>
        <w:contextualSpacing/>
        <w:rPr>
          <w:rFonts w:ascii="Arial" w:hAnsi="Arial" w:cs="Arial"/>
        </w:rPr>
      </w:pPr>
      <w:r w:rsidRPr="00333F6B">
        <w:rPr>
          <w:rFonts w:ascii="Arial" w:hAnsi="Arial" w:cs="Arial"/>
        </w:rPr>
        <w:t>Do współpracy i koordynacji realizacji przedmiotu umowy, upoważnione są osoby ze strony Zamawiającego:</w:t>
      </w:r>
    </w:p>
    <w:p w:rsidR="00333F6B" w:rsidRPr="00333F6B" w:rsidRDefault="00333F6B" w:rsidP="00333F6B">
      <w:pPr>
        <w:spacing w:after="0"/>
        <w:rPr>
          <w:rFonts w:ascii="Arial" w:hAnsi="Arial" w:cs="Arial"/>
        </w:rPr>
      </w:pPr>
      <w:r w:rsidRPr="00333F6B">
        <w:rPr>
          <w:rFonts w:ascii="Arial" w:hAnsi="Arial" w:cs="Arial"/>
        </w:rPr>
        <w:t xml:space="preserve">        ……………………………tel.:…………………… e-mail:……………………………,</w:t>
      </w:r>
    </w:p>
    <w:p w:rsidR="00333F6B" w:rsidRPr="00333F6B" w:rsidRDefault="00333F6B" w:rsidP="00333F6B">
      <w:pPr>
        <w:spacing w:after="0"/>
        <w:rPr>
          <w:rFonts w:ascii="Arial" w:hAnsi="Arial" w:cs="Arial"/>
        </w:rPr>
      </w:pPr>
      <w:r w:rsidRPr="00333F6B">
        <w:rPr>
          <w:rFonts w:ascii="Arial" w:hAnsi="Arial" w:cs="Arial"/>
        </w:rPr>
        <w:t xml:space="preserve">        lub</w:t>
      </w:r>
    </w:p>
    <w:p w:rsidR="00333F6B" w:rsidRDefault="00333F6B" w:rsidP="00333F6B">
      <w:pPr>
        <w:spacing w:after="0"/>
        <w:rPr>
          <w:rFonts w:ascii="Arial" w:hAnsi="Arial" w:cs="Arial"/>
        </w:rPr>
      </w:pPr>
      <w:r w:rsidRPr="00333F6B">
        <w:rPr>
          <w:rFonts w:ascii="Arial" w:hAnsi="Arial" w:cs="Arial"/>
        </w:rPr>
        <w:t xml:space="preserve">        ……………………………tel.:…………………… e-mail:………………………….. .</w:t>
      </w:r>
    </w:p>
    <w:p w:rsidR="006E15FF" w:rsidRPr="00333F6B" w:rsidRDefault="006E15FF" w:rsidP="00333F6B">
      <w:pPr>
        <w:spacing w:after="0"/>
        <w:rPr>
          <w:rFonts w:ascii="Arial" w:hAnsi="Arial" w:cs="Arial"/>
        </w:rPr>
      </w:pPr>
    </w:p>
    <w:p w:rsidR="00333F6B" w:rsidRPr="00333F6B" w:rsidRDefault="00333F6B" w:rsidP="00117257">
      <w:pPr>
        <w:numPr>
          <w:ilvl w:val="0"/>
          <w:numId w:val="100"/>
        </w:numPr>
        <w:spacing w:after="0"/>
        <w:ind w:left="426" w:hanging="426"/>
        <w:contextualSpacing/>
        <w:rPr>
          <w:rFonts w:ascii="Arial" w:hAnsi="Arial" w:cs="Arial"/>
        </w:rPr>
      </w:pPr>
      <w:r w:rsidRPr="00333F6B">
        <w:rPr>
          <w:rFonts w:ascii="Arial" w:hAnsi="Arial" w:cs="Arial"/>
        </w:rPr>
        <w:t>Do współpracy i koordynacji realizacji przedmiotu umowy, upoważnione są osoby ze strony Wykonawcy:</w:t>
      </w:r>
    </w:p>
    <w:p w:rsidR="00333F6B" w:rsidRPr="00333F6B" w:rsidRDefault="00333F6B" w:rsidP="00333F6B">
      <w:pPr>
        <w:spacing w:after="0"/>
        <w:rPr>
          <w:rFonts w:ascii="Arial" w:hAnsi="Arial" w:cs="Arial"/>
        </w:rPr>
      </w:pPr>
      <w:r w:rsidRPr="00333F6B">
        <w:rPr>
          <w:rFonts w:ascii="Arial" w:hAnsi="Arial" w:cs="Arial"/>
        </w:rPr>
        <w:t xml:space="preserve">        ……………………………tel.:……………………e-mail:………..............................,</w:t>
      </w:r>
    </w:p>
    <w:p w:rsidR="00333F6B" w:rsidRPr="00333F6B" w:rsidRDefault="00333F6B" w:rsidP="00333F6B">
      <w:pPr>
        <w:spacing w:after="0"/>
        <w:rPr>
          <w:rFonts w:ascii="Arial" w:hAnsi="Arial" w:cs="Arial"/>
        </w:rPr>
      </w:pPr>
      <w:r w:rsidRPr="00333F6B">
        <w:rPr>
          <w:rFonts w:ascii="Arial" w:hAnsi="Arial" w:cs="Arial"/>
        </w:rPr>
        <w:lastRenderedPageBreak/>
        <w:t xml:space="preserve">        lub</w:t>
      </w:r>
    </w:p>
    <w:p w:rsidR="00333F6B" w:rsidRDefault="00333F6B" w:rsidP="00333F6B">
      <w:pPr>
        <w:spacing w:after="0"/>
        <w:rPr>
          <w:rFonts w:ascii="Arial" w:hAnsi="Arial" w:cs="Arial"/>
        </w:rPr>
      </w:pPr>
      <w:r w:rsidRPr="00333F6B">
        <w:rPr>
          <w:rFonts w:ascii="Arial" w:hAnsi="Arial" w:cs="Arial"/>
        </w:rPr>
        <w:t xml:space="preserve">        ……………………………tel.:……………………e-mail:…………………………...</w:t>
      </w:r>
    </w:p>
    <w:p w:rsidR="006E15FF" w:rsidRPr="00333F6B" w:rsidRDefault="006E15FF" w:rsidP="00333F6B">
      <w:pPr>
        <w:spacing w:after="0"/>
        <w:rPr>
          <w:rFonts w:ascii="Arial" w:hAnsi="Arial" w:cs="Arial"/>
        </w:rPr>
      </w:pPr>
    </w:p>
    <w:p w:rsidR="00333F6B" w:rsidRPr="00333F6B" w:rsidRDefault="00333F6B" w:rsidP="00117257">
      <w:pPr>
        <w:numPr>
          <w:ilvl w:val="0"/>
          <w:numId w:val="100"/>
        </w:numPr>
        <w:spacing w:after="0"/>
        <w:ind w:left="426" w:hanging="426"/>
        <w:contextualSpacing/>
        <w:rPr>
          <w:rFonts w:ascii="Arial" w:hAnsi="Arial" w:cs="Arial"/>
        </w:rPr>
      </w:pPr>
      <w:r w:rsidRPr="00333F6B">
        <w:rPr>
          <w:rFonts w:ascii="Arial" w:hAnsi="Arial" w:cs="Arial"/>
        </w:rPr>
        <w:t>Strony postanawiają, że osobami odpowiedzialnymi za realizację niniejszej umowy będą:</w:t>
      </w:r>
    </w:p>
    <w:p w:rsidR="00333F6B" w:rsidRPr="00333F6B" w:rsidRDefault="00333F6B" w:rsidP="00333F6B">
      <w:pPr>
        <w:spacing w:after="0"/>
        <w:ind w:firstLine="426"/>
        <w:rPr>
          <w:rFonts w:ascii="Arial" w:hAnsi="Arial" w:cs="Arial"/>
        </w:rPr>
      </w:pPr>
      <w:r w:rsidRPr="00333F6B">
        <w:rPr>
          <w:rFonts w:ascii="Arial" w:hAnsi="Arial" w:cs="Arial"/>
        </w:rPr>
        <w:t>po str</w:t>
      </w:r>
      <w:r w:rsidR="006E15FF">
        <w:rPr>
          <w:rFonts w:ascii="Arial" w:hAnsi="Arial" w:cs="Arial"/>
        </w:rPr>
        <w:t>onie Zamawiającego: ………………..……, tel. …………………</w:t>
      </w:r>
      <w:r w:rsidRPr="00333F6B">
        <w:rPr>
          <w:rFonts w:ascii="Arial" w:hAnsi="Arial" w:cs="Arial"/>
        </w:rPr>
        <w:t>………</w:t>
      </w:r>
    </w:p>
    <w:p w:rsidR="00333F6B" w:rsidRDefault="00333F6B" w:rsidP="00333F6B">
      <w:pPr>
        <w:spacing w:after="0"/>
        <w:ind w:firstLine="426"/>
        <w:rPr>
          <w:rFonts w:ascii="Arial" w:hAnsi="Arial" w:cs="Arial"/>
        </w:rPr>
      </w:pPr>
      <w:r w:rsidRPr="00333F6B">
        <w:rPr>
          <w:rFonts w:ascii="Arial" w:hAnsi="Arial" w:cs="Arial"/>
        </w:rPr>
        <w:t>po st</w:t>
      </w:r>
      <w:r w:rsidR="006E15FF">
        <w:rPr>
          <w:rFonts w:ascii="Arial" w:hAnsi="Arial" w:cs="Arial"/>
        </w:rPr>
        <w:t>ronie Wykonawcy: ……………....…………, tel. ……………….………</w:t>
      </w:r>
      <w:r w:rsidRPr="00333F6B">
        <w:rPr>
          <w:rFonts w:ascii="Arial" w:hAnsi="Arial" w:cs="Arial"/>
        </w:rPr>
        <w:t>…</w:t>
      </w:r>
    </w:p>
    <w:p w:rsidR="006E15FF" w:rsidRPr="00333F6B" w:rsidRDefault="006E15FF" w:rsidP="00333F6B">
      <w:pPr>
        <w:spacing w:after="0"/>
        <w:ind w:firstLine="426"/>
        <w:rPr>
          <w:rFonts w:ascii="Arial" w:hAnsi="Arial" w:cs="Arial"/>
        </w:rPr>
      </w:pPr>
    </w:p>
    <w:p w:rsidR="00333F6B" w:rsidRPr="00333F6B" w:rsidRDefault="00333F6B" w:rsidP="00117257">
      <w:pPr>
        <w:numPr>
          <w:ilvl w:val="0"/>
          <w:numId w:val="100"/>
        </w:numPr>
        <w:spacing w:after="0"/>
        <w:ind w:left="426" w:hanging="426"/>
        <w:contextualSpacing/>
        <w:jc w:val="both"/>
        <w:rPr>
          <w:rFonts w:ascii="Arial" w:hAnsi="Arial" w:cs="Arial"/>
        </w:rPr>
      </w:pPr>
      <w:r w:rsidRPr="00333F6B">
        <w:rPr>
          <w:rFonts w:ascii="Arial" w:hAnsi="Arial" w:cs="Arial"/>
        </w:rPr>
        <w:t>Zmiana osób, o których mowa w ust. 1-3 niniejszego paragrafu, następuje poprzez pisemne powiadomienie drugiej Strony i nie wymaga sporządzania aneksu do przedmiotowej umowy.</w:t>
      </w:r>
    </w:p>
    <w:p w:rsidR="00333F6B" w:rsidRPr="00333F6B" w:rsidRDefault="00333F6B" w:rsidP="00333F6B">
      <w:pPr>
        <w:spacing w:after="0"/>
        <w:rPr>
          <w:rFonts w:ascii="Arial" w:hAnsi="Arial" w:cs="Arial"/>
          <w:b/>
        </w:rPr>
      </w:pPr>
    </w:p>
    <w:p w:rsidR="00333F6B" w:rsidRPr="00333F6B" w:rsidRDefault="00333F6B" w:rsidP="00333F6B">
      <w:pPr>
        <w:tabs>
          <w:tab w:val="center" w:pos="4535"/>
          <w:tab w:val="left" w:pos="6660"/>
        </w:tabs>
        <w:spacing w:after="0"/>
        <w:rPr>
          <w:rFonts w:ascii="Arial" w:hAnsi="Arial" w:cs="Arial"/>
          <w:b/>
        </w:rPr>
      </w:pPr>
      <w:r w:rsidRPr="00333F6B">
        <w:rPr>
          <w:rFonts w:ascii="Arial" w:hAnsi="Arial" w:cs="Arial"/>
          <w:b/>
        </w:rPr>
        <w:tab/>
        <w:t>§ 4</w:t>
      </w:r>
      <w:r w:rsidRPr="00333F6B">
        <w:rPr>
          <w:rFonts w:ascii="Arial" w:hAnsi="Arial" w:cs="Arial"/>
          <w:b/>
        </w:rPr>
        <w:tab/>
      </w:r>
    </w:p>
    <w:p w:rsidR="00333F6B" w:rsidRPr="00333F6B" w:rsidRDefault="00333F6B" w:rsidP="00333F6B">
      <w:pPr>
        <w:spacing w:after="0"/>
        <w:jc w:val="center"/>
        <w:rPr>
          <w:rFonts w:ascii="Arial" w:hAnsi="Arial" w:cs="Arial"/>
          <w:b/>
        </w:rPr>
      </w:pPr>
      <w:r w:rsidRPr="00333F6B">
        <w:rPr>
          <w:rFonts w:ascii="Arial" w:hAnsi="Arial" w:cs="Arial"/>
          <w:b/>
        </w:rPr>
        <w:t>Wynagrodzenie Wykonawcy</w:t>
      </w:r>
    </w:p>
    <w:p w:rsidR="00333F6B" w:rsidRPr="00333F6B" w:rsidRDefault="00333F6B" w:rsidP="00333F6B">
      <w:pPr>
        <w:spacing w:after="0"/>
        <w:jc w:val="both"/>
        <w:rPr>
          <w:rFonts w:ascii="Arial" w:hAnsi="Arial" w:cs="Arial"/>
        </w:rPr>
      </w:pPr>
    </w:p>
    <w:p w:rsidR="00333F6B" w:rsidRPr="00333F6B" w:rsidRDefault="00333F6B" w:rsidP="00117257">
      <w:pPr>
        <w:numPr>
          <w:ilvl w:val="0"/>
          <w:numId w:val="87"/>
        </w:numPr>
        <w:tabs>
          <w:tab w:val="left" w:pos="1800"/>
        </w:tabs>
        <w:suppressAutoHyphens/>
        <w:spacing w:after="0"/>
        <w:jc w:val="both"/>
        <w:rPr>
          <w:rFonts w:ascii="Arial" w:hAnsi="Arial" w:cs="Arial"/>
        </w:rPr>
      </w:pPr>
      <w:r w:rsidRPr="00333F6B">
        <w:rPr>
          <w:rFonts w:ascii="Arial" w:hAnsi="Arial" w:cs="Arial"/>
        </w:rPr>
        <w:t xml:space="preserve">Całkowita wartość wynagrodzenia za wykonanie umowy w ramach zamówienia podstawowego nie może przekroczyć kwoty: </w:t>
      </w:r>
    </w:p>
    <w:p w:rsidR="00333F6B" w:rsidRPr="00333F6B" w:rsidRDefault="00333F6B" w:rsidP="00333F6B">
      <w:pPr>
        <w:spacing w:after="0"/>
        <w:ind w:left="426"/>
        <w:contextualSpacing/>
        <w:jc w:val="both"/>
        <w:rPr>
          <w:rFonts w:ascii="Arial" w:hAnsi="Arial" w:cs="Arial"/>
        </w:rPr>
      </w:pPr>
      <w:r w:rsidRPr="00333F6B">
        <w:rPr>
          <w:rFonts w:ascii="Arial" w:hAnsi="Arial" w:cs="Arial"/>
          <w:b/>
        </w:rPr>
        <w:t>- w 2021 roku:</w:t>
      </w:r>
    </w:p>
    <w:p w:rsidR="00333F6B" w:rsidRPr="00333F6B" w:rsidRDefault="00333F6B" w:rsidP="00333F6B">
      <w:pPr>
        <w:spacing w:after="0"/>
        <w:ind w:left="426"/>
        <w:contextualSpacing/>
        <w:jc w:val="both"/>
        <w:rPr>
          <w:rFonts w:ascii="Arial" w:hAnsi="Arial" w:cs="Arial"/>
        </w:rPr>
      </w:pPr>
      <w:r w:rsidRPr="00333F6B">
        <w:rPr>
          <w:rFonts w:ascii="Arial" w:hAnsi="Arial" w:cs="Arial"/>
        </w:rPr>
        <w:t>Netto:………………...…zł (słownie:……………………………….…………………….)</w:t>
      </w:r>
    </w:p>
    <w:p w:rsidR="00333F6B" w:rsidRPr="00333F6B" w:rsidRDefault="00333F6B" w:rsidP="00333F6B">
      <w:pPr>
        <w:spacing w:after="0"/>
        <w:ind w:left="426"/>
        <w:contextualSpacing/>
        <w:jc w:val="both"/>
        <w:rPr>
          <w:rFonts w:ascii="Arial" w:hAnsi="Arial" w:cs="Arial"/>
        </w:rPr>
      </w:pPr>
      <w:r w:rsidRPr="00333F6B">
        <w:rPr>
          <w:rFonts w:ascii="Arial" w:hAnsi="Arial" w:cs="Arial"/>
        </w:rPr>
        <w:t>Podatek VAT:……………….z</w:t>
      </w:r>
      <w:r w:rsidR="006E15FF">
        <w:rPr>
          <w:rFonts w:ascii="Arial" w:hAnsi="Arial" w:cs="Arial"/>
        </w:rPr>
        <w:t xml:space="preserve">ł </w:t>
      </w:r>
    </w:p>
    <w:p w:rsidR="00333F6B" w:rsidRDefault="00333F6B" w:rsidP="00333F6B">
      <w:pPr>
        <w:spacing w:after="0"/>
        <w:ind w:left="426"/>
        <w:contextualSpacing/>
        <w:jc w:val="both"/>
        <w:rPr>
          <w:rFonts w:ascii="Arial" w:hAnsi="Arial" w:cs="Arial"/>
        </w:rPr>
      </w:pPr>
      <w:r w:rsidRPr="00333F6B">
        <w:rPr>
          <w:rFonts w:ascii="Arial" w:hAnsi="Arial" w:cs="Arial"/>
        </w:rPr>
        <w:t>Brutto:……………….…..zł  (słownie: ….……..……………………………….……...…)</w:t>
      </w:r>
    </w:p>
    <w:p w:rsidR="006E15FF" w:rsidRPr="00333F6B" w:rsidRDefault="006E15FF" w:rsidP="00333F6B">
      <w:pPr>
        <w:spacing w:after="0"/>
        <w:ind w:left="426"/>
        <w:contextualSpacing/>
        <w:jc w:val="both"/>
        <w:rPr>
          <w:rFonts w:ascii="Arial" w:hAnsi="Arial" w:cs="Arial"/>
        </w:rPr>
      </w:pPr>
    </w:p>
    <w:p w:rsidR="00333F6B" w:rsidRPr="00333F6B" w:rsidRDefault="00333F6B" w:rsidP="00333F6B">
      <w:pPr>
        <w:spacing w:after="0"/>
        <w:ind w:left="426"/>
        <w:contextualSpacing/>
        <w:jc w:val="both"/>
        <w:rPr>
          <w:rFonts w:ascii="Arial" w:hAnsi="Arial" w:cs="Arial"/>
          <w:b/>
        </w:rPr>
      </w:pPr>
      <w:r w:rsidRPr="00333F6B">
        <w:rPr>
          <w:rFonts w:ascii="Arial" w:hAnsi="Arial" w:cs="Arial"/>
          <w:b/>
        </w:rPr>
        <w:t>- w 2022 roku:</w:t>
      </w:r>
    </w:p>
    <w:p w:rsidR="00333F6B" w:rsidRPr="00333F6B" w:rsidRDefault="00333F6B" w:rsidP="00333F6B">
      <w:pPr>
        <w:ind w:left="426"/>
        <w:contextualSpacing/>
        <w:rPr>
          <w:rFonts w:ascii="Arial" w:hAnsi="Arial" w:cs="Arial"/>
        </w:rPr>
      </w:pPr>
      <w:r w:rsidRPr="00333F6B">
        <w:rPr>
          <w:rFonts w:ascii="Arial" w:hAnsi="Arial" w:cs="Arial"/>
        </w:rPr>
        <w:t>Netto:………………...…zł (słownie:……………………………….…………………….)</w:t>
      </w:r>
    </w:p>
    <w:p w:rsidR="00333F6B" w:rsidRPr="00333F6B" w:rsidRDefault="00333F6B" w:rsidP="00333F6B">
      <w:pPr>
        <w:ind w:left="426"/>
        <w:contextualSpacing/>
        <w:rPr>
          <w:rFonts w:ascii="Arial" w:hAnsi="Arial" w:cs="Arial"/>
        </w:rPr>
      </w:pPr>
      <w:r w:rsidRPr="00333F6B">
        <w:rPr>
          <w:rFonts w:ascii="Arial" w:hAnsi="Arial" w:cs="Arial"/>
        </w:rPr>
        <w:t>Podatek VAT:……………….z</w:t>
      </w:r>
      <w:r w:rsidR="006E15FF">
        <w:rPr>
          <w:rFonts w:ascii="Arial" w:hAnsi="Arial" w:cs="Arial"/>
        </w:rPr>
        <w:t>ł</w:t>
      </w:r>
    </w:p>
    <w:p w:rsidR="00333F6B" w:rsidRDefault="00333F6B" w:rsidP="00333F6B">
      <w:pPr>
        <w:ind w:left="426"/>
        <w:contextualSpacing/>
        <w:rPr>
          <w:rFonts w:ascii="Arial" w:hAnsi="Arial" w:cs="Arial"/>
        </w:rPr>
      </w:pPr>
      <w:r w:rsidRPr="00333F6B">
        <w:rPr>
          <w:rFonts w:ascii="Arial" w:hAnsi="Arial" w:cs="Arial"/>
        </w:rPr>
        <w:t>Brutto:……………….…..zł  (słownie: ….……..……………………………….……...…)</w:t>
      </w:r>
    </w:p>
    <w:p w:rsidR="006E15FF" w:rsidRPr="00333F6B" w:rsidRDefault="006E15FF" w:rsidP="00333F6B">
      <w:pPr>
        <w:ind w:left="426"/>
        <w:contextualSpacing/>
        <w:rPr>
          <w:rFonts w:ascii="Arial" w:hAnsi="Arial" w:cs="Arial"/>
        </w:rPr>
      </w:pPr>
    </w:p>
    <w:p w:rsidR="00333F6B" w:rsidRPr="00333F6B" w:rsidRDefault="00333F6B" w:rsidP="00117257">
      <w:pPr>
        <w:numPr>
          <w:ilvl w:val="0"/>
          <w:numId w:val="87"/>
        </w:numPr>
        <w:spacing w:after="0"/>
        <w:contextualSpacing/>
        <w:jc w:val="both"/>
        <w:rPr>
          <w:rFonts w:ascii="Arial" w:hAnsi="Arial" w:cs="Arial"/>
        </w:rPr>
      </w:pPr>
      <w:r w:rsidRPr="00333F6B">
        <w:rPr>
          <w:rFonts w:ascii="Arial" w:eastAsia="Calibri" w:hAnsi="Arial" w:cs="Arial"/>
        </w:rPr>
        <w:t xml:space="preserve">Maksymalna wartość wynagrodzenie za wykonanie umowy w ramach prawa opcji, </w:t>
      </w:r>
      <w:r w:rsidRPr="00333F6B">
        <w:rPr>
          <w:rFonts w:ascii="Arial" w:eastAsia="Calibri" w:hAnsi="Arial" w:cs="Arial"/>
        </w:rPr>
        <w:br/>
        <w:t xml:space="preserve">o którym mowa w § 5 niniejszej umowy, gdy Zamawiający z tego prawa skorzysta, wynosi 15% wartości zamówienia podstawowego określonego w ust. 1 niniejszego paragrafu i nie może przekroczyć kwoty: </w:t>
      </w:r>
    </w:p>
    <w:p w:rsidR="00333F6B" w:rsidRPr="00333F6B" w:rsidRDefault="00333F6B" w:rsidP="00333F6B">
      <w:pPr>
        <w:spacing w:after="0"/>
        <w:ind w:left="360"/>
        <w:contextualSpacing/>
        <w:jc w:val="both"/>
        <w:rPr>
          <w:rFonts w:ascii="Arial" w:hAnsi="Arial" w:cs="Arial"/>
          <w:b/>
        </w:rPr>
      </w:pPr>
      <w:r w:rsidRPr="00333F6B">
        <w:rPr>
          <w:rFonts w:ascii="Arial" w:hAnsi="Arial" w:cs="Arial"/>
          <w:b/>
        </w:rPr>
        <w:t>- w 2021 roku:</w:t>
      </w:r>
    </w:p>
    <w:p w:rsidR="00333F6B" w:rsidRPr="00333F6B" w:rsidRDefault="00333F6B" w:rsidP="00333F6B">
      <w:pPr>
        <w:spacing w:after="0"/>
        <w:ind w:left="360"/>
        <w:contextualSpacing/>
        <w:jc w:val="both"/>
        <w:rPr>
          <w:rFonts w:ascii="Arial" w:hAnsi="Arial" w:cs="Arial"/>
        </w:rPr>
      </w:pPr>
      <w:r w:rsidRPr="00333F6B">
        <w:rPr>
          <w:rFonts w:ascii="Arial" w:hAnsi="Arial" w:cs="Arial"/>
        </w:rPr>
        <w:t>Netto:………………...…zł (słownie:……………………………….…………………….)</w:t>
      </w:r>
    </w:p>
    <w:p w:rsidR="00333F6B" w:rsidRPr="00333F6B" w:rsidRDefault="00333F6B" w:rsidP="00333F6B">
      <w:pPr>
        <w:spacing w:after="0"/>
        <w:ind w:left="360"/>
        <w:contextualSpacing/>
        <w:jc w:val="both"/>
        <w:rPr>
          <w:rFonts w:ascii="Arial" w:hAnsi="Arial" w:cs="Arial"/>
        </w:rPr>
      </w:pPr>
      <w:r w:rsidRPr="00333F6B">
        <w:rPr>
          <w:rFonts w:ascii="Arial" w:hAnsi="Arial" w:cs="Arial"/>
        </w:rPr>
        <w:t>Brutto:……………….…..zł  (słownie: ….……..……………………………….……...…)</w:t>
      </w:r>
    </w:p>
    <w:p w:rsidR="00333F6B" w:rsidRPr="00333F6B" w:rsidRDefault="00333F6B" w:rsidP="00333F6B">
      <w:pPr>
        <w:spacing w:after="0"/>
        <w:ind w:left="360"/>
        <w:contextualSpacing/>
        <w:jc w:val="both"/>
        <w:rPr>
          <w:rFonts w:ascii="Arial" w:hAnsi="Arial" w:cs="Arial"/>
          <w:b/>
        </w:rPr>
      </w:pPr>
      <w:r w:rsidRPr="00333F6B">
        <w:rPr>
          <w:rFonts w:ascii="Arial" w:hAnsi="Arial" w:cs="Arial"/>
          <w:b/>
        </w:rPr>
        <w:t>- w 2022 roku:</w:t>
      </w:r>
    </w:p>
    <w:p w:rsidR="00333F6B" w:rsidRPr="00333F6B" w:rsidRDefault="00333F6B" w:rsidP="00333F6B">
      <w:pPr>
        <w:spacing w:after="0"/>
        <w:ind w:left="360"/>
        <w:contextualSpacing/>
        <w:jc w:val="both"/>
        <w:rPr>
          <w:rFonts w:ascii="Arial" w:hAnsi="Arial" w:cs="Arial"/>
        </w:rPr>
      </w:pPr>
      <w:r w:rsidRPr="00333F6B">
        <w:rPr>
          <w:rFonts w:ascii="Arial" w:hAnsi="Arial" w:cs="Arial"/>
        </w:rPr>
        <w:t>Netto:………………...…zł (słownie:……………………………….…………………….)</w:t>
      </w:r>
    </w:p>
    <w:p w:rsidR="00333F6B" w:rsidRDefault="00333F6B" w:rsidP="00333F6B">
      <w:pPr>
        <w:spacing w:after="0"/>
        <w:ind w:left="360"/>
        <w:contextualSpacing/>
        <w:jc w:val="both"/>
        <w:rPr>
          <w:rFonts w:ascii="Arial" w:hAnsi="Arial" w:cs="Arial"/>
        </w:rPr>
      </w:pPr>
      <w:r w:rsidRPr="00333F6B">
        <w:rPr>
          <w:rFonts w:ascii="Arial" w:hAnsi="Arial" w:cs="Arial"/>
        </w:rPr>
        <w:t>Brutto:……………….…..zł  (słownie: ….……..……………………………….……...…)</w:t>
      </w:r>
    </w:p>
    <w:p w:rsidR="006E15FF" w:rsidRPr="00333F6B" w:rsidRDefault="006E15FF" w:rsidP="00333F6B">
      <w:pPr>
        <w:spacing w:after="0"/>
        <w:ind w:left="360"/>
        <w:contextualSpacing/>
        <w:jc w:val="both"/>
        <w:rPr>
          <w:rFonts w:ascii="Arial" w:hAnsi="Arial" w:cs="Arial"/>
        </w:rPr>
      </w:pPr>
    </w:p>
    <w:p w:rsidR="00333F6B" w:rsidRPr="00333F6B" w:rsidRDefault="00333F6B" w:rsidP="00117257">
      <w:pPr>
        <w:numPr>
          <w:ilvl w:val="0"/>
          <w:numId w:val="87"/>
        </w:numPr>
        <w:spacing w:after="0"/>
        <w:contextualSpacing/>
        <w:jc w:val="both"/>
        <w:rPr>
          <w:rFonts w:ascii="Arial" w:hAnsi="Arial" w:cs="Arial"/>
        </w:rPr>
      </w:pPr>
      <w:r w:rsidRPr="00333F6B">
        <w:rPr>
          <w:rFonts w:ascii="Arial" w:hAnsi="Arial" w:cs="Arial"/>
        </w:rPr>
        <w:t xml:space="preserve">Łączna wartość wynagrodzenia za wykonanie umowy w </w:t>
      </w:r>
      <w:r w:rsidR="006E15FF">
        <w:rPr>
          <w:rFonts w:ascii="Arial" w:hAnsi="Arial" w:cs="Arial"/>
        </w:rPr>
        <w:t xml:space="preserve">ramach zamówienia podstawowego </w:t>
      </w:r>
      <w:r w:rsidRPr="00333F6B">
        <w:rPr>
          <w:rFonts w:ascii="Arial" w:hAnsi="Arial" w:cs="Arial"/>
        </w:rPr>
        <w:t>i w ramach prawa opcji nie może przekroczyć kwoty:</w:t>
      </w:r>
    </w:p>
    <w:p w:rsidR="00333F6B" w:rsidRPr="00333F6B" w:rsidRDefault="00333F6B" w:rsidP="00333F6B">
      <w:pPr>
        <w:spacing w:after="0"/>
        <w:ind w:left="360"/>
        <w:contextualSpacing/>
        <w:jc w:val="both"/>
        <w:rPr>
          <w:rFonts w:ascii="Arial" w:hAnsi="Arial" w:cs="Arial"/>
          <w:b/>
        </w:rPr>
      </w:pPr>
      <w:r w:rsidRPr="00333F6B">
        <w:rPr>
          <w:rFonts w:ascii="Arial" w:hAnsi="Arial" w:cs="Arial"/>
          <w:b/>
        </w:rPr>
        <w:t>- w 2021 roku:</w:t>
      </w:r>
    </w:p>
    <w:p w:rsidR="00333F6B" w:rsidRPr="00333F6B" w:rsidRDefault="00333F6B" w:rsidP="00333F6B">
      <w:pPr>
        <w:spacing w:after="0"/>
        <w:ind w:left="360"/>
        <w:contextualSpacing/>
        <w:jc w:val="both"/>
        <w:rPr>
          <w:rFonts w:ascii="Arial" w:hAnsi="Arial" w:cs="Arial"/>
        </w:rPr>
      </w:pPr>
      <w:r w:rsidRPr="00333F6B">
        <w:rPr>
          <w:rFonts w:ascii="Arial" w:hAnsi="Arial" w:cs="Arial"/>
        </w:rPr>
        <w:t>Netto:………………...…zł (słownie:……………………………….…………………….)</w:t>
      </w:r>
    </w:p>
    <w:p w:rsidR="00333F6B" w:rsidRDefault="00333F6B" w:rsidP="00333F6B">
      <w:pPr>
        <w:spacing w:after="0"/>
        <w:ind w:left="360"/>
        <w:contextualSpacing/>
        <w:jc w:val="both"/>
        <w:rPr>
          <w:rFonts w:ascii="Arial" w:hAnsi="Arial" w:cs="Arial"/>
        </w:rPr>
      </w:pPr>
      <w:r w:rsidRPr="00333F6B">
        <w:rPr>
          <w:rFonts w:ascii="Arial" w:hAnsi="Arial" w:cs="Arial"/>
        </w:rPr>
        <w:t>Brutto:……………….…..zł  (słownie: ….……..……………………………….……...…)</w:t>
      </w:r>
    </w:p>
    <w:p w:rsidR="006E15FF" w:rsidRPr="00333F6B" w:rsidRDefault="006E15FF" w:rsidP="00333F6B">
      <w:pPr>
        <w:spacing w:after="0"/>
        <w:ind w:left="360"/>
        <w:contextualSpacing/>
        <w:jc w:val="both"/>
        <w:rPr>
          <w:rFonts w:ascii="Arial" w:hAnsi="Arial" w:cs="Arial"/>
        </w:rPr>
      </w:pPr>
    </w:p>
    <w:p w:rsidR="00333F6B" w:rsidRPr="00333F6B" w:rsidRDefault="00333F6B" w:rsidP="00333F6B">
      <w:pPr>
        <w:spacing w:after="0"/>
        <w:ind w:left="360"/>
        <w:contextualSpacing/>
        <w:jc w:val="both"/>
        <w:rPr>
          <w:rFonts w:ascii="Arial" w:hAnsi="Arial" w:cs="Arial"/>
          <w:b/>
        </w:rPr>
      </w:pPr>
      <w:r w:rsidRPr="00333F6B">
        <w:rPr>
          <w:rFonts w:ascii="Arial" w:hAnsi="Arial" w:cs="Arial"/>
          <w:b/>
        </w:rPr>
        <w:t>- w 2022 roku:</w:t>
      </w:r>
    </w:p>
    <w:p w:rsidR="00333F6B" w:rsidRPr="00333F6B" w:rsidRDefault="00333F6B" w:rsidP="00333F6B">
      <w:pPr>
        <w:spacing w:after="0"/>
        <w:ind w:left="360"/>
        <w:contextualSpacing/>
        <w:jc w:val="both"/>
        <w:rPr>
          <w:rFonts w:ascii="Arial" w:hAnsi="Arial" w:cs="Arial"/>
        </w:rPr>
      </w:pPr>
      <w:r w:rsidRPr="00333F6B">
        <w:rPr>
          <w:rFonts w:ascii="Arial" w:hAnsi="Arial" w:cs="Arial"/>
        </w:rPr>
        <w:t>Netto:………………...…zł (słownie:……………………………….…………………….)</w:t>
      </w:r>
    </w:p>
    <w:p w:rsidR="00333F6B" w:rsidRPr="00333F6B" w:rsidRDefault="00333F6B" w:rsidP="00333F6B">
      <w:pPr>
        <w:spacing w:after="0"/>
        <w:ind w:left="360"/>
        <w:contextualSpacing/>
        <w:jc w:val="both"/>
        <w:rPr>
          <w:rFonts w:ascii="Arial" w:hAnsi="Arial" w:cs="Arial"/>
        </w:rPr>
      </w:pPr>
      <w:r w:rsidRPr="00333F6B">
        <w:rPr>
          <w:rFonts w:ascii="Arial" w:hAnsi="Arial" w:cs="Arial"/>
        </w:rPr>
        <w:t>Brutto:……………….…..zł  (słownie: ….……..……………………………….……...…)</w:t>
      </w:r>
    </w:p>
    <w:p w:rsidR="00333F6B" w:rsidRPr="00333F6B" w:rsidRDefault="00333F6B" w:rsidP="00117257">
      <w:pPr>
        <w:numPr>
          <w:ilvl w:val="0"/>
          <w:numId w:val="87"/>
        </w:numPr>
        <w:spacing w:after="0"/>
        <w:contextualSpacing/>
        <w:jc w:val="both"/>
        <w:rPr>
          <w:rFonts w:ascii="Arial" w:hAnsi="Arial" w:cs="Arial"/>
        </w:rPr>
      </w:pPr>
      <w:r w:rsidRPr="00333F6B">
        <w:rPr>
          <w:rFonts w:ascii="Arial" w:hAnsi="Arial" w:cs="Arial"/>
        </w:rPr>
        <w:lastRenderedPageBreak/>
        <w:t>W przypadku, gdy zamówienia, o których mowa w § 1 ust. 1 niniejszej umowy, będą udzielane w okresie obowiązywania umowy kilku Wykonawcom zgodnie § 7 ust. 1 niniejszej umowy, wymienione wyżej limity wynagrodzenia stanowią łączne wynagrodzenie dla wszystkich Wykonawców realizujących  umowę w okresie, którego dany limit finansowy dotyczy.</w:t>
      </w:r>
    </w:p>
    <w:p w:rsidR="00333F6B" w:rsidRPr="00333F6B" w:rsidRDefault="00333F6B" w:rsidP="00117257">
      <w:pPr>
        <w:numPr>
          <w:ilvl w:val="0"/>
          <w:numId w:val="87"/>
        </w:numPr>
        <w:spacing w:after="0"/>
        <w:contextualSpacing/>
        <w:jc w:val="both"/>
        <w:rPr>
          <w:rFonts w:ascii="Arial" w:hAnsi="Arial" w:cs="Arial"/>
        </w:rPr>
      </w:pPr>
      <w:r w:rsidRPr="00333F6B">
        <w:rPr>
          <w:rFonts w:ascii="Arial" w:hAnsi="Arial" w:cs="Arial"/>
        </w:rPr>
        <w:t>Wynagrodzenie Wykonawcy, o którym mowa w ust. 1 niniejszego paragrafu, nie podlega zmianie, podwyższeniu ani waloryzacji w okresie obowiązywania niniejszej umowy. Wynagrodzenie określone w Umowie należne Wykonawcy obejmuje wszelkie koszty poniesione przez Wykonawcę w celu prawidłowego i terminowego zrealizowania umowy, w tym koszty podatków, ceł, opakowań, ubezpieczenia, transportu oraz rozładunku.</w:t>
      </w:r>
    </w:p>
    <w:p w:rsidR="00333F6B" w:rsidRPr="00333F6B" w:rsidRDefault="00333F6B" w:rsidP="00117257">
      <w:pPr>
        <w:numPr>
          <w:ilvl w:val="0"/>
          <w:numId w:val="87"/>
        </w:numPr>
        <w:spacing w:after="0"/>
        <w:contextualSpacing/>
        <w:jc w:val="both"/>
        <w:rPr>
          <w:rFonts w:ascii="Arial" w:hAnsi="Arial" w:cs="Arial"/>
        </w:rPr>
      </w:pPr>
      <w:r w:rsidRPr="00333F6B">
        <w:rPr>
          <w:rFonts w:ascii="Arial" w:hAnsi="Arial" w:cs="Arial"/>
        </w:rPr>
        <w:t>Wykonawca nie może żądać podwyższenia wynagrodzenia określonego w § 4 ust. 1 niniejszej umowy, z powołaniem się na to, że w chwili zawarcia umowy nie przewidział wszystkich kosztów niezbędnych do prawidłowej realizacji przedmiotu umowy.</w:t>
      </w:r>
    </w:p>
    <w:p w:rsidR="00333F6B" w:rsidRPr="00333F6B" w:rsidRDefault="00333F6B" w:rsidP="00333F6B">
      <w:pPr>
        <w:spacing w:after="0"/>
        <w:ind w:left="360"/>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5</w:t>
      </w:r>
    </w:p>
    <w:p w:rsidR="00333F6B" w:rsidRPr="00333F6B" w:rsidRDefault="00333F6B" w:rsidP="00333F6B">
      <w:pPr>
        <w:spacing w:after="0"/>
        <w:jc w:val="center"/>
        <w:rPr>
          <w:rFonts w:ascii="Arial" w:eastAsia="Times New Roman" w:hAnsi="Arial" w:cs="Arial"/>
          <w:b/>
          <w:bCs/>
          <w:lang w:eastAsia="pl-PL"/>
        </w:rPr>
      </w:pPr>
      <w:r w:rsidRPr="00333F6B">
        <w:rPr>
          <w:rFonts w:ascii="Arial" w:eastAsia="Times New Roman" w:hAnsi="Arial" w:cs="Arial"/>
          <w:b/>
          <w:bCs/>
          <w:lang w:eastAsia="pl-PL"/>
        </w:rPr>
        <w:t xml:space="preserve">Prawo opcji </w:t>
      </w:r>
    </w:p>
    <w:p w:rsidR="00333F6B" w:rsidRPr="00333F6B" w:rsidRDefault="00333F6B" w:rsidP="00333F6B">
      <w:pPr>
        <w:spacing w:after="0"/>
        <w:jc w:val="center"/>
        <w:rPr>
          <w:rFonts w:ascii="Arial" w:eastAsia="Times New Roman" w:hAnsi="Arial" w:cs="Arial"/>
          <w:b/>
          <w:bCs/>
          <w:lang w:eastAsia="pl-PL"/>
        </w:rPr>
      </w:pP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bCs/>
        </w:rPr>
        <w:t xml:space="preserve">Zamawiający przewiduje możliwość skorzystania z </w:t>
      </w:r>
      <w:r w:rsidRPr="00333F6B">
        <w:rPr>
          <w:rFonts w:ascii="Arial" w:hAnsi="Arial" w:cs="Arial"/>
          <w:b/>
          <w:bCs/>
        </w:rPr>
        <w:t>prawa opcji</w:t>
      </w:r>
      <w:r w:rsidRPr="00333F6B">
        <w:rPr>
          <w:rFonts w:ascii="Arial" w:hAnsi="Arial" w:cs="Arial"/>
          <w:bCs/>
        </w:rPr>
        <w:t xml:space="preserve"> (o jakim mowa </w:t>
      </w:r>
      <w:r w:rsidRPr="00333F6B">
        <w:rPr>
          <w:rFonts w:ascii="Arial" w:hAnsi="Arial" w:cs="Arial"/>
          <w:bCs/>
        </w:rPr>
        <w:br/>
        <w:t xml:space="preserve">w </w:t>
      </w:r>
      <w:r w:rsidRPr="00333F6B">
        <w:rPr>
          <w:rFonts w:ascii="Arial" w:hAnsi="Arial" w:cs="Arial"/>
          <w:lang w:eastAsia="pl-PL"/>
        </w:rPr>
        <w:t xml:space="preserve">art. 441 ust. 1 </w:t>
      </w:r>
      <w:r w:rsidRPr="00333F6B">
        <w:rPr>
          <w:rFonts w:ascii="Arial" w:hAnsi="Arial" w:cs="Arial"/>
          <w:bCs/>
        </w:rPr>
        <w:t xml:space="preserve"> ustawy Prawo zamówień publicznych), polegającego na możliwości zwiększenia zamówienia podstawowego </w:t>
      </w:r>
      <w:r w:rsidRPr="00333F6B">
        <w:rPr>
          <w:rFonts w:ascii="Arial" w:hAnsi="Arial" w:cs="Arial"/>
        </w:rPr>
        <w:t xml:space="preserve">określonego </w:t>
      </w:r>
      <w:r w:rsidR="006E15FF">
        <w:rPr>
          <w:rFonts w:ascii="Arial" w:hAnsi="Arial" w:cs="Arial"/>
        </w:rPr>
        <w:t xml:space="preserve">w § 4 ust. 1 niniejszej umowy, </w:t>
      </w:r>
      <w:r w:rsidRPr="00333F6B">
        <w:rPr>
          <w:rFonts w:ascii="Arial" w:hAnsi="Arial" w:cs="Arial"/>
        </w:rPr>
        <w:t xml:space="preserve">w ramach limitu finansowego określonego w § 4 ust. 2 niniejszej umowy - nie więcej jednak niż do 15% łącznej wartości zamówienia podstawowego w okresie trwania umowy - lata 2021 - 2022. </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 xml:space="preserve">Zamawiający może skorzystać z prawa opcji w pełnym zakresie, to jest w ramach limitu określonego w § 4 ust. 2 niniejszej umowy, w razie powstania pilnej potrzeby dostawy części zamiennych do pojazdów, ujętych w opisie przedmiotu zamówienia, w sytuacji gdy limit finansowy zamówienia podstawowego w ramach danego roku został wyczerpany. </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Zamawiający zastrzega sobie, iż część zamówienia określona jako „prawo opcji” jest uprawnieniem, a nie zobowiązaniem Zamawiającego. Wykonanie opcji może, ale nie musi nastąpić w zależności od zapotrzebowania Zamawiające</w:t>
      </w:r>
      <w:r w:rsidR="006E15FF">
        <w:rPr>
          <w:rFonts w:ascii="Arial" w:hAnsi="Arial" w:cs="Arial"/>
        </w:rPr>
        <w:t xml:space="preserve">go i na skutek jego dyspozycji </w:t>
      </w:r>
      <w:r w:rsidRPr="00333F6B">
        <w:rPr>
          <w:rFonts w:ascii="Arial" w:hAnsi="Arial" w:cs="Arial"/>
        </w:rPr>
        <w:t xml:space="preserve">w tym zakresie. </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Brak wykonania zamówienia z prawem opcji nie będzie rodzić żadnych roszczeń ze strony Wykonawcy w stosunku do Zamawiającego.</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Zamawiający zastrzega, iż zasady zamówienia z wykorzystaniem prawa opcji, winny być tożsame z zamówieniem podstawowym (tj. punkt odbioru, upust, termin realizacji zamówienia), jeśli Zamawiający skorzysta z prawa opcji.</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 xml:space="preserve">Realizacja umowy w zakresie zamówienia objętego prawem opcji będzie odbywać się na zasadach ustalonych w niniejszej umowie. </w:t>
      </w:r>
    </w:p>
    <w:p w:rsidR="00333F6B" w:rsidRPr="00333F6B" w:rsidRDefault="00333F6B" w:rsidP="00117257">
      <w:pPr>
        <w:numPr>
          <w:ilvl w:val="0"/>
          <w:numId w:val="108"/>
        </w:numPr>
        <w:tabs>
          <w:tab w:val="left" w:pos="284"/>
        </w:tabs>
        <w:spacing w:after="0"/>
        <w:ind w:left="0" w:firstLine="0"/>
        <w:jc w:val="both"/>
        <w:rPr>
          <w:rFonts w:ascii="Arial" w:hAnsi="Arial" w:cs="Arial"/>
        </w:rPr>
      </w:pPr>
      <w:r w:rsidRPr="00333F6B">
        <w:rPr>
          <w:rFonts w:ascii="Arial" w:hAnsi="Arial" w:cs="Arial"/>
        </w:rPr>
        <w:t>Wykonanie prawa opcji nie będzie wymagać wykonania aneksu do umowy, odbywać się będzie w oparciu o skierowaną do Wykonawcy informację o uruchomieniu prawa opcji.</w:t>
      </w:r>
    </w:p>
    <w:p w:rsidR="00333F6B" w:rsidRDefault="00333F6B" w:rsidP="00333F6B">
      <w:pPr>
        <w:spacing w:after="0"/>
        <w:ind w:left="360"/>
        <w:contextualSpacing/>
        <w:jc w:val="both"/>
        <w:rPr>
          <w:rFonts w:ascii="Arial" w:hAnsi="Arial" w:cs="Arial"/>
        </w:rPr>
      </w:pPr>
    </w:p>
    <w:p w:rsidR="006E15FF" w:rsidRDefault="006E15FF" w:rsidP="00333F6B">
      <w:pPr>
        <w:spacing w:after="0"/>
        <w:ind w:left="360"/>
        <w:contextualSpacing/>
        <w:jc w:val="both"/>
        <w:rPr>
          <w:rFonts w:ascii="Arial" w:hAnsi="Arial" w:cs="Arial"/>
        </w:rPr>
      </w:pPr>
    </w:p>
    <w:p w:rsidR="006E15FF" w:rsidRPr="00333F6B" w:rsidRDefault="006E15FF" w:rsidP="00333F6B">
      <w:pPr>
        <w:spacing w:after="0"/>
        <w:ind w:left="360"/>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lastRenderedPageBreak/>
        <w:t>§ 6</w:t>
      </w:r>
    </w:p>
    <w:p w:rsidR="00333F6B" w:rsidRPr="00333F6B" w:rsidRDefault="00333F6B" w:rsidP="00333F6B">
      <w:pPr>
        <w:spacing w:after="0"/>
        <w:jc w:val="center"/>
        <w:rPr>
          <w:rFonts w:ascii="Arial" w:hAnsi="Arial" w:cs="Arial"/>
          <w:b/>
        </w:rPr>
      </w:pPr>
      <w:r w:rsidRPr="00333F6B">
        <w:rPr>
          <w:rFonts w:ascii="Arial" w:hAnsi="Arial" w:cs="Arial"/>
          <w:b/>
        </w:rPr>
        <w:t>Warunki płatności</w:t>
      </w:r>
    </w:p>
    <w:p w:rsidR="00333F6B" w:rsidRPr="00333F6B" w:rsidRDefault="00333F6B" w:rsidP="00333F6B">
      <w:pPr>
        <w:spacing w:after="0"/>
        <w:jc w:val="both"/>
        <w:rPr>
          <w:rFonts w:ascii="Arial" w:hAnsi="Arial" w:cs="Arial"/>
        </w:rPr>
      </w:pPr>
    </w:p>
    <w:p w:rsidR="00333F6B" w:rsidRPr="00333F6B" w:rsidRDefault="00333F6B" w:rsidP="00117257">
      <w:pPr>
        <w:numPr>
          <w:ilvl w:val="0"/>
          <w:numId w:val="101"/>
        </w:numPr>
        <w:spacing w:after="0"/>
        <w:ind w:left="284" w:hanging="284"/>
        <w:contextualSpacing/>
        <w:jc w:val="both"/>
        <w:rPr>
          <w:rFonts w:ascii="Arial" w:hAnsi="Arial" w:cs="Arial"/>
        </w:rPr>
      </w:pPr>
      <w:r w:rsidRPr="00333F6B">
        <w:rPr>
          <w:rFonts w:ascii="Arial" w:hAnsi="Arial" w:cs="Arial"/>
          <w:color w:val="000000"/>
        </w:rPr>
        <w:t xml:space="preserve">Wynagrodzenie płatne będzie każdorazowo przelewem w terminie 30 dni od daty otrzymania przez Zamawiającego prawidłowo wystawionej pod względem merytorycznym i rachunkowym faktury VAT. Należność zostanie przekazana na rachunek bankowy wskazany przez Wykonawcę w fakturze VAT. Za dzień zapłaty umówionego wynagrodzenia uznaje się dzień obciążenia rachunku bankowego Zamawiającego. </w:t>
      </w:r>
    </w:p>
    <w:p w:rsidR="00333F6B" w:rsidRPr="00333F6B" w:rsidRDefault="00333F6B" w:rsidP="00117257">
      <w:pPr>
        <w:numPr>
          <w:ilvl w:val="0"/>
          <w:numId w:val="101"/>
        </w:numPr>
        <w:ind w:left="284" w:hanging="284"/>
        <w:contextualSpacing/>
        <w:jc w:val="both"/>
        <w:rPr>
          <w:rFonts w:ascii="Arial" w:hAnsi="Arial" w:cs="Arial"/>
        </w:rPr>
      </w:pPr>
      <w:r w:rsidRPr="00333F6B">
        <w:rPr>
          <w:rFonts w:ascii="Arial" w:hAnsi="Arial" w:cs="Arial"/>
        </w:rPr>
        <w:t xml:space="preserve">Fakturę należy wystawić na: 32 Wojskowy Oddział Gospodarczy, ul. Wojska Polskiego 2F, 22-400 Zamość, NIP 9223046357,  REGON 061402337 i przesłać e-mailem na adres: </w:t>
      </w:r>
      <w:hyperlink r:id="rId36" w:history="1">
        <w:r w:rsidRPr="00333F6B">
          <w:rPr>
            <w:rFonts w:ascii="Arial" w:hAnsi="Arial" w:cs="Arial"/>
            <w:color w:val="0000FF" w:themeColor="hyperlink"/>
            <w:u w:val="single"/>
          </w:rPr>
          <w:t>32wog.czolgsam@ron.mil.pl</w:t>
        </w:r>
      </w:hyperlink>
      <w:r w:rsidRPr="00333F6B">
        <w:rPr>
          <w:rFonts w:ascii="Arial" w:hAnsi="Arial" w:cs="Arial"/>
        </w:rPr>
        <w:t>.</w:t>
      </w:r>
    </w:p>
    <w:p w:rsidR="00333F6B" w:rsidRPr="00333F6B" w:rsidRDefault="00333F6B" w:rsidP="00117257">
      <w:pPr>
        <w:numPr>
          <w:ilvl w:val="0"/>
          <w:numId w:val="101"/>
        </w:numPr>
        <w:ind w:left="284" w:hanging="284"/>
        <w:contextualSpacing/>
        <w:jc w:val="both"/>
        <w:rPr>
          <w:rFonts w:ascii="Arial" w:hAnsi="Arial" w:cs="Arial"/>
        </w:rPr>
      </w:pPr>
      <w:r w:rsidRPr="00333F6B">
        <w:rPr>
          <w:rFonts w:ascii="Arial" w:hAnsi="Arial" w:cs="Arial"/>
        </w:rPr>
        <w:t xml:space="preserve">W przypadku faktury VAT wystawionej niezgodnie z obowiązującymi przepisami, w tym wymogami określonymi  w art. 106e ustawy z 11.03.2004 r. o podatku od towarów i usług (Dz.U. z 2020 r. poz. 106, z </w:t>
      </w:r>
      <w:proofErr w:type="spellStart"/>
      <w:r w:rsidRPr="00333F6B">
        <w:rPr>
          <w:rFonts w:ascii="Arial" w:hAnsi="Arial" w:cs="Arial"/>
        </w:rPr>
        <w:t>późn</w:t>
      </w:r>
      <w:proofErr w:type="spellEnd"/>
      <w:r w:rsidRPr="00333F6B">
        <w:rPr>
          <w:rFonts w:ascii="Arial" w:hAnsi="Arial" w:cs="Arial"/>
        </w:rPr>
        <w:t>. zm.)  lub umową, jej zapłata zostanie wstrzymana do czasu otrzymania przez Zamawiającego faktury korygującej.</w:t>
      </w:r>
    </w:p>
    <w:p w:rsidR="00333F6B" w:rsidRPr="00333F6B" w:rsidRDefault="00333F6B" w:rsidP="00117257">
      <w:pPr>
        <w:numPr>
          <w:ilvl w:val="0"/>
          <w:numId w:val="101"/>
        </w:numPr>
        <w:ind w:left="284" w:hanging="284"/>
        <w:contextualSpacing/>
        <w:jc w:val="both"/>
        <w:rPr>
          <w:rFonts w:ascii="Arial" w:hAnsi="Arial" w:cs="Arial"/>
        </w:rPr>
      </w:pPr>
      <w:r w:rsidRPr="00333F6B">
        <w:rPr>
          <w:rFonts w:ascii="Arial" w:hAnsi="Arial" w:cs="Arial"/>
        </w:rPr>
        <w:t>Konto bankowe Wykonawcy wskazane na fakturze powinno być zgodne z rachunkiem firmy Wykonawcy umieszczonym na Białej Liście Podatników. Wykonawca odpowiada za prawidłowe podanie numeru rachunku bankowego.</w:t>
      </w:r>
    </w:p>
    <w:p w:rsidR="00333F6B" w:rsidRPr="00333F6B" w:rsidRDefault="00333F6B" w:rsidP="00117257">
      <w:pPr>
        <w:numPr>
          <w:ilvl w:val="0"/>
          <w:numId w:val="101"/>
        </w:numPr>
        <w:ind w:left="284" w:hanging="284"/>
        <w:contextualSpacing/>
        <w:jc w:val="both"/>
        <w:rPr>
          <w:rFonts w:ascii="Arial" w:hAnsi="Arial" w:cs="Arial"/>
        </w:rPr>
      </w:pPr>
      <w:r w:rsidRPr="00333F6B">
        <w:rPr>
          <w:rFonts w:ascii="Arial" w:hAnsi="Arial" w:cs="Arial"/>
        </w:rPr>
        <w:t>W przypadku gdy zrealizowana łączna wartość dostaw nie w</w:t>
      </w:r>
      <w:r w:rsidR="006E15FF">
        <w:rPr>
          <w:rFonts w:ascii="Arial" w:hAnsi="Arial" w:cs="Arial"/>
        </w:rPr>
        <w:t xml:space="preserve">yczerpują kwoty, o której mowa </w:t>
      </w:r>
      <w:r w:rsidRPr="00333F6B">
        <w:rPr>
          <w:rFonts w:ascii="Arial" w:hAnsi="Arial" w:cs="Arial"/>
        </w:rPr>
        <w:t>w § 4 ust. 1 niniejszej umowy, Wykonawcom nie przysługują względem Zamawiającego żadne roszczenia odszkodowawcze.</w:t>
      </w:r>
    </w:p>
    <w:p w:rsidR="00333F6B" w:rsidRDefault="00333F6B" w:rsidP="00117257">
      <w:pPr>
        <w:numPr>
          <w:ilvl w:val="0"/>
          <w:numId w:val="101"/>
        </w:numPr>
        <w:ind w:left="284" w:hanging="284"/>
        <w:contextualSpacing/>
        <w:jc w:val="both"/>
        <w:rPr>
          <w:rFonts w:ascii="Arial" w:hAnsi="Arial" w:cs="Arial"/>
        </w:rPr>
      </w:pPr>
      <w:r w:rsidRPr="00333F6B">
        <w:rPr>
          <w:rFonts w:ascii="Arial" w:hAnsi="Arial" w:cs="Arial"/>
        </w:rPr>
        <w:t xml:space="preserve">Strony zgodnie oświadczają, że umowa będzie obowiązywała w roku 2022 r. pod warunkiem, że Zamawiający otrzyma na realizację umowy od dysponenta środków budżetowych I stopnia środki finansowe w roku budżetowym 2022. W przypadku nie przyznania Zamawiającemu środków, o których mowa powyżej Wykonawcy nie przysługuje jakiekolwiek roszczenie względem Zamawiającego, w tym roszczenie odszkodowawcze. </w:t>
      </w:r>
    </w:p>
    <w:p w:rsidR="006E15FF" w:rsidRPr="00333F6B" w:rsidRDefault="006E15FF" w:rsidP="006E15FF">
      <w:pPr>
        <w:ind w:left="284"/>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7</w:t>
      </w:r>
    </w:p>
    <w:p w:rsidR="00333F6B" w:rsidRPr="00333F6B" w:rsidRDefault="00333F6B" w:rsidP="00333F6B">
      <w:pPr>
        <w:spacing w:after="0"/>
        <w:jc w:val="center"/>
        <w:rPr>
          <w:rFonts w:ascii="Arial" w:hAnsi="Arial" w:cs="Arial"/>
          <w:b/>
        </w:rPr>
      </w:pPr>
      <w:r w:rsidRPr="00333F6B">
        <w:rPr>
          <w:rFonts w:ascii="Arial" w:hAnsi="Arial" w:cs="Arial"/>
          <w:b/>
        </w:rPr>
        <w:t>Warunki realizacji umowy</w:t>
      </w:r>
    </w:p>
    <w:p w:rsidR="00333F6B" w:rsidRPr="00333F6B" w:rsidRDefault="00333F6B" w:rsidP="00333F6B">
      <w:pPr>
        <w:spacing w:after="0"/>
        <w:rPr>
          <w:rFonts w:ascii="Arial" w:hAnsi="Arial" w:cs="Arial"/>
          <w:b/>
        </w:rPr>
      </w:pP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 xml:space="preserve">Zamawiający zastrzega, że Umowa zostanie zrealizowana, jeśli oferty złoży minimum </w:t>
      </w:r>
      <w:r w:rsidRPr="00333F6B">
        <w:rPr>
          <w:rFonts w:ascii="Arial" w:hAnsi="Arial" w:cs="Arial"/>
          <w:color w:val="000000"/>
        </w:rPr>
        <w:t>dwóch</w:t>
      </w:r>
      <w:r w:rsidRPr="00333F6B">
        <w:rPr>
          <w:rFonts w:ascii="Arial" w:hAnsi="Arial" w:cs="Arial"/>
        </w:rPr>
        <w:t xml:space="preserve"> Wykonawców. Jednocześnie Zamawiający zastrzega, że spośród złożonych ofert wybierze oferty maksymalnie trzech Wykonawców (jeśli oferty złoży więcej niż trzech Wykonawców), które zdobędą największą ilość punktów względem kryteriów ustalonych przez Zamawiającego.</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Przedmiotem umowy będą sukcesywne zakupy produktów na podstawie zamówień cząstkowych Zamawiającego po cenach:</w:t>
      </w:r>
    </w:p>
    <w:p w:rsidR="00333F6B" w:rsidRPr="00333F6B" w:rsidRDefault="00333F6B" w:rsidP="00117257">
      <w:pPr>
        <w:numPr>
          <w:ilvl w:val="0"/>
          <w:numId w:val="91"/>
        </w:numPr>
        <w:spacing w:after="0"/>
        <w:ind w:left="567" w:hanging="141"/>
        <w:contextualSpacing/>
        <w:jc w:val="both"/>
        <w:rPr>
          <w:rFonts w:ascii="Arial" w:hAnsi="Arial" w:cs="Arial"/>
        </w:rPr>
      </w:pPr>
      <w:r w:rsidRPr="00333F6B">
        <w:rPr>
          <w:rFonts w:ascii="Arial" w:hAnsi="Arial" w:cs="Arial"/>
        </w:rPr>
        <w:t>nie wyższych niż obowiązujące u Wykonawcy w dniu złożenia zamówienia pomniejszonych o zadeklarowany upust Wykonawcy w wysokości ………..…...% (</w:t>
      </w:r>
      <w:r w:rsidRPr="00333F6B">
        <w:rPr>
          <w:rFonts w:ascii="Arial" w:hAnsi="Arial" w:cs="Arial"/>
          <w:i/>
        </w:rPr>
        <w:t>dla każdego Wykonawcy wpisany oddzielnie)</w:t>
      </w:r>
      <w:r w:rsidRPr="00333F6B">
        <w:rPr>
          <w:rFonts w:ascii="Arial" w:hAnsi="Arial" w:cs="Arial"/>
        </w:rPr>
        <w:t xml:space="preserve">. </w:t>
      </w:r>
    </w:p>
    <w:p w:rsidR="00333F6B" w:rsidRPr="00333F6B" w:rsidRDefault="00333F6B" w:rsidP="00117257">
      <w:pPr>
        <w:numPr>
          <w:ilvl w:val="0"/>
          <w:numId w:val="91"/>
        </w:numPr>
        <w:spacing w:after="0"/>
        <w:ind w:left="567" w:hanging="141"/>
        <w:contextualSpacing/>
        <w:jc w:val="both"/>
        <w:rPr>
          <w:rFonts w:ascii="Arial" w:hAnsi="Arial" w:cs="Arial"/>
        </w:rPr>
      </w:pPr>
      <w:r w:rsidRPr="00333F6B">
        <w:rPr>
          <w:rFonts w:ascii="Arial" w:hAnsi="Arial" w:cs="Arial"/>
        </w:rPr>
        <w:t>Wykonawca zobowiązany jest udostępnić Zamawiającemu katalog produktów i ich cen poprzez elektroniczny system-aplikację.</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Procentowa wartość upustu od ceny produktu/ów wynosi ….…. i pozostaje niezmienna przez okres obowiązywania zawartej umowy. Upust został określony przez Wykonawcę w formularzu ofertowym.</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lastRenderedPageBreak/>
        <w:t xml:space="preserve">Po złożeniu zamówienia, przedmiot umowy musi być dostępny i gotowy do odbioru </w:t>
      </w:r>
      <w:r w:rsidRPr="00333F6B">
        <w:rPr>
          <w:rFonts w:ascii="Arial" w:hAnsi="Arial" w:cs="Arial"/>
        </w:rPr>
        <w:br/>
        <w:t xml:space="preserve">z punktu odbioru (określonego w formularzu ofertowym, jeśli Wykonawca posiada) </w:t>
      </w:r>
      <w:r w:rsidRPr="00333F6B">
        <w:rPr>
          <w:rFonts w:ascii="Arial" w:hAnsi="Arial" w:cs="Arial"/>
        </w:rPr>
        <w:br/>
        <w:t>w ciągu ……  dni roboczych od dnia złożenia zamówienia. Zamawiający odbierze produkt/ty na własny koszt, tylko i wyłącznie jeśli punkt odbioru Wykonawcy znajduje się na terenie Powiatu Zamość oraz Powiatu Lublin.</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W przypadku jeśli Wykonawca nie posiada punktu odbioru na terenie Powiatu Zamość oraz Powiatu Lublin, zobowiązany jest dostarczyć przedmiot zamówienia na własny koszt do miejsca odbioru Zamawiającego zgodnie z § 2 ust. 3 umowy, w dni robocze w godz. 7:00 do 13:00 od poniedziałku do czwartku oraz w godz. 7:00 – 11:00 w piątek. Wykonawca zobowiązany jest dostarczyć przedmiot zamówienia w terminie nie dłuższym niż ….. dni robocze od daty złożenia zamówienia cząstkowego, po uprzednim otrzymaniu wiadomości za pośrednictwem emaila/ faksu/telefonu od Zamawiającego. Ponadto Zamawiający wskaże w zamówieniu cząstkowym do którego miejsca odbioru Zamawiającego określonego w § 2 ust. 3 umowy, ma być dostarczony produkt/y. Wykonawca, minimum 2 godziny przed każdym dostarczeniem przedmiotu zamówienia, poinformuje telefonicznie osoby odpowiedzialne za odbiór po stronie Zamawiającego (zgodnie z § 2 ust. 4 umowy) o planowanej dostawie.</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W przypadku o którym mowa § 7 ust. 5 umowy, dostawa przedmiotu zamówienia oraz rozładunek przeprowadzany będzie siłami Wykonawcy do miejsca wskazanego przez Zamawiającego. Koszty opakowań, załadunku, transportu, spedycji, ubezpieczenia, podatki oraz wszelkie pozostałe koszty związane z terminową i prawidłową realizacją zamówienia ponosi Wykonawca  i uwzględnia je w cenie produktu/ów. Koszt zwrotu niepasującej, niezamontowanej części ponosi Wykonawca i przeprowadzony będzie siłami Wykonawcy po uprzednim otrzymaniu wiadomości za pośrednictwem emaila/faksu/telefonu od Zamawiającego.</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Termin realizacji zamówienia będzie liczony od dnia przesłania przez Zamawiającego do Wykonawcy zamówienia cząstkowego do dnia faktycznego odbioru produktu/ów przez Zamawiającego (z wyłączeniem dni ustawowo wolnych od pracy). Termin realizacji zamówienia został określony przez Wykonawcę w formularzu ofertowym.</w:t>
      </w:r>
    </w:p>
    <w:p w:rsidR="00333F6B" w:rsidRPr="00333F6B" w:rsidRDefault="00333F6B" w:rsidP="00117257">
      <w:pPr>
        <w:numPr>
          <w:ilvl w:val="0"/>
          <w:numId w:val="109"/>
        </w:numPr>
        <w:tabs>
          <w:tab w:val="left" w:pos="284"/>
        </w:tabs>
        <w:spacing w:after="0"/>
        <w:ind w:left="0" w:firstLine="0"/>
        <w:contextualSpacing/>
        <w:jc w:val="both"/>
        <w:rPr>
          <w:rFonts w:ascii="Arial" w:hAnsi="Arial" w:cs="Arial"/>
        </w:rPr>
      </w:pPr>
      <w:r w:rsidRPr="00333F6B">
        <w:rPr>
          <w:rFonts w:ascii="Arial" w:hAnsi="Arial" w:cs="Arial"/>
        </w:rPr>
        <w:t>Punkty odbioru Wykonawcy określone w formularzu ofertowym, jeśli posiada:</w:t>
      </w:r>
    </w:p>
    <w:p w:rsidR="00333F6B" w:rsidRPr="00333F6B" w:rsidRDefault="00333F6B" w:rsidP="00117257">
      <w:pPr>
        <w:numPr>
          <w:ilvl w:val="0"/>
          <w:numId w:val="88"/>
        </w:numPr>
        <w:spacing w:after="0"/>
        <w:contextualSpacing/>
        <w:jc w:val="both"/>
        <w:rPr>
          <w:rFonts w:ascii="Arial" w:hAnsi="Arial" w:cs="Arial"/>
        </w:rPr>
      </w:pPr>
      <w:r w:rsidRPr="00333F6B">
        <w:rPr>
          <w:rFonts w:ascii="Arial" w:hAnsi="Arial" w:cs="Arial"/>
        </w:rPr>
        <w:t>Powiat Zamość:………………</w:t>
      </w:r>
      <w:r w:rsidR="006E15FF">
        <w:rPr>
          <w:rFonts w:ascii="Arial" w:hAnsi="Arial" w:cs="Arial"/>
        </w:rPr>
        <w:t>………………………</w:t>
      </w:r>
      <w:r w:rsidRPr="00333F6B">
        <w:rPr>
          <w:rFonts w:ascii="Arial" w:hAnsi="Arial" w:cs="Arial"/>
        </w:rPr>
        <w:t>……………………......</w:t>
      </w:r>
    </w:p>
    <w:p w:rsidR="00333F6B" w:rsidRPr="00333F6B" w:rsidRDefault="00333F6B" w:rsidP="00117257">
      <w:pPr>
        <w:numPr>
          <w:ilvl w:val="0"/>
          <w:numId w:val="88"/>
        </w:numPr>
        <w:spacing w:after="0"/>
        <w:contextualSpacing/>
        <w:jc w:val="both"/>
        <w:rPr>
          <w:rFonts w:ascii="Arial" w:hAnsi="Arial" w:cs="Arial"/>
        </w:rPr>
      </w:pPr>
      <w:r w:rsidRPr="00333F6B">
        <w:rPr>
          <w:rFonts w:ascii="Arial" w:hAnsi="Arial" w:cs="Arial"/>
        </w:rPr>
        <w:t>Powiat Lublin</w:t>
      </w:r>
      <w:r w:rsidR="006E15FF">
        <w:rPr>
          <w:rFonts w:ascii="Arial" w:hAnsi="Arial" w:cs="Arial"/>
        </w:rPr>
        <w:t>: …………………………………..………..……………</w:t>
      </w:r>
      <w:r w:rsidRPr="00333F6B">
        <w:rPr>
          <w:rFonts w:ascii="Arial" w:hAnsi="Arial" w:cs="Arial"/>
        </w:rPr>
        <w:t>…….</w:t>
      </w:r>
    </w:p>
    <w:p w:rsidR="00333F6B" w:rsidRPr="00333F6B" w:rsidRDefault="00333F6B" w:rsidP="00333F6B">
      <w:pPr>
        <w:spacing w:after="0"/>
        <w:ind w:left="1146"/>
        <w:contextualSpacing/>
        <w:jc w:val="both"/>
        <w:rPr>
          <w:rFonts w:ascii="Arial" w:hAnsi="Arial" w:cs="Arial"/>
        </w:rPr>
      </w:pPr>
    </w:p>
    <w:p w:rsidR="00333F6B" w:rsidRPr="00333F6B" w:rsidRDefault="00333F6B" w:rsidP="00117257">
      <w:pPr>
        <w:numPr>
          <w:ilvl w:val="0"/>
          <w:numId w:val="109"/>
        </w:numPr>
        <w:spacing w:after="0"/>
        <w:ind w:left="426" w:hanging="426"/>
        <w:contextualSpacing/>
        <w:jc w:val="both"/>
        <w:rPr>
          <w:rFonts w:ascii="Arial" w:hAnsi="Arial" w:cs="Arial"/>
          <w:b/>
        </w:rPr>
      </w:pPr>
      <w:r w:rsidRPr="00333F6B">
        <w:rPr>
          <w:rFonts w:ascii="Arial" w:hAnsi="Arial" w:cs="Arial"/>
          <w:b/>
        </w:rPr>
        <w:t xml:space="preserve">Zamawiający będzie realizował zakup produktów według następującej procedury: </w:t>
      </w:r>
    </w:p>
    <w:p w:rsidR="00333F6B" w:rsidRPr="00333F6B" w:rsidRDefault="00333F6B" w:rsidP="00333F6B">
      <w:pPr>
        <w:spacing w:after="0"/>
        <w:ind w:right="-2"/>
        <w:jc w:val="both"/>
        <w:rPr>
          <w:rFonts w:ascii="Arial" w:hAnsi="Arial" w:cs="Arial"/>
          <w:b/>
          <w:i/>
          <w:u w:val="single"/>
        </w:rPr>
      </w:pP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Zamawiający będzie realizował zakup produktu/ów na podstawie zamówień cząstkowych w następujący sposób: przed złożeniem zamówienia, Zamawiający złoży „zapytanie ofertowe cząstkowe” do wszystkich Wykonawców, z którymi podpisał umowę, a następnie doko</w:t>
      </w:r>
      <w:r w:rsidR="006E15FF">
        <w:rPr>
          <w:rFonts w:ascii="Arial" w:hAnsi="Arial" w:cs="Arial"/>
          <w:b/>
        </w:rPr>
        <w:t xml:space="preserve">na zakupu produktu/ów zgodnego </w:t>
      </w:r>
      <w:r w:rsidRPr="00333F6B">
        <w:rPr>
          <w:rFonts w:ascii="Arial" w:hAnsi="Arial" w:cs="Arial"/>
          <w:b/>
        </w:rPr>
        <w:t xml:space="preserve">z wymaganiami określonymi przez Zamawiającego u tego Wykonawcy (u tych Wykonawców), który przedstawi ofertę z najniższą cenę wraz z uwzględnionym upustem na podstawie złożonego zamówienia cząstkowego. Wzory: zapytania ofertowego cząstkowego, oferty oraz zamówienia cząstkowego – stanowią odpowiednio </w:t>
      </w:r>
      <w:r w:rsidRPr="00333F6B">
        <w:rPr>
          <w:rFonts w:ascii="Arial" w:hAnsi="Arial" w:cs="Arial"/>
          <w:b/>
          <w:u w:val="single"/>
        </w:rPr>
        <w:t>załącznik nr 8</w:t>
      </w:r>
      <w:r w:rsidRPr="00333F6B">
        <w:rPr>
          <w:rFonts w:ascii="Arial" w:hAnsi="Arial" w:cs="Arial"/>
          <w:b/>
        </w:rPr>
        <w:t xml:space="preserve"> oraz </w:t>
      </w:r>
      <w:r w:rsidRPr="00333F6B">
        <w:rPr>
          <w:rFonts w:ascii="Arial" w:hAnsi="Arial" w:cs="Arial"/>
          <w:b/>
          <w:u w:val="single"/>
        </w:rPr>
        <w:t>załącznik nr 9</w:t>
      </w:r>
      <w:r w:rsidRPr="00333F6B">
        <w:rPr>
          <w:rFonts w:ascii="Arial" w:hAnsi="Arial" w:cs="Arial"/>
          <w:b/>
        </w:rPr>
        <w:t xml:space="preserve"> do umowy. Priorytetem podczas zakupu jest cena asortymentu wraz z uwzględnionym upustem.</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lastRenderedPageBreak/>
        <w:t>W przypadku, gdy Wykonawca nie będzie posiadał w swoim asortymencie produktu objętego umową, może pozyskać ten produkt od innego przedstawiciela/źródła.</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 xml:space="preserve">Zamawiający zastrzega składanie zamówień cząstkowych w ilościach  </w:t>
      </w:r>
      <w:r w:rsidRPr="00333F6B">
        <w:rPr>
          <w:rFonts w:ascii="Arial" w:hAnsi="Arial" w:cs="Arial"/>
          <w:b/>
        </w:rPr>
        <w:br/>
        <w:t xml:space="preserve">i asortymencie w zależności od potrzeb Zamawiającego. </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Zapytania ofertowe, oferty, zamówienia mogą być składane za pomocą:</w:t>
      </w:r>
    </w:p>
    <w:p w:rsidR="00333F6B" w:rsidRPr="00333F6B" w:rsidRDefault="00333F6B" w:rsidP="00117257">
      <w:pPr>
        <w:numPr>
          <w:ilvl w:val="0"/>
          <w:numId w:val="92"/>
        </w:numPr>
        <w:spacing w:after="0"/>
        <w:ind w:left="993" w:hanging="284"/>
        <w:contextualSpacing/>
        <w:jc w:val="both"/>
        <w:rPr>
          <w:rFonts w:ascii="Arial" w:hAnsi="Arial" w:cs="Arial"/>
          <w:b/>
        </w:rPr>
      </w:pPr>
      <w:r w:rsidRPr="00333F6B">
        <w:rPr>
          <w:rFonts w:ascii="Arial" w:hAnsi="Arial" w:cs="Arial"/>
          <w:b/>
        </w:rPr>
        <w:t>poczty elektronicznej,</w:t>
      </w:r>
    </w:p>
    <w:p w:rsidR="00333F6B" w:rsidRPr="00333F6B" w:rsidRDefault="00333F6B" w:rsidP="00117257">
      <w:pPr>
        <w:numPr>
          <w:ilvl w:val="0"/>
          <w:numId w:val="92"/>
        </w:numPr>
        <w:spacing w:after="0"/>
        <w:ind w:left="993" w:hanging="284"/>
        <w:contextualSpacing/>
        <w:jc w:val="both"/>
        <w:rPr>
          <w:rFonts w:ascii="Arial" w:hAnsi="Arial" w:cs="Arial"/>
          <w:b/>
        </w:rPr>
      </w:pPr>
      <w:r w:rsidRPr="00333F6B">
        <w:rPr>
          <w:rFonts w:ascii="Arial" w:hAnsi="Arial" w:cs="Arial"/>
          <w:b/>
        </w:rPr>
        <w:t>faksu,</w:t>
      </w:r>
    </w:p>
    <w:p w:rsidR="00333F6B" w:rsidRPr="00333F6B" w:rsidRDefault="00333F6B" w:rsidP="00117257">
      <w:pPr>
        <w:numPr>
          <w:ilvl w:val="6"/>
          <w:numId w:val="109"/>
        </w:numPr>
        <w:spacing w:after="0"/>
        <w:ind w:left="709" w:hanging="283"/>
        <w:contextualSpacing/>
        <w:jc w:val="both"/>
        <w:rPr>
          <w:rFonts w:ascii="Arial" w:hAnsi="Arial" w:cs="Arial"/>
        </w:rPr>
      </w:pPr>
      <w:r w:rsidRPr="00333F6B">
        <w:rPr>
          <w:rFonts w:ascii="Arial" w:hAnsi="Arial" w:cs="Arial"/>
          <w:b/>
        </w:rPr>
        <w:t>Wykonawca zobowiązany jest do udzielenia odpowiedzi w terminie do 24 godzin od otrzymania od Zamawiającego zapytania ofertowego cząstkowego na produkt/produkty, pod rygorem kary umownej przewidzianej w § 9 ust. 1 pkt. c.</w:t>
      </w:r>
    </w:p>
    <w:p w:rsidR="00333F6B" w:rsidRPr="00333F6B" w:rsidRDefault="00333F6B" w:rsidP="00333F6B">
      <w:pPr>
        <w:spacing w:after="0"/>
        <w:ind w:left="709"/>
        <w:contextualSpacing/>
        <w:jc w:val="both"/>
        <w:rPr>
          <w:rFonts w:ascii="Arial" w:hAnsi="Arial" w:cs="Arial"/>
        </w:rPr>
      </w:pPr>
    </w:p>
    <w:p w:rsidR="00333F6B" w:rsidRPr="00335162" w:rsidRDefault="00333F6B" w:rsidP="00333F6B">
      <w:pPr>
        <w:spacing w:after="0"/>
        <w:ind w:left="720" w:right="-2"/>
        <w:contextualSpacing/>
        <w:jc w:val="both"/>
        <w:rPr>
          <w:rFonts w:ascii="Arial" w:hAnsi="Arial" w:cs="Arial"/>
          <w:b/>
        </w:rPr>
      </w:pPr>
      <w:r w:rsidRPr="00335162">
        <w:rPr>
          <w:rFonts w:ascii="Arial" w:hAnsi="Arial" w:cs="Arial"/>
          <w:b/>
        </w:rPr>
        <w:t>Jeżeli Wykonawca nie będzie posiadał szukanego asortymentu to nie ponosi w tym przypadku żadnych konsekwencji (udziela wtedy odpowiedzi negatywne j– „brak asortymentu” do Zamawiającego).</w:t>
      </w:r>
    </w:p>
    <w:p w:rsidR="00333F6B" w:rsidRPr="00333F6B" w:rsidRDefault="00333F6B" w:rsidP="00333F6B">
      <w:pPr>
        <w:spacing w:after="0"/>
        <w:ind w:left="720" w:right="-2"/>
        <w:contextualSpacing/>
        <w:jc w:val="both"/>
        <w:rPr>
          <w:rFonts w:ascii="Arial" w:hAnsi="Arial" w:cs="Arial"/>
          <w:b/>
          <w:i/>
          <w:sz w:val="24"/>
          <w:szCs w:val="24"/>
        </w:rPr>
      </w:pP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Jeśli jeden z Wykonawców bądź dwóch</w:t>
      </w:r>
      <w:r w:rsidR="006E15FF">
        <w:rPr>
          <w:rFonts w:ascii="Arial" w:hAnsi="Arial" w:cs="Arial"/>
          <w:b/>
        </w:rPr>
        <w:t xml:space="preserve"> Wykonawców (w przypadku umowy </w:t>
      </w:r>
      <w:r w:rsidRPr="00333F6B">
        <w:rPr>
          <w:rFonts w:ascii="Arial" w:hAnsi="Arial" w:cs="Arial"/>
          <w:b/>
        </w:rPr>
        <w:t>z trzema Wykonawcami) nie będzie/</w:t>
      </w:r>
      <w:proofErr w:type="spellStart"/>
      <w:r w:rsidRPr="00333F6B">
        <w:rPr>
          <w:rFonts w:ascii="Arial" w:hAnsi="Arial" w:cs="Arial"/>
          <w:b/>
        </w:rPr>
        <w:t>dą</w:t>
      </w:r>
      <w:proofErr w:type="spellEnd"/>
      <w:r w:rsidRPr="00333F6B">
        <w:rPr>
          <w:rFonts w:ascii="Arial" w:hAnsi="Arial" w:cs="Arial"/>
          <w:b/>
        </w:rPr>
        <w:t xml:space="preserve"> posiadał/li asortymentu to Zamawiający zakupi asortyment od tego Wykonawcy, który go posiada. </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Jeśli żaden z Wykonawców nie będzie posiadał szukanego asortymentu, wówczas Zamawiający zakupi asortyment poza warunkami Umowy Ramowej na podstawie obowiązującego wewnętrznego Regulaminu Zamówień Publiczny</w:t>
      </w:r>
      <w:r w:rsidR="006E15FF">
        <w:rPr>
          <w:rFonts w:ascii="Arial" w:hAnsi="Arial" w:cs="Arial"/>
          <w:b/>
        </w:rPr>
        <w:t xml:space="preserve">ch </w:t>
      </w:r>
      <w:r w:rsidRPr="00333F6B">
        <w:rPr>
          <w:rFonts w:ascii="Arial" w:hAnsi="Arial" w:cs="Arial"/>
          <w:b/>
        </w:rPr>
        <w:t xml:space="preserve">w 32 Wojskowym Oddziale Gospodarczym. </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 xml:space="preserve">Jeżeli zdarzy się, że Wykonawca posiada szukany asortyment, jednak pozyskanie go wymaga dłuższego czasu realizacji niż ……. dni robocze, </w:t>
      </w:r>
      <w:r w:rsidRPr="00333F6B">
        <w:rPr>
          <w:rFonts w:ascii="Arial" w:hAnsi="Arial" w:cs="Arial"/>
          <w:b/>
        </w:rPr>
        <w:br/>
        <w:t xml:space="preserve">a zaoferował niższą cenę to Zamawiający podejmuje decyzję, o możliwości zakupu asortymentu w wyższej cenie </w:t>
      </w:r>
      <w:r w:rsidR="006E15FF">
        <w:rPr>
          <w:rFonts w:ascii="Arial" w:hAnsi="Arial" w:cs="Arial"/>
          <w:b/>
        </w:rPr>
        <w:t xml:space="preserve">od Wykonawcy, który go posiada </w:t>
      </w:r>
      <w:r w:rsidRPr="00333F6B">
        <w:rPr>
          <w:rFonts w:ascii="Arial" w:hAnsi="Arial" w:cs="Arial"/>
          <w:b/>
        </w:rPr>
        <w:t>i zrealizuje zamówienie do …… dni roboczych (w zależności od priorytetu w jak szybkim czasie jest potrzebna dana część / asortyment), o czym poinformuje Wykonawców.</w:t>
      </w:r>
    </w:p>
    <w:p w:rsidR="00333F6B" w:rsidRPr="00333F6B" w:rsidRDefault="00333F6B" w:rsidP="00117257">
      <w:pPr>
        <w:numPr>
          <w:ilvl w:val="6"/>
          <w:numId w:val="109"/>
        </w:numPr>
        <w:spacing w:after="0"/>
        <w:ind w:left="709" w:hanging="283"/>
        <w:contextualSpacing/>
        <w:jc w:val="both"/>
        <w:rPr>
          <w:rFonts w:ascii="Arial" w:hAnsi="Arial" w:cs="Arial"/>
          <w:b/>
        </w:rPr>
      </w:pPr>
      <w:r w:rsidRPr="00333F6B">
        <w:rPr>
          <w:rFonts w:ascii="Arial" w:hAnsi="Arial" w:cs="Arial"/>
          <w:b/>
        </w:rPr>
        <w:t>W uzasadnionych przypadkach jeśli termin realizacji zamówienia wymaga dłuższego czasu niż …….. dni robocze, Zamawiający może wydłużyć czas na realizację zamówienia na wniosek Wykonawcy lub zakupić asortyment poza warunkami Umowy Ramowej.</w:t>
      </w:r>
    </w:p>
    <w:p w:rsidR="00333F6B" w:rsidRPr="00333F6B" w:rsidRDefault="00333F6B" w:rsidP="00117257">
      <w:pPr>
        <w:numPr>
          <w:ilvl w:val="0"/>
          <w:numId w:val="109"/>
        </w:numPr>
        <w:spacing w:after="0"/>
        <w:ind w:left="426" w:hanging="426"/>
        <w:contextualSpacing/>
        <w:jc w:val="both"/>
        <w:rPr>
          <w:rFonts w:ascii="Arial" w:hAnsi="Arial" w:cs="Arial"/>
        </w:rPr>
      </w:pPr>
      <w:r w:rsidRPr="00333F6B">
        <w:rPr>
          <w:rFonts w:ascii="Arial" w:hAnsi="Arial" w:cs="Arial"/>
        </w:rPr>
        <w:t xml:space="preserve">Odbiór ilościowo-jakościowy oraz asortymentowy przedmiotu umowy będzie każdorazowo dokonywany przez upoważnionego pracownika Zamawiającego, na podstawie dokumentu zamówienia cząstkowego. </w:t>
      </w:r>
      <w:r w:rsidR="006E15FF">
        <w:rPr>
          <w:rFonts w:ascii="Arial" w:hAnsi="Arial" w:cs="Arial"/>
        </w:rPr>
        <w:t xml:space="preserve">Zgodność dostawy z zamówieniem </w:t>
      </w:r>
      <w:r w:rsidRPr="00333F6B">
        <w:rPr>
          <w:rFonts w:ascii="Arial" w:hAnsi="Arial" w:cs="Arial"/>
        </w:rPr>
        <w:t>i umową zostanie stwierdzona przez przedstawiciela Zamawiającego, co stanowi podstawę do wystawienia przez Wykonawcę faktury VAT. Wykonawca za zakupione produkty na podstawie dokumentu zamówienia cząstkowego oraz dokumentu wydania zewnętrznego po potwierdzeniu zgodności dostawy z zamówieniem przez przedstawiciela Zamawiającego wystawi fakturę VAT.</w:t>
      </w:r>
    </w:p>
    <w:p w:rsidR="00333F6B" w:rsidRPr="00333F6B" w:rsidRDefault="00333F6B" w:rsidP="00117257">
      <w:pPr>
        <w:numPr>
          <w:ilvl w:val="0"/>
          <w:numId w:val="109"/>
        </w:numPr>
        <w:spacing w:after="0"/>
        <w:ind w:left="426" w:hanging="426"/>
        <w:contextualSpacing/>
        <w:jc w:val="both"/>
        <w:rPr>
          <w:rFonts w:ascii="Arial" w:hAnsi="Arial" w:cs="Arial"/>
        </w:rPr>
      </w:pPr>
      <w:r w:rsidRPr="00333F6B">
        <w:rPr>
          <w:rFonts w:ascii="Arial" w:hAnsi="Arial" w:cs="Arial"/>
        </w:rPr>
        <w:t xml:space="preserve">Zamawiający zastrzega, że zakupiony oraz odebrany asortyment będzie wydawany przez Wykonawcę na dokumencie wydania zewnętrznego zgodnie z dokumentem zamówienia cząstkowego, po czym nastąpi wystawienie zbiorczej </w:t>
      </w:r>
      <w:r w:rsidRPr="00333F6B">
        <w:rPr>
          <w:rFonts w:ascii="Arial" w:hAnsi="Arial" w:cs="Arial"/>
        </w:rPr>
        <w:lastRenderedPageBreak/>
        <w:t>faktury VAT. Wykonawca wystawi zbiorczą fakturę VAT maksymalnie dnia następnego po odbiorze/przyjęciu produktów przez Zamawiającego.</w:t>
      </w:r>
    </w:p>
    <w:p w:rsidR="00333F6B" w:rsidRPr="00333F6B" w:rsidRDefault="00333F6B" w:rsidP="00117257">
      <w:pPr>
        <w:numPr>
          <w:ilvl w:val="0"/>
          <w:numId w:val="109"/>
        </w:numPr>
        <w:tabs>
          <w:tab w:val="left" w:pos="709"/>
        </w:tabs>
        <w:spacing w:after="0"/>
        <w:ind w:left="426" w:hanging="426"/>
        <w:contextualSpacing/>
        <w:jc w:val="both"/>
        <w:rPr>
          <w:rFonts w:ascii="Arial" w:hAnsi="Arial" w:cs="Arial"/>
        </w:rPr>
      </w:pPr>
      <w:r w:rsidRPr="00333F6B">
        <w:rPr>
          <w:rFonts w:ascii="Arial" w:hAnsi="Arial" w:cs="Arial"/>
        </w:rPr>
        <w:t xml:space="preserve">W przypadku stwierdzenia przez Zamawiającego w trakcie odbioru przedmiotu zamówienia niezgodności pod względem jakościowym, ilościowym oraz asortymentowym ze złożonym zamówieniem, Zamawiający odmówi odbioru nieprawidłowego asortymentu, niewłaściwej ilości lub jakości zamówionych produktów, produktów wadliwych, pozostawiając je do dyspozycji Wykonawcy. </w:t>
      </w:r>
    </w:p>
    <w:p w:rsidR="00333F6B" w:rsidRPr="00333F6B" w:rsidRDefault="00333F6B" w:rsidP="00117257">
      <w:pPr>
        <w:numPr>
          <w:ilvl w:val="0"/>
          <w:numId w:val="109"/>
        </w:numPr>
        <w:spacing w:after="0"/>
        <w:ind w:left="426" w:hanging="426"/>
        <w:contextualSpacing/>
        <w:jc w:val="both"/>
        <w:rPr>
          <w:rFonts w:ascii="Arial" w:hAnsi="Arial" w:cs="Arial"/>
        </w:rPr>
      </w:pPr>
      <w:r w:rsidRPr="00333F6B">
        <w:rPr>
          <w:rFonts w:ascii="Arial" w:hAnsi="Arial" w:cs="Arial"/>
        </w:rPr>
        <w:t>W przypadku zaistnienia sytuacji, o której mowa w ust. 12 niniejszego paragrafu, Wykonawca zobowiązany będzie do dostarczenia przedmiotu  zamówienia:</w:t>
      </w:r>
    </w:p>
    <w:p w:rsidR="00333F6B" w:rsidRPr="00333F6B" w:rsidRDefault="00333F6B" w:rsidP="00117257">
      <w:pPr>
        <w:numPr>
          <w:ilvl w:val="0"/>
          <w:numId w:val="82"/>
        </w:numPr>
        <w:spacing w:after="0"/>
        <w:ind w:left="426" w:firstLine="0"/>
        <w:contextualSpacing/>
        <w:jc w:val="both"/>
        <w:rPr>
          <w:rFonts w:ascii="Arial" w:hAnsi="Arial" w:cs="Arial"/>
        </w:rPr>
      </w:pPr>
      <w:r w:rsidRPr="00333F6B">
        <w:rPr>
          <w:rFonts w:ascii="Arial" w:hAnsi="Arial" w:cs="Arial"/>
        </w:rPr>
        <w:t>wolnego od wad,</w:t>
      </w:r>
    </w:p>
    <w:p w:rsidR="00333F6B" w:rsidRPr="00333F6B" w:rsidRDefault="00333F6B" w:rsidP="00117257">
      <w:pPr>
        <w:numPr>
          <w:ilvl w:val="0"/>
          <w:numId w:val="82"/>
        </w:numPr>
        <w:spacing w:after="0"/>
        <w:ind w:left="426" w:firstLine="0"/>
        <w:contextualSpacing/>
        <w:jc w:val="both"/>
        <w:rPr>
          <w:rFonts w:ascii="Arial" w:hAnsi="Arial" w:cs="Arial"/>
        </w:rPr>
      </w:pPr>
      <w:r w:rsidRPr="00333F6B">
        <w:rPr>
          <w:rFonts w:ascii="Arial" w:hAnsi="Arial" w:cs="Arial"/>
        </w:rPr>
        <w:t xml:space="preserve">zgodnego z zamówieniem cząstkowym pod względem asortymentowym, ilościowym </w:t>
      </w:r>
      <w:r w:rsidRPr="00333F6B">
        <w:rPr>
          <w:rFonts w:ascii="Arial" w:hAnsi="Arial" w:cs="Arial"/>
        </w:rPr>
        <w:br/>
        <w:t>i jakościowym w terminie nie dłuższym niż 3 dni robocze, liczony od daty odmowy odbioru przez Zamawiającego.</w:t>
      </w:r>
    </w:p>
    <w:p w:rsidR="00333F6B" w:rsidRPr="00333F6B" w:rsidRDefault="00333F6B" w:rsidP="00117257">
      <w:pPr>
        <w:numPr>
          <w:ilvl w:val="0"/>
          <w:numId w:val="109"/>
        </w:numPr>
        <w:spacing w:after="0"/>
        <w:ind w:left="426" w:hanging="426"/>
        <w:contextualSpacing/>
        <w:jc w:val="both"/>
        <w:rPr>
          <w:rFonts w:ascii="Arial" w:hAnsi="Arial" w:cs="Arial"/>
        </w:rPr>
      </w:pPr>
      <w:r w:rsidRPr="00333F6B">
        <w:rPr>
          <w:rFonts w:ascii="Arial" w:hAnsi="Arial" w:cs="Arial"/>
        </w:rPr>
        <w:t>Zwrot niepasującej, niezamontowanej oraz niezgodnej z zamówieniem cząstkowym części samochodowej przeprowadzony będzie siłam</w:t>
      </w:r>
      <w:r w:rsidR="006E15FF">
        <w:rPr>
          <w:rFonts w:ascii="Arial" w:hAnsi="Arial" w:cs="Arial"/>
        </w:rPr>
        <w:t xml:space="preserve">i Wykonawcy (w tym organizacja </w:t>
      </w:r>
      <w:r w:rsidRPr="00333F6B">
        <w:rPr>
          <w:rFonts w:ascii="Arial" w:hAnsi="Arial" w:cs="Arial"/>
        </w:rPr>
        <w:t xml:space="preserve">i koszt usługi kurierskiej, jeśli Wykonawca korzysta z takiej usługi), wszystkie koszty zwrotu ponosi Wykonawca. Powyższe nie ma zastosowania do Wykonawcy, który posiada punkt odbioru na terenie Powiatu Zamość oraz Powiatu Lublin. </w:t>
      </w:r>
    </w:p>
    <w:p w:rsidR="00333F6B" w:rsidRPr="00333F6B" w:rsidRDefault="00333F6B" w:rsidP="00117257">
      <w:pPr>
        <w:numPr>
          <w:ilvl w:val="0"/>
          <w:numId w:val="109"/>
        </w:numPr>
        <w:ind w:left="426" w:hanging="426"/>
        <w:contextualSpacing/>
        <w:jc w:val="both"/>
        <w:rPr>
          <w:rFonts w:ascii="Arial" w:hAnsi="Arial" w:cs="Arial"/>
          <w:b/>
        </w:rPr>
      </w:pPr>
      <w:r w:rsidRPr="00333F6B">
        <w:rPr>
          <w:rFonts w:ascii="Arial" w:hAnsi="Arial" w:cs="Arial"/>
        </w:rPr>
        <w:t xml:space="preserve">W przypadku reklamacji co do ilości lub wad fizycznych przedmiotu zamówienia po dokonaniu odbioru, Wykonawca, na swój koszt, usunie wady lub dostarczy produkt bez wad do siedziby Zamawiającego, zgodnie z adresem w </w:t>
      </w:r>
      <w:r w:rsidRPr="00333F6B">
        <w:rPr>
          <w:rFonts w:ascii="Arial" w:hAnsi="Arial" w:cs="Arial"/>
          <w:b/>
        </w:rPr>
        <w:t xml:space="preserve"> </w:t>
      </w:r>
      <w:r w:rsidRPr="00333F6B">
        <w:rPr>
          <w:rFonts w:ascii="Arial" w:hAnsi="Arial" w:cs="Arial"/>
        </w:rPr>
        <w:t>§ 2 ust. 3 niniejszej umowy.</w:t>
      </w:r>
    </w:p>
    <w:p w:rsidR="00333F6B" w:rsidRPr="00333F6B" w:rsidRDefault="00333F6B" w:rsidP="00117257">
      <w:pPr>
        <w:numPr>
          <w:ilvl w:val="0"/>
          <w:numId w:val="109"/>
        </w:numPr>
        <w:tabs>
          <w:tab w:val="left" w:pos="7770"/>
          <w:tab w:val="left" w:pos="9356"/>
          <w:tab w:val="left" w:pos="10229"/>
          <w:tab w:val="left" w:pos="10760"/>
        </w:tabs>
        <w:spacing w:after="0"/>
        <w:ind w:left="426" w:right="-2" w:hanging="426"/>
        <w:contextualSpacing/>
        <w:jc w:val="both"/>
        <w:rPr>
          <w:rFonts w:ascii="Arial" w:hAnsi="Arial" w:cs="Arial"/>
        </w:rPr>
      </w:pPr>
      <w:r w:rsidRPr="00333F6B">
        <w:rPr>
          <w:rFonts w:ascii="Arial" w:hAnsi="Arial" w:cs="Arial"/>
        </w:rPr>
        <w:t>Wykonawca zobowiązany jest:</w:t>
      </w:r>
    </w:p>
    <w:p w:rsidR="00333F6B" w:rsidRPr="00333F6B" w:rsidRDefault="00333F6B" w:rsidP="00117257">
      <w:pPr>
        <w:numPr>
          <w:ilvl w:val="0"/>
          <w:numId w:val="110"/>
        </w:numPr>
        <w:spacing w:after="0"/>
        <w:contextualSpacing/>
        <w:jc w:val="both"/>
        <w:rPr>
          <w:rFonts w:ascii="Arial" w:hAnsi="Arial" w:cs="Arial"/>
        </w:rPr>
      </w:pPr>
      <w:r w:rsidRPr="00333F6B">
        <w:rPr>
          <w:rFonts w:ascii="Arial" w:hAnsi="Arial" w:cs="Arial"/>
        </w:rPr>
        <w:t>terminowo dostarczać produkt/y stanowiące przedmiot zamówienia, zgodnie z zamówieniem złożonym przez Zamawiającego,</w:t>
      </w:r>
    </w:p>
    <w:p w:rsidR="00333F6B" w:rsidRPr="00333F6B" w:rsidRDefault="00333F6B" w:rsidP="00117257">
      <w:pPr>
        <w:numPr>
          <w:ilvl w:val="0"/>
          <w:numId w:val="110"/>
        </w:numPr>
        <w:spacing w:after="0"/>
        <w:contextualSpacing/>
        <w:jc w:val="both"/>
        <w:rPr>
          <w:rFonts w:ascii="Arial" w:hAnsi="Arial" w:cs="Arial"/>
        </w:rPr>
      </w:pPr>
      <w:r w:rsidRPr="00333F6B">
        <w:rPr>
          <w:rFonts w:ascii="Arial" w:hAnsi="Arial" w:cs="Arial"/>
        </w:rPr>
        <w:t>usuwać w sposób terminowy i na własny koszt usterki oraz wady produktów stanowiących przedmiot zamówienia.</w:t>
      </w:r>
    </w:p>
    <w:p w:rsidR="006E15FF" w:rsidRDefault="00333F6B" w:rsidP="00117257">
      <w:pPr>
        <w:numPr>
          <w:ilvl w:val="0"/>
          <w:numId w:val="109"/>
        </w:numPr>
        <w:ind w:left="426" w:hanging="426"/>
        <w:contextualSpacing/>
        <w:jc w:val="both"/>
        <w:rPr>
          <w:rFonts w:ascii="Arial" w:hAnsi="Arial" w:cs="Arial"/>
        </w:rPr>
      </w:pPr>
      <w:r w:rsidRPr="00333F6B">
        <w:rPr>
          <w:rFonts w:ascii="Arial" w:hAnsi="Arial" w:cs="Arial"/>
        </w:rPr>
        <w:t>Zamawiający zastrzega sobie, iż ceny obowiązujące w dniu zakupu nie mogą być wyższe, niż u autoryzowanego dealera danej marki pojazdu.</w:t>
      </w:r>
    </w:p>
    <w:p w:rsidR="006E15FF" w:rsidRPr="006E15FF" w:rsidRDefault="006E15FF" w:rsidP="006E15FF">
      <w:pPr>
        <w:ind w:left="426"/>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8</w:t>
      </w:r>
    </w:p>
    <w:p w:rsidR="00333F6B" w:rsidRPr="00333F6B" w:rsidRDefault="00333F6B" w:rsidP="00333F6B">
      <w:pPr>
        <w:spacing w:after="0"/>
        <w:jc w:val="center"/>
        <w:rPr>
          <w:rFonts w:ascii="Arial" w:hAnsi="Arial" w:cs="Arial"/>
          <w:b/>
        </w:rPr>
      </w:pPr>
      <w:r w:rsidRPr="00333F6B">
        <w:rPr>
          <w:rFonts w:ascii="Arial" w:hAnsi="Arial" w:cs="Arial"/>
          <w:b/>
        </w:rPr>
        <w:t>Gwarancja jakości</w:t>
      </w:r>
    </w:p>
    <w:p w:rsidR="00333F6B" w:rsidRPr="00333F6B" w:rsidRDefault="00333F6B" w:rsidP="00333F6B">
      <w:pPr>
        <w:spacing w:after="0"/>
        <w:jc w:val="both"/>
        <w:rPr>
          <w:rFonts w:ascii="Arial" w:hAnsi="Arial" w:cs="Arial"/>
          <w:b/>
        </w:rPr>
      </w:pPr>
    </w:p>
    <w:p w:rsidR="00333F6B" w:rsidRPr="00333F6B" w:rsidRDefault="00333F6B" w:rsidP="00117257">
      <w:pPr>
        <w:numPr>
          <w:ilvl w:val="0"/>
          <w:numId w:val="84"/>
        </w:numPr>
        <w:contextualSpacing/>
        <w:rPr>
          <w:rFonts w:ascii="Arial" w:hAnsi="Arial" w:cs="Arial"/>
        </w:rPr>
      </w:pPr>
      <w:r w:rsidRPr="00333F6B">
        <w:rPr>
          <w:rFonts w:ascii="Arial" w:hAnsi="Arial" w:cs="Arial"/>
        </w:rPr>
        <w:t>Wykonawca udziela gwarancji jakości na przedmiot umowy na okres 12 miesięcy.</w:t>
      </w:r>
    </w:p>
    <w:p w:rsidR="00333F6B" w:rsidRPr="00333F6B" w:rsidRDefault="00333F6B" w:rsidP="00117257">
      <w:pPr>
        <w:numPr>
          <w:ilvl w:val="0"/>
          <w:numId w:val="84"/>
        </w:numPr>
        <w:contextualSpacing/>
        <w:rPr>
          <w:rFonts w:ascii="Arial" w:hAnsi="Arial" w:cs="Arial"/>
        </w:rPr>
      </w:pPr>
      <w:r w:rsidRPr="00333F6B">
        <w:rPr>
          <w:rFonts w:ascii="Arial" w:hAnsi="Arial" w:cs="Arial"/>
        </w:rPr>
        <w:t>Gwarancja udzielona przez Wykonawcę nie może ograniczać gwarancji producenta.</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Okresy gwarancyjne rozpoczynają bieg z chwilą odbioru (przyjęcia) przedmiotu zamówienia przez Zamawiającego.</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Wystawiony dokument gwarancyjny nie może nakładać na Zamawiającego zwanego dalej uprawnionym z gwarancji żadnych zobowiązań finansowych oraz naruszać postanowień niniejszej umowy.</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 przypadku wystąpienia rozbieżności pomiędzy treścią wystawionej przez Wykonawcę  gwarancji a treścią umowy, w zakresie obowią</w:t>
      </w:r>
      <w:r w:rsidR="006E15FF">
        <w:rPr>
          <w:rFonts w:ascii="Arial" w:hAnsi="Arial" w:cs="Arial"/>
          <w:bCs/>
        </w:rPr>
        <w:t xml:space="preserve">zków gwarancyjnych określonych </w:t>
      </w:r>
      <w:r w:rsidRPr="00333F6B">
        <w:rPr>
          <w:rFonts w:ascii="Arial" w:hAnsi="Arial" w:cs="Arial"/>
          <w:bCs/>
        </w:rPr>
        <w:t>w niniejszym paragrafie umowy, strony obowiązuje treść umowy.</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Nie są objęte gwarancją wady powstałe w skutek normalnego zużycia, modyfikacji i zmian dokonanych wbrew instrukcjom eksploatacji.</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lastRenderedPageBreak/>
        <w:t>Zamawiający zgłaszać będzie wady Wykonawcy</w:t>
      </w:r>
      <w:r w:rsidR="006E15FF">
        <w:rPr>
          <w:rFonts w:ascii="Arial" w:hAnsi="Arial" w:cs="Arial"/>
          <w:bCs/>
        </w:rPr>
        <w:t xml:space="preserve"> telefonicznie pod nr </w:t>
      </w:r>
      <w:proofErr w:type="spellStart"/>
      <w:r w:rsidR="006E15FF">
        <w:rPr>
          <w:rFonts w:ascii="Arial" w:hAnsi="Arial" w:cs="Arial"/>
          <w:bCs/>
        </w:rPr>
        <w:t>tel</w:t>
      </w:r>
      <w:proofErr w:type="spellEnd"/>
      <w:r w:rsidR="006E15FF">
        <w:rPr>
          <w:rFonts w:ascii="Arial" w:hAnsi="Arial" w:cs="Arial"/>
          <w:bCs/>
        </w:rPr>
        <w:t xml:space="preserve"> ………</w:t>
      </w:r>
      <w:r w:rsidRPr="00333F6B">
        <w:rPr>
          <w:rFonts w:ascii="Arial" w:hAnsi="Arial" w:cs="Arial"/>
          <w:bCs/>
        </w:rPr>
        <w:t>… lub faksem nr……………….lub pocztą el</w:t>
      </w:r>
      <w:r w:rsidR="006E15FF">
        <w:rPr>
          <w:rFonts w:ascii="Arial" w:hAnsi="Arial" w:cs="Arial"/>
          <w:bCs/>
        </w:rPr>
        <w:t>ektroniczną na adres ……………………</w:t>
      </w:r>
      <w:r w:rsidRPr="00333F6B">
        <w:rPr>
          <w:rFonts w:ascii="Arial" w:hAnsi="Arial" w:cs="Arial"/>
          <w:bCs/>
        </w:rPr>
        <w:t>.</w:t>
      </w:r>
      <w:r w:rsidRPr="00333F6B">
        <w:rPr>
          <w:rFonts w:ascii="Arial" w:hAnsi="Arial" w:cs="Arial"/>
          <w:bCs/>
        </w:rPr>
        <w:br/>
        <w:t>a następnie  bez zbędnej zwłoki na p</w:t>
      </w:r>
      <w:r w:rsidR="006E15FF">
        <w:rPr>
          <w:rFonts w:ascii="Arial" w:hAnsi="Arial" w:cs="Arial"/>
          <w:bCs/>
        </w:rPr>
        <w:t>iśmie na adres ………………………………</w:t>
      </w:r>
      <w:r w:rsidRPr="00333F6B">
        <w:rPr>
          <w:rFonts w:ascii="Arial" w:hAnsi="Arial" w:cs="Arial"/>
          <w:bCs/>
        </w:rPr>
        <w:t>..</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 xml:space="preserve">Wykonawca ma obowiązek informować na piśmie Zamawiającego o każdej zmianie ww. adresu lub numerów, pod rygorem skutecznego zgłoszenia wad pod adres lub numer wskazany uprzednio.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 xml:space="preserve">Wykonawca oświadcza że, produkty będące przedmiotem umowy  są pełnowartościowe i  zgodne z opisem przedmiotu zamówienia.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 przypadku ujawnienia się wady w zakresie przedmiotowym objętym gwarancją Zamawiający dokona zgłoszenia tego faktu Wykonawcy. Zgłoszenie dokonane zostanie telefoniczne, faksem, e-mailem lub pisemnie (wzór stanowi załącznik nr 4a, 4b do niniejszej umowy) – zgodnie z danymi wskazanymi przez Wykonawcę w ust. 7. Wykonawca zobowiązany jest usunąć na własny koszt zgłoszoną wadę w terminie wynikającym z  ust. 11 i ust.12.</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 przypadku wady uniemożliwiającej dalszą prawidłową eksploatację lub powodującą zagrożenie bezpieczeństwa ludzi lub mienia, wada zostanie usunięta niezwłocznie – nie później niż 3 dni kalendarzowe od daty zawiadomienia.</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Pozostałe wady nie skutkujące zagrożeniami wymienionymi powyżej i nie wykluczającymi eksploatację, Wykonawca usunie w terminie 14 dni kalendarzowych od daty zgłoszenia przez Zamawiającego.</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 uzasadnionych przypadkach i za zgodą Zamawiającego, na wniosek Wykonawcy może zostać ustalony inny niż wymieniony powyżej termin usunięcia zgłoszonych wad.</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 przypadku wymiany produktu na nowy lub też po dokonaniu istotnych napraw w rzeczy, termin gwarancji liczy się na nowo. W innych wypadkach termin gwarancji ulega przedłużeniu o czas, w ciągu którego wskutek wady rzeczy objętej gwarancją uprawniony nie mógł z niej korzystać.</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 xml:space="preserve">Wykonawca ponosi wszelkie koszty związane z reklamacją, w tym obowiązany jest własnym kosztem i staraniem odebrać wadliwy produkt od Zamawiającego i dostarczyć go po reklamacji wolny od wad.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 xml:space="preserve">Odpowiedzialność za utratę lub uszkodzenie wyrobu od momentu jego wydania Wykonawcy do momentu jego odebrania przez uprawnionego z gwarancji ponosi Wykonawca.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Wykonawca zobowiązuje się wszystkie działania związ</w:t>
      </w:r>
      <w:r w:rsidR="006E15FF">
        <w:rPr>
          <w:rFonts w:ascii="Arial" w:hAnsi="Arial" w:cs="Arial"/>
          <w:bCs/>
        </w:rPr>
        <w:t xml:space="preserve">ane z usunięciem wad zgłaszać  </w:t>
      </w:r>
      <w:r w:rsidRPr="00333F6B">
        <w:rPr>
          <w:rFonts w:ascii="Arial" w:hAnsi="Arial" w:cs="Arial"/>
          <w:bCs/>
        </w:rPr>
        <w:t xml:space="preserve">i uzgadniać z przedstawicielem Zamawiającego, o którym mowa w § 3 ust. 1 niniejszej umowy.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 xml:space="preserve">Wykonawca każdorazowo będzie potwierdzał Zamawiającemu fakt skutecznego rozpatrzenia reklamacji na adres e-mail: </w:t>
      </w:r>
      <w:hyperlink r:id="rId37" w:history="1">
        <w:r w:rsidRPr="00333F6B">
          <w:rPr>
            <w:rFonts w:ascii="Arial" w:hAnsi="Arial" w:cs="Arial"/>
            <w:bCs/>
            <w:color w:val="0000FF" w:themeColor="hyperlink"/>
            <w:u w:val="single"/>
          </w:rPr>
          <w:t>32wog.czolgsam@ron.mil.pl</w:t>
        </w:r>
      </w:hyperlink>
      <w:r w:rsidRPr="00333F6B">
        <w:rPr>
          <w:rFonts w:ascii="Arial" w:hAnsi="Arial" w:cs="Arial"/>
          <w:bCs/>
        </w:rPr>
        <w:t>. Fakt skutecznego usunięcia wady każdorazowo wymaga potwierdzenia na piśmie przez Wykonawcę.</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lastRenderedPageBreak/>
        <w:t xml:space="preserve">Na dostarczony asortyment wymagany jest dokument z pisemną gwarancją, jeżeli taki wydał producent. Na części, dla których producent nie określa terminu gwarancji, odpowiedzialność za jakość dostarczonego produktu przejmuje Wykonawca. </w:t>
      </w:r>
    </w:p>
    <w:p w:rsidR="00333F6B" w:rsidRPr="00333F6B" w:rsidRDefault="00333F6B" w:rsidP="00117257">
      <w:pPr>
        <w:numPr>
          <w:ilvl w:val="0"/>
          <w:numId w:val="84"/>
        </w:numPr>
        <w:contextualSpacing/>
        <w:jc w:val="both"/>
        <w:rPr>
          <w:rFonts w:ascii="Arial" w:hAnsi="Arial" w:cs="Arial"/>
          <w:bCs/>
        </w:rPr>
      </w:pPr>
      <w:r w:rsidRPr="00333F6B">
        <w:rPr>
          <w:rFonts w:ascii="Arial" w:hAnsi="Arial" w:cs="Arial"/>
          <w:bCs/>
        </w:rPr>
        <w:t>Zamawiający może dochodzić roszczeń z tytułu gwarancji jakości także po terminie upływie ich terminu, jeżeli zgłosił wadę w przedmiocie umowy przed upływem tego terminu.</w:t>
      </w:r>
    </w:p>
    <w:p w:rsidR="00333F6B" w:rsidRDefault="00333F6B" w:rsidP="00117257">
      <w:pPr>
        <w:numPr>
          <w:ilvl w:val="0"/>
          <w:numId w:val="84"/>
        </w:numPr>
        <w:contextualSpacing/>
        <w:jc w:val="both"/>
        <w:rPr>
          <w:rFonts w:ascii="Arial" w:hAnsi="Arial" w:cs="Arial"/>
        </w:rPr>
      </w:pPr>
      <w:r w:rsidRPr="00333F6B">
        <w:rPr>
          <w:rFonts w:ascii="Arial" w:hAnsi="Arial" w:cs="Arial"/>
        </w:rPr>
        <w:t xml:space="preserve">Jeżeli dostarczony przez Wykonawcę asortyment będzie wadliwy lub okaże się, że </w:t>
      </w:r>
      <w:r w:rsidRPr="00333F6B">
        <w:rPr>
          <w:rFonts w:ascii="Arial" w:hAnsi="Arial" w:cs="Arial"/>
        </w:rPr>
        <w:br/>
        <w:t xml:space="preserve">w wyniku zamontowania wadliwej części uszkodzeniu ulegnie inna część podzespół lub zespół pojazdu, to Wykonawca obciążony zostanie </w:t>
      </w:r>
      <w:r w:rsidR="006E15FF">
        <w:rPr>
          <w:rFonts w:ascii="Arial" w:hAnsi="Arial" w:cs="Arial"/>
        </w:rPr>
        <w:t xml:space="preserve">wszystkimi kosztami związanymi </w:t>
      </w:r>
      <w:r w:rsidRPr="00333F6B">
        <w:rPr>
          <w:rFonts w:ascii="Arial" w:hAnsi="Arial" w:cs="Arial"/>
        </w:rPr>
        <w:t>z przywróceniem pojazdu do stanu jak sprzed awarii. Podstawą takiego stwierdzenia będzie opinia niezależnego rzeczoznawcy.</w:t>
      </w:r>
    </w:p>
    <w:p w:rsidR="006E15FF" w:rsidRPr="00333F6B" w:rsidRDefault="006E15FF" w:rsidP="006E15FF">
      <w:pPr>
        <w:ind w:left="437"/>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9</w:t>
      </w:r>
    </w:p>
    <w:p w:rsidR="00333F6B" w:rsidRPr="00333F6B" w:rsidRDefault="00333F6B" w:rsidP="00333F6B">
      <w:pPr>
        <w:spacing w:after="0"/>
        <w:jc w:val="center"/>
        <w:rPr>
          <w:rFonts w:ascii="Arial" w:hAnsi="Arial" w:cs="Arial"/>
          <w:b/>
        </w:rPr>
      </w:pPr>
      <w:r w:rsidRPr="00333F6B">
        <w:rPr>
          <w:rFonts w:ascii="Arial" w:hAnsi="Arial" w:cs="Arial"/>
          <w:b/>
        </w:rPr>
        <w:t>Kary umowne</w:t>
      </w:r>
    </w:p>
    <w:p w:rsidR="00333F6B" w:rsidRPr="00333F6B" w:rsidRDefault="00333F6B" w:rsidP="00333F6B">
      <w:pPr>
        <w:spacing w:after="0"/>
        <w:rPr>
          <w:rFonts w:ascii="Arial" w:hAnsi="Arial" w:cs="Arial"/>
          <w:b/>
        </w:rPr>
      </w:pPr>
    </w:p>
    <w:p w:rsidR="00333F6B" w:rsidRPr="00333F6B" w:rsidRDefault="00333F6B" w:rsidP="00333F6B">
      <w:pPr>
        <w:spacing w:after="0"/>
        <w:rPr>
          <w:rFonts w:ascii="Arial" w:hAnsi="Arial" w:cs="Arial"/>
          <w:b/>
        </w:rPr>
      </w:pPr>
      <w:r w:rsidRPr="00333F6B">
        <w:rPr>
          <w:rFonts w:ascii="Arial" w:hAnsi="Arial" w:cs="Arial"/>
          <w:b/>
        </w:rPr>
        <w:t>Strony ustalają kary umowne z następujących tytułów:</w:t>
      </w:r>
      <w:r w:rsidRPr="00333F6B">
        <w:rPr>
          <w:rFonts w:ascii="Arial" w:hAnsi="Arial" w:cs="Arial"/>
          <w:b/>
        </w:rPr>
        <w:tab/>
        <w:t xml:space="preserve">     </w:t>
      </w:r>
    </w:p>
    <w:p w:rsidR="00333F6B" w:rsidRPr="00333F6B" w:rsidRDefault="00333F6B" w:rsidP="00333F6B">
      <w:pPr>
        <w:spacing w:after="0"/>
        <w:ind w:left="426" w:hanging="426"/>
        <w:jc w:val="both"/>
        <w:rPr>
          <w:rFonts w:ascii="Arial" w:hAnsi="Arial" w:cs="Arial"/>
        </w:rPr>
      </w:pPr>
      <w:r w:rsidRPr="00333F6B">
        <w:rPr>
          <w:rFonts w:ascii="Arial" w:hAnsi="Arial" w:cs="Arial"/>
        </w:rPr>
        <w:t>1.</w:t>
      </w:r>
      <w:r w:rsidRPr="00333F6B">
        <w:rPr>
          <w:rFonts w:ascii="Arial" w:hAnsi="Arial" w:cs="Arial"/>
        </w:rPr>
        <w:tab/>
        <w:t>Wykonawca zapłaci Zamawiającemu kary umowne:</w:t>
      </w:r>
    </w:p>
    <w:p w:rsidR="00333F6B" w:rsidRPr="00333F6B" w:rsidRDefault="00333F6B" w:rsidP="00117257">
      <w:pPr>
        <w:numPr>
          <w:ilvl w:val="0"/>
          <w:numId w:val="79"/>
        </w:numPr>
        <w:ind w:left="851" w:hanging="284"/>
        <w:contextualSpacing/>
        <w:jc w:val="both"/>
        <w:rPr>
          <w:rFonts w:ascii="Arial" w:hAnsi="Arial" w:cs="Arial"/>
        </w:rPr>
      </w:pPr>
      <w:r w:rsidRPr="00333F6B">
        <w:rPr>
          <w:rFonts w:ascii="Arial" w:hAnsi="Arial" w:cs="Arial"/>
        </w:rPr>
        <w:t>za zwłokę w usunięciu wad stwierdzonych w trakcie obioru produktu/ów oraz                                        w okresie gwarancji - w wysokości 5% wartości brutto danego produktu/ów, za każdy dzień zwłoki, liczony od dnia upływu terminu wyznaczonego na usunięcie wad,</w:t>
      </w:r>
    </w:p>
    <w:p w:rsidR="00333F6B" w:rsidRPr="00333F6B" w:rsidRDefault="00333F6B" w:rsidP="00117257">
      <w:pPr>
        <w:numPr>
          <w:ilvl w:val="0"/>
          <w:numId w:val="79"/>
        </w:numPr>
        <w:ind w:left="851" w:hanging="284"/>
        <w:contextualSpacing/>
        <w:jc w:val="both"/>
        <w:rPr>
          <w:rFonts w:ascii="Arial" w:hAnsi="Arial" w:cs="Arial"/>
        </w:rPr>
      </w:pPr>
      <w:r w:rsidRPr="00333F6B">
        <w:rPr>
          <w:rFonts w:ascii="Arial" w:hAnsi="Arial" w:cs="Arial"/>
        </w:rPr>
        <w:t>za zwłokę w przypadku nie dotrzymania terminu określonego w  §  7 ust. 4 i 5 umowy, a mianowicie gdy zakupiony/e produkt/y przez Zamawiającego nie będą gotowe do przekazania (odbioru) w punkcie odbioru Wykonawcy lub dostarczone do magazynu Zamawiającego w ciągu ……… dni roboczych od momen</w:t>
      </w:r>
      <w:r w:rsidR="006E15FF">
        <w:rPr>
          <w:rFonts w:ascii="Arial" w:hAnsi="Arial" w:cs="Arial"/>
        </w:rPr>
        <w:t>tu złożenia zamówienia –</w:t>
      </w:r>
      <w:r w:rsidRPr="00333F6B">
        <w:rPr>
          <w:rFonts w:ascii="Arial" w:hAnsi="Arial" w:cs="Arial"/>
        </w:rPr>
        <w:t>w wysokości 5 % wartości brutto danego zamówienia, za każdy dzień zwłoki, liczony od dnia upływu terminu wyznaczonego na realizacje zamówienia.</w:t>
      </w:r>
    </w:p>
    <w:p w:rsidR="00333F6B" w:rsidRPr="00333F6B" w:rsidRDefault="00333F6B" w:rsidP="00117257">
      <w:pPr>
        <w:numPr>
          <w:ilvl w:val="0"/>
          <w:numId w:val="79"/>
        </w:numPr>
        <w:ind w:left="851" w:hanging="284"/>
        <w:contextualSpacing/>
        <w:jc w:val="both"/>
        <w:rPr>
          <w:rFonts w:ascii="Arial" w:hAnsi="Arial" w:cs="Arial"/>
        </w:rPr>
      </w:pPr>
      <w:r w:rsidRPr="00333F6B">
        <w:rPr>
          <w:rFonts w:ascii="Arial" w:hAnsi="Arial" w:cs="Arial"/>
        </w:rPr>
        <w:t>za zawłokę w przypadku nie udzielenia przez W</w:t>
      </w:r>
      <w:r w:rsidR="006E15FF">
        <w:rPr>
          <w:rFonts w:ascii="Arial" w:hAnsi="Arial" w:cs="Arial"/>
        </w:rPr>
        <w:t xml:space="preserve">ykonawcę odpowiedzi w terminie </w:t>
      </w:r>
      <w:r w:rsidRPr="00333F6B">
        <w:rPr>
          <w:rFonts w:ascii="Arial" w:hAnsi="Arial" w:cs="Arial"/>
        </w:rPr>
        <w:t>do 24 godzin od otrzymania od Zamawiającego zapy</w:t>
      </w:r>
      <w:r w:rsidR="006E15FF">
        <w:rPr>
          <w:rFonts w:ascii="Arial" w:hAnsi="Arial" w:cs="Arial"/>
        </w:rPr>
        <w:t xml:space="preserve">tania ofertowego cząstkowego – </w:t>
      </w:r>
      <w:r w:rsidRPr="00333F6B">
        <w:rPr>
          <w:rFonts w:ascii="Arial" w:hAnsi="Arial" w:cs="Arial"/>
        </w:rPr>
        <w:t>w wysokości 50 zł brutto za każdy dzień zwłoki, liczony od dnia upływu terminu wyznaczonego na udzielenie odpowiedzi,</w:t>
      </w:r>
    </w:p>
    <w:p w:rsidR="00333F6B" w:rsidRPr="00333F6B" w:rsidRDefault="00333F6B" w:rsidP="00117257">
      <w:pPr>
        <w:numPr>
          <w:ilvl w:val="0"/>
          <w:numId w:val="79"/>
        </w:numPr>
        <w:ind w:left="851" w:hanging="284"/>
        <w:contextualSpacing/>
        <w:jc w:val="both"/>
        <w:rPr>
          <w:rFonts w:ascii="Arial" w:hAnsi="Arial" w:cs="Arial"/>
        </w:rPr>
      </w:pPr>
      <w:r w:rsidRPr="00333F6B">
        <w:rPr>
          <w:rFonts w:ascii="Arial" w:hAnsi="Arial" w:cs="Arial"/>
        </w:rPr>
        <w:t>za odstąpienie od umowy przez Wykonawcę lub Zamawiającego z przyczyn leżący po stronie Wykonawcy - w wysokości 5 % wartości wynagrodzenia brutto określonego w § 4 ust. 1 umowy.</w:t>
      </w:r>
    </w:p>
    <w:p w:rsidR="00333F6B" w:rsidRPr="00333F6B" w:rsidRDefault="00333F6B" w:rsidP="00117257">
      <w:pPr>
        <w:numPr>
          <w:ilvl w:val="0"/>
          <w:numId w:val="83"/>
        </w:numPr>
        <w:ind w:left="426" w:hanging="426"/>
        <w:contextualSpacing/>
        <w:jc w:val="both"/>
        <w:rPr>
          <w:rFonts w:ascii="Arial" w:hAnsi="Arial" w:cs="Arial"/>
        </w:rPr>
      </w:pPr>
      <w:r w:rsidRPr="00333F6B">
        <w:rPr>
          <w:rFonts w:ascii="Arial" w:hAnsi="Arial" w:cs="Arial"/>
        </w:rPr>
        <w:t>Zamawiający zastrzega sobie prawo dochodzenia odszkodowania uzupełniającego przewyższającego wysokość zastrzeżonych kar umownych do pełnej wysokości poniesionej szkody.</w:t>
      </w:r>
    </w:p>
    <w:p w:rsidR="00333F6B" w:rsidRPr="00333F6B" w:rsidRDefault="00333F6B" w:rsidP="00117257">
      <w:pPr>
        <w:numPr>
          <w:ilvl w:val="0"/>
          <w:numId w:val="83"/>
        </w:numPr>
        <w:ind w:left="426" w:hanging="426"/>
        <w:contextualSpacing/>
        <w:jc w:val="both"/>
        <w:rPr>
          <w:rFonts w:ascii="Arial" w:hAnsi="Arial" w:cs="Arial"/>
        </w:rPr>
      </w:pPr>
      <w:r w:rsidRPr="00333F6B">
        <w:rPr>
          <w:rFonts w:ascii="Arial" w:hAnsi="Arial" w:cs="Arial"/>
        </w:rPr>
        <w:t xml:space="preserve">Zamawiającemu przysługuje prawo potrącania należności z tytułu kar umownych </w:t>
      </w:r>
      <w:r w:rsidRPr="00333F6B">
        <w:rPr>
          <w:rFonts w:ascii="Arial" w:hAnsi="Arial" w:cs="Aria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333F6B" w:rsidRPr="00333F6B" w:rsidRDefault="00333F6B" w:rsidP="00117257">
      <w:pPr>
        <w:numPr>
          <w:ilvl w:val="0"/>
          <w:numId w:val="83"/>
        </w:numPr>
        <w:ind w:left="426" w:hanging="426"/>
        <w:contextualSpacing/>
        <w:jc w:val="both"/>
        <w:rPr>
          <w:rFonts w:ascii="Arial" w:hAnsi="Arial" w:cs="Arial"/>
        </w:rPr>
      </w:pPr>
      <w:r w:rsidRPr="00333F6B">
        <w:rPr>
          <w:rFonts w:ascii="Arial" w:hAnsi="Arial" w:cs="Aria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33F6B" w:rsidRPr="00333F6B" w:rsidRDefault="00333F6B" w:rsidP="00117257">
      <w:pPr>
        <w:numPr>
          <w:ilvl w:val="0"/>
          <w:numId w:val="83"/>
        </w:numPr>
        <w:ind w:left="426" w:hanging="426"/>
        <w:contextualSpacing/>
        <w:jc w:val="both"/>
        <w:rPr>
          <w:rFonts w:ascii="Arial" w:hAnsi="Arial" w:cs="Arial"/>
        </w:rPr>
      </w:pPr>
      <w:r w:rsidRPr="00333F6B">
        <w:rPr>
          <w:rFonts w:ascii="Arial" w:hAnsi="Arial" w:cs="Arial"/>
        </w:rPr>
        <w:lastRenderedPageBreak/>
        <w:t>Łączna wysokość kar umownych o których mowa w § 9 ust. 1 umowy nie może przekroczyć 30% wynagrodzenia umownego brutto o którym mowa w § 4 ust. 1 umowy.</w:t>
      </w:r>
    </w:p>
    <w:p w:rsidR="00333F6B" w:rsidRPr="00333F6B" w:rsidRDefault="00333F6B" w:rsidP="00117257">
      <w:pPr>
        <w:numPr>
          <w:ilvl w:val="0"/>
          <w:numId w:val="83"/>
        </w:numPr>
        <w:ind w:left="426" w:hanging="426"/>
        <w:contextualSpacing/>
        <w:jc w:val="both"/>
        <w:rPr>
          <w:rFonts w:ascii="Arial" w:hAnsi="Arial" w:cs="Arial"/>
        </w:rPr>
      </w:pPr>
      <w:r w:rsidRPr="00333F6B">
        <w:rPr>
          <w:rFonts w:ascii="Arial" w:hAnsi="Arial" w:cs="Arial"/>
        </w:rPr>
        <w:t>W przypadku braku terminowej zapłaty wynagrodzenia wynikającego z niniejszej umowy Zamawiający zapłaci Wykonawcy odsetki ustawowe za opóźnienie.</w:t>
      </w:r>
    </w:p>
    <w:p w:rsidR="00333F6B" w:rsidRPr="00333F6B" w:rsidRDefault="00333F6B" w:rsidP="00117257">
      <w:pPr>
        <w:numPr>
          <w:ilvl w:val="0"/>
          <w:numId w:val="83"/>
        </w:numPr>
        <w:spacing w:after="0"/>
        <w:ind w:left="426" w:hanging="426"/>
        <w:contextualSpacing/>
        <w:jc w:val="both"/>
        <w:rPr>
          <w:rFonts w:ascii="Arial" w:hAnsi="Arial" w:cs="Arial"/>
        </w:rPr>
      </w:pPr>
      <w:r w:rsidRPr="00333F6B">
        <w:rPr>
          <w:rFonts w:ascii="Arial" w:hAnsi="Arial" w:cs="Arial"/>
        </w:rPr>
        <w:t>Zapłata kary umownej nie zwalnia Wykonawcy z wykonania umowy, chyba że Zamawiający umowę rozwiązał lub odstąpił od umowy.</w:t>
      </w:r>
    </w:p>
    <w:p w:rsidR="00333F6B" w:rsidRPr="00333F6B" w:rsidRDefault="00333F6B" w:rsidP="00333F6B">
      <w:pPr>
        <w:spacing w:after="0"/>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10</w:t>
      </w:r>
    </w:p>
    <w:p w:rsidR="00333F6B" w:rsidRPr="00333F6B" w:rsidRDefault="00333F6B" w:rsidP="00333F6B">
      <w:pPr>
        <w:spacing w:after="0"/>
        <w:jc w:val="center"/>
        <w:rPr>
          <w:rFonts w:ascii="Arial" w:hAnsi="Arial" w:cs="Arial"/>
          <w:b/>
        </w:rPr>
      </w:pPr>
      <w:r w:rsidRPr="00333F6B">
        <w:rPr>
          <w:rFonts w:ascii="Arial" w:hAnsi="Arial" w:cs="Arial"/>
          <w:b/>
        </w:rPr>
        <w:t>Odstąpienie od umowy</w:t>
      </w:r>
    </w:p>
    <w:p w:rsidR="00333F6B" w:rsidRPr="00333F6B" w:rsidRDefault="00333F6B" w:rsidP="00333F6B">
      <w:pPr>
        <w:spacing w:after="0"/>
        <w:jc w:val="center"/>
        <w:rPr>
          <w:rFonts w:ascii="Arial" w:hAnsi="Arial" w:cs="Arial"/>
          <w:b/>
        </w:rPr>
      </w:pPr>
    </w:p>
    <w:p w:rsidR="00333F6B" w:rsidRPr="00333F6B" w:rsidRDefault="00333F6B" w:rsidP="00117257">
      <w:pPr>
        <w:numPr>
          <w:ilvl w:val="0"/>
          <w:numId w:val="80"/>
        </w:numPr>
        <w:spacing w:after="0"/>
        <w:ind w:left="426"/>
        <w:contextualSpacing/>
        <w:jc w:val="both"/>
        <w:rPr>
          <w:rFonts w:ascii="Arial" w:hAnsi="Arial" w:cs="Arial"/>
        </w:rPr>
      </w:pPr>
      <w:r w:rsidRPr="00333F6B">
        <w:rPr>
          <w:rFonts w:ascii="Arial" w:hAnsi="Arial" w:cs="Arial"/>
        </w:rPr>
        <w:t>Zamawiający może odstąpić od umowy:</w:t>
      </w:r>
    </w:p>
    <w:p w:rsidR="00333F6B" w:rsidRPr="00333F6B" w:rsidRDefault="00333F6B" w:rsidP="00117257">
      <w:pPr>
        <w:numPr>
          <w:ilvl w:val="0"/>
          <w:numId w:val="102"/>
        </w:numPr>
        <w:spacing w:after="0"/>
        <w:ind w:left="786"/>
        <w:contextualSpacing/>
        <w:jc w:val="both"/>
        <w:rPr>
          <w:rFonts w:ascii="Arial" w:hAnsi="Arial" w:cs="Arial"/>
        </w:rPr>
      </w:pPr>
      <w:r w:rsidRPr="00333F6B">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33F6B" w:rsidRPr="00333F6B" w:rsidRDefault="00333F6B" w:rsidP="00117257">
      <w:pPr>
        <w:numPr>
          <w:ilvl w:val="0"/>
          <w:numId w:val="80"/>
        </w:numPr>
        <w:spacing w:after="0"/>
        <w:ind w:left="426" w:hanging="284"/>
        <w:contextualSpacing/>
        <w:jc w:val="both"/>
        <w:rPr>
          <w:rFonts w:ascii="Arial" w:hAnsi="Arial" w:cs="Arial"/>
        </w:rPr>
      </w:pPr>
      <w:r w:rsidRPr="00333F6B">
        <w:rPr>
          <w:rFonts w:ascii="Arial" w:hAnsi="Arial" w:cs="Arial"/>
        </w:rPr>
        <w:t>W przypadkach, o których mowa w ust. 1, Wykonawca może żądać wyłącznie wynagrodzenia należnego z tytułu wykonania części umowy.</w:t>
      </w:r>
    </w:p>
    <w:p w:rsidR="00333F6B" w:rsidRPr="00333F6B" w:rsidRDefault="00333F6B" w:rsidP="00117257">
      <w:pPr>
        <w:numPr>
          <w:ilvl w:val="0"/>
          <w:numId w:val="80"/>
        </w:numPr>
        <w:spacing w:after="0"/>
        <w:ind w:left="426" w:hanging="284"/>
        <w:contextualSpacing/>
        <w:jc w:val="both"/>
        <w:rPr>
          <w:rFonts w:ascii="Arial" w:hAnsi="Arial" w:cs="Arial"/>
        </w:rPr>
      </w:pPr>
      <w:r w:rsidRPr="00333F6B">
        <w:rPr>
          <w:rFonts w:ascii="Arial" w:hAnsi="Arial" w:cs="Arial"/>
        </w:rPr>
        <w:t>Strony postanawiają, że oprócz przypadków określonych w ust. 1 oraz przypadków wymienionych w kodeksie cywilnym, Zamawiającemu przysługuje prawo odstąpienia od umowy w całości albo w części w następujących przypadkach:</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Zostanie wydany nakaz zajęcia majątku Wykonawcy lub przedsiębiorstwo Wykonawcy zostało zbyte lub wniesione aportem do spółki prawa handlowego,</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Wykonawca przerwał realizację zamówień i nie realizuje ich przez okres 14 dni kalendarzowych pomimo wezwania Zamawiającego,</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 xml:space="preserve">Wykonawca opóźnia się z realizacją zamówień ponad 14 dni kalendarzowych </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Dotychczasowy przebieg dostaw związanych z realizacją umowy wskazywać będzie, że zachodzą uzasadnione wątpliwości, iż umowa nie</w:t>
      </w:r>
      <w:r w:rsidR="006E15FF">
        <w:rPr>
          <w:rFonts w:ascii="Arial" w:hAnsi="Arial" w:cs="Arial"/>
        </w:rPr>
        <w:t xml:space="preserve"> zostanie należycie wykonana  w umówionym terminie, w </w:t>
      </w:r>
      <w:r w:rsidRPr="00333F6B">
        <w:rPr>
          <w:rFonts w:ascii="Arial" w:hAnsi="Arial" w:cs="Arial"/>
        </w:rPr>
        <w:t>szczególności gdy wysokość naliczonych kar umo</w:t>
      </w:r>
      <w:r w:rsidR="006E15FF">
        <w:rPr>
          <w:rFonts w:ascii="Arial" w:hAnsi="Arial" w:cs="Arial"/>
        </w:rPr>
        <w:t xml:space="preserve">wnych </w:t>
      </w:r>
      <w:r w:rsidRPr="00333F6B">
        <w:rPr>
          <w:rFonts w:ascii="Arial" w:hAnsi="Arial" w:cs="Arial"/>
        </w:rPr>
        <w:t>przekroczy 30% kwoty oznaczonej jako całkowite wynagrodzenie brutto, o którym mowa  w § 4 ust. 1,</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Wykonawca wykonuje dostawy niezgodnie z umową, zamówieniem oraz opisem przedmiotu zamówienia i nie usunie naruszeń w wyznaczonym terminie pomimo wezwania Zamawiającego,</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W przypadku utraty przez Wykonawcę uprawnień niezbędnych do wykonywania przedmiotu umowy,</w:t>
      </w:r>
    </w:p>
    <w:p w:rsidR="00333F6B" w:rsidRPr="00333F6B" w:rsidRDefault="00333F6B" w:rsidP="00117257">
      <w:pPr>
        <w:numPr>
          <w:ilvl w:val="0"/>
          <w:numId w:val="103"/>
        </w:numPr>
        <w:spacing w:after="0"/>
        <w:contextualSpacing/>
        <w:jc w:val="both"/>
        <w:rPr>
          <w:rFonts w:ascii="Arial" w:hAnsi="Arial" w:cs="Arial"/>
        </w:rPr>
      </w:pPr>
      <w:r w:rsidRPr="00333F6B">
        <w:rPr>
          <w:rFonts w:ascii="Arial" w:hAnsi="Arial" w:cs="Arial"/>
        </w:rPr>
        <w:t>Po bezskutecznym upływie dodatkowego terminu wyznaczonego Wykonawcy na usunięcia wad lub zmiany sposobu wykonania przedmiotu umowy.</w:t>
      </w:r>
    </w:p>
    <w:p w:rsidR="00333F6B" w:rsidRPr="00333F6B" w:rsidRDefault="00333F6B" w:rsidP="00117257">
      <w:pPr>
        <w:numPr>
          <w:ilvl w:val="0"/>
          <w:numId w:val="103"/>
        </w:numPr>
        <w:contextualSpacing/>
        <w:jc w:val="both"/>
        <w:rPr>
          <w:rFonts w:ascii="Arial" w:hAnsi="Arial" w:cs="Arial"/>
        </w:rPr>
      </w:pPr>
      <w:r w:rsidRPr="00333F6B">
        <w:rPr>
          <w:rFonts w:ascii="Arial" w:hAnsi="Arial" w:cs="Arial"/>
        </w:rPr>
        <w:t>Nieprzydzielenia Zamawiającemu środków finansowych na realizacje niniejszej umowy na 2022 rok.</w:t>
      </w:r>
    </w:p>
    <w:p w:rsidR="00333F6B" w:rsidRPr="00333F6B" w:rsidRDefault="00333F6B" w:rsidP="00117257">
      <w:pPr>
        <w:numPr>
          <w:ilvl w:val="0"/>
          <w:numId w:val="103"/>
        </w:numPr>
        <w:contextualSpacing/>
        <w:jc w:val="both"/>
        <w:rPr>
          <w:rFonts w:ascii="Arial" w:hAnsi="Arial" w:cs="Arial"/>
        </w:rPr>
      </w:pPr>
      <w:r w:rsidRPr="00333F6B">
        <w:rPr>
          <w:rFonts w:ascii="Arial" w:hAnsi="Arial" w:cs="Arial"/>
        </w:rPr>
        <w:t>Jeśli Wykonawca rażąco zawyża ceny produktu/ów.</w:t>
      </w:r>
    </w:p>
    <w:p w:rsidR="00333F6B" w:rsidRPr="006E15FF" w:rsidRDefault="00333F6B" w:rsidP="00117257">
      <w:pPr>
        <w:numPr>
          <w:ilvl w:val="0"/>
          <w:numId w:val="80"/>
        </w:numPr>
        <w:ind w:left="426" w:hanging="284"/>
        <w:contextualSpacing/>
        <w:jc w:val="both"/>
        <w:rPr>
          <w:rFonts w:ascii="Arial" w:hAnsi="Arial" w:cs="Arial"/>
        </w:rPr>
      </w:pPr>
      <w:r w:rsidRPr="00333F6B">
        <w:rPr>
          <w:rFonts w:ascii="Arial" w:hAnsi="Arial" w:cs="Arial"/>
        </w:rPr>
        <w:t xml:space="preserve">Odstąpienie od umowy z przyczyn określonych w ust. 1 i 3 może nastąpić w terminie </w:t>
      </w:r>
      <w:r w:rsidRPr="006E15FF">
        <w:rPr>
          <w:rFonts w:ascii="Arial" w:hAnsi="Arial" w:cs="Arial"/>
        </w:rPr>
        <w:t>30 dni kalendarzowych od powzięcia wiadomości o okolicznościach uzasadniających odstąpienie od umowy.</w:t>
      </w:r>
    </w:p>
    <w:p w:rsidR="00333F6B" w:rsidRPr="00333F6B" w:rsidRDefault="00333F6B" w:rsidP="00117257">
      <w:pPr>
        <w:numPr>
          <w:ilvl w:val="0"/>
          <w:numId w:val="80"/>
        </w:numPr>
        <w:ind w:left="426" w:hanging="284"/>
        <w:contextualSpacing/>
        <w:jc w:val="both"/>
        <w:rPr>
          <w:rFonts w:ascii="Arial" w:hAnsi="Arial" w:cs="Arial"/>
        </w:rPr>
      </w:pPr>
      <w:r w:rsidRPr="00333F6B">
        <w:rPr>
          <w:rFonts w:ascii="Arial" w:hAnsi="Arial" w:cs="Arial"/>
        </w:rPr>
        <w:t>Odstąpienie od umowy powinno nastąpić w formie pisemnej z podaniem uzasadnienia pod rygorem nieważności.</w:t>
      </w:r>
    </w:p>
    <w:p w:rsidR="00333F6B" w:rsidRPr="00333F6B" w:rsidRDefault="00333F6B" w:rsidP="00117257">
      <w:pPr>
        <w:numPr>
          <w:ilvl w:val="0"/>
          <w:numId w:val="80"/>
        </w:numPr>
        <w:ind w:left="426" w:hanging="284"/>
        <w:contextualSpacing/>
        <w:jc w:val="both"/>
        <w:rPr>
          <w:rFonts w:ascii="Arial" w:hAnsi="Arial" w:cs="Arial"/>
        </w:rPr>
      </w:pPr>
      <w:r w:rsidRPr="00333F6B">
        <w:rPr>
          <w:rFonts w:ascii="Arial" w:hAnsi="Arial" w:cs="Arial"/>
        </w:rPr>
        <w:lastRenderedPageBreak/>
        <w:t>Odstąpienie od umowy będzie wywierało skutek pomiędzy stronami umowy z c</w:t>
      </w:r>
      <w:r w:rsidR="006E15FF">
        <w:rPr>
          <w:rFonts w:ascii="Arial" w:hAnsi="Arial" w:cs="Arial"/>
        </w:rPr>
        <w:t xml:space="preserve">hwilą   </w:t>
      </w:r>
      <w:r w:rsidRPr="00333F6B">
        <w:rPr>
          <w:rFonts w:ascii="Arial" w:hAnsi="Arial" w:cs="Arial"/>
        </w:rPr>
        <w:t>doręczenia drugiej stronie oświadczenia o odstąpieniu i będzie wywierało skutek na przyszłość, przy zachowaniu w pełni przez Zamawiającego wszystkich uprawnień, które Zamawiający nabył przed datą złożenia ośw</w:t>
      </w:r>
      <w:r w:rsidR="006E15FF">
        <w:rPr>
          <w:rFonts w:ascii="Arial" w:hAnsi="Arial" w:cs="Arial"/>
        </w:rPr>
        <w:t xml:space="preserve">iadczenia o odstąpieniu, w tym </w:t>
      </w:r>
      <w:r w:rsidRPr="00333F6B">
        <w:rPr>
          <w:rFonts w:ascii="Arial" w:hAnsi="Arial" w:cs="Arial"/>
        </w:rPr>
        <w:t>w szczególności uprawnień z gwarancji, kar umownych i odszkodowania.</w:t>
      </w:r>
    </w:p>
    <w:p w:rsidR="00333F6B" w:rsidRPr="00333F6B" w:rsidRDefault="00333F6B" w:rsidP="00117257">
      <w:pPr>
        <w:numPr>
          <w:ilvl w:val="0"/>
          <w:numId w:val="80"/>
        </w:numPr>
        <w:ind w:left="426" w:hanging="284"/>
        <w:contextualSpacing/>
        <w:jc w:val="both"/>
        <w:rPr>
          <w:rFonts w:ascii="Arial" w:hAnsi="Arial" w:cs="Arial"/>
        </w:rPr>
      </w:pPr>
      <w:r w:rsidRPr="00333F6B">
        <w:rPr>
          <w:rFonts w:ascii="Arial" w:hAnsi="Arial" w:cs="Arial"/>
        </w:rPr>
        <w:t>W przypadku wyczerpania się kwoty, o której mowa w § 4 ust. 1 niniejszego umowy, strony uznają, że umowa ulega rozwiązaniu bez potrzeby składania przez strony dodatkowych oświadczeń woli, w sytuacji nie skorzystania z prawa opcji.</w:t>
      </w:r>
    </w:p>
    <w:p w:rsidR="00333F6B" w:rsidRPr="00333F6B" w:rsidRDefault="00333F6B" w:rsidP="00117257">
      <w:pPr>
        <w:numPr>
          <w:ilvl w:val="0"/>
          <w:numId w:val="80"/>
        </w:numPr>
        <w:ind w:left="426" w:hanging="284"/>
        <w:contextualSpacing/>
        <w:jc w:val="both"/>
        <w:rPr>
          <w:rFonts w:ascii="Arial" w:hAnsi="Arial" w:cs="Arial"/>
        </w:rPr>
      </w:pPr>
      <w:r w:rsidRPr="00333F6B">
        <w:rPr>
          <w:rFonts w:ascii="Arial" w:hAnsi="Arial" w:cs="Arial"/>
        </w:rPr>
        <w:t>Każda ze Stron ma możliwość odstąpienia od umowy w całości lub w części.</w:t>
      </w:r>
    </w:p>
    <w:p w:rsidR="00333F6B" w:rsidRPr="00333F6B" w:rsidRDefault="00333F6B" w:rsidP="00333F6B">
      <w:pPr>
        <w:spacing w:after="0"/>
        <w:ind w:left="426"/>
        <w:contextualSpacing/>
        <w:jc w:val="both"/>
        <w:rPr>
          <w:rFonts w:ascii="Arial" w:hAnsi="Arial" w:cs="Arial"/>
        </w:rPr>
      </w:pPr>
    </w:p>
    <w:p w:rsidR="00333F6B" w:rsidRPr="00333F6B" w:rsidRDefault="00333F6B" w:rsidP="00333F6B">
      <w:pPr>
        <w:spacing w:after="0"/>
        <w:jc w:val="center"/>
        <w:rPr>
          <w:rFonts w:ascii="Arial" w:hAnsi="Arial" w:cs="Arial"/>
          <w:b/>
        </w:rPr>
      </w:pPr>
      <w:r w:rsidRPr="00333F6B">
        <w:rPr>
          <w:rFonts w:ascii="Arial" w:hAnsi="Arial" w:cs="Arial"/>
          <w:b/>
        </w:rPr>
        <w:t>§ 11</w:t>
      </w:r>
      <w:r w:rsidRPr="00333F6B">
        <w:rPr>
          <w:rFonts w:ascii="Arial" w:hAnsi="Arial" w:cs="Arial"/>
          <w:b/>
        </w:rPr>
        <w:tab/>
      </w:r>
    </w:p>
    <w:p w:rsidR="00333F6B" w:rsidRPr="00333F6B" w:rsidRDefault="00333F6B" w:rsidP="00333F6B">
      <w:pPr>
        <w:spacing w:after="0"/>
        <w:jc w:val="center"/>
        <w:rPr>
          <w:rFonts w:ascii="Arial" w:hAnsi="Arial" w:cs="Arial"/>
          <w:b/>
        </w:rPr>
      </w:pPr>
      <w:r w:rsidRPr="00333F6B">
        <w:rPr>
          <w:rFonts w:ascii="Arial" w:hAnsi="Arial" w:cs="Arial"/>
          <w:b/>
        </w:rPr>
        <w:t>Zmiany umowy</w:t>
      </w:r>
    </w:p>
    <w:p w:rsidR="00333F6B" w:rsidRPr="00333F6B" w:rsidRDefault="00333F6B" w:rsidP="00333F6B">
      <w:pPr>
        <w:spacing w:after="0"/>
        <w:jc w:val="center"/>
        <w:rPr>
          <w:rFonts w:ascii="Arial" w:hAnsi="Arial" w:cs="Arial"/>
          <w:b/>
        </w:rPr>
      </w:pPr>
    </w:p>
    <w:p w:rsidR="00333F6B" w:rsidRPr="00333F6B" w:rsidRDefault="00333F6B" w:rsidP="00117257">
      <w:pPr>
        <w:numPr>
          <w:ilvl w:val="1"/>
          <w:numId w:val="97"/>
        </w:numPr>
        <w:suppressAutoHyphens/>
        <w:spacing w:after="0"/>
        <w:contextualSpacing/>
        <w:jc w:val="both"/>
        <w:rPr>
          <w:rFonts w:ascii="Arial" w:eastAsia="Times New Roman" w:hAnsi="Arial" w:cs="Arial"/>
          <w:lang w:eastAsia="pl-PL"/>
        </w:rPr>
      </w:pPr>
      <w:r w:rsidRPr="00333F6B">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33F6B">
        <w:rPr>
          <w:rFonts w:ascii="Arial" w:eastAsia="Times New Roman" w:hAnsi="Arial" w:cs="Arial"/>
          <w:lang w:eastAsia="pl-PL"/>
        </w:rPr>
        <w:br/>
        <w:t xml:space="preserve">(Dz.U. z 2019 r. poz. 2019 z </w:t>
      </w:r>
      <w:proofErr w:type="spellStart"/>
      <w:r w:rsidRPr="00333F6B">
        <w:rPr>
          <w:rFonts w:ascii="Arial" w:eastAsia="Times New Roman" w:hAnsi="Arial" w:cs="Arial"/>
          <w:lang w:eastAsia="pl-PL"/>
        </w:rPr>
        <w:t>późn</w:t>
      </w:r>
      <w:proofErr w:type="spellEnd"/>
      <w:r w:rsidRPr="00333F6B">
        <w:rPr>
          <w:rFonts w:ascii="Arial" w:eastAsia="Times New Roman" w:hAnsi="Arial" w:cs="Arial"/>
          <w:lang w:eastAsia="pl-PL"/>
        </w:rPr>
        <w:t>. zm.) i niniejszej umowy z</w:t>
      </w:r>
      <w:r w:rsidR="006E15FF">
        <w:rPr>
          <w:rFonts w:ascii="Arial" w:eastAsia="Times New Roman" w:hAnsi="Arial" w:cs="Arial"/>
          <w:lang w:eastAsia="pl-PL"/>
        </w:rPr>
        <w:t xml:space="preserve">a zgodą obu stron wyrażoną </w:t>
      </w:r>
      <w:r w:rsidRPr="00333F6B">
        <w:rPr>
          <w:rFonts w:ascii="Arial" w:eastAsia="Times New Roman" w:hAnsi="Arial" w:cs="Arial"/>
          <w:lang w:eastAsia="pl-PL"/>
        </w:rPr>
        <w:t xml:space="preserve">  w aneksie do umowy, sporządzonym w formie pisemnej pod rygorem nieważności.</w:t>
      </w:r>
    </w:p>
    <w:p w:rsidR="00333F6B" w:rsidRPr="00333F6B" w:rsidRDefault="00333F6B" w:rsidP="00117257">
      <w:pPr>
        <w:numPr>
          <w:ilvl w:val="1"/>
          <w:numId w:val="97"/>
        </w:numPr>
        <w:suppressAutoHyphens/>
        <w:spacing w:after="0"/>
        <w:contextualSpacing/>
        <w:jc w:val="both"/>
        <w:rPr>
          <w:rFonts w:ascii="Arial" w:eastAsia="Times New Roman" w:hAnsi="Arial" w:cs="Arial"/>
          <w:lang w:eastAsia="pl-PL"/>
        </w:rPr>
      </w:pPr>
      <w:r w:rsidRPr="00333F6B">
        <w:rPr>
          <w:rFonts w:ascii="Arial" w:eastAsia="Calibri" w:hAnsi="Arial" w:cs="Arial"/>
        </w:rPr>
        <w:t>Stosownie do treści art. 455 ustawy Prawo zamówień publicznych Zamawiający przewiduje możliwość zmiany postanowień zawartej umowy w następujących przypadkach i warunkach:</w:t>
      </w:r>
    </w:p>
    <w:p w:rsidR="00333F6B" w:rsidRPr="00333F6B" w:rsidRDefault="00333F6B" w:rsidP="00117257">
      <w:pPr>
        <w:numPr>
          <w:ilvl w:val="0"/>
          <w:numId w:val="111"/>
        </w:numPr>
        <w:suppressAutoHyphens/>
        <w:spacing w:after="0"/>
        <w:contextualSpacing/>
        <w:jc w:val="both"/>
        <w:rPr>
          <w:rFonts w:ascii="Arial" w:eastAsia="Calibri" w:hAnsi="Arial" w:cs="Arial"/>
        </w:rPr>
      </w:pPr>
      <w:r w:rsidRPr="00333F6B">
        <w:rPr>
          <w:rFonts w:ascii="Arial" w:eastAsia="Calibri" w:hAnsi="Arial" w:cs="Arial"/>
        </w:rPr>
        <w:t>zmniejszenie zakresu przedmiotu umowy:</w:t>
      </w:r>
    </w:p>
    <w:p w:rsidR="00333F6B" w:rsidRPr="00333F6B" w:rsidRDefault="00333F6B" w:rsidP="00333F6B">
      <w:pPr>
        <w:spacing w:after="0"/>
        <w:ind w:left="720"/>
        <w:contextualSpacing/>
        <w:rPr>
          <w:rFonts w:ascii="Arial" w:eastAsia="Calibri" w:hAnsi="Arial" w:cs="Arial"/>
        </w:rPr>
      </w:pPr>
      <w:r w:rsidRPr="00333F6B">
        <w:rPr>
          <w:rFonts w:ascii="Arial" w:eastAsia="Calibri" w:hAnsi="Arial" w:cs="Arial"/>
        </w:rPr>
        <w:t xml:space="preserve">- gdy jego wykonanie w pierwotnym zakresie nie leży w interesie publicznym, </w:t>
      </w:r>
    </w:p>
    <w:p w:rsidR="00333F6B" w:rsidRPr="00333F6B" w:rsidRDefault="00333F6B" w:rsidP="00333F6B">
      <w:pPr>
        <w:spacing w:after="0"/>
        <w:ind w:left="720"/>
        <w:contextualSpacing/>
        <w:rPr>
          <w:rFonts w:ascii="Arial" w:eastAsia="Calibri" w:hAnsi="Arial" w:cs="Arial"/>
          <w:lang w:eastAsia="pl-PL"/>
        </w:rPr>
      </w:pPr>
      <w:r w:rsidRPr="00333F6B">
        <w:rPr>
          <w:rFonts w:ascii="Arial" w:eastAsia="Calibri" w:hAnsi="Arial" w:cs="Arial"/>
        </w:rPr>
        <w:t>- w</w:t>
      </w:r>
      <w:r w:rsidRPr="00333F6B">
        <w:rPr>
          <w:rFonts w:ascii="Arial" w:eastAsia="Calibri" w:hAnsi="Arial" w:cs="Arial"/>
          <w:lang w:eastAsia="pl-PL"/>
        </w:rPr>
        <w:t xml:space="preserve"> przypadku ograniczenia lub braku środków finansowych na realizację przedmiotu     umowy w roku 2021 lub 2022, skutkujących wstrzymaniem lub zaniechaniem dostaw.</w:t>
      </w:r>
    </w:p>
    <w:p w:rsidR="00333F6B" w:rsidRPr="00333F6B" w:rsidRDefault="00333F6B" w:rsidP="00117257">
      <w:pPr>
        <w:numPr>
          <w:ilvl w:val="1"/>
          <w:numId w:val="97"/>
        </w:numPr>
        <w:spacing w:after="0"/>
        <w:contextualSpacing/>
        <w:jc w:val="both"/>
        <w:rPr>
          <w:rFonts w:ascii="Arial" w:eastAsia="Calibri" w:hAnsi="Arial" w:cs="Arial"/>
          <w:lang w:eastAsia="pl-PL"/>
        </w:rPr>
      </w:pPr>
      <w:r w:rsidRPr="00333F6B">
        <w:rPr>
          <w:rFonts w:ascii="Arial" w:eastAsia="Calibri" w:hAnsi="Arial" w:cs="Arial"/>
          <w:lang w:eastAsia="pl-PL"/>
        </w:rPr>
        <w:t>Zmiany umowy przewidziane w ust. 2 dopuszczalne są na następujących warunkach:</w:t>
      </w:r>
    </w:p>
    <w:p w:rsidR="00333F6B" w:rsidRPr="00333F6B" w:rsidRDefault="00333F6B" w:rsidP="00333F6B">
      <w:pPr>
        <w:spacing w:after="0"/>
        <w:ind w:left="720"/>
        <w:jc w:val="both"/>
        <w:rPr>
          <w:rFonts w:ascii="Arial" w:eastAsia="Calibri" w:hAnsi="Arial" w:cs="Arial"/>
          <w:lang w:eastAsia="pl-PL"/>
        </w:rPr>
      </w:pPr>
      <w:r w:rsidRPr="00333F6B">
        <w:rPr>
          <w:rFonts w:ascii="Arial" w:eastAsia="Calibri" w:hAnsi="Arial" w:cs="Arial"/>
        </w:rPr>
        <w:t>ad. pkt 1) – zmniejszenie zakresu przedmiotu umowy w granicach uzasadnionego interesu publicznego, lub w</w:t>
      </w:r>
      <w:r w:rsidRPr="00333F6B">
        <w:rPr>
          <w:rFonts w:ascii="Arial" w:eastAsia="Calibri" w:hAnsi="Arial" w:cs="Arial"/>
          <w:lang w:eastAsia="pl-PL"/>
        </w:rPr>
        <w:t xml:space="preserve"> przypadku ograniczenia lub braku środków finansowych na realizację przedmiotu umowy w roku 2021 lub 2022, skutkujących wstrzymaniem lub zaniechaniem dostaw.</w:t>
      </w:r>
    </w:p>
    <w:p w:rsidR="00333F6B" w:rsidRPr="00333F6B" w:rsidRDefault="00333F6B" w:rsidP="00117257">
      <w:pPr>
        <w:numPr>
          <w:ilvl w:val="1"/>
          <w:numId w:val="97"/>
        </w:numPr>
        <w:spacing w:after="0"/>
        <w:contextualSpacing/>
        <w:jc w:val="both"/>
        <w:rPr>
          <w:rFonts w:ascii="Arial" w:eastAsia="Calibri" w:hAnsi="Arial" w:cs="Arial"/>
        </w:rPr>
      </w:pPr>
      <w:r w:rsidRPr="00333F6B">
        <w:rPr>
          <w:rFonts w:ascii="Arial" w:eastAsia="Calibri" w:hAnsi="Arial" w:cs="Arial"/>
        </w:rPr>
        <w:t>Poza przypadkami, o których mowa w ust. 2, dopuszczalna jest zmiana postanowień zawartej umowy w okolicznościach:</w:t>
      </w:r>
    </w:p>
    <w:p w:rsidR="00333F6B" w:rsidRPr="00333F6B" w:rsidRDefault="00333F6B" w:rsidP="00117257">
      <w:pPr>
        <w:numPr>
          <w:ilvl w:val="0"/>
          <w:numId w:val="112"/>
        </w:numPr>
        <w:suppressAutoHyphens/>
        <w:spacing w:after="0"/>
        <w:ind w:left="851" w:firstLine="0"/>
        <w:contextualSpacing/>
        <w:jc w:val="both"/>
        <w:rPr>
          <w:rFonts w:ascii="Arial" w:eastAsia="Calibri" w:hAnsi="Arial" w:cs="Arial"/>
          <w:lang w:eastAsia="pl-PL"/>
        </w:rPr>
      </w:pPr>
      <w:r w:rsidRPr="00333F6B">
        <w:rPr>
          <w:rFonts w:ascii="Arial" w:eastAsia="Calibri" w:hAnsi="Arial" w:cs="Arial"/>
          <w:lang w:eastAsia="pl-PL"/>
        </w:rPr>
        <w:t>W przypadku zmiany osób upoważnionych jak</w:t>
      </w:r>
      <w:r w:rsidR="006E15FF">
        <w:rPr>
          <w:rFonts w:ascii="Arial" w:eastAsia="Calibri" w:hAnsi="Arial" w:cs="Arial"/>
          <w:lang w:eastAsia="pl-PL"/>
        </w:rPr>
        <w:t xml:space="preserve">o przedstawicieli stron umowy, </w:t>
      </w:r>
      <w:r w:rsidRPr="00333F6B">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333F6B" w:rsidRPr="00333F6B" w:rsidRDefault="00333F6B" w:rsidP="00117257">
      <w:pPr>
        <w:numPr>
          <w:ilvl w:val="0"/>
          <w:numId w:val="112"/>
        </w:numPr>
        <w:suppressAutoHyphens/>
        <w:spacing w:after="0"/>
        <w:ind w:left="993" w:hanging="284"/>
        <w:contextualSpacing/>
        <w:jc w:val="both"/>
        <w:rPr>
          <w:rFonts w:ascii="Arial" w:eastAsia="Calibri" w:hAnsi="Arial" w:cs="Arial"/>
        </w:rPr>
      </w:pPr>
      <w:r w:rsidRPr="00333F6B">
        <w:rPr>
          <w:rFonts w:ascii="Arial" w:eastAsia="Calibri" w:hAnsi="Arial" w:cs="Arial"/>
        </w:rPr>
        <w:t xml:space="preserve">Poza przypadkami, o których mowa w ust. 2, dopuszczalna jest zmiana postanowień zawartej umowy w okolicznościach i na warunkach określonych w art. 455 ustawy </w:t>
      </w:r>
      <w:proofErr w:type="spellStart"/>
      <w:r w:rsidRPr="00333F6B">
        <w:rPr>
          <w:rFonts w:ascii="Arial" w:eastAsia="Calibri" w:hAnsi="Arial" w:cs="Arial"/>
        </w:rPr>
        <w:t>Pzp</w:t>
      </w:r>
      <w:proofErr w:type="spellEnd"/>
      <w:r w:rsidRPr="00333F6B">
        <w:rPr>
          <w:rFonts w:ascii="Arial" w:eastAsia="Calibri" w:hAnsi="Arial" w:cs="Arial"/>
        </w:rPr>
        <w:t>.</w:t>
      </w:r>
    </w:p>
    <w:p w:rsidR="00333F6B" w:rsidRPr="00333F6B" w:rsidRDefault="00333F6B" w:rsidP="00117257">
      <w:pPr>
        <w:numPr>
          <w:ilvl w:val="1"/>
          <w:numId w:val="97"/>
        </w:numPr>
        <w:suppressAutoHyphens/>
        <w:spacing w:after="0"/>
        <w:contextualSpacing/>
        <w:jc w:val="both"/>
        <w:rPr>
          <w:rFonts w:ascii="Arial" w:eastAsia="Calibri" w:hAnsi="Arial" w:cs="Arial"/>
        </w:rPr>
      </w:pPr>
      <w:r w:rsidRPr="00333F6B">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333F6B" w:rsidRPr="00333F6B" w:rsidRDefault="00333F6B" w:rsidP="00333F6B">
      <w:pPr>
        <w:suppressAutoHyphens/>
        <w:spacing w:after="0"/>
        <w:ind w:left="360"/>
        <w:contextualSpacing/>
        <w:jc w:val="both"/>
        <w:rPr>
          <w:rFonts w:ascii="Arial" w:eastAsia="Calibri" w:hAnsi="Arial" w:cs="Arial"/>
        </w:rPr>
      </w:pPr>
    </w:p>
    <w:p w:rsidR="006E15FF" w:rsidRDefault="006E15FF" w:rsidP="00333F6B">
      <w:pPr>
        <w:suppressAutoHyphens/>
        <w:spacing w:after="0"/>
        <w:jc w:val="center"/>
        <w:rPr>
          <w:rFonts w:ascii="Arial" w:eastAsia="Times New Roman" w:hAnsi="Arial" w:cs="Arial"/>
          <w:b/>
          <w:color w:val="000000"/>
          <w:lang w:eastAsia="pl-PL"/>
        </w:rPr>
      </w:pPr>
    </w:p>
    <w:p w:rsidR="00333F6B" w:rsidRPr="00333F6B" w:rsidRDefault="00333F6B" w:rsidP="00333F6B">
      <w:pPr>
        <w:suppressAutoHyphens/>
        <w:spacing w:after="0"/>
        <w:jc w:val="center"/>
        <w:rPr>
          <w:rFonts w:ascii="Arial" w:eastAsia="Times New Roman" w:hAnsi="Arial" w:cs="Arial"/>
          <w:b/>
          <w:color w:val="000000"/>
          <w:lang w:eastAsia="pl-PL"/>
        </w:rPr>
      </w:pPr>
      <w:r w:rsidRPr="00333F6B">
        <w:rPr>
          <w:rFonts w:ascii="Arial" w:eastAsia="Times New Roman" w:hAnsi="Arial" w:cs="Arial"/>
          <w:b/>
          <w:color w:val="000000"/>
          <w:lang w:eastAsia="pl-PL"/>
        </w:rPr>
        <w:lastRenderedPageBreak/>
        <w:t>§ 12</w:t>
      </w:r>
    </w:p>
    <w:p w:rsidR="00333F6B" w:rsidRPr="00333F6B" w:rsidRDefault="00333F6B" w:rsidP="00333F6B">
      <w:pPr>
        <w:spacing w:after="0"/>
        <w:contextualSpacing/>
        <w:jc w:val="center"/>
        <w:rPr>
          <w:rFonts w:ascii="Arial" w:eastAsia="Calibri" w:hAnsi="Arial" w:cs="Arial"/>
          <w:b/>
          <w:bCs/>
        </w:rPr>
      </w:pPr>
      <w:r w:rsidRPr="00333F6B">
        <w:rPr>
          <w:rFonts w:ascii="Arial" w:eastAsia="Calibri" w:hAnsi="Arial" w:cs="Arial"/>
          <w:b/>
          <w:bCs/>
        </w:rPr>
        <w:t>Kontrola jakości</w:t>
      </w:r>
    </w:p>
    <w:p w:rsidR="00333F6B" w:rsidRPr="00333F6B" w:rsidRDefault="00333F6B" w:rsidP="00333F6B">
      <w:pPr>
        <w:spacing w:after="0"/>
        <w:contextualSpacing/>
        <w:jc w:val="both"/>
        <w:rPr>
          <w:rFonts w:ascii="Arial" w:eastAsia="Calibri" w:hAnsi="Arial" w:cs="Arial"/>
          <w:lang w:eastAsia="pl-PL"/>
        </w:rPr>
      </w:pPr>
    </w:p>
    <w:p w:rsidR="00333F6B" w:rsidRPr="00333F6B" w:rsidRDefault="00333F6B" w:rsidP="00117257">
      <w:pPr>
        <w:numPr>
          <w:ilvl w:val="0"/>
          <w:numId w:val="104"/>
        </w:numPr>
        <w:suppressAutoHyphens/>
        <w:spacing w:after="0"/>
        <w:contextualSpacing/>
        <w:jc w:val="both"/>
        <w:rPr>
          <w:rFonts w:ascii="Arial" w:eastAsia="Times New Roman" w:hAnsi="Arial" w:cs="Arial"/>
          <w:lang w:val="x-none" w:eastAsia="pl-PL"/>
        </w:rPr>
      </w:pPr>
      <w:r w:rsidRPr="00333F6B">
        <w:rPr>
          <w:rFonts w:ascii="Arial" w:eastAsia="Times New Roman" w:hAnsi="Arial" w:cs="Arial"/>
          <w:lang w:val="x-none" w:eastAsia="pl-PL"/>
        </w:rPr>
        <w:t xml:space="preserve">Zamawiającemu przysługuje prawo kontroli procesu </w:t>
      </w:r>
      <w:r w:rsidRPr="00333F6B">
        <w:rPr>
          <w:rFonts w:ascii="Arial" w:eastAsia="Times New Roman" w:hAnsi="Arial" w:cs="Arial"/>
          <w:lang w:eastAsia="pl-PL"/>
        </w:rPr>
        <w:t>realizacji zamówień</w:t>
      </w:r>
      <w:r w:rsidRPr="00333F6B">
        <w:rPr>
          <w:rFonts w:ascii="Arial" w:eastAsia="Times New Roman" w:hAnsi="Arial" w:cs="Arial"/>
          <w:lang w:val="x-none" w:eastAsia="pl-PL"/>
        </w:rPr>
        <w:t xml:space="preserve"> w trakcie ich </w:t>
      </w:r>
      <w:r w:rsidRPr="00333F6B">
        <w:rPr>
          <w:rFonts w:ascii="Arial" w:eastAsia="Times New Roman" w:hAnsi="Arial" w:cs="Arial"/>
          <w:lang w:eastAsia="pl-PL"/>
        </w:rPr>
        <w:t>wykonywania</w:t>
      </w:r>
      <w:r w:rsidRPr="00333F6B">
        <w:rPr>
          <w:rFonts w:ascii="Arial" w:eastAsia="Times New Roman" w:hAnsi="Arial" w:cs="Arial"/>
          <w:lang w:val="x-none" w:eastAsia="pl-PL"/>
        </w:rPr>
        <w:t xml:space="preserve">. Jeżeli Wykonawca będzie realizował </w:t>
      </w:r>
      <w:r w:rsidRPr="00333F6B">
        <w:rPr>
          <w:rFonts w:ascii="Arial" w:eastAsia="Times New Roman" w:hAnsi="Arial" w:cs="Arial"/>
          <w:lang w:eastAsia="pl-PL"/>
        </w:rPr>
        <w:t>zamówienia</w:t>
      </w:r>
      <w:r w:rsidRPr="00333F6B">
        <w:rPr>
          <w:rFonts w:ascii="Arial" w:eastAsia="Times New Roman" w:hAnsi="Arial" w:cs="Arial"/>
          <w:lang w:val="x-none" w:eastAsia="pl-PL"/>
        </w:rPr>
        <w:t xml:space="preserve"> w sposób wadliwy albo sprzeczny z </w:t>
      </w:r>
      <w:r w:rsidRPr="00333F6B">
        <w:rPr>
          <w:rFonts w:ascii="Arial" w:eastAsia="Times New Roman" w:hAnsi="Arial" w:cs="Arial"/>
          <w:lang w:eastAsia="pl-PL"/>
        </w:rPr>
        <w:t>U</w:t>
      </w:r>
      <w:r w:rsidRPr="00333F6B">
        <w:rPr>
          <w:rFonts w:ascii="Arial" w:eastAsia="Times New Roman" w:hAnsi="Arial" w:cs="Arial"/>
          <w:lang w:val="x-none" w:eastAsia="pl-PL"/>
        </w:rPr>
        <w:t>mową, Zamawiający ma prawo wezwać go do usunięcia wad lub zmiany sposobu wykonania</w:t>
      </w:r>
      <w:r w:rsidRPr="00333F6B">
        <w:rPr>
          <w:rFonts w:ascii="Arial" w:eastAsia="Times New Roman" w:hAnsi="Arial" w:cs="Arial"/>
          <w:lang w:eastAsia="pl-PL"/>
        </w:rPr>
        <w:t xml:space="preserve"> przedmiotu umowy</w:t>
      </w:r>
      <w:r w:rsidRPr="00333F6B">
        <w:rPr>
          <w:rFonts w:ascii="Arial" w:eastAsia="Times New Roman" w:hAnsi="Arial" w:cs="Arial"/>
          <w:lang w:val="x-none" w:eastAsia="pl-PL"/>
        </w:rPr>
        <w:t xml:space="preserve"> i wyznaczyć mu w tym celu odpowiedni termin, potwierdzając ten fakt na piśmie.</w:t>
      </w:r>
    </w:p>
    <w:p w:rsidR="00333F6B" w:rsidRPr="00333F6B" w:rsidRDefault="00333F6B" w:rsidP="00117257">
      <w:pPr>
        <w:numPr>
          <w:ilvl w:val="0"/>
          <w:numId w:val="104"/>
        </w:numPr>
        <w:tabs>
          <w:tab w:val="left" w:pos="567"/>
        </w:tabs>
        <w:suppressAutoHyphens/>
        <w:spacing w:after="0"/>
        <w:contextualSpacing/>
        <w:jc w:val="both"/>
        <w:rPr>
          <w:rFonts w:ascii="Arial" w:eastAsia="Times New Roman" w:hAnsi="Arial" w:cs="Arial"/>
          <w:lang w:val="x-none" w:eastAsia="pl-PL"/>
        </w:rPr>
      </w:pPr>
      <w:r w:rsidRPr="00333F6B">
        <w:rPr>
          <w:rFonts w:ascii="Arial" w:eastAsia="Times New Roman" w:hAnsi="Arial" w:cs="Arial"/>
          <w:lang w:val="x-none" w:eastAsia="pl-PL"/>
        </w:rPr>
        <w:t xml:space="preserve">Wykonawca zobowiązuje się na własny koszt usunąć wady spowodowane przez siebie </w:t>
      </w:r>
      <w:r w:rsidRPr="00333F6B">
        <w:rPr>
          <w:rFonts w:ascii="Arial" w:eastAsia="Times New Roman" w:hAnsi="Arial" w:cs="Arial"/>
          <w:lang w:eastAsia="pl-PL"/>
        </w:rPr>
        <w:t xml:space="preserve"> </w:t>
      </w:r>
      <w:r w:rsidRPr="00333F6B">
        <w:rPr>
          <w:rFonts w:ascii="Arial" w:eastAsia="Times New Roman" w:hAnsi="Arial" w:cs="Arial"/>
          <w:lang w:val="x-none" w:eastAsia="pl-PL"/>
        </w:rPr>
        <w:t xml:space="preserve">w trakcie </w:t>
      </w:r>
      <w:r w:rsidRPr="00333F6B">
        <w:rPr>
          <w:rFonts w:ascii="Arial" w:eastAsia="Times New Roman" w:hAnsi="Arial" w:cs="Arial"/>
          <w:lang w:eastAsia="pl-PL"/>
        </w:rPr>
        <w:t>realizacji zamówienia</w:t>
      </w:r>
      <w:r w:rsidRPr="00333F6B">
        <w:rPr>
          <w:rFonts w:ascii="Arial" w:eastAsia="Times New Roman" w:hAnsi="Arial" w:cs="Arial"/>
          <w:lang w:val="x-none" w:eastAsia="pl-PL"/>
        </w:rPr>
        <w:t xml:space="preserve">, dokonując poprawek bądź ponownego wykonania wadliwie wykonanych </w:t>
      </w:r>
      <w:r w:rsidRPr="00333F6B">
        <w:rPr>
          <w:rFonts w:ascii="Arial" w:eastAsia="Times New Roman" w:hAnsi="Arial" w:cs="Arial"/>
          <w:lang w:eastAsia="pl-PL"/>
        </w:rPr>
        <w:t>zamówień</w:t>
      </w:r>
      <w:r w:rsidRPr="00333F6B">
        <w:rPr>
          <w:rFonts w:ascii="Arial" w:eastAsia="Times New Roman" w:hAnsi="Arial" w:cs="Arial"/>
          <w:lang w:val="x-none" w:eastAsia="pl-PL"/>
        </w:rPr>
        <w:t xml:space="preserve">, w terminie wyznaczonym przez przedstawiciela </w:t>
      </w:r>
      <w:r w:rsidRPr="00333F6B">
        <w:rPr>
          <w:rFonts w:ascii="Arial" w:eastAsia="Times New Roman" w:hAnsi="Arial" w:cs="Arial"/>
          <w:lang w:eastAsia="pl-PL"/>
        </w:rPr>
        <w:t xml:space="preserve">Zamawiającego. </w:t>
      </w:r>
    </w:p>
    <w:p w:rsidR="00333F6B" w:rsidRPr="00333F6B" w:rsidRDefault="00333F6B" w:rsidP="00117257">
      <w:pPr>
        <w:numPr>
          <w:ilvl w:val="0"/>
          <w:numId w:val="104"/>
        </w:numPr>
        <w:tabs>
          <w:tab w:val="left" w:pos="567"/>
        </w:tabs>
        <w:suppressAutoHyphens/>
        <w:spacing w:after="0"/>
        <w:contextualSpacing/>
        <w:jc w:val="both"/>
        <w:rPr>
          <w:rFonts w:ascii="Arial" w:eastAsia="Times New Roman" w:hAnsi="Arial" w:cs="Arial"/>
          <w:lang w:val="x-none" w:eastAsia="pl-PL"/>
        </w:rPr>
      </w:pPr>
      <w:r w:rsidRPr="00333F6B">
        <w:rPr>
          <w:rFonts w:ascii="Arial" w:eastAsia="Times New Roman" w:hAnsi="Arial" w:cs="Arial"/>
          <w:lang w:val="x-none" w:eastAsia="pl-PL"/>
        </w:rPr>
        <w:t xml:space="preserve">Po bezskutecznym upływie dodatkowego terminu usunięcia wad lub zmiany sposobu wykonania </w:t>
      </w:r>
      <w:r w:rsidRPr="00333F6B">
        <w:rPr>
          <w:rFonts w:ascii="Arial" w:eastAsia="Times New Roman" w:hAnsi="Arial" w:cs="Arial"/>
          <w:lang w:eastAsia="pl-PL"/>
        </w:rPr>
        <w:t xml:space="preserve">przedmiotu umowy </w:t>
      </w:r>
      <w:r w:rsidRPr="00333F6B">
        <w:rPr>
          <w:rFonts w:ascii="Arial" w:eastAsia="Times New Roman" w:hAnsi="Arial" w:cs="Arial"/>
          <w:lang w:val="x-none" w:eastAsia="pl-PL"/>
        </w:rPr>
        <w:t xml:space="preserve">Zamawiający ma prawo odstąpić od </w:t>
      </w:r>
      <w:r w:rsidRPr="00333F6B">
        <w:rPr>
          <w:rFonts w:ascii="Arial" w:eastAsia="Times New Roman" w:hAnsi="Arial" w:cs="Arial"/>
          <w:lang w:eastAsia="pl-PL"/>
        </w:rPr>
        <w:t>u</w:t>
      </w:r>
      <w:r w:rsidRPr="00333F6B">
        <w:rPr>
          <w:rFonts w:ascii="Arial" w:eastAsia="Times New Roman" w:hAnsi="Arial" w:cs="Arial"/>
          <w:lang w:val="x-none" w:eastAsia="pl-PL"/>
        </w:rPr>
        <w:t>mowy</w:t>
      </w:r>
      <w:r w:rsidRPr="00333F6B">
        <w:rPr>
          <w:rFonts w:ascii="Arial" w:eastAsia="Times New Roman" w:hAnsi="Arial" w:cs="Arial"/>
          <w:lang w:eastAsia="pl-PL"/>
        </w:rPr>
        <w:t xml:space="preserve"> </w:t>
      </w:r>
      <w:r w:rsidRPr="00333F6B">
        <w:rPr>
          <w:rFonts w:ascii="Arial" w:eastAsia="Times New Roman" w:hAnsi="Arial" w:cs="Arial"/>
          <w:lang w:val="x-none" w:eastAsia="pl-PL"/>
        </w:rPr>
        <w:t xml:space="preserve">oraz zastosować karę umowną zgodnie z § </w:t>
      </w:r>
      <w:r w:rsidRPr="00333F6B">
        <w:rPr>
          <w:rFonts w:ascii="Arial" w:eastAsia="Times New Roman" w:hAnsi="Arial" w:cs="Arial"/>
          <w:lang w:eastAsia="pl-PL"/>
        </w:rPr>
        <w:t>9</w:t>
      </w:r>
      <w:r w:rsidRPr="00333F6B">
        <w:rPr>
          <w:rFonts w:ascii="Arial" w:eastAsia="Times New Roman" w:hAnsi="Arial" w:cs="Arial"/>
          <w:lang w:val="x-none" w:eastAsia="pl-PL"/>
        </w:rPr>
        <w:t xml:space="preserve"> ust. </w:t>
      </w:r>
      <w:r w:rsidRPr="00333F6B">
        <w:rPr>
          <w:rFonts w:ascii="Arial" w:eastAsia="Times New Roman" w:hAnsi="Arial" w:cs="Arial"/>
          <w:lang w:eastAsia="pl-PL"/>
        </w:rPr>
        <w:t>1</w:t>
      </w:r>
      <w:r w:rsidRPr="00333F6B">
        <w:rPr>
          <w:rFonts w:ascii="Arial" w:eastAsia="Times New Roman" w:hAnsi="Arial" w:cs="Arial"/>
          <w:lang w:val="x-none" w:eastAsia="pl-PL"/>
        </w:rPr>
        <w:t xml:space="preserve"> pkt </w:t>
      </w:r>
      <w:r w:rsidRPr="00333F6B">
        <w:rPr>
          <w:rFonts w:ascii="Arial" w:eastAsia="Times New Roman" w:hAnsi="Arial" w:cs="Arial"/>
          <w:lang w:eastAsia="pl-PL"/>
        </w:rPr>
        <w:t>d</w:t>
      </w:r>
      <w:r w:rsidRPr="00333F6B">
        <w:rPr>
          <w:rFonts w:ascii="Arial" w:eastAsia="Times New Roman" w:hAnsi="Arial" w:cs="Arial"/>
          <w:lang w:val="x-none" w:eastAsia="pl-PL"/>
        </w:rPr>
        <w:t xml:space="preserve"> </w:t>
      </w:r>
      <w:r w:rsidRPr="00333F6B">
        <w:rPr>
          <w:rFonts w:ascii="Arial" w:eastAsia="Times New Roman" w:hAnsi="Arial" w:cs="Arial"/>
          <w:lang w:eastAsia="pl-PL"/>
        </w:rPr>
        <w:t>u</w:t>
      </w:r>
      <w:r w:rsidRPr="00333F6B">
        <w:rPr>
          <w:rFonts w:ascii="Arial" w:eastAsia="Times New Roman" w:hAnsi="Arial" w:cs="Arial"/>
          <w:lang w:val="x-none" w:eastAsia="pl-PL"/>
        </w:rPr>
        <w:t>mowy</w:t>
      </w:r>
      <w:r w:rsidRPr="00333F6B">
        <w:rPr>
          <w:rFonts w:ascii="Arial" w:eastAsia="Times New Roman" w:hAnsi="Arial" w:cs="Arial"/>
          <w:lang w:eastAsia="pl-PL"/>
        </w:rPr>
        <w:t>.</w:t>
      </w:r>
    </w:p>
    <w:p w:rsidR="00333F6B" w:rsidRPr="00333F6B" w:rsidRDefault="00333F6B" w:rsidP="00333F6B">
      <w:pPr>
        <w:spacing w:after="0"/>
        <w:rPr>
          <w:rFonts w:ascii="Arial" w:hAnsi="Arial" w:cs="Arial"/>
          <w:b/>
        </w:rPr>
      </w:pPr>
    </w:p>
    <w:p w:rsidR="00333F6B" w:rsidRPr="00333F6B" w:rsidRDefault="00333F6B" w:rsidP="00333F6B">
      <w:pPr>
        <w:suppressAutoHyphens/>
        <w:spacing w:after="0"/>
        <w:jc w:val="center"/>
        <w:rPr>
          <w:rFonts w:ascii="Arial" w:eastAsia="Times New Roman" w:hAnsi="Arial" w:cs="Arial"/>
          <w:b/>
          <w:color w:val="000000"/>
          <w:lang w:eastAsia="pl-PL"/>
        </w:rPr>
      </w:pPr>
      <w:r w:rsidRPr="00333F6B">
        <w:rPr>
          <w:rFonts w:ascii="Arial" w:eastAsia="Times New Roman" w:hAnsi="Arial" w:cs="Arial"/>
          <w:b/>
          <w:color w:val="000000"/>
          <w:lang w:eastAsia="pl-PL"/>
        </w:rPr>
        <w:t>§ 13</w:t>
      </w:r>
    </w:p>
    <w:p w:rsidR="00333F6B" w:rsidRPr="00333F6B" w:rsidRDefault="00333F6B" w:rsidP="00333F6B">
      <w:pPr>
        <w:suppressAutoHyphens/>
        <w:spacing w:after="0"/>
        <w:jc w:val="center"/>
        <w:rPr>
          <w:rFonts w:ascii="Arial" w:eastAsia="Times New Roman" w:hAnsi="Arial" w:cs="Arial"/>
          <w:b/>
          <w:color w:val="000000"/>
          <w:lang w:eastAsia="pl-PL"/>
        </w:rPr>
      </w:pPr>
      <w:r w:rsidRPr="00333F6B">
        <w:rPr>
          <w:rFonts w:ascii="Arial" w:eastAsia="Times New Roman" w:hAnsi="Arial" w:cs="Arial"/>
          <w:b/>
          <w:color w:val="000000"/>
          <w:lang w:eastAsia="pl-PL"/>
        </w:rPr>
        <w:t>Ochrona danych osobowych</w:t>
      </w:r>
    </w:p>
    <w:p w:rsidR="00333F6B" w:rsidRPr="00333F6B" w:rsidRDefault="00333F6B" w:rsidP="00333F6B">
      <w:pPr>
        <w:suppressAutoHyphens/>
        <w:spacing w:after="0"/>
        <w:jc w:val="center"/>
        <w:rPr>
          <w:rFonts w:ascii="Arial" w:eastAsia="Times New Roman" w:hAnsi="Arial" w:cs="Arial"/>
          <w:b/>
          <w:color w:val="000000"/>
          <w:lang w:eastAsia="pl-PL"/>
        </w:rPr>
      </w:pPr>
    </w:p>
    <w:p w:rsidR="00333F6B" w:rsidRPr="00333F6B" w:rsidRDefault="00333F6B" w:rsidP="00117257">
      <w:pPr>
        <w:numPr>
          <w:ilvl w:val="0"/>
          <w:numId w:val="105"/>
        </w:numPr>
        <w:suppressAutoHyphens/>
        <w:spacing w:after="0"/>
        <w:ind w:left="426" w:hanging="426"/>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Wykonawca oświadcza, że rezygnuje z prawa do prywatności w zakresie imienia </w:t>
      </w:r>
      <w:r w:rsidRPr="00333F6B">
        <w:rPr>
          <w:rFonts w:ascii="Arial" w:eastAsia="Times New Roman" w:hAnsi="Arial" w:cs="Arial"/>
          <w:color w:val="000000"/>
          <w:lang w:eastAsia="pl-PL"/>
        </w:rPr>
        <w:br/>
        <w:t>i nazwiska, o którym mowa w art. 5 ust. 2 ustawy z dnia</w:t>
      </w:r>
      <w:r w:rsidR="006E15FF">
        <w:rPr>
          <w:rFonts w:ascii="Arial" w:eastAsia="Times New Roman" w:hAnsi="Arial" w:cs="Arial"/>
          <w:color w:val="000000"/>
          <w:lang w:eastAsia="pl-PL"/>
        </w:rPr>
        <w:t xml:space="preserve"> 6 września 2001 r. o dostępie </w:t>
      </w:r>
      <w:r w:rsidRPr="00333F6B">
        <w:rPr>
          <w:rFonts w:ascii="Arial" w:eastAsia="Times New Roman" w:hAnsi="Arial" w:cs="Arial"/>
          <w:color w:val="000000"/>
          <w:lang w:eastAsia="pl-PL"/>
        </w:rPr>
        <w:t xml:space="preserve">do informacji publicznej (Dz. U. z 2020 r. poz. 2176 </w:t>
      </w:r>
      <w:proofErr w:type="spellStart"/>
      <w:r w:rsidRPr="00333F6B">
        <w:rPr>
          <w:rFonts w:ascii="Arial" w:eastAsia="Times New Roman" w:hAnsi="Arial" w:cs="Arial"/>
          <w:color w:val="000000"/>
          <w:lang w:eastAsia="pl-PL"/>
        </w:rPr>
        <w:t>t.j</w:t>
      </w:r>
      <w:proofErr w:type="spellEnd"/>
      <w:r w:rsidRPr="00333F6B">
        <w:rPr>
          <w:rFonts w:ascii="Arial" w:eastAsia="Times New Roman" w:hAnsi="Arial" w:cs="Arial"/>
          <w:color w:val="000000"/>
          <w:lang w:eastAsia="pl-PL"/>
        </w:rPr>
        <w:t>.).</w:t>
      </w:r>
    </w:p>
    <w:p w:rsidR="00333F6B" w:rsidRPr="00333F6B" w:rsidRDefault="00333F6B" w:rsidP="00117257">
      <w:pPr>
        <w:numPr>
          <w:ilvl w:val="0"/>
          <w:numId w:val="105"/>
        </w:numPr>
        <w:suppressAutoHyphens/>
        <w:spacing w:after="0"/>
        <w:ind w:left="426" w:hanging="426"/>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Każda ze Stron będzie przetwarzać przekazane jej w wyniku zawarcia i wykonywania umowy dane osobowe dotyczące pracowników </w:t>
      </w:r>
      <w:r w:rsidR="006E15FF">
        <w:rPr>
          <w:rFonts w:ascii="Arial" w:eastAsia="Times New Roman" w:hAnsi="Arial" w:cs="Arial"/>
          <w:color w:val="000000"/>
          <w:lang w:eastAsia="pl-PL"/>
        </w:rPr>
        <w:t xml:space="preserve">drugiej Strony w celu zawarcia </w:t>
      </w:r>
      <w:r w:rsidRPr="00333F6B">
        <w:rPr>
          <w:rFonts w:ascii="Arial" w:eastAsia="Times New Roman" w:hAnsi="Arial" w:cs="Arial"/>
          <w:color w:val="000000"/>
          <w:lang w:eastAsia="pl-PL"/>
        </w:rPr>
        <w:t>i wykonania umowy.</w:t>
      </w:r>
    </w:p>
    <w:p w:rsidR="00333F6B" w:rsidRPr="00333F6B" w:rsidRDefault="00333F6B" w:rsidP="00117257">
      <w:pPr>
        <w:numPr>
          <w:ilvl w:val="0"/>
          <w:numId w:val="105"/>
        </w:numPr>
        <w:suppressAutoHyphens/>
        <w:spacing w:after="0"/>
        <w:ind w:left="426" w:hanging="426"/>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Obie Strony zobowiązują się przetwarzać dane osobowe udostępnione przez drugą Stronę  w sposób zgodny z obowiązującymi przepisami o ochronie danych osob</w:t>
      </w:r>
      <w:r w:rsidR="006E15FF">
        <w:rPr>
          <w:rFonts w:ascii="Arial" w:eastAsia="Times New Roman" w:hAnsi="Arial" w:cs="Arial"/>
          <w:color w:val="000000"/>
          <w:lang w:eastAsia="pl-PL"/>
        </w:rPr>
        <w:t xml:space="preserve">owych, </w:t>
      </w:r>
      <w:r w:rsidRPr="00333F6B">
        <w:rPr>
          <w:rFonts w:ascii="Arial" w:eastAsia="Times New Roman" w:hAnsi="Arial" w:cs="Arial"/>
          <w:color w:val="000000"/>
          <w:lang w:eastAsia="pl-PL"/>
        </w:rPr>
        <w:t xml:space="preserve">  w szczególności z przepisami ogólnego rozporządzenia o ochronie danych (RODO).</w:t>
      </w:r>
    </w:p>
    <w:p w:rsidR="00333F6B" w:rsidRPr="00333F6B" w:rsidRDefault="00333F6B" w:rsidP="00117257">
      <w:pPr>
        <w:numPr>
          <w:ilvl w:val="0"/>
          <w:numId w:val="105"/>
        </w:numPr>
        <w:suppressAutoHyphens/>
        <w:spacing w:after="0"/>
        <w:ind w:left="426" w:hanging="426"/>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Wykonawca oświadcza, że zapoznał się z treścią klauzuli informacyjnej RODO stanowiącej załącznik nr 3 do umowy.</w:t>
      </w:r>
    </w:p>
    <w:p w:rsidR="00333F6B" w:rsidRPr="00333F6B" w:rsidRDefault="00333F6B" w:rsidP="00117257">
      <w:pPr>
        <w:numPr>
          <w:ilvl w:val="0"/>
          <w:numId w:val="105"/>
        </w:numPr>
        <w:suppressAutoHyphens/>
        <w:spacing w:after="0"/>
        <w:ind w:left="426" w:hanging="426"/>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33F6B">
        <w:rPr>
          <w:rFonts w:ascii="Arial" w:eastAsia="Times New Roman" w:hAnsi="Arial" w:cs="Arial"/>
          <w:color w:val="000000"/>
          <w:lang w:eastAsia="pl-PL"/>
        </w:rPr>
        <w:br/>
        <w:t xml:space="preserve">od których dane osobowe bezpośrednio lub pośrednio pozyskał w celu zawarcia </w:t>
      </w:r>
      <w:r w:rsidRPr="00333F6B">
        <w:rPr>
          <w:rFonts w:ascii="Arial" w:eastAsia="Times New Roman" w:hAnsi="Arial" w:cs="Arial"/>
          <w:color w:val="000000"/>
          <w:lang w:eastAsia="pl-PL"/>
        </w:rPr>
        <w:br/>
        <w:t>i wykonania niniejszej umowy.</w:t>
      </w:r>
    </w:p>
    <w:p w:rsidR="00333F6B" w:rsidRPr="00333F6B" w:rsidRDefault="00333F6B" w:rsidP="00333F6B">
      <w:pPr>
        <w:suppressAutoHyphens/>
        <w:spacing w:after="0"/>
        <w:ind w:left="426"/>
        <w:contextualSpacing/>
        <w:jc w:val="both"/>
        <w:rPr>
          <w:rFonts w:ascii="Arial" w:eastAsia="Times New Roman" w:hAnsi="Arial" w:cs="Arial"/>
          <w:color w:val="000000"/>
          <w:lang w:eastAsia="pl-PL"/>
        </w:rPr>
      </w:pPr>
    </w:p>
    <w:p w:rsidR="00333F6B" w:rsidRPr="00333F6B" w:rsidRDefault="00333F6B" w:rsidP="00333F6B">
      <w:pPr>
        <w:suppressAutoHyphens/>
        <w:ind w:left="426"/>
        <w:contextualSpacing/>
        <w:jc w:val="center"/>
        <w:rPr>
          <w:rFonts w:ascii="Arial" w:eastAsia="Times New Roman" w:hAnsi="Arial" w:cs="Arial"/>
          <w:b/>
          <w:color w:val="000000"/>
          <w:lang w:eastAsia="pl-PL"/>
        </w:rPr>
      </w:pPr>
      <w:r w:rsidRPr="00333F6B">
        <w:rPr>
          <w:rFonts w:ascii="Arial" w:eastAsia="Times New Roman" w:hAnsi="Arial" w:cs="Arial"/>
          <w:b/>
          <w:color w:val="000000"/>
          <w:lang w:eastAsia="pl-PL"/>
        </w:rPr>
        <w:t>§ 14</w:t>
      </w:r>
    </w:p>
    <w:p w:rsidR="00333F6B" w:rsidRPr="00333F6B" w:rsidRDefault="00333F6B" w:rsidP="00333F6B">
      <w:pPr>
        <w:suppressAutoHyphens/>
        <w:spacing w:after="0"/>
        <w:ind w:left="426"/>
        <w:contextualSpacing/>
        <w:jc w:val="center"/>
        <w:rPr>
          <w:rFonts w:ascii="Arial" w:eastAsia="Times New Roman" w:hAnsi="Arial" w:cs="Arial"/>
          <w:b/>
          <w:color w:val="000000"/>
          <w:lang w:eastAsia="pl-PL"/>
        </w:rPr>
      </w:pPr>
      <w:r w:rsidRPr="00333F6B">
        <w:rPr>
          <w:rFonts w:ascii="Arial" w:eastAsia="Times New Roman" w:hAnsi="Arial" w:cs="Arial"/>
          <w:b/>
          <w:color w:val="000000"/>
          <w:lang w:eastAsia="pl-PL"/>
        </w:rPr>
        <w:t>Zasady wejścia, wjazdu na teren chronionych obiektów wojskowych</w:t>
      </w:r>
    </w:p>
    <w:p w:rsidR="00333F6B" w:rsidRPr="00333F6B" w:rsidRDefault="00333F6B" w:rsidP="00333F6B">
      <w:pPr>
        <w:ind w:left="426"/>
        <w:contextualSpacing/>
        <w:rPr>
          <w:rFonts w:ascii="Arial" w:eastAsia="Times New Roman" w:hAnsi="Arial" w:cs="Arial"/>
          <w:color w:val="000000"/>
          <w:lang w:eastAsia="pl-PL"/>
        </w:rPr>
      </w:pP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w:t>
      </w:r>
      <w:r w:rsidR="006E15FF">
        <w:rPr>
          <w:rFonts w:ascii="Arial" w:eastAsia="Times New Roman" w:hAnsi="Arial" w:cs="Arial"/>
          <w:color w:val="000000"/>
          <w:lang w:eastAsia="pl-PL"/>
        </w:rPr>
        <w:t xml:space="preserve">nistra Obrony Narodowej z dnia </w:t>
      </w:r>
      <w:r w:rsidRPr="00333F6B">
        <w:rPr>
          <w:rFonts w:ascii="Arial" w:eastAsia="Times New Roman" w:hAnsi="Arial" w:cs="Arial"/>
          <w:color w:val="000000"/>
          <w:lang w:eastAsia="pl-PL"/>
        </w:rPr>
        <w:t xml:space="preserve">2 czerwca 1999r. w sprawie wewnętrznych służb ochrony działających na terenach komórek i jednostek organizacyjnych resortu obrony narodowej (Dz. U. z 2020 r. poz. 816 </w:t>
      </w:r>
      <w:proofErr w:type="spellStart"/>
      <w:r w:rsidRPr="00333F6B">
        <w:rPr>
          <w:rFonts w:ascii="Arial" w:eastAsia="Times New Roman" w:hAnsi="Arial" w:cs="Arial"/>
          <w:color w:val="000000"/>
          <w:lang w:eastAsia="pl-PL"/>
        </w:rPr>
        <w:t>t.j</w:t>
      </w:r>
      <w:proofErr w:type="spellEnd"/>
      <w:r w:rsidRPr="00333F6B">
        <w:rPr>
          <w:rFonts w:ascii="Arial" w:eastAsia="Times New Roman" w:hAnsi="Arial" w:cs="Arial"/>
          <w:color w:val="000000"/>
          <w:lang w:eastAsia="pl-PL"/>
        </w:rPr>
        <w:t xml:space="preserve">.) oraz rozporządzenia Ministra Obrony Narodowej z dnia 19 czerwca 1999 r. w sprawie ochrony przez specjalistyczne uzbrojone formacje ochronne terenów komórek i jednostek </w:t>
      </w:r>
      <w:r w:rsidRPr="00333F6B">
        <w:rPr>
          <w:rFonts w:ascii="Arial" w:eastAsia="Times New Roman" w:hAnsi="Arial" w:cs="Arial"/>
          <w:color w:val="000000"/>
          <w:lang w:eastAsia="pl-PL"/>
        </w:rPr>
        <w:lastRenderedPageBreak/>
        <w:t xml:space="preserve">organizacyjnych resortu obrony narodowej (Dz. U. z 2014 r. poz. 1770 </w:t>
      </w:r>
      <w:proofErr w:type="spellStart"/>
      <w:r w:rsidRPr="00333F6B">
        <w:rPr>
          <w:rFonts w:ascii="Arial" w:eastAsia="Times New Roman" w:hAnsi="Arial" w:cs="Arial"/>
          <w:color w:val="000000"/>
          <w:lang w:eastAsia="pl-PL"/>
        </w:rPr>
        <w:t>t.j</w:t>
      </w:r>
      <w:proofErr w:type="spellEnd"/>
      <w:r w:rsidRPr="00333F6B">
        <w:rPr>
          <w:rFonts w:ascii="Arial" w:eastAsia="Times New Roman" w:hAnsi="Arial" w:cs="Arial"/>
          <w:color w:val="000000"/>
          <w:lang w:eastAsia="pl-PL"/>
        </w:rPr>
        <w:t>.) oraz Regulaminu Ogólnego Sił Zbrojnych.</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Zamawiający na podstawie: Instrukcji o ochronie obiektów wojskowych </w:t>
      </w:r>
      <w:proofErr w:type="spellStart"/>
      <w:r w:rsidRPr="00333F6B">
        <w:rPr>
          <w:rFonts w:ascii="Arial" w:eastAsia="Times New Roman" w:hAnsi="Arial" w:cs="Arial"/>
          <w:color w:val="000000"/>
          <w:lang w:eastAsia="pl-PL"/>
        </w:rPr>
        <w:t>Szt.Gen</w:t>
      </w:r>
      <w:proofErr w:type="spellEnd"/>
      <w:r w:rsidRPr="00333F6B">
        <w:rPr>
          <w:rFonts w:ascii="Arial" w:eastAsia="Times New Roman" w:hAnsi="Arial" w:cs="Arial"/>
          <w:color w:val="000000"/>
          <w:lang w:eastAsia="pl-PL"/>
        </w:rPr>
        <w:t>. 1686/2017 wprowadzonej Decyzją Nr Z-12/MON Ministra Obrony Narodowej z dnia 7 lipca 2017 r. w sprawie wprowadzenia z dniem 1 sierpnia 2017 roku do użytku  ”Instrukcji o ochronie obiektów wojskowych”, Decyzji Nr 19/MON Ministra Obrony Narodowej z dnia 24 stycznia 2017 r. w sprawie organizowania współpracy międzynarodowej w resorcie obrony narodowej (</w:t>
      </w:r>
      <w:proofErr w:type="spellStart"/>
      <w:r w:rsidRPr="00333F6B">
        <w:rPr>
          <w:rFonts w:ascii="Arial" w:eastAsia="Times New Roman" w:hAnsi="Arial" w:cs="Arial"/>
          <w:color w:val="000000"/>
          <w:lang w:eastAsia="pl-PL"/>
        </w:rPr>
        <w:t>Dz.Urz</w:t>
      </w:r>
      <w:proofErr w:type="spellEnd"/>
      <w:r w:rsidRPr="00333F6B">
        <w:rPr>
          <w:rFonts w:ascii="Arial" w:eastAsia="Times New Roman" w:hAnsi="Arial" w:cs="Arial"/>
          <w:color w:val="000000"/>
          <w:lang w:eastAsia="pl-PL"/>
        </w:rPr>
        <w:t xml:space="preserve">. MON z 2017 r. poz. 18), Rozkazu Dowódcy Generalnego Rodzajów Sił Zbrojnych Nr    Z-405 z dnia 27 lipca 2015 r. w sprawie organizacji systemu </w:t>
      </w:r>
      <w:proofErr w:type="spellStart"/>
      <w:r w:rsidRPr="00333F6B">
        <w:rPr>
          <w:rFonts w:ascii="Arial" w:eastAsia="Times New Roman" w:hAnsi="Arial" w:cs="Arial"/>
          <w:color w:val="000000"/>
          <w:lang w:eastAsia="pl-PL"/>
        </w:rPr>
        <w:t>przepustkowego</w:t>
      </w:r>
      <w:proofErr w:type="spellEnd"/>
      <w:r w:rsidRPr="00333F6B">
        <w:rPr>
          <w:rFonts w:ascii="Arial" w:eastAsia="Times New Roman" w:hAnsi="Arial" w:cs="Arial"/>
          <w:color w:val="000000"/>
          <w:lang w:eastAsia="pl-P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333F6B" w:rsidRPr="00333F6B" w:rsidRDefault="00333F6B" w:rsidP="00333F6B">
      <w:pPr>
        <w:ind w:left="708"/>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 aktualny dokument tożsamości z podaniem organu wydającego, </w:t>
      </w:r>
    </w:p>
    <w:p w:rsidR="00333F6B" w:rsidRPr="00333F6B" w:rsidRDefault="00333F6B" w:rsidP="00333F6B">
      <w:pPr>
        <w:ind w:left="708"/>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numery rejestracyjne samochodów oraz innego sprzętu.</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33F6B" w:rsidRPr="00333F6B" w:rsidRDefault="00333F6B" w:rsidP="00333F6B">
      <w:pPr>
        <w:ind w:left="851" w:hanging="143"/>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wnoszenie sprzętu audiowizualnego oraz wszelkich urządzeń służących do rejestracji obrazu i dźwięku,</w:t>
      </w:r>
    </w:p>
    <w:p w:rsidR="00333F6B" w:rsidRPr="00333F6B" w:rsidRDefault="00333F6B" w:rsidP="00333F6B">
      <w:pPr>
        <w:ind w:left="992" w:hanging="284"/>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użytkowanie w miejscu wykonywania prac telefonu komórkowego.</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333F6B" w:rsidRP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 xml:space="preserve"> Wykonawca zobowiązany jest do przesłania wykazu osób (imię, nazwisko, numer i seria dowodu osobistego, przez kogo wydany) oraz pojazdów (marka pojazdu oraz numer rejestracyjny) realizujących dostawy zgodnie z załącznikiem nr 5, 6, 7 do niniejszej umowy, w terminie do 7 dni od daty podpisania umowy.</w:t>
      </w:r>
    </w:p>
    <w:p w:rsidR="00333F6B" w:rsidRDefault="00333F6B" w:rsidP="00117257">
      <w:pPr>
        <w:numPr>
          <w:ilvl w:val="0"/>
          <w:numId w:val="113"/>
        </w:numPr>
        <w:contextualSpacing/>
        <w:jc w:val="both"/>
        <w:rPr>
          <w:rFonts w:ascii="Arial" w:eastAsia="Times New Roman" w:hAnsi="Arial" w:cs="Arial"/>
          <w:color w:val="000000"/>
          <w:lang w:eastAsia="pl-PL"/>
        </w:rPr>
      </w:pPr>
      <w:r w:rsidRPr="00333F6B">
        <w:rPr>
          <w:rFonts w:ascii="Arial" w:eastAsia="Times New Roman" w:hAnsi="Arial" w:cs="Arial"/>
          <w:color w:val="000000"/>
          <w:lang w:eastAsia="pl-PL"/>
        </w:rPr>
        <w:t>Zamawiający dopuszcza możliwość realizacji przedmiotowego zamówienia za pomocą firm spedycyjnych, kurierskich w zakresie dostawy produktów (koszty dostawy po stronie Wykonawcy wliczone w cenę produktu/ów).</w:t>
      </w:r>
    </w:p>
    <w:p w:rsidR="006E15FF" w:rsidRDefault="006E15FF" w:rsidP="006E15FF">
      <w:pPr>
        <w:contextualSpacing/>
        <w:jc w:val="both"/>
        <w:rPr>
          <w:rFonts w:ascii="Arial" w:eastAsia="Times New Roman" w:hAnsi="Arial" w:cs="Arial"/>
          <w:color w:val="000000"/>
          <w:lang w:eastAsia="pl-PL"/>
        </w:rPr>
      </w:pPr>
    </w:p>
    <w:p w:rsidR="006E15FF" w:rsidRPr="00333F6B" w:rsidRDefault="006E15FF" w:rsidP="006E15FF">
      <w:pPr>
        <w:contextualSpacing/>
        <w:jc w:val="both"/>
        <w:rPr>
          <w:rFonts w:ascii="Arial" w:eastAsia="Times New Roman" w:hAnsi="Arial" w:cs="Arial"/>
          <w:color w:val="000000"/>
          <w:lang w:eastAsia="pl-PL"/>
        </w:rPr>
      </w:pPr>
    </w:p>
    <w:p w:rsidR="00333F6B" w:rsidRPr="00333F6B" w:rsidRDefault="00333F6B" w:rsidP="00333F6B">
      <w:pPr>
        <w:widowControl w:val="0"/>
        <w:tabs>
          <w:tab w:val="left" w:pos="180"/>
          <w:tab w:val="left" w:pos="360"/>
        </w:tabs>
        <w:suppressAutoHyphens/>
        <w:spacing w:after="0"/>
        <w:ind w:right="14"/>
        <w:jc w:val="center"/>
        <w:rPr>
          <w:rFonts w:ascii="Arial" w:eastAsia="Times New Roman" w:hAnsi="Arial" w:cs="Arial"/>
          <w:b/>
          <w:bCs/>
          <w:lang w:eastAsia="pl-PL"/>
        </w:rPr>
      </w:pPr>
      <w:r w:rsidRPr="00333F6B">
        <w:rPr>
          <w:rFonts w:ascii="Arial" w:eastAsia="Times New Roman" w:hAnsi="Arial" w:cs="Arial"/>
          <w:b/>
          <w:bCs/>
          <w:lang w:eastAsia="pl-PL"/>
        </w:rPr>
        <w:lastRenderedPageBreak/>
        <w:t>§ 15</w:t>
      </w:r>
    </w:p>
    <w:p w:rsidR="00333F6B" w:rsidRPr="00333F6B" w:rsidRDefault="00333F6B" w:rsidP="00333F6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33F6B">
        <w:rPr>
          <w:rFonts w:ascii="Arial" w:eastAsia="Times New Roman" w:hAnsi="Arial" w:cs="Arial"/>
          <w:b/>
          <w:bCs/>
          <w:color w:val="000000"/>
          <w:lang w:eastAsia="pl-PL"/>
        </w:rPr>
        <w:t>Klauzula poufności</w:t>
      </w:r>
    </w:p>
    <w:p w:rsidR="00333F6B" w:rsidRPr="00333F6B" w:rsidRDefault="00333F6B" w:rsidP="00333F6B">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333F6B" w:rsidRPr="00333F6B" w:rsidRDefault="00333F6B" w:rsidP="00117257">
      <w:pPr>
        <w:widowControl w:val="0"/>
        <w:numPr>
          <w:ilvl w:val="0"/>
          <w:numId w:val="106"/>
        </w:numPr>
        <w:tabs>
          <w:tab w:val="left" w:pos="180"/>
          <w:tab w:val="left" w:pos="360"/>
        </w:tabs>
        <w:suppressAutoHyphens/>
        <w:spacing w:after="0"/>
        <w:ind w:left="426" w:right="14" w:hanging="426"/>
        <w:contextualSpacing/>
        <w:jc w:val="both"/>
        <w:rPr>
          <w:rFonts w:ascii="Arial" w:eastAsia="Times New Roman" w:hAnsi="Arial" w:cs="Arial"/>
          <w:lang w:eastAsia="pl-PL"/>
        </w:rPr>
      </w:pPr>
      <w:r w:rsidRPr="00333F6B">
        <w:rPr>
          <w:rFonts w:ascii="Arial" w:eastAsia="Times New Roman" w:hAnsi="Arial" w:cs="Arial"/>
          <w:lang w:eastAsia="pl-PL"/>
        </w:rPr>
        <w:t xml:space="preserve"> Strony zobowiązują się do zachowania w tajemnicy informacji technicznych, technologicznych, organizacyjnych, handlowych i innych, udostępnionych wz</w:t>
      </w:r>
      <w:r w:rsidR="006E15FF">
        <w:rPr>
          <w:rFonts w:ascii="Arial" w:eastAsia="Times New Roman" w:hAnsi="Arial" w:cs="Arial"/>
          <w:lang w:eastAsia="pl-PL"/>
        </w:rPr>
        <w:t xml:space="preserve">ajemnie  </w:t>
      </w:r>
      <w:r w:rsidRPr="00333F6B">
        <w:rPr>
          <w:rFonts w:ascii="Arial" w:eastAsia="Times New Roman" w:hAnsi="Arial" w:cs="Arial"/>
          <w:lang w:eastAsia="pl-PL"/>
        </w:rPr>
        <w:t xml:space="preserv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333F6B" w:rsidRPr="00333F6B" w:rsidRDefault="00333F6B" w:rsidP="00333F6B">
      <w:pPr>
        <w:suppressAutoHyphens/>
        <w:spacing w:after="0"/>
        <w:jc w:val="center"/>
        <w:rPr>
          <w:rFonts w:ascii="Arial" w:eastAsia="Times New Roman" w:hAnsi="Arial" w:cs="Arial"/>
          <w:b/>
          <w:color w:val="000000"/>
          <w:lang w:eastAsia="pl-PL"/>
        </w:rPr>
      </w:pPr>
      <w:r w:rsidRPr="00333F6B">
        <w:rPr>
          <w:rFonts w:ascii="Arial" w:eastAsia="Times New Roman" w:hAnsi="Arial" w:cs="Arial"/>
          <w:b/>
          <w:color w:val="000000"/>
          <w:lang w:eastAsia="pl-PL"/>
        </w:rPr>
        <w:t>§ 16</w:t>
      </w:r>
    </w:p>
    <w:p w:rsidR="00333F6B" w:rsidRPr="00333F6B" w:rsidRDefault="00333F6B" w:rsidP="00333F6B">
      <w:pPr>
        <w:suppressAutoHyphens/>
        <w:spacing w:after="0"/>
        <w:jc w:val="center"/>
        <w:rPr>
          <w:rFonts w:ascii="Arial" w:eastAsia="Times New Roman" w:hAnsi="Arial" w:cs="Arial"/>
          <w:b/>
          <w:color w:val="000000"/>
          <w:lang w:eastAsia="pl-PL"/>
        </w:rPr>
      </w:pPr>
      <w:r w:rsidRPr="00333F6B">
        <w:rPr>
          <w:rFonts w:ascii="Arial" w:eastAsia="Times New Roman" w:hAnsi="Arial" w:cs="Arial"/>
          <w:b/>
          <w:color w:val="000000"/>
          <w:lang w:eastAsia="pl-PL"/>
        </w:rPr>
        <w:t>Postanowienia końcowe</w:t>
      </w:r>
    </w:p>
    <w:p w:rsidR="00333F6B" w:rsidRPr="00333F6B" w:rsidRDefault="00333F6B" w:rsidP="00333F6B">
      <w:pPr>
        <w:suppressAutoHyphens/>
        <w:spacing w:after="0"/>
        <w:jc w:val="center"/>
        <w:rPr>
          <w:rFonts w:ascii="Arial" w:eastAsia="Times New Roman" w:hAnsi="Arial" w:cs="Arial"/>
          <w:b/>
          <w:color w:val="000000"/>
          <w:lang w:eastAsia="pl-PL"/>
        </w:rPr>
      </w:pP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Times New Roman" w:hAnsi="Arial" w:cs="Arial"/>
          <w:kern w:val="2"/>
          <w:lang w:eastAsia="pl-PL" w:bidi="hi-IN"/>
        </w:rPr>
        <w:t>W przypadku, gdy jakiekolwiek postanowienia umowy staną się nieważne lub bezskuteczne, fakt ten nie wpłynie na inne postanowienia umowy, które pozos</w:t>
      </w:r>
      <w:r w:rsidR="006E15FF">
        <w:rPr>
          <w:rFonts w:ascii="Arial" w:eastAsia="Times New Roman" w:hAnsi="Arial" w:cs="Arial"/>
          <w:kern w:val="2"/>
          <w:lang w:eastAsia="pl-PL" w:bidi="hi-IN"/>
        </w:rPr>
        <w:t xml:space="preserve">tają w mocy </w:t>
      </w:r>
      <w:r w:rsidRPr="00333F6B">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33F6B" w:rsidRPr="00333F6B" w:rsidRDefault="00333F6B" w:rsidP="00117257">
      <w:pPr>
        <w:numPr>
          <w:ilvl w:val="3"/>
          <w:numId w:val="112"/>
        </w:numPr>
        <w:tabs>
          <w:tab w:val="left" w:pos="1440"/>
        </w:tabs>
        <w:suppressAutoHyphens/>
        <w:spacing w:after="0"/>
        <w:ind w:left="426" w:hanging="426"/>
        <w:contextualSpacing/>
        <w:jc w:val="both"/>
        <w:rPr>
          <w:rFonts w:ascii="Arial" w:eastAsia="Calibri" w:hAnsi="Arial" w:cs="Arial"/>
          <w:color w:val="000000"/>
        </w:rPr>
      </w:pPr>
      <w:r w:rsidRPr="00333F6B">
        <w:rPr>
          <w:rFonts w:ascii="Arial" w:eastAsia="Times New Roman" w:hAnsi="Arial" w:cs="Arial"/>
          <w:kern w:val="2"/>
          <w:lang w:eastAsia="zh-CN" w:bidi="hi-IN"/>
        </w:rPr>
        <w:t>Umowa została zawarta w dniu podpisania przez Strony.</w:t>
      </w:r>
    </w:p>
    <w:p w:rsidR="00333F6B" w:rsidRPr="00333F6B" w:rsidRDefault="00333F6B" w:rsidP="00333F6B">
      <w:pPr>
        <w:tabs>
          <w:tab w:val="left" w:pos="1440"/>
        </w:tabs>
        <w:suppressAutoHyphens/>
        <w:spacing w:after="0"/>
        <w:ind w:left="426"/>
        <w:contextualSpacing/>
        <w:jc w:val="both"/>
        <w:rPr>
          <w:rFonts w:ascii="Arial" w:eastAsia="Calibri" w:hAnsi="Arial" w:cs="Arial"/>
          <w:color w:val="000000"/>
        </w:rPr>
      </w:pPr>
    </w:p>
    <w:p w:rsidR="00333F6B" w:rsidRPr="00333F6B" w:rsidRDefault="00113149" w:rsidP="00333F6B">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lastRenderedPageBreak/>
        <w:t>§ 17</w:t>
      </w:r>
    </w:p>
    <w:p w:rsidR="00333F6B" w:rsidRPr="00333F6B" w:rsidRDefault="00333F6B" w:rsidP="00333F6B">
      <w:pPr>
        <w:keepNext/>
        <w:keepLines/>
        <w:suppressAutoHyphens/>
        <w:spacing w:after="0"/>
        <w:contextualSpacing/>
        <w:jc w:val="center"/>
        <w:outlineLvl w:val="0"/>
        <w:rPr>
          <w:rFonts w:ascii="Arial" w:eastAsia="Times New Roman" w:hAnsi="Arial" w:cs="Arial"/>
          <w:b/>
        </w:rPr>
      </w:pPr>
    </w:p>
    <w:p w:rsidR="00333F6B" w:rsidRPr="00333F6B" w:rsidRDefault="00333F6B" w:rsidP="00117257">
      <w:pPr>
        <w:keepNext/>
        <w:keepLines/>
        <w:numPr>
          <w:ilvl w:val="6"/>
          <w:numId w:val="112"/>
        </w:numPr>
        <w:suppressAutoHyphens/>
        <w:spacing w:after="0"/>
        <w:ind w:left="426" w:hanging="426"/>
        <w:contextualSpacing/>
        <w:jc w:val="both"/>
        <w:outlineLvl w:val="0"/>
        <w:rPr>
          <w:rFonts w:ascii="Arial" w:eastAsia="Times New Roman" w:hAnsi="Arial" w:cs="Arial"/>
          <w:bCs/>
        </w:rPr>
      </w:pPr>
      <w:r w:rsidRPr="00333F6B">
        <w:rPr>
          <w:rFonts w:ascii="Arial" w:eastAsia="Calibri" w:hAnsi="Arial" w:cs="Arial"/>
        </w:rPr>
        <w:t>Umowę niniejszą wraz z załącznikami sporządzono w 3. jednobrzmiących egzemplarzach, w tym 1. egz. dla Wykonawcy i 2. egz. dla Zamawiającego.</w:t>
      </w:r>
    </w:p>
    <w:p w:rsidR="00333F6B" w:rsidRPr="00333F6B" w:rsidRDefault="00333F6B" w:rsidP="00117257">
      <w:pPr>
        <w:keepNext/>
        <w:keepLines/>
        <w:numPr>
          <w:ilvl w:val="6"/>
          <w:numId w:val="112"/>
        </w:numPr>
        <w:suppressAutoHyphens/>
        <w:spacing w:after="0"/>
        <w:ind w:left="426" w:hanging="426"/>
        <w:contextualSpacing/>
        <w:jc w:val="both"/>
        <w:outlineLvl w:val="0"/>
        <w:rPr>
          <w:rFonts w:ascii="Arial" w:eastAsia="Times New Roman" w:hAnsi="Arial" w:cs="Arial"/>
          <w:bCs/>
        </w:rPr>
      </w:pPr>
      <w:r w:rsidRPr="00333F6B">
        <w:rPr>
          <w:rFonts w:ascii="Arial" w:eastAsia="Times New Roman" w:hAnsi="Arial" w:cs="Arial"/>
          <w:lang w:eastAsia="pl-PL"/>
        </w:rPr>
        <w:t>Integralną część umowy stanowi:</w:t>
      </w:r>
      <w:bookmarkStart w:id="0" w:name="_GoBack"/>
      <w:bookmarkEnd w:id="0"/>
    </w:p>
    <w:p w:rsidR="00333F6B" w:rsidRPr="00333F6B" w:rsidRDefault="00333F6B" w:rsidP="00333F6B">
      <w:pPr>
        <w:keepNext/>
        <w:keepLines/>
        <w:suppressAutoHyphens/>
        <w:spacing w:after="0"/>
        <w:ind w:left="426"/>
        <w:contextualSpacing/>
        <w:outlineLvl w:val="0"/>
        <w:rPr>
          <w:rFonts w:ascii="Arial" w:eastAsia="Times New Roman" w:hAnsi="Arial" w:cs="Arial"/>
          <w:lang w:eastAsia="pl-PL"/>
        </w:rPr>
      </w:pPr>
      <w:r w:rsidRPr="00333F6B">
        <w:rPr>
          <w:rFonts w:ascii="Arial" w:eastAsia="Times New Roman" w:hAnsi="Arial" w:cs="Arial"/>
          <w:lang w:eastAsia="pl-PL"/>
        </w:rPr>
        <w:t>- Opis Przedmiotu Zamówienia,</w:t>
      </w:r>
    </w:p>
    <w:p w:rsidR="00333F6B" w:rsidRPr="00333F6B" w:rsidRDefault="00333F6B" w:rsidP="00333F6B">
      <w:pPr>
        <w:keepNext/>
        <w:keepLines/>
        <w:suppressAutoHyphens/>
        <w:spacing w:after="0"/>
        <w:ind w:left="426"/>
        <w:contextualSpacing/>
        <w:outlineLvl w:val="0"/>
        <w:rPr>
          <w:rFonts w:ascii="Arial" w:hAnsi="Arial" w:cs="Arial"/>
        </w:rPr>
      </w:pPr>
      <w:r w:rsidRPr="00333F6B">
        <w:rPr>
          <w:rFonts w:ascii="Arial" w:eastAsia="Times New Roman" w:hAnsi="Arial" w:cs="Arial"/>
          <w:lang w:eastAsia="pl-PL"/>
        </w:rPr>
        <w:t xml:space="preserve">- </w:t>
      </w:r>
      <w:r w:rsidRPr="00333F6B">
        <w:rPr>
          <w:rFonts w:ascii="Arial" w:hAnsi="Arial" w:cs="Arial"/>
        </w:rPr>
        <w:t>Wzór zapytania ofertowego cząstkowego / oferty,</w:t>
      </w:r>
    </w:p>
    <w:p w:rsidR="00333F6B" w:rsidRPr="00333F6B" w:rsidRDefault="00333F6B" w:rsidP="00333F6B">
      <w:pPr>
        <w:suppressAutoHyphens/>
        <w:spacing w:after="0"/>
        <w:jc w:val="both"/>
        <w:rPr>
          <w:rFonts w:ascii="Arial" w:eastAsia="Calibri" w:hAnsi="Arial" w:cs="Arial"/>
          <w:color w:val="FF0000"/>
        </w:rPr>
      </w:pPr>
      <w:r w:rsidRPr="00333F6B">
        <w:rPr>
          <w:rFonts w:ascii="Arial" w:hAnsi="Arial" w:cs="Arial"/>
        </w:rPr>
        <w:t xml:space="preserve">       - Wzór zamówienia cząstkowego.</w:t>
      </w:r>
    </w:p>
    <w:p w:rsidR="00333F6B" w:rsidRPr="00333F6B" w:rsidRDefault="00333F6B" w:rsidP="00333F6B">
      <w:pPr>
        <w:keepNext/>
        <w:keepLines/>
        <w:suppressAutoHyphens/>
        <w:spacing w:after="0"/>
        <w:ind w:left="426"/>
        <w:contextualSpacing/>
        <w:outlineLvl w:val="0"/>
        <w:rPr>
          <w:rFonts w:ascii="Arial" w:hAnsi="Arial" w:cs="Arial"/>
        </w:rPr>
      </w:pPr>
    </w:p>
    <w:p w:rsidR="00333F6B" w:rsidRPr="00333F6B" w:rsidRDefault="00333F6B" w:rsidP="00333F6B">
      <w:pPr>
        <w:widowControl w:val="0"/>
        <w:tabs>
          <w:tab w:val="left" w:pos="284"/>
        </w:tabs>
        <w:suppressAutoHyphens/>
        <w:spacing w:after="0"/>
        <w:ind w:right="-62"/>
        <w:rPr>
          <w:rFonts w:ascii="Arial" w:eastAsia="Times New Roman" w:hAnsi="Arial" w:cs="Arial"/>
          <w:lang w:eastAsia="pl-PL"/>
        </w:rPr>
      </w:pPr>
    </w:p>
    <w:p w:rsidR="00333F6B" w:rsidRPr="00333F6B" w:rsidRDefault="00333F6B" w:rsidP="00333F6B">
      <w:pPr>
        <w:widowControl w:val="0"/>
        <w:tabs>
          <w:tab w:val="left" w:pos="180"/>
          <w:tab w:val="left" w:pos="360"/>
        </w:tabs>
        <w:suppressAutoHyphens/>
        <w:spacing w:after="0"/>
        <w:rPr>
          <w:rFonts w:ascii="Arial" w:eastAsia="Times New Roman" w:hAnsi="Arial" w:cs="Arial"/>
          <w:b/>
          <w:u w:val="single"/>
          <w:lang w:eastAsia="pl-PL"/>
        </w:rPr>
      </w:pPr>
      <w:r w:rsidRPr="00333F6B">
        <w:rPr>
          <w:rFonts w:ascii="Arial" w:eastAsia="Times New Roman" w:hAnsi="Arial" w:cs="Arial"/>
          <w:b/>
          <w:u w:val="single"/>
          <w:lang w:eastAsia="pl-PL"/>
        </w:rPr>
        <w:t>Załączniki do umowy:</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1  - </w:t>
      </w:r>
      <w:r w:rsidRPr="00512DD9">
        <w:rPr>
          <w:rFonts w:ascii="Arial" w:hAnsi="Arial" w:cs="Arial"/>
          <w:i/>
          <w:sz w:val="20"/>
          <w:szCs w:val="20"/>
        </w:rPr>
        <w:t>Opis przedmiotu zamówienia,</w:t>
      </w:r>
    </w:p>
    <w:p w:rsidR="00333F6B" w:rsidRPr="00512DD9" w:rsidRDefault="00333F6B" w:rsidP="00333F6B">
      <w:pPr>
        <w:widowControl w:val="0"/>
        <w:tabs>
          <w:tab w:val="left" w:pos="180"/>
          <w:tab w:val="left" w:pos="360"/>
        </w:tabs>
        <w:suppressAutoHyphens/>
        <w:spacing w:after="0"/>
        <w:jc w:val="both"/>
        <w:rPr>
          <w:rFonts w:ascii="Arial" w:eastAsia="Times New Roman" w:hAnsi="Arial" w:cs="Arial"/>
          <w:i/>
          <w:sz w:val="20"/>
          <w:szCs w:val="20"/>
          <w:lang w:eastAsia="pl-PL"/>
        </w:rPr>
      </w:pPr>
      <w:r w:rsidRPr="00512DD9">
        <w:rPr>
          <w:rFonts w:ascii="Arial" w:eastAsia="Times New Roman" w:hAnsi="Arial" w:cs="Arial"/>
          <w:i/>
          <w:sz w:val="20"/>
          <w:szCs w:val="20"/>
          <w:lang w:eastAsia="pl-PL"/>
        </w:rPr>
        <w:t>Załącznik nr 2  - Oferta Wykonawcy,</w:t>
      </w:r>
    </w:p>
    <w:p w:rsidR="00333F6B" w:rsidRPr="00512DD9" w:rsidRDefault="00333F6B" w:rsidP="00333F6B">
      <w:pPr>
        <w:suppressAutoHyphens/>
        <w:spacing w:after="0"/>
        <w:jc w:val="both"/>
        <w:rPr>
          <w:rFonts w:ascii="Arial" w:eastAsia="Calibri" w:hAnsi="Arial" w:cs="Arial"/>
          <w:bCs/>
          <w:i/>
          <w:color w:val="000000"/>
          <w:sz w:val="20"/>
          <w:szCs w:val="20"/>
        </w:rPr>
      </w:pPr>
      <w:r w:rsidRPr="00512DD9">
        <w:rPr>
          <w:rFonts w:ascii="Arial" w:eastAsia="Calibri" w:hAnsi="Arial" w:cs="Arial"/>
          <w:bCs/>
          <w:i/>
          <w:color w:val="000000"/>
          <w:sz w:val="20"/>
          <w:szCs w:val="20"/>
        </w:rPr>
        <w:t>Załącznik nr 3  - Klauzula informacyjna RODO,</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4a  - </w:t>
      </w:r>
      <w:r w:rsidRPr="00512DD9">
        <w:rPr>
          <w:rFonts w:ascii="Arial" w:hAnsi="Arial" w:cs="Arial"/>
          <w:i/>
          <w:sz w:val="20"/>
          <w:szCs w:val="20"/>
        </w:rPr>
        <w:t>Protokół reklamacji (wzór),</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4b  - </w:t>
      </w:r>
      <w:r w:rsidRPr="00512DD9">
        <w:rPr>
          <w:rFonts w:ascii="Arial" w:hAnsi="Arial" w:cs="Arial"/>
          <w:i/>
          <w:sz w:val="20"/>
          <w:szCs w:val="20"/>
        </w:rPr>
        <w:t>Różnice ilościowe do protokołu reklamacji (wzór),</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5,6 - </w:t>
      </w:r>
      <w:r w:rsidRPr="00512DD9">
        <w:rPr>
          <w:rFonts w:ascii="Arial" w:hAnsi="Arial" w:cs="Arial"/>
          <w:bCs/>
          <w:i/>
          <w:sz w:val="20"/>
          <w:szCs w:val="20"/>
        </w:rPr>
        <w:t xml:space="preserve">Wykaz osób związanych z realizacją umowy, w tym nadzorujących </w:t>
      </w:r>
      <w:r w:rsidRPr="00512DD9">
        <w:rPr>
          <w:rFonts w:ascii="Arial" w:hAnsi="Arial" w:cs="Arial"/>
          <w:bCs/>
          <w:i/>
          <w:sz w:val="20"/>
          <w:szCs w:val="20"/>
        </w:rPr>
        <w:br/>
        <w:t>i wykonujących dostawy,</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7 - </w:t>
      </w:r>
      <w:r w:rsidRPr="00512DD9">
        <w:rPr>
          <w:rFonts w:ascii="Arial" w:hAnsi="Arial" w:cs="Arial"/>
          <w:bCs/>
          <w:i/>
          <w:sz w:val="20"/>
          <w:szCs w:val="20"/>
        </w:rPr>
        <w:t>Wykaz pojazdów i sprzętu przewidzianych podczas realizacji umowy</w:t>
      </w:r>
      <w:r w:rsidRPr="00512DD9">
        <w:rPr>
          <w:rFonts w:ascii="Arial" w:hAnsi="Arial" w:cs="Arial"/>
          <w:i/>
          <w:sz w:val="20"/>
          <w:szCs w:val="20"/>
        </w:rPr>
        <w:t>,</w:t>
      </w:r>
    </w:p>
    <w:p w:rsidR="00333F6B" w:rsidRPr="00512DD9" w:rsidRDefault="00333F6B" w:rsidP="00333F6B">
      <w:pPr>
        <w:suppressAutoHyphens/>
        <w:spacing w:after="0"/>
        <w:jc w:val="both"/>
        <w:rPr>
          <w:rFonts w:ascii="Arial" w:hAnsi="Arial" w:cs="Arial"/>
          <w:i/>
          <w:sz w:val="20"/>
          <w:szCs w:val="20"/>
        </w:rPr>
      </w:pPr>
      <w:r w:rsidRPr="00512DD9">
        <w:rPr>
          <w:rFonts w:ascii="Arial" w:eastAsia="Calibri" w:hAnsi="Arial" w:cs="Arial"/>
          <w:bCs/>
          <w:i/>
          <w:color w:val="000000"/>
          <w:sz w:val="20"/>
          <w:szCs w:val="20"/>
        </w:rPr>
        <w:t xml:space="preserve">Załącznik nr 8 - </w:t>
      </w:r>
      <w:r w:rsidRPr="00512DD9">
        <w:rPr>
          <w:rFonts w:ascii="Arial" w:hAnsi="Arial" w:cs="Arial"/>
          <w:i/>
          <w:sz w:val="20"/>
          <w:szCs w:val="20"/>
        </w:rPr>
        <w:t>Wzór zapytania ofertowego cząstkowego / oferty,</w:t>
      </w:r>
    </w:p>
    <w:p w:rsidR="00333F6B" w:rsidRPr="00512DD9" w:rsidRDefault="00333F6B" w:rsidP="00333F6B">
      <w:pPr>
        <w:suppressAutoHyphens/>
        <w:spacing w:after="0"/>
        <w:jc w:val="both"/>
        <w:rPr>
          <w:rFonts w:ascii="Arial" w:eastAsia="Calibri" w:hAnsi="Arial" w:cs="Arial"/>
          <w:i/>
          <w:color w:val="FF0000"/>
          <w:sz w:val="20"/>
          <w:szCs w:val="20"/>
        </w:rPr>
      </w:pPr>
      <w:r w:rsidRPr="00512DD9">
        <w:rPr>
          <w:rFonts w:ascii="Arial" w:eastAsia="Calibri" w:hAnsi="Arial" w:cs="Arial"/>
          <w:bCs/>
          <w:i/>
          <w:color w:val="000000"/>
          <w:sz w:val="20"/>
          <w:szCs w:val="20"/>
        </w:rPr>
        <w:t xml:space="preserve">Załącznik nr 9 - </w:t>
      </w:r>
      <w:r w:rsidRPr="00512DD9">
        <w:rPr>
          <w:rFonts w:ascii="Arial" w:hAnsi="Arial" w:cs="Arial"/>
          <w:i/>
          <w:sz w:val="20"/>
          <w:szCs w:val="20"/>
        </w:rPr>
        <w:t>Wzór zamówienia cząstkowego.</w:t>
      </w:r>
    </w:p>
    <w:p w:rsidR="00333F6B" w:rsidRPr="00512DD9" w:rsidRDefault="00333F6B" w:rsidP="00333F6B">
      <w:pPr>
        <w:suppressAutoHyphens/>
        <w:spacing w:after="0"/>
        <w:jc w:val="both"/>
        <w:rPr>
          <w:rFonts w:ascii="Arial" w:eastAsia="Calibri" w:hAnsi="Arial" w:cs="Arial"/>
          <w:i/>
          <w:color w:val="FF0000"/>
          <w:sz w:val="20"/>
          <w:szCs w:val="20"/>
        </w:rPr>
      </w:pPr>
    </w:p>
    <w:p w:rsidR="00333F6B" w:rsidRPr="00333F6B" w:rsidRDefault="00333F6B" w:rsidP="00333F6B">
      <w:pPr>
        <w:suppressAutoHyphens/>
        <w:spacing w:after="0"/>
        <w:jc w:val="both"/>
        <w:rPr>
          <w:rFonts w:ascii="Arial" w:eastAsia="Calibri" w:hAnsi="Arial" w:cs="Arial"/>
          <w:color w:val="FF0000"/>
        </w:rPr>
      </w:pPr>
    </w:p>
    <w:p w:rsidR="00333F6B" w:rsidRPr="00333F6B" w:rsidRDefault="00333F6B" w:rsidP="00333F6B">
      <w:pPr>
        <w:suppressAutoHyphens/>
        <w:spacing w:after="0"/>
        <w:jc w:val="both"/>
        <w:rPr>
          <w:rFonts w:ascii="Arial" w:eastAsia="Calibri" w:hAnsi="Arial" w:cs="Arial"/>
          <w:color w:val="FF0000"/>
        </w:rPr>
      </w:pPr>
    </w:p>
    <w:p w:rsidR="00333F6B" w:rsidRPr="00333F6B" w:rsidRDefault="00333F6B" w:rsidP="00333F6B">
      <w:pPr>
        <w:suppressAutoHyphens/>
        <w:spacing w:after="0"/>
        <w:jc w:val="both"/>
        <w:rPr>
          <w:rFonts w:ascii="Arial" w:eastAsia="Calibri" w:hAnsi="Arial" w:cs="Arial"/>
          <w:color w:val="FF0000"/>
          <w:sz w:val="28"/>
          <w:szCs w:val="28"/>
        </w:rPr>
      </w:pPr>
    </w:p>
    <w:p w:rsidR="00333F6B" w:rsidRPr="00333F6B" w:rsidRDefault="006E15FF" w:rsidP="00333F6B">
      <w:pPr>
        <w:widowControl w:val="0"/>
        <w:tabs>
          <w:tab w:val="left" w:pos="180"/>
          <w:tab w:val="left" w:pos="360"/>
        </w:tabs>
        <w:suppressAutoHyphens/>
        <w:spacing w:after="0"/>
        <w:rPr>
          <w:rFonts w:ascii="Arial" w:eastAsia="Times New Roman" w:hAnsi="Arial" w:cs="Arial"/>
          <w:b/>
          <w:bCs/>
          <w:sz w:val="28"/>
          <w:szCs w:val="28"/>
          <w:lang w:eastAsia="pl-PL"/>
        </w:rPr>
      </w:pPr>
      <w:r>
        <w:rPr>
          <w:rFonts w:ascii="Arial" w:eastAsia="Times New Roman" w:hAnsi="Arial" w:cs="Arial"/>
          <w:b/>
          <w:bCs/>
          <w:sz w:val="28"/>
          <w:szCs w:val="28"/>
          <w:lang w:eastAsia="pl-PL"/>
        </w:rPr>
        <w:t xml:space="preserve">         </w:t>
      </w:r>
      <w:r w:rsidR="00333F6B" w:rsidRPr="00333F6B">
        <w:rPr>
          <w:rFonts w:ascii="Arial" w:eastAsia="Times New Roman" w:hAnsi="Arial" w:cs="Arial"/>
          <w:b/>
          <w:bCs/>
          <w:sz w:val="28"/>
          <w:szCs w:val="28"/>
          <w:lang w:eastAsia="pl-PL"/>
        </w:rPr>
        <w:t xml:space="preserve"> ZAMAWIAJĄCY</w:t>
      </w:r>
      <w:r w:rsidR="00333F6B" w:rsidRPr="00333F6B">
        <w:rPr>
          <w:rFonts w:ascii="Arial" w:eastAsia="Times New Roman" w:hAnsi="Arial" w:cs="Arial"/>
          <w:sz w:val="28"/>
          <w:szCs w:val="28"/>
          <w:lang w:eastAsia="pl-PL"/>
        </w:rPr>
        <w:tab/>
      </w:r>
      <w:r w:rsidR="00333F6B" w:rsidRPr="00333F6B">
        <w:rPr>
          <w:rFonts w:ascii="Arial" w:eastAsia="Times New Roman" w:hAnsi="Arial" w:cs="Arial"/>
          <w:sz w:val="28"/>
          <w:szCs w:val="28"/>
          <w:lang w:eastAsia="pl-PL"/>
        </w:rPr>
        <w:tab/>
      </w:r>
      <w:r w:rsidR="00333F6B" w:rsidRPr="00333F6B">
        <w:rPr>
          <w:rFonts w:ascii="Arial" w:eastAsia="Times New Roman" w:hAnsi="Arial" w:cs="Arial"/>
          <w:sz w:val="28"/>
          <w:szCs w:val="28"/>
          <w:lang w:eastAsia="pl-PL"/>
        </w:rPr>
        <w:tab/>
      </w:r>
      <w:r w:rsidR="00333F6B" w:rsidRPr="00333F6B">
        <w:rPr>
          <w:rFonts w:ascii="Arial" w:eastAsia="Times New Roman" w:hAnsi="Arial" w:cs="Arial"/>
          <w:sz w:val="28"/>
          <w:szCs w:val="28"/>
          <w:lang w:eastAsia="pl-PL"/>
        </w:rPr>
        <w:tab/>
        <w:t xml:space="preserve">      </w:t>
      </w:r>
      <w:r w:rsidR="00333F6B" w:rsidRPr="00333F6B">
        <w:rPr>
          <w:rFonts w:ascii="Arial" w:eastAsia="Times New Roman" w:hAnsi="Arial" w:cs="Arial"/>
          <w:b/>
          <w:bCs/>
          <w:sz w:val="28"/>
          <w:szCs w:val="28"/>
          <w:lang w:eastAsia="pl-PL"/>
        </w:rPr>
        <w:t>WYKONAWCA</w:t>
      </w:r>
    </w:p>
    <w:p w:rsidR="00333F6B" w:rsidRPr="00333F6B" w:rsidRDefault="00333F6B" w:rsidP="00333F6B">
      <w:pPr>
        <w:widowControl w:val="0"/>
        <w:tabs>
          <w:tab w:val="left" w:pos="180"/>
          <w:tab w:val="left" w:pos="360"/>
        </w:tabs>
        <w:suppressAutoHyphens/>
        <w:spacing w:after="0"/>
        <w:rPr>
          <w:rFonts w:ascii="Arial" w:eastAsia="Times New Roman" w:hAnsi="Arial" w:cs="Arial"/>
          <w:b/>
          <w:bCs/>
          <w:lang w:eastAsia="pl-PL"/>
        </w:rPr>
      </w:pPr>
    </w:p>
    <w:p w:rsidR="00333F6B" w:rsidRPr="00333F6B" w:rsidRDefault="00333F6B" w:rsidP="00333F6B">
      <w:pPr>
        <w:widowControl w:val="0"/>
        <w:tabs>
          <w:tab w:val="left" w:pos="180"/>
          <w:tab w:val="left" w:pos="360"/>
        </w:tabs>
        <w:suppressAutoHyphens/>
        <w:spacing w:after="0"/>
        <w:rPr>
          <w:rFonts w:ascii="Arial" w:eastAsia="Times New Roman" w:hAnsi="Arial" w:cs="Arial"/>
          <w:b/>
          <w:bCs/>
          <w:lang w:eastAsia="pl-PL"/>
        </w:rPr>
      </w:pPr>
    </w:p>
    <w:p w:rsidR="00333F6B" w:rsidRPr="00333F6B" w:rsidRDefault="00333F6B" w:rsidP="00333F6B">
      <w:pPr>
        <w:widowControl w:val="0"/>
        <w:tabs>
          <w:tab w:val="left" w:pos="180"/>
          <w:tab w:val="left" w:pos="360"/>
        </w:tabs>
        <w:suppressAutoHyphens/>
        <w:spacing w:after="0"/>
        <w:jc w:val="center"/>
        <w:rPr>
          <w:rFonts w:ascii="Arial" w:eastAsia="Times New Roman" w:hAnsi="Arial" w:cs="Arial"/>
          <w:lang w:eastAsia="pl-PL"/>
        </w:rPr>
      </w:pPr>
      <w:r w:rsidRPr="00333F6B">
        <w:rPr>
          <w:rFonts w:ascii="Arial" w:eastAsia="Times New Roman" w:hAnsi="Arial" w:cs="Arial"/>
          <w:lang w:eastAsia="pl-PL"/>
        </w:rPr>
        <w:t>……………………………..………</w:t>
      </w:r>
      <w:r w:rsidRPr="00333F6B">
        <w:rPr>
          <w:rFonts w:ascii="Arial" w:eastAsia="Times New Roman" w:hAnsi="Arial" w:cs="Arial"/>
          <w:lang w:eastAsia="pl-PL"/>
        </w:rPr>
        <w:tab/>
      </w:r>
      <w:r w:rsidRPr="00333F6B">
        <w:rPr>
          <w:rFonts w:ascii="Arial" w:eastAsia="Times New Roman" w:hAnsi="Arial" w:cs="Arial"/>
          <w:lang w:eastAsia="pl-PL"/>
        </w:rPr>
        <w:tab/>
      </w:r>
      <w:r w:rsidRPr="00333F6B">
        <w:rPr>
          <w:rFonts w:ascii="Arial" w:eastAsia="Times New Roman" w:hAnsi="Arial" w:cs="Arial"/>
          <w:lang w:eastAsia="pl-PL"/>
        </w:rPr>
        <w:tab/>
      </w:r>
      <w:r w:rsidR="006E15FF">
        <w:rPr>
          <w:rFonts w:ascii="Arial" w:eastAsia="Times New Roman" w:hAnsi="Arial" w:cs="Arial"/>
          <w:lang w:eastAsia="pl-PL"/>
        </w:rPr>
        <w:t xml:space="preserve">      </w:t>
      </w:r>
      <w:r w:rsidRPr="00333F6B">
        <w:rPr>
          <w:rFonts w:ascii="Arial" w:eastAsia="Times New Roman" w:hAnsi="Arial" w:cs="Arial"/>
          <w:lang w:eastAsia="pl-PL"/>
        </w:rPr>
        <w:t>…………………………………….</w:t>
      </w:r>
    </w:p>
    <w:p w:rsidR="00333F6B" w:rsidRPr="00333F6B" w:rsidRDefault="006E15FF" w:rsidP="00333F6B">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i/>
          <w:iCs/>
          <w:lang w:eastAsia="pl-PL"/>
        </w:rPr>
        <w:t>(</w:t>
      </w:r>
      <w:r w:rsidR="00333F6B" w:rsidRPr="00333F6B">
        <w:rPr>
          <w:rFonts w:ascii="Arial" w:eastAsia="Times New Roman" w:hAnsi="Arial" w:cs="Arial"/>
          <w:i/>
          <w:iCs/>
          <w:lang w:eastAsia="pl-PL"/>
        </w:rPr>
        <w:t>podpis Zamawia</w:t>
      </w:r>
      <w:r>
        <w:rPr>
          <w:rFonts w:ascii="Arial" w:eastAsia="Times New Roman" w:hAnsi="Arial" w:cs="Arial"/>
          <w:i/>
          <w:iCs/>
          <w:lang w:eastAsia="pl-PL"/>
        </w:rPr>
        <w:t xml:space="preserve">jącego) </w:t>
      </w:r>
      <w:r>
        <w:rPr>
          <w:rFonts w:ascii="Arial" w:eastAsia="Times New Roman" w:hAnsi="Arial" w:cs="Arial"/>
          <w:i/>
          <w:iCs/>
          <w:lang w:eastAsia="pl-PL"/>
        </w:rPr>
        <w:tab/>
      </w:r>
      <w:r>
        <w:rPr>
          <w:rFonts w:ascii="Arial" w:eastAsia="Times New Roman" w:hAnsi="Arial" w:cs="Arial"/>
          <w:i/>
          <w:iCs/>
          <w:lang w:eastAsia="pl-PL"/>
        </w:rPr>
        <w:tab/>
        <w:t xml:space="preserve">                             (</w:t>
      </w:r>
      <w:r w:rsidR="00333F6B" w:rsidRPr="00333F6B">
        <w:rPr>
          <w:rFonts w:ascii="Arial" w:eastAsia="Times New Roman" w:hAnsi="Arial" w:cs="Arial"/>
          <w:i/>
          <w:iCs/>
          <w:lang w:eastAsia="pl-PL"/>
        </w:rPr>
        <w:t>podpis Wykonawcy)</w:t>
      </w:r>
    </w:p>
    <w:p w:rsidR="00C73505" w:rsidRDefault="00C73505" w:rsidP="00B92BE6">
      <w:pPr>
        <w:spacing w:after="120" w:line="240" w:lineRule="auto"/>
        <w:rPr>
          <w:rFonts w:ascii="Arial" w:eastAsia="Times New Roman" w:hAnsi="Arial" w:cs="Arial"/>
          <w:b/>
          <w:i/>
          <w:sz w:val="20"/>
          <w:szCs w:val="20"/>
          <w:lang w:eastAsia="pl-PL"/>
        </w:rPr>
      </w:pPr>
    </w:p>
    <w:p w:rsidR="00CE7E19" w:rsidRDefault="00CE7E19" w:rsidP="00B92BE6">
      <w:pPr>
        <w:spacing w:after="120" w:line="240" w:lineRule="auto"/>
        <w:rPr>
          <w:rFonts w:ascii="Arial" w:eastAsia="Times New Roman" w:hAnsi="Arial" w:cs="Arial"/>
          <w:b/>
          <w:i/>
          <w:sz w:val="20"/>
          <w:szCs w:val="20"/>
          <w:lang w:eastAsia="pl-PL"/>
        </w:rPr>
      </w:pPr>
    </w:p>
    <w:p w:rsidR="007E74AA" w:rsidRDefault="007E74AA"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46197E" w:rsidRDefault="0046197E" w:rsidP="007E74AA">
      <w:pPr>
        <w:spacing w:after="0"/>
        <w:rPr>
          <w:rFonts w:ascii="Arial" w:eastAsia="Times New Roman" w:hAnsi="Arial" w:cs="Arial"/>
          <w:b/>
          <w:i/>
          <w:sz w:val="20"/>
          <w:szCs w:val="20"/>
          <w:lang w:eastAsia="pl-PL"/>
        </w:rPr>
      </w:pPr>
    </w:p>
    <w:p w:rsidR="006E15FF" w:rsidRDefault="006E15FF" w:rsidP="007E74AA">
      <w:pPr>
        <w:spacing w:after="0"/>
        <w:rPr>
          <w:rFonts w:ascii="Arial" w:eastAsia="Times New Roman" w:hAnsi="Arial" w:cs="Arial"/>
          <w:b/>
          <w:i/>
          <w:sz w:val="20"/>
          <w:szCs w:val="20"/>
          <w:lang w:eastAsia="pl-PL"/>
        </w:rPr>
      </w:pPr>
    </w:p>
    <w:p w:rsidR="006E15FF" w:rsidRDefault="006E15FF" w:rsidP="007E74AA">
      <w:pPr>
        <w:spacing w:after="0"/>
        <w:rPr>
          <w:rFonts w:ascii="Arial" w:eastAsia="Times New Roman" w:hAnsi="Arial" w:cs="Arial"/>
          <w:b/>
          <w:i/>
          <w:sz w:val="20"/>
          <w:szCs w:val="20"/>
          <w:lang w:eastAsia="pl-PL"/>
        </w:rPr>
      </w:pPr>
    </w:p>
    <w:p w:rsidR="006E15FF" w:rsidRDefault="006E15FF" w:rsidP="007E74AA">
      <w:pPr>
        <w:spacing w:after="0"/>
        <w:rPr>
          <w:rFonts w:ascii="Arial" w:eastAsia="Times New Roman" w:hAnsi="Arial" w:cs="Arial"/>
          <w:b/>
          <w:i/>
          <w:sz w:val="20"/>
          <w:szCs w:val="20"/>
          <w:lang w:eastAsia="pl-PL"/>
        </w:rPr>
      </w:pPr>
    </w:p>
    <w:p w:rsidR="006E15FF" w:rsidRDefault="006E15FF" w:rsidP="007E74AA">
      <w:pPr>
        <w:spacing w:after="0"/>
        <w:rPr>
          <w:rFonts w:ascii="Arial" w:eastAsia="Times New Roman" w:hAnsi="Arial" w:cs="Arial"/>
          <w:b/>
          <w:i/>
          <w:sz w:val="20"/>
          <w:szCs w:val="20"/>
          <w:lang w:eastAsia="pl-PL"/>
        </w:rPr>
      </w:pPr>
    </w:p>
    <w:p w:rsidR="007E74AA" w:rsidRDefault="007E74AA" w:rsidP="007E74AA">
      <w:pPr>
        <w:spacing w:after="0"/>
        <w:rPr>
          <w:rFonts w:ascii="Arial" w:hAnsi="Arial" w:cs="Arial"/>
          <w:i/>
          <w:sz w:val="24"/>
          <w:szCs w:val="24"/>
        </w:rPr>
      </w:pPr>
    </w:p>
    <w:p w:rsidR="00D77879" w:rsidRDefault="007E74AA" w:rsidP="007E74AA">
      <w:pPr>
        <w:spacing w:after="0"/>
        <w:rPr>
          <w:rFonts w:ascii="Arial" w:hAnsi="Arial" w:cs="Arial"/>
          <w:i/>
          <w:sz w:val="20"/>
          <w:szCs w:val="20"/>
        </w:rPr>
      </w:pPr>
      <w:r w:rsidRPr="00355D53">
        <w:rPr>
          <w:rFonts w:ascii="Arial" w:hAnsi="Arial" w:cs="Arial"/>
          <w:i/>
          <w:sz w:val="20"/>
          <w:szCs w:val="20"/>
        </w:rPr>
        <w:lastRenderedPageBreak/>
        <w:t xml:space="preserve">  </w:t>
      </w:r>
      <w:r>
        <w:rPr>
          <w:rFonts w:ascii="Arial" w:hAnsi="Arial" w:cs="Arial"/>
          <w:i/>
          <w:sz w:val="20"/>
          <w:szCs w:val="20"/>
        </w:rPr>
        <w:tab/>
      </w:r>
      <w:r>
        <w:rPr>
          <w:rFonts w:ascii="Arial" w:hAnsi="Arial" w:cs="Arial"/>
          <w:i/>
          <w:sz w:val="20"/>
          <w:szCs w:val="20"/>
        </w:rPr>
        <w:tab/>
      </w:r>
      <w:r w:rsidR="00D77879">
        <w:rPr>
          <w:rFonts w:ascii="Arial" w:hAnsi="Arial" w:cs="Arial"/>
          <w:i/>
          <w:sz w:val="20"/>
          <w:szCs w:val="20"/>
        </w:rPr>
        <w:tab/>
      </w:r>
      <w:r w:rsidR="00D77879">
        <w:rPr>
          <w:rFonts w:ascii="Arial" w:hAnsi="Arial" w:cs="Arial"/>
          <w:i/>
          <w:sz w:val="20"/>
          <w:szCs w:val="20"/>
        </w:rPr>
        <w:tab/>
      </w:r>
      <w:r w:rsidR="00D77879">
        <w:rPr>
          <w:rFonts w:ascii="Arial" w:hAnsi="Arial" w:cs="Arial"/>
          <w:i/>
          <w:sz w:val="20"/>
          <w:szCs w:val="20"/>
        </w:rPr>
        <w:tab/>
      </w:r>
      <w:r w:rsidR="00D77879">
        <w:rPr>
          <w:rFonts w:ascii="Arial" w:hAnsi="Arial" w:cs="Arial"/>
          <w:i/>
          <w:sz w:val="20"/>
          <w:szCs w:val="20"/>
        </w:rPr>
        <w:tab/>
      </w:r>
      <w:r w:rsidR="00D77879">
        <w:rPr>
          <w:rFonts w:ascii="Arial" w:hAnsi="Arial" w:cs="Arial"/>
          <w:i/>
          <w:sz w:val="20"/>
          <w:szCs w:val="20"/>
        </w:rPr>
        <w:tab/>
      </w:r>
      <w:r w:rsidR="00D77879">
        <w:rPr>
          <w:rFonts w:ascii="Arial" w:hAnsi="Arial" w:cs="Arial"/>
          <w:i/>
          <w:sz w:val="20"/>
          <w:szCs w:val="20"/>
        </w:rPr>
        <w:tab/>
        <w:t>Załącznik nr 3 do umowy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77879" w:rsidRPr="00D77879" w:rsidRDefault="00D77879" w:rsidP="00D77879">
      <w:pPr>
        <w:spacing w:after="150" w:line="240" w:lineRule="auto"/>
        <w:ind w:firstLine="567"/>
        <w:jc w:val="both"/>
        <w:rPr>
          <w:rFonts w:ascii="Arial" w:eastAsia="Times New Roman" w:hAnsi="Arial" w:cs="Arial"/>
          <w:lang w:eastAsia="pl-PL"/>
        </w:rPr>
      </w:pPr>
      <w:r w:rsidRPr="00D77879">
        <w:rPr>
          <w:rFonts w:ascii="Arial" w:eastAsia="Times New Roman" w:hAnsi="Arial" w:cs="Arial"/>
          <w:lang w:eastAsia="pl-PL"/>
        </w:rPr>
        <w:t xml:space="preserve">Zgodnie z art. 13 ust. 1 i 2 </w:t>
      </w:r>
      <w:r w:rsidRPr="00D77879">
        <w:rPr>
          <w:rFonts w:ascii="Arial" w:eastAsia="Calibri" w:hAnsi="Arial" w:cs="Arial"/>
        </w:rPr>
        <w:t>rozporządzenia Parlamentu Europejskiego i Rady (UE) 2016/679 z dnia 27 kwietnia 2016 r. w sprawie ochrony osób fizycznych</w:t>
      </w:r>
      <w:r w:rsidRPr="00D7787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77879">
        <w:rPr>
          <w:rFonts w:ascii="Arial" w:eastAsia="Times New Roman" w:hAnsi="Arial" w:cs="Arial"/>
          <w:lang w:eastAsia="pl-PL"/>
        </w:rPr>
        <w:t xml:space="preserve">dalej „RODO”, informuję, że administratorem Pani/Pana danych osobowych jest: </w:t>
      </w:r>
    </w:p>
    <w:p w:rsidR="00D77879" w:rsidRPr="00D77879" w:rsidRDefault="00D77879" w:rsidP="00D77879">
      <w:pPr>
        <w:spacing w:after="0" w:line="240" w:lineRule="auto"/>
        <w:ind w:left="360"/>
        <w:jc w:val="center"/>
        <w:rPr>
          <w:rFonts w:ascii="Arial" w:hAnsi="Arial" w:cs="Arial"/>
          <w:b/>
        </w:rPr>
      </w:pPr>
      <w:r w:rsidRPr="00D77879">
        <w:rPr>
          <w:rFonts w:ascii="Arial" w:hAnsi="Arial" w:cs="Arial"/>
          <w:b/>
        </w:rPr>
        <w:t>32 Wojskowy Oddział Gospodarczy w Zamościu,</w:t>
      </w:r>
      <w:r w:rsidRPr="00D77879">
        <w:rPr>
          <w:rFonts w:ascii="Arial" w:hAnsi="Arial" w:cs="Arial"/>
          <w:b/>
        </w:rPr>
        <w:br/>
        <w:t xml:space="preserve"> ul. Wojska Polskiego 2F, 22-400 Zamość,</w:t>
      </w:r>
    </w:p>
    <w:p w:rsidR="00D77879" w:rsidRPr="00D77879" w:rsidRDefault="00D77879" w:rsidP="00D77879">
      <w:pPr>
        <w:spacing w:after="0" w:line="240" w:lineRule="auto"/>
        <w:jc w:val="both"/>
        <w:rPr>
          <w:rFonts w:ascii="Arial" w:hAnsi="Arial" w:cs="Arial"/>
        </w:rPr>
      </w:pPr>
      <w:r w:rsidRPr="00D77879">
        <w:rPr>
          <w:rFonts w:ascii="Arial" w:hAnsi="Arial" w:cs="Arial"/>
        </w:rPr>
        <w:t xml:space="preserve">do Pani/Pana dyspozycji pozostaje również </w:t>
      </w:r>
      <w:r w:rsidRPr="00D77879">
        <w:rPr>
          <w:rFonts w:ascii="Arial" w:hAnsi="Arial" w:cs="Arial"/>
          <w:b/>
        </w:rPr>
        <w:t>Inspektor Ochrony Danych</w:t>
      </w:r>
      <w:r w:rsidRPr="00D77879">
        <w:rPr>
          <w:rFonts w:ascii="Arial" w:hAnsi="Arial" w:cs="Arial"/>
        </w:rPr>
        <w:t xml:space="preserve"> </w:t>
      </w:r>
      <w:r w:rsidRPr="00D77879">
        <w:rPr>
          <w:rFonts w:ascii="Arial" w:hAnsi="Arial" w:cs="Arial"/>
          <w:b/>
        </w:rPr>
        <w:t>Osobowych,</w:t>
      </w:r>
      <w:r w:rsidRPr="00D77879">
        <w:rPr>
          <w:rFonts w:ascii="Arial" w:hAnsi="Arial" w:cs="Arial"/>
        </w:rPr>
        <w:t xml:space="preserve"> wszelkie pytania dotyczące ochrony danych osobowych proszę kierować na adres poczty elektronicznej:</w:t>
      </w:r>
    </w:p>
    <w:p w:rsidR="00D77879" w:rsidRPr="00D77879" w:rsidRDefault="00D77879" w:rsidP="00D77879">
      <w:pPr>
        <w:spacing w:after="0" w:line="240" w:lineRule="auto"/>
        <w:jc w:val="center"/>
        <w:rPr>
          <w:rFonts w:ascii="Arial" w:hAnsi="Arial" w:cs="Arial"/>
          <w:b/>
          <w:color w:val="0070C0"/>
          <w:u w:val="single"/>
        </w:rPr>
      </w:pPr>
      <w:r w:rsidRPr="00D77879">
        <w:rPr>
          <w:rFonts w:ascii="Arial" w:hAnsi="Arial" w:cs="Arial"/>
          <w:b/>
          <w:color w:val="0070C0"/>
          <w:u w:val="single"/>
        </w:rPr>
        <w:t>32wog.iod@ron.mil.pl</w:t>
      </w:r>
    </w:p>
    <w:p w:rsidR="00D77879" w:rsidRPr="00D77879" w:rsidRDefault="00D77879" w:rsidP="00D77879">
      <w:pPr>
        <w:numPr>
          <w:ilvl w:val="0"/>
          <w:numId w:val="57"/>
        </w:numPr>
        <w:spacing w:after="150" w:line="240" w:lineRule="auto"/>
        <w:ind w:left="426" w:hanging="426"/>
        <w:contextualSpacing/>
        <w:jc w:val="both"/>
        <w:rPr>
          <w:rFonts w:ascii="Arial" w:eastAsia="Calibri" w:hAnsi="Arial" w:cs="Arial"/>
        </w:rPr>
      </w:pPr>
      <w:r w:rsidRPr="00D77879">
        <w:rPr>
          <w:rFonts w:ascii="Arial" w:eastAsia="Calibri" w:hAnsi="Arial" w:cs="Arial"/>
        </w:rPr>
        <w:t>Pani/Pana dane osobowe przetwarzane będą na podstawie art. 6 ust. 1 lit.  c</w:t>
      </w:r>
      <w:r w:rsidRPr="00D77879">
        <w:rPr>
          <w:rFonts w:ascii="Arial" w:eastAsia="Calibri" w:hAnsi="Arial" w:cs="Arial"/>
          <w:i/>
        </w:rPr>
        <w:t xml:space="preserve"> </w:t>
      </w:r>
      <w:r w:rsidRPr="00D77879">
        <w:rPr>
          <w:rFonts w:ascii="Arial" w:eastAsia="Calibri" w:hAnsi="Arial" w:cs="Arial"/>
        </w:rPr>
        <w:t xml:space="preserve">RODO w celu związanym z postępowaniem o udzielenie zamówienia publicznego prowadzonym w trybie podstawowym na sukcesywne dostawy w okresie trwania umowy części/podzespołów/ do pojazdów: osobowych, terenowych, dostawczych, ciężarowych, autobusów, mikrobusów, quadów, motocykli oraz specjalistycznych pozostających na wyposażeniu 32WOG oraz jednostek i instytucji wojskowych będących na jego zaopatrzeniu. </w:t>
      </w:r>
    </w:p>
    <w:p w:rsidR="00D77879" w:rsidRPr="00D77879" w:rsidRDefault="00D77879" w:rsidP="00D77879">
      <w:pPr>
        <w:numPr>
          <w:ilvl w:val="0"/>
          <w:numId w:val="57"/>
        </w:numPr>
        <w:spacing w:after="150" w:line="240" w:lineRule="auto"/>
        <w:ind w:left="426" w:hanging="426"/>
        <w:contextualSpacing/>
        <w:jc w:val="both"/>
        <w:rPr>
          <w:rFonts w:ascii="Arial" w:eastAsia="Times New Roman" w:hAnsi="Arial" w:cs="Arial"/>
          <w:lang w:eastAsia="pl-PL"/>
        </w:rPr>
      </w:pPr>
      <w:r w:rsidRPr="00D77879">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D77879">
        <w:rPr>
          <w:rFonts w:ascii="Arial" w:eastAsia="Times New Roman" w:hAnsi="Arial" w:cs="Arial"/>
          <w:lang w:eastAsia="pl-PL"/>
        </w:rPr>
        <w:br/>
        <w:t xml:space="preserve">z 2019 r. poz. 2019), dalej „ustawa </w:t>
      </w:r>
      <w:proofErr w:type="spellStart"/>
      <w:r w:rsidRPr="00D77879">
        <w:rPr>
          <w:rFonts w:ascii="Arial" w:eastAsia="Times New Roman" w:hAnsi="Arial" w:cs="Arial"/>
          <w:lang w:eastAsia="pl-PL"/>
        </w:rPr>
        <w:t>Pzp</w:t>
      </w:r>
      <w:proofErr w:type="spellEnd"/>
      <w:r w:rsidRPr="00D77879">
        <w:rPr>
          <w:rFonts w:ascii="Arial" w:eastAsia="Times New Roman" w:hAnsi="Arial" w:cs="Arial"/>
          <w:lang w:eastAsia="pl-PL"/>
        </w:rPr>
        <w:t xml:space="preserve">”;  </w:t>
      </w:r>
    </w:p>
    <w:p w:rsidR="00D77879" w:rsidRPr="00D77879" w:rsidRDefault="00D77879" w:rsidP="00D77879">
      <w:pPr>
        <w:numPr>
          <w:ilvl w:val="0"/>
          <w:numId w:val="57"/>
        </w:numPr>
        <w:spacing w:after="150" w:line="240" w:lineRule="auto"/>
        <w:ind w:left="426" w:hanging="426"/>
        <w:contextualSpacing/>
        <w:jc w:val="both"/>
        <w:rPr>
          <w:rFonts w:ascii="Arial" w:eastAsia="Times New Roman" w:hAnsi="Arial" w:cs="Arial"/>
          <w:lang w:eastAsia="pl-PL"/>
        </w:rPr>
      </w:pPr>
      <w:r w:rsidRPr="00D77879">
        <w:rPr>
          <w:rFonts w:ascii="Arial" w:eastAsia="Times New Roman" w:hAnsi="Arial" w:cs="Arial"/>
          <w:lang w:eastAsia="pl-PL"/>
        </w:rPr>
        <w:t xml:space="preserve">Pani/Pana dane osobowe będą przechowywane, zgodnie z art. 78 ust. 1 ustawy </w:t>
      </w:r>
      <w:proofErr w:type="spellStart"/>
      <w:r w:rsidRPr="00D77879">
        <w:rPr>
          <w:rFonts w:ascii="Arial" w:eastAsia="Times New Roman" w:hAnsi="Arial" w:cs="Arial"/>
          <w:lang w:eastAsia="pl-PL"/>
        </w:rPr>
        <w:t>Pzp</w:t>
      </w:r>
      <w:proofErr w:type="spellEnd"/>
      <w:r w:rsidRPr="00D7787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77879" w:rsidRPr="00D77879" w:rsidRDefault="00D77879" w:rsidP="00D77879">
      <w:pPr>
        <w:numPr>
          <w:ilvl w:val="0"/>
          <w:numId w:val="57"/>
        </w:numPr>
        <w:spacing w:after="150" w:line="240" w:lineRule="auto"/>
        <w:ind w:left="426" w:hanging="426"/>
        <w:contextualSpacing/>
        <w:jc w:val="both"/>
        <w:rPr>
          <w:rFonts w:ascii="Arial" w:eastAsia="Times New Roman" w:hAnsi="Arial" w:cs="Arial"/>
          <w:b/>
          <w:i/>
          <w:lang w:eastAsia="pl-PL"/>
        </w:rPr>
      </w:pPr>
      <w:r w:rsidRPr="00D7787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D77879">
        <w:rPr>
          <w:rFonts w:ascii="Arial" w:eastAsia="Times New Roman" w:hAnsi="Arial" w:cs="Arial"/>
          <w:lang w:eastAsia="pl-PL"/>
        </w:rPr>
        <w:t>Pzp</w:t>
      </w:r>
      <w:proofErr w:type="spellEnd"/>
      <w:r w:rsidRPr="00D7787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D77879">
        <w:rPr>
          <w:rFonts w:ascii="Arial" w:eastAsia="Times New Roman" w:hAnsi="Arial" w:cs="Arial"/>
          <w:lang w:eastAsia="pl-PL"/>
        </w:rPr>
        <w:t>Pzp</w:t>
      </w:r>
      <w:proofErr w:type="spellEnd"/>
      <w:r w:rsidRPr="00D77879">
        <w:rPr>
          <w:rFonts w:ascii="Arial" w:eastAsia="Times New Roman" w:hAnsi="Arial" w:cs="Arial"/>
          <w:lang w:eastAsia="pl-PL"/>
        </w:rPr>
        <w:t xml:space="preserve">;  </w:t>
      </w:r>
    </w:p>
    <w:p w:rsidR="00D77879" w:rsidRPr="00D77879" w:rsidRDefault="00D77879" w:rsidP="00D77879">
      <w:pPr>
        <w:numPr>
          <w:ilvl w:val="0"/>
          <w:numId w:val="57"/>
        </w:numPr>
        <w:spacing w:after="150" w:line="240" w:lineRule="auto"/>
        <w:ind w:left="426" w:hanging="426"/>
        <w:contextualSpacing/>
        <w:jc w:val="both"/>
        <w:rPr>
          <w:rFonts w:ascii="Arial" w:eastAsia="Calibri" w:hAnsi="Arial" w:cs="Arial"/>
        </w:rPr>
      </w:pPr>
      <w:r w:rsidRPr="00D77879">
        <w:rPr>
          <w:rFonts w:ascii="Arial" w:eastAsia="Times New Roman" w:hAnsi="Arial" w:cs="Arial"/>
          <w:lang w:eastAsia="pl-PL"/>
        </w:rPr>
        <w:t>w odniesieniu do Pani/Pana danych osobowych decyzje nie będą podejmowane</w:t>
      </w:r>
      <w:r w:rsidRPr="00D77879">
        <w:rPr>
          <w:rFonts w:ascii="Arial" w:eastAsia="Times New Roman" w:hAnsi="Arial" w:cs="Arial"/>
          <w:lang w:eastAsia="pl-PL"/>
        </w:rPr>
        <w:br/>
        <w:t xml:space="preserve"> w sposób zautomatyzowany, stosowanie do art. 22 RODO;</w:t>
      </w:r>
    </w:p>
    <w:p w:rsidR="00D77879" w:rsidRPr="00D77879" w:rsidRDefault="00D77879" w:rsidP="00D77879">
      <w:pPr>
        <w:numPr>
          <w:ilvl w:val="0"/>
          <w:numId w:val="57"/>
        </w:numPr>
        <w:spacing w:after="150" w:line="240" w:lineRule="auto"/>
        <w:ind w:left="426" w:hanging="426"/>
        <w:contextualSpacing/>
        <w:jc w:val="both"/>
        <w:rPr>
          <w:rFonts w:ascii="Arial" w:eastAsia="Times New Roman" w:hAnsi="Arial" w:cs="Arial"/>
          <w:lang w:eastAsia="pl-PL"/>
        </w:rPr>
      </w:pPr>
      <w:r w:rsidRPr="00D77879">
        <w:rPr>
          <w:rFonts w:ascii="Arial" w:eastAsia="Times New Roman" w:hAnsi="Arial" w:cs="Arial"/>
          <w:lang w:eastAsia="pl-PL"/>
        </w:rPr>
        <w:t>posiada Pani/Pan:</w:t>
      </w:r>
    </w:p>
    <w:p w:rsidR="00D77879" w:rsidRPr="00D77879" w:rsidRDefault="00D77879" w:rsidP="00D77879">
      <w:pPr>
        <w:numPr>
          <w:ilvl w:val="0"/>
          <w:numId w:val="58"/>
        </w:numPr>
        <w:spacing w:after="150" w:line="240" w:lineRule="auto"/>
        <w:ind w:left="709" w:hanging="283"/>
        <w:contextualSpacing/>
        <w:jc w:val="both"/>
        <w:rPr>
          <w:rFonts w:ascii="Arial" w:eastAsia="Times New Roman" w:hAnsi="Arial" w:cs="Arial"/>
          <w:lang w:eastAsia="pl-PL"/>
        </w:rPr>
      </w:pPr>
      <w:r w:rsidRPr="00D77879">
        <w:rPr>
          <w:rFonts w:ascii="Arial" w:eastAsia="Times New Roman" w:hAnsi="Arial" w:cs="Arial"/>
          <w:lang w:eastAsia="pl-PL"/>
        </w:rPr>
        <w:t>na podstawie art. 15 RODO prawo dostępu do danych osobowych Pani/Pana dotyczących;</w:t>
      </w:r>
    </w:p>
    <w:p w:rsidR="00D77879" w:rsidRPr="00D77879" w:rsidRDefault="00D77879" w:rsidP="00D77879">
      <w:pPr>
        <w:numPr>
          <w:ilvl w:val="0"/>
          <w:numId w:val="58"/>
        </w:numPr>
        <w:spacing w:after="150" w:line="240" w:lineRule="auto"/>
        <w:ind w:left="709" w:hanging="283"/>
        <w:contextualSpacing/>
        <w:jc w:val="both"/>
        <w:rPr>
          <w:rFonts w:ascii="Arial" w:eastAsia="Times New Roman" w:hAnsi="Arial" w:cs="Arial"/>
          <w:lang w:eastAsia="pl-PL"/>
        </w:rPr>
      </w:pPr>
      <w:r w:rsidRPr="00D77879">
        <w:rPr>
          <w:rFonts w:ascii="Arial" w:eastAsia="Times New Roman" w:hAnsi="Arial" w:cs="Arial"/>
          <w:lang w:eastAsia="pl-PL"/>
        </w:rPr>
        <w:t xml:space="preserve">na podstawie art. 16 RODO prawo do sprostowania Pani/Pana danych osobowych </w:t>
      </w:r>
      <w:r w:rsidRPr="00D77879">
        <w:rPr>
          <w:rFonts w:ascii="Arial" w:eastAsia="Times New Roman" w:hAnsi="Arial" w:cs="Arial"/>
          <w:b/>
          <w:vertAlign w:val="superscript"/>
          <w:lang w:eastAsia="pl-PL"/>
        </w:rPr>
        <w:t>**</w:t>
      </w:r>
      <w:r w:rsidRPr="00D77879">
        <w:rPr>
          <w:rFonts w:ascii="Arial" w:eastAsia="Times New Roman" w:hAnsi="Arial" w:cs="Arial"/>
          <w:lang w:eastAsia="pl-PL"/>
        </w:rPr>
        <w:t>;</w:t>
      </w:r>
    </w:p>
    <w:p w:rsidR="00D77879" w:rsidRPr="00D77879" w:rsidRDefault="00D77879" w:rsidP="00D77879">
      <w:pPr>
        <w:numPr>
          <w:ilvl w:val="0"/>
          <w:numId w:val="58"/>
        </w:numPr>
        <w:spacing w:after="150" w:line="240" w:lineRule="auto"/>
        <w:ind w:left="709" w:hanging="283"/>
        <w:contextualSpacing/>
        <w:jc w:val="both"/>
        <w:rPr>
          <w:rFonts w:ascii="Arial" w:eastAsia="Times New Roman" w:hAnsi="Arial" w:cs="Arial"/>
          <w:lang w:eastAsia="pl-PL"/>
        </w:rPr>
      </w:pPr>
      <w:r w:rsidRPr="00D7787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D77879" w:rsidRPr="00D77879" w:rsidRDefault="00D77879" w:rsidP="00D77879">
      <w:pPr>
        <w:numPr>
          <w:ilvl w:val="0"/>
          <w:numId w:val="58"/>
        </w:numPr>
        <w:spacing w:after="150" w:line="240" w:lineRule="auto"/>
        <w:ind w:left="709" w:hanging="283"/>
        <w:contextualSpacing/>
        <w:jc w:val="both"/>
        <w:rPr>
          <w:rFonts w:ascii="Arial" w:eastAsia="Times New Roman" w:hAnsi="Arial" w:cs="Arial"/>
          <w:i/>
          <w:lang w:eastAsia="pl-PL"/>
        </w:rPr>
      </w:pPr>
      <w:r w:rsidRPr="00D7787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77879" w:rsidRPr="00D77879" w:rsidRDefault="00D77879" w:rsidP="00D77879">
      <w:pPr>
        <w:numPr>
          <w:ilvl w:val="0"/>
          <w:numId w:val="57"/>
        </w:numPr>
        <w:spacing w:after="150" w:line="240" w:lineRule="auto"/>
        <w:ind w:left="426" w:hanging="426"/>
        <w:contextualSpacing/>
        <w:jc w:val="both"/>
        <w:rPr>
          <w:rFonts w:ascii="Arial" w:eastAsia="Times New Roman" w:hAnsi="Arial" w:cs="Arial"/>
          <w:i/>
          <w:lang w:eastAsia="pl-PL"/>
        </w:rPr>
      </w:pPr>
      <w:r w:rsidRPr="00D77879">
        <w:rPr>
          <w:rFonts w:ascii="Arial" w:eastAsia="Times New Roman" w:hAnsi="Arial" w:cs="Arial"/>
          <w:lang w:eastAsia="pl-PL"/>
        </w:rPr>
        <w:t>nie przysługuje Pani/Panu:</w:t>
      </w:r>
    </w:p>
    <w:p w:rsidR="00D77879" w:rsidRPr="00D77879" w:rsidRDefault="00D77879" w:rsidP="00D77879">
      <w:pPr>
        <w:numPr>
          <w:ilvl w:val="0"/>
          <w:numId w:val="59"/>
        </w:numPr>
        <w:spacing w:after="150" w:line="240" w:lineRule="auto"/>
        <w:ind w:left="709" w:hanging="283"/>
        <w:contextualSpacing/>
        <w:jc w:val="both"/>
        <w:rPr>
          <w:rFonts w:ascii="Arial" w:eastAsia="Times New Roman" w:hAnsi="Arial" w:cs="Arial"/>
          <w:i/>
          <w:lang w:eastAsia="pl-PL"/>
        </w:rPr>
      </w:pPr>
      <w:r w:rsidRPr="00D77879">
        <w:rPr>
          <w:rFonts w:ascii="Arial" w:eastAsia="Times New Roman" w:hAnsi="Arial" w:cs="Arial"/>
          <w:lang w:eastAsia="pl-PL"/>
        </w:rPr>
        <w:t>w związku z art. 17 ust. 3 lit. b, d lub e RODO prawo do usunięcia danych osobowych;</w:t>
      </w:r>
    </w:p>
    <w:p w:rsidR="00D77879" w:rsidRPr="00D77879" w:rsidRDefault="00D77879" w:rsidP="00D77879">
      <w:pPr>
        <w:numPr>
          <w:ilvl w:val="0"/>
          <w:numId w:val="59"/>
        </w:numPr>
        <w:spacing w:after="150" w:line="240" w:lineRule="auto"/>
        <w:ind w:left="709" w:hanging="283"/>
        <w:contextualSpacing/>
        <w:jc w:val="both"/>
        <w:rPr>
          <w:rFonts w:ascii="Arial" w:eastAsia="Times New Roman" w:hAnsi="Arial" w:cs="Arial"/>
          <w:b/>
          <w:i/>
          <w:lang w:eastAsia="pl-PL"/>
        </w:rPr>
      </w:pPr>
      <w:r w:rsidRPr="00D77879">
        <w:rPr>
          <w:rFonts w:ascii="Arial" w:eastAsia="Times New Roman" w:hAnsi="Arial" w:cs="Arial"/>
          <w:lang w:eastAsia="pl-PL"/>
        </w:rPr>
        <w:t>prawo do przenoszenia danych osobowych, o którym mowa w art. 20 RODO;</w:t>
      </w:r>
    </w:p>
    <w:p w:rsidR="00D77879" w:rsidRPr="00D77879" w:rsidRDefault="00D77879" w:rsidP="00D77879">
      <w:pPr>
        <w:numPr>
          <w:ilvl w:val="0"/>
          <w:numId w:val="59"/>
        </w:numPr>
        <w:spacing w:after="150" w:line="240" w:lineRule="auto"/>
        <w:ind w:left="709" w:hanging="283"/>
        <w:contextualSpacing/>
        <w:jc w:val="both"/>
        <w:rPr>
          <w:rFonts w:ascii="Arial" w:eastAsia="Times New Roman" w:hAnsi="Arial" w:cs="Arial"/>
          <w:b/>
          <w:i/>
          <w:lang w:eastAsia="pl-PL"/>
        </w:rPr>
      </w:pPr>
      <w:r w:rsidRPr="00D7787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D77879">
        <w:rPr>
          <w:rFonts w:ascii="Arial" w:eastAsia="Times New Roman" w:hAnsi="Arial" w:cs="Arial"/>
          <w:lang w:eastAsia="pl-PL"/>
        </w:rPr>
        <w:t>.</w:t>
      </w:r>
      <w:r w:rsidRPr="00D77879">
        <w:rPr>
          <w:rFonts w:ascii="Arial" w:eastAsia="Times New Roman" w:hAnsi="Arial" w:cs="Arial"/>
          <w:b/>
          <w:lang w:eastAsia="pl-PL"/>
        </w:rPr>
        <w:t xml:space="preserve"> </w:t>
      </w:r>
    </w:p>
    <w:p w:rsidR="00D77879" w:rsidRDefault="00D77879" w:rsidP="007E74AA">
      <w:pPr>
        <w:spacing w:after="0"/>
        <w:rPr>
          <w:rFonts w:ascii="Arial" w:hAnsi="Arial" w:cs="Arial"/>
          <w:i/>
          <w:sz w:val="20"/>
          <w:szCs w:val="20"/>
        </w:rPr>
      </w:pPr>
    </w:p>
    <w:p w:rsidR="007E74AA" w:rsidRDefault="007E74AA" w:rsidP="00D77879">
      <w:pPr>
        <w:spacing w:after="0"/>
        <w:ind w:left="5664"/>
        <w:rPr>
          <w:rFonts w:ascii="Arial" w:hAnsi="Arial" w:cs="Arial"/>
          <w:i/>
          <w:sz w:val="20"/>
          <w:szCs w:val="20"/>
        </w:rPr>
      </w:pPr>
      <w:r>
        <w:rPr>
          <w:rFonts w:ascii="Arial" w:hAnsi="Arial" w:cs="Arial"/>
          <w:i/>
          <w:sz w:val="20"/>
          <w:szCs w:val="20"/>
        </w:rPr>
        <w:lastRenderedPageBreak/>
        <w:t xml:space="preserve">Załącznik nr </w:t>
      </w:r>
      <w:r w:rsidR="00D77879">
        <w:rPr>
          <w:rFonts w:ascii="Arial" w:hAnsi="Arial" w:cs="Arial"/>
          <w:i/>
          <w:sz w:val="20"/>
          <w:szCs w:val="20"/>
        </w:rPr>
        <w:t>4</w:t>
      </w:r>
      <w:r>
        <w:rPr>
          <w:rFonts w:ascii="Arial" w:hAnsi="Arial" w:cs="Arial"/>
          <w:i/>
          <w:sz w:val="20"/>
          <w:szCs w:val="20"/>
        </w:rPr>
        <w:t>a do umowy</w:t>
      </w:r>
    </w:p>
    <w:p w:rsidR="007E74AA" w:rsidRPr="00355D53" w:rsidRDefault="007E74AA" w:rsidP="007E74AA">
      <w:pPr>
        <w:spacing w:after="0"/>
        <w:rPr>
          <w:rFonts w:ascii="Arial" w:hAnsi="Arial" w:cs="Arial"/>
          <w:i/>
          <w:sz w:val="20"/>
          <w:szCs w:val="20"/>
        </w:rPr>
      </w:pPr>
      <w:r w:rsidRPr="00355D53">
        <w:rPr>
          <w:rFonts w:ascii="Arial" w:hAnsi="Arial" w:cs="Arial"/>
          <w:i/>
          <w:sz w:val="20"/>
          <w:szCs w:val="20"/>
        </w:rPr>
        <w:t xml:space="preserve">ZATWIERDZAM                                                                        </w:t>
      </w:r>
      <w:r>
        <w:rPr>
          <w:rFonts w:ascii="Arial" w:hAnsi="Arial" w:cs="Arial"/>
          <w:i/>
          <w:sz w:val="20"/>
          <w:szCs w:val="20"/>
        </w:rPr>
        <w:t xml:space="preserve">          </w:t>
      </w:r>
      <w:r w:rsidRPr="00355D53">
        <w:rPr>
          <w:rFonts w:ascii="Arial" w:hAnsi="Arial" w:cs="Arial"/>
          <w:i/>
          <w:sz w:val="20"/>
          <w:szCs w:val="20"/>
        </w:rPr>
        <w:t xml:space="preserve"> </w:t>
      </w:r>
      <w:r w:rsidRPr="00D164A3">
        <w:rPr>
          <w:rFonts w:ascii="Arial" w:hAnsi="Arial" w:cs="Arial"/>
          <w:sz w:val="20"/>
          <w:szCs w:val="20"/>
        </w:rPr>
        <w:t>Dnia……….............</w:t>
      </w:r>
    </w:p>
    <w:p w:rsidR="007E74AA" w:rsidRPr="00355D53" w:rsidRDefault="007E74AA" w:rsidP="007E74AA">
      <w:pPr>
        <w:spacing w:after="0"/>
        <w:rPr>
          <w:rFonts w:ascii="Arial" w:hAnsi="Arial" w:cs="Arial"/>
          <w:i/>
          <w:sz w:val="20"/>
          <w:szCs w:val="20"/>
        </w:rPr>
      </w:pPr>
    </w:p>
    <w:p w:rsidR="007E74AA" w:rsidRPr="00355D53" w:rsidRDefault="007E74AA" w:rsidP="007E74AA">
      <w:pPr>
        <w:spacing w:after="0"/>
        <w:rPr>
          <w:rFonts w:ascii="Arial" w:hAnsi="Arial" w:cs="Arial"/>
          <w:i/>
          <w:sz w:val="20"/>
          <w:szCs w:val="20"/>
        </w:rPr>
      </w:pPr>
      <w:r w:rsidRPr="00355D53">
        <w:rPr>
          <w:rFonts w:ascii="Arial" w:hAnsi="Arial" w:cs="Arial"/>
          <w:i/>
          <w:sz w:val="20"/>
          <w:szCs w:val="20"/>
        </w:rPr>
        <w:t xml:space="preserve">………………………                                                                   </w:t>
      </w:r>
      <w:r>
        <w:rPr>
          <w:rFonts w:ascii="Arial" w:hAnsi="Arial" w:cs="Arial"/>
          <w:i/>
          <w:sz w:val="20"/>
          <w:szCs w:val="20"/>
        </w:rPr>
        <w:t xml:space="preserve">                    </w:t>
      </w:r>
      <w:r w:rsidRPr="00355D53">
        <w:rPr>
          <w:rFonts w:ascii="Arial" w:hAnsi="Arial" w:cs="Arial"/>
          <w:i/>
          <w:sz w:val="20"/>
          <w:szCs w:val="20"/>
        </w:rPr>
        <w:t xml:space="preserve">  </w:t>
      </w:r>
      <w:r w:rsidRPr="00355D53">
        <w:rPr>
          <w:rFonts w:ascii="Arial" w:hAnsi="Arial" w:cs="Arial"/>
          <w:sz w:val="20"/>
          <w:szCs w:val="20"/>
        </w:rPr>
        <w:t>Egz. nr …….</w:t>
      </w:r>
    </w:p>
    <w:p w:rsidR="007E74AA" w:rsidRPr="00355D53" w:rsidRDefault="007E74AA" w:rsidP="007E74AA">
      <w:pPr>
        <w:spacing w:after="0"/>
        <w:rPr>
          <w:rFonts w:ascii="Arial" w:hAnsi="Arial" w:cs="Arial"/>
          <w:i/>
          <w:sz w:val="16"/>
          <w:szCs w:val="16"/>
        </w:rPr>
      </w:pPr>
      <w:r w:rsidRPr="00355D53">
        <w:rPr>
          <w:rFonts w:ascii="Arial" w:hAnsi="Arial" w:cs="Arial"/>
          <w:sz w:val="16"/>
          <w:szCs w:val="16"/>
        </w:rPr>
        <w:t>(podpis dowódcy, szefa)</w:t>
      </w:r>
    </w:p>
    <w:p w:rsidR="007E74AA" w:rsidRPr="007E74AA" w:rsidRDefault="007E74AA" w:rsidP="007E74AA">
      <w:pPr>
        <w:tabs>
          <w:tab w:val="left" w:pos="5697"/>
        </w:tabs>
        <w:spacing w:after="0" w:line="240" w:lineRule="auto"/>
        <w:jc w:val="both"/>
        <w:rPr>
          <w:rFonts w:ascii="Arial" w:eastAsia="Times New Roman" w:hAnsi="Arial" w:cs="Arial"/>
          <w:bCs/>
          <w:color w:val="000000"/>
          <w:sz w:val="20"/>
          <w:szCs w:val="20"/>
          <w:lang w:eastAsia="pl-PL"/>
        </w:rPr>
      </w:pPr>
      <w:r w:rsidRPr="00355D53">
        <w:rPr>
          <w:rFonts w:eastAsia="Times New Roman" w:cs="Times New Roman"/>
          <w:bCs/>
          <w:color w:val="000000"/>
          <w:sz w:val="20"/>
          <w:szCs w:val="20"/>
          <w:lang w:eastAsia="pl-PL"/>
        </w:rPr>
        <w:t xml:space="preserve">  </w:t>
      </w:r>
      <w:r w:rsidRPr="00355D53">
        <w:rPr>
          <w:rFonts w:eastAsia="Times New Roman" w:cs="Times New Roman"/>
          <w:bCs/>
          <w:color w:val="000000"/>
          <w:sz w:val="20"/>
          <w:szCs w:val="20"/>
          <w:lang w:eastAsia="pl-PL"/>
        </w:rPr>
        <w:tab/>
        <w:t xml:space="preserve"> </w:t>
      </w:r>
    </w:p>
    <w:p w:rsidR="007E74AA" w:rsidRPr="00355D53" w:rsidRDefault="007E74AA" w:rsidP="007E74AA">
      <w:pPr>
        <w:spacing w:after="0" w:line="240" w:lineRule="auto"/>
        <w:jc w:val="both"/>
        <w:rPr>
          <w:rFonts w:ascii="Arial" w:hAnsi="Arial" w:cs="Arial"/>
          <w:sz w:val="20"/>
          <w:szCs w:val="20"/>
        </w:rPr>
      </w:pPr>
    </w:p>
    <w:p w:rsidR="007E74AA" w:rsidRPr="00355D53" w:rsidRDefault="007E74AA" w:rsidP="00540809">
      <w:pPr>
        <w:spacing w:after="0" w:line="240" w:lineRule="auto"/>
        <w:jc w:val="center"/>
        <w:rPr>
          <w:rFonts w:ascii="Arial" w:hAnsi="Arial" w:cs="Arial"/>
          <w:sz w:val="20"/>
          <w:szCs w:val="20"/>
        </w:rPr>
      </w:pPr>
      <w:r w:rsidRPr="001E77E3">
        <w:rPr>
          <w:rFonts w:ascii="Arial" w:hAnsi="Arial" w:cs="Arial"/>
          <w:sz w:val="24"/>
          <w:szCs w:val="24"/>
        </w:rPr>
        <w:t>Protokół reklamacji Nr</w:t>
      </w:r>
      <w:r w:rsidRPr="00355D53">
        <w:rPr>
          <w:rFonts w:ascii="Arial" w:hAnsi="Arial" w:cs="Arial"/>
          <w:sz w:val="20"/>
          <w:szCs w:val="20"/>
        </w:rPr>
        <w:t xml:space="preserve"> …………………..</w:t>
      </w:r>
    </w:p>
    <w:p w:rsidR="007E74AA" w:rsidRPr="00355D53" w:rsidRDefault="007E74AA" w:rsidP="007E74AA">
      <w:pPr>
        <w:spacing w:after="0" w:line="240" w:lineRule="auto"/>
        <w:jc w:val="both"/>
        <w:rPr>
          <w:rFonts w:ascii="Arial" w:hAnsi="Arial" w:cs="Arial"/>
          <w:sz w:val="20"/>
          <w:szCs w:val="20"/>
        </w:rPr>
      </w:pPr>
    </w:p>
    <w:p w:rsidR="007E74AA" w:rsidRDefault="007E74AA" w:rsidP="007E74AA">
      <w:pPr>
        <w:spacing w:after="0" w:line="240" w:lineRule="auto"/>
        <w:jc w:val="both"/>
        <w:rPr>
          <w:rFonts w:ascii="Arial" w:hAnsi="Arial" w:cs="Arial"/>
          <w:sz w:val="20"/>
          <w:szCs w:val="20"/>
        </w:rPr>
      </w:pPr>
      <w:r w:rsidRPr="00355D53">
        <w:rPr>
          <w:rFonts w:ascii="Arial" w:hAnsi="Arial" w:cs="Arial"/>
          <w:sz w:val="20"/>
          <w:szCs w:val="20"/>
        </w:rPr>
        <w:t>Sporządzony w ……………………………………….…………………………………</w:t>
      </w:r>
    </w:p>
    <w:p w:rsidR="007E74AA" w:rsidRPr="00355D53" w:rsidRDefault="007E74AA" w:rsidP="007E74AA">
      <w:pPr>
        <w:spacing w:after="0" w:line="360" w:lineRule="auto"/>
        <w:jc w:val="both"/>
        <w:rPr>
          <w:rFonts w:ascii="Arial" w:hAnsi="Arial" w:cs="Arial"/>
          <w:sz w:val="16"/>
          <w:szCs w:val="16"/>
        </w:rPr>
      </w:pPr>
      <w:r>
        <w:rPr>
          <w:rFonts w:ascii="Arial" w:hAnsi="Arial" w:cs="Arial"/>
          <w:sz w:val="20"/>
          <w:szCs w:val="20"/>
        </w:rPr>
        <w:t xml:space="preserve">                                                  </w:t>
      </w:r>
      <w:r w:rsidRPr="00355D53">
        <w:rPr>
          <w:rFonts w:ascii="Arial" w:hAnsi="Arial" w:cs="Arial"/>
          <w:sz w:val="16"/>
          <w:szCs w:val="16"/>
        </w:rPr>
        <w:t xml:space="preserve"> (nazwa jednostki wojskowej)</w:t>
      </w:r>
    </w:p>
    <w:p w:rsidR="007E74AA" w:rsidRPr="00355D53" w:rsidRDefault="007E74AA" w:rsidP="007E74AA">
      <w:pPr>
        <w:spacing w:after="0" w:line="360" w:lineRule="auto"/>
        <w:jc w:val="both"/>
        <w:rPr>
          <w:rFonts w:ascii="Arial" w:hAnsi="Arial" w:cs="Arial"/>
          <w:sz w:val="20"/>
          <w:szCs w:val="20"/>
        </w:rPr>
      </w:pPr>
      <w:r w:rsidRPr="00355D53">
        <w:rPr>
          <w:rFonts w:ascii="Arial" w:hAnsi="Arial" w:cs="Arial"/>
          <w:sz w:val="20"/>
          <w:szCs w:val="20"/>
        </w:rPr>
        <w:t xml:space="preserve">Przez: ……………………………                    </w:t>
      </w:r>
      <w:r>
        <w:rPr>
          <w:rFonts w:ascii="Arial" w:hAnsi="Arial" w:cs="Arial"/>
          <w:sz w:val="20"/>
          <w:szCs w:val="20"/>
        </w:rPr>
        <w:t xml:space="preserve">                   </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hAnsi="Arial" w:cs="Arial"/>
          <w:sz w:val="20"/>
          <w:szCs w:val="20"/>
        </w:rPr>
        <w:t>p</w:t>
      </w:r>
      <w:r w:rsidRPr="00355D53">
        <w:rPr>
          <w:rFonts w:ascii="Arial" w:hAnsi="Arial" w:cs="Arial"/>
          <w:sz w:val="20"/>
          <w:szCs w:val="20"/>
        </w:rPr>
        <w:t>rzyjęty sprzęt, materiał, urządzenie, maszyna*</w:t>
      </w:r>
      <w:r>
        <w:rPr>
          <w:rFonts w:ascii="Arial" w:hAnsi="Arial" w:cs="Arial"/>
          <w:sz w:val="20"/>
          <w:szCs w:val="20"/>
        </w:rPr>
        <w:t xml:space="preserve">               ……………………………………….</w:t>
      </w:r>
    </w:p>
    <w:p w:rsidR="007E74AA" w:rsidRPr="00355D53" w:rsidRDefault="007E74AA" w:rsidP="007E74AA">
      <w:pPr>
        <w:spacing w:after="0" w:line="24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 xml:space="preserve">z ……………….……………………….…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 xml:space="preserve"> </w:t>
      </w:r>
    </w:p>
    <w:p w:rsidR="007E74AA" w:rsidRDefault="007E74AA" w:rsidP="007E74AA">
      <w:pPr>
        <w:spacing w:after="0" w:line="240" w:lineRule="auto"/>
        <w:jc w:val="both"/>
        <w:rPr>
          <w:rFonts w:ascii="Arial" w:eastAsia="Times New Roman" w:hAnsi="Arial" w:cs="Arial"/>
          <w:color w:val="000000"/>
          <w:sz w:val="16"/>
          <w:szCs w:val="16"/>
          <w:lang w:eastAsia="pl-PL"/>
        </w:rPr>
      </w:pPr>
      <w:r w:rsidRPr="00355D53">
        <w:rPr>
          <w:rFonts w:ascii="Arial" w:eastAsia="Times New Roman" w:hAnsi="Arial" w:cs="Arial"/>
          <w:color w:val="000000"/>
          <w:sz w:val="16"/>
          <w:szCs w:val="16"/>
          <w:lang w:eastAsia="pl-PL"/>
        </w:rPr>
        <w:t xml:space="preserve">                                  (skąd)</w:t>
      </w:r>
    </w:p>
    <w:p w:rsidR="007E74AA" w:rsidRPr="00355D53" w:rsidRDefault="007E74AA" w:rsidP="007E74AA">
      <w:pPr>
        <w:tabs>
          <w:tab w:val="left" w:pos="5355"/>
        </w:tabs>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7E74AA" w:rsidRPr="00355D53"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20"/>
          <w:szCs w:val="20"/>
          <w:lang w:eastAsia="pl-PL"/>
        </w:rPr>
        <w:t>n</w:t>
      </w:r>
      <w:r w:rsidRPr="00355D53">
        <w:rPr>
          <w:rFonts w:ascii="Arial" w:eastAsia="Times New Roman" w:hAnsi="Arial" w:cs="Arial"/>
          <w:color w:val="000000"/>
          <w:sz w:val="20"/>
          <w:szCs w:val="20"/>
          <w:lang w:eastAsia="pl-PL"/>
        </w:rPr>
        <w:t xml:space="preserve">a podstawie ……………………………            </w:t>
      </w:r>
      <w:r>
        <w:rPr>
          <w:rFonts w:ascii="Arial" w:eastAsia="Times New Roman" w:hAnsi="Arial" w:cs="Arial"/>
          <w:color w:val="000000"/>
          <w:sz w:val="20"/>
          <w:szCs w:val="20"/>
          <w:lang w:eastAsia="pl-PL"/>
        </w:rPr>
        <w:t xml:space="preserve">                   </w:t>
      </w:r>
      <w:r w:rsidRPr="00355D53">
        <w:rPr>
          <w:rFonts w:ascii="Arial" w:eastAsia="Times New Roman" w:hAnsi="Arial" w:cs="Arial"/>
          <w:color w:val="000000"/>
          <w:sz w:val="16"/>
          <w:szCs w:val="16"/>
          <w:lang w:eastAsia="pl-PL"/>
        </w:rPr>
        <w:t>(ewentualne nazwiska członków komisji)</w:t>
      </w:r>
    </w:p>
    <w:p w:rsidR="007E74AA" w:rsidRPr="00355D53"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355D53">
        <w:rPr>
          <w:rFonts w:ascii="Arial" w:eastAsia="Times New Roman" w:hAnsi="Arial" w:cs="Arial"/>
          <w:color w:val="000000"/>
          <w:sz w:val="16"/>
          <w:szCs w:val="16"/>
          <w:lang w:eastAsia="pl-PL"/>
        </w:rPr>
        <w:t>(nazwa nr i data dokumentu)</w:t>
      </w:r>
    </w:p>
    <w:p w:rsidR="007E74AA" w:rsidRPr="00355D53" w:rsidRDefault="007E74AA" w:rsidP="007E74AA">
      <w:pPr>
        <w:pStyle w:val="Akapitzlist"/>
        <w:spacing w:after="0"/>
        <w:ind w:left="811"/>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 xml:space="preserve">                                                             </w:t>
      </w:r>
    </w:p>
    <w:p w:rsidR="007E74AA" w:rsidRPr="00355D53" w:rsidRDefault="007E74AA" w:rsidP="007E74AA">
      <w:pPr>
        <w:spacing w:after="0"/>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Dane ewidencyjno-techniczne sprzętu, materiału, urządzenia, maszyny*</w:t>
      </w:r>
      <w:r w:rsidR="00D77879">
        <w:rPr>
          <w:rFonts w:ascii="Arial" w:eastAsia="Times New Roman" w:hAnsi="Arial" w:cs="Arial"/>
          <w:color w:val="000000"/>
          <w:sz w:val="20"/>
          <w:szCs w:val="20"/>
          <w:lang w:eastAsia="pl-PL"/>
        </w:rPr>
        <w:t>…………………………</w:t>
      </w:r>
    </w:p>
    <w:p w:rsidR="007E74AA" w:rsidRPr="00355D53" w:rsidRDefault="007E74AA" w:rsidP="007E74AA">
      <w:pPr>
        <w:spacing w:after="0" w:line="240" w:lineRule="auto"/>
        <w:jc w:val="center"/>
        <w:rPr>
          <w:rFonts w:ascii="Arial" w:eastAsia="Times New Roman" w:hAnsi="Arial" w:cs="Arial"/>
          <w:color w:val="000000"/>
          <w:sz w:val="16"/>
          <w:szCs w:val="16"/>
          <w:lang w:eastAsia="pl-PL"/>
        </w:rPr>
      </w:pPr>
      <w:r w:rsidRPr="00355D53">
        <w:rPr>
          <w:rFonts w:ascii="Arial" w:eastAsia="Times New Roman" w:hAnsi="Arial" w:cs="Arial"/>
          <w:color w:val="000000"/>
          <w:sz w:val="16"/>
          <w:szCs w:val="16"/>
          <w:lang w:eastAsia="pl-PL"/>
        </w:rPr>
        <w:t xml:space="preserve"> (nazwa, typ, rok produkcji, nr rejestracyjny, itp.)</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355D53">
        <w:rPr>
          <w:rFonts w:ascii="Arial" w:eastAsia="Times New Roman" w:hAnsi="Arial" w:cs="Arial"/>
          <w:color w:val="000000"/>
          <w:sz w:val="20"/>
          <w:szCs w:val="20"/>
          <w:lang w:eastAsia="pl-PL"/>
        </w:rPr>
        <w:t>osiada braki lub uszkodzenia (różnice ilościowe podać w tabelce na odwrocie)</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Uszkodzenia (braki) </w:t>
      </w:r>
      <w:r w:rsidRPr="00355D53">
        <w:rPr>
          <w:rFonts w:ascii="Arial" w:eastAsia="Times New Roman" w:hAnsi="Arial" w:cs="Arial"/>
          <w:color w:val="000000"/>
          <w:sz w:val="20"/>
          <w:szCs w:val="20"/>
          <w:lang w:eastAsia="pl-PL"/>
        </w:rPr>
        <w:t>stwierdzono w dniu ………………</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p>
    <w:p w:rsidR="007E74AA" w:rsidRPr="00355D53"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Określenie przyczyn uszkodzenia (braku) …………</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p>
    <w:p w:rsidR="007E74AA" w:rsidRDefault="007E74AA" w:rsidP="007E74AA">
      <w:pPr>
        <w:spacing w:after="0" w:line="36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w:t>
      </w:r>
      <w:r w:rsidR="00540809">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r w:rsidRPr="00355D53">
        <w:rPr>
          <w:rFonts w:ascii="Arial" w:eastAsia="Times New Roman" w:hAnsi="Arial" w:cs="Arial"/>
          <w:color w:val="000000"/>
          <w:sz w:val="20"/>
          <w:szCs w:val="20"/>
          <w:lang w:eastAsia="pl-PL"/>
        </w:rPr>
        <w:t>Reklamowany sprzęt, materiał, urządzenie* posiada okres gwara</w:t>
      </w:r>
      <w:r>
        <w:rPr>
          <w:rFonts w:ascii="Arial" w:eastAsia="Times New Roman" w:hAnsi="Arial" w:cs="Arial"/>
          <w:color w:val="000000"/>
          <w:sz w:val="20"/>
          <w:szCs w:val="20"/>
          <w:lang w:eastAsia="pl-PL"/>
        </w:rPr>
        <w:t>ncyjny od …………………..…… do………………………..i</w:t>
      </w:r>
      <w:r w:rsidRPr="00355D53">
        <w:rPr>
          <w:rFonts w:ascii="Arial" w:eastAsia="Times New Roman" w:hAnsi="Arial" w:cs="Arial"/>
          <w:color w:val="000000"/>
          <w:sz w:val="20"/>
          <w:szCs w:val="20"/>
          <w:lang w:eastAsia="pl-PL"/>
        </w:rPr>
        <w:t>lość gwarantowanych godzi</w:t>
      </w:r>
      <w:r w:rsidR="00D77879">
        <w:rPr>
          <w:rFonts w:ascii="Arial" w:eastAsia="Times New Roman" w:hAnsi="Arial" w:cs="Arial"/>
          <w:color w:val="000000"/>
          <w:sz w:val="20"/>
          <w:szCs w:val="20"/>
          <w:lang w:eastAsia="pl-PL"/>
        </w:rPr>
        <w:t xml:space="preserve">n pracy (lotu), motogodzin, </w:t>
      </w:r>
      <w:proofErr w:type="spellStart"/>
      <w:r w:rsidR="00D77879">
        <w:rPr>
          <w:rFonts w:ascii="Arial" w:eastAsia="Times New Roman" w:hAnsi="Arial" w:cs="Arial"/>
          <w:color w:val="000000"/>
          <w:sz w:val="20"/>
          <w:szCs w:val="20"/>
          <w:lang w:eastAsia="pl-PL"/>
        </w:rPr>
        <w:t>km,</w:t>
      </w:r>
      <w:r w:rsidRPr="00355D53">
        <w:rPr>
          <w:rFonts w:ascii="Arial" w:eastAsia="Times New Roman" w:hAnsi="Arial" w:cs="Arial"/>
          <w:color w:val="000000"/>
          <w:sz w:val="20"/>
          <w:szCs w:val="20"/>
          <w:lang w:eastAsia="pl-PL"/>
        </w:rPr>
        <w:t>itp</w:t>
      </w:r>
      <w:proofErr w:type="spellEnd"/>
      <w:r w:rsidRPr="00355D53">
        <w:rPr>
          <w:rFonts w:ascii="Arial" w:eastAsia="Times New Roman" w:hAnsi="Arial" w:cs="Arial"/>
          <w:color w:val="000000"/>
          <w:sz w:val="20"/>
          <w:szCs w:val="20"/>
          <w:lang w:eastAsia="pl-PL"/>
        </w:rPr>
        <w:t>…………………………</w:t>
      </w:r>
      <w:r w:rsidR="00D77879">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Default="007E74AA" w:rsidP="007E74AA">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zgodnie z ………………</w:t>
      </w:r>
      <w:r w:rsidR="00D77879">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p w:rsidR="007E74AA" w:rsidRDefault="007E74AA" w:rsidP="007E74AA">
      <w:pPr>
        <w:spacing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1E77E3">
        <w:rPr>
          <w:rFonts w:ascii="Arial" w:eastAsia="Times New Roman" w:hAnsi="Arial" w:cs="Arial"/>
          <w:color w:val="000000"/>
          <w:sz w:val="16"/>
          <w:szCs w:val="16"/>
          <w:lang w:eastAsia="pl-PL"/>
        </w:rPr>
        <w:t xml:space="preserve">(podać podstawę gwarancji) </w:t>
      </w:r>
    </w:p>
    <w:p w:rsidR="007E74AA" w:rsidRPr="001E77E3" w:rsidRDefault="007E74AA" w:rsidP="007E74AA">
      <w:pPr>
        <w:spacing w:after="0" w:line="240" w:lineRule="auto"/>
        <w:jc w:val="both"/>
        <w:rPr>
          <w:rFonts w:ascii="Arial" w:eastAsia="Times New Roman" w:hAnsi="Arial" w:cs="Arial"/>
          <w:color w:val="000000"/>
          <w:sz w:val="16"/>
          <w:szCs w:val="16"/>
          <w:lang w:eastAsia="pl-PL"/>
        </w:rPr>
      </w:pPr>
    </w:p>
    <w:p w:rsidR="007E74AA" w:rsidRPr="00355D53" w:rsidRDefault="007E74AA" w:rsidP="007E74AA">
      <w:pPr>
        <w:spacing w:after="0" w:line="240" w:lineRule="auto"/>
        <w:jc w:val="both"/>
        <w:rPr>
          <w:rFonts w:ascii="Arial" w:eastAsia="Times New Roman" w:hAnsi="Arial" w:cs="Arial"/>
          <w:color w:val="000000"/>
          <w:sz w:val="20"/>
          <w:szCs w:val="20"/>
          <w:lang w:eastAsia="pl-PL"/>
        </w:rPr>
      </w:pPr>
      <w:r w:rsidRPr="00355D53">
        <w:rPr>
          <w:rFonts w:ascii="Arial" w:eastAsia="Times New Roman" w:hAnsi="Arial" w:cs="Arial"/>
          <w:color w:val="000000"/>
          <w:sz w:val="20"/>
          <w:szCs w:val="20"/>
          <w:lang w:eastAsia="pl-PL"/>
        </w:rPr>
        <w:t>Odpowiedzialny za eksploatację  (przechowywanie sprzętu, materiału, urządzenia, maszyny: ………………………………………………………………</w:t>
      </w:r>
      <w:r>
        <w:rPr>
          <w:rFonts w:ascii="Arial" w:eastAsia="Times New Roman" w:hAnsi="Arial" w:cs="Arial"/>
          <w:color w:val="000000"/>
          <w:sz w:val="20"/>
          <w:szCs w:val="20"/>
          <w:lang w:eastAsia="pl-PL"/>
        </w:rPr>
        <w:t>……………………………...……………</w:t>
      </w:r>
    </w:p>
    <w:p w:rsidR="007E74AA" w:rsidRDefault="007E74AA" w:rsidP="007E74AA">
      <w:pPr>
        <w:spacing w:after="0" w:line="240" w:lineRule="auto"/>
        <w:jc w:val="center"/>
        <w:rPr>
          <w:rFonts w:ascii="Arial" w:eastAsia="Times New Roman" w:hAnsi="Arial" w:cs="Arial"/>
          <w:color w:val="000000"/>
          <w:sz w:val="16"/>
          <w:szCs w:val="16"/>
          <w:lang w:eastAsia="pl-PL"/>
        </w:rPr>
      </w:pPr>
      <w:r w:rsidRPr="00B2573C">
        <w:rPr>
          <w:rFonts w:ascii="Arial" w:eastAsia="Times New Roman" w:hAnsi="Arial" w:cs="Arial"/>
          <w:color w:val="000000"/>
          <w:sz w:val="16"/>
          <w:szCs w:val="16"/>
          <w:lang w:eastAsia="pl-PL"/>
        </w:rPr>
        <w:t>(stopień, imię, nazwisko, kwalifikacje lub stanowisko służbowe)</w:t>
      </w:r>
    </w:p>
    <w:p w:rsidR="007E74AA" w:rsidRDefault="007E74AA" w:rsidP="007E74AA">
      <w:pPr>
        <w:spacing w:after="0" w:line="240" w:lineRule="auto"/>
        <w:jc w:val="center"/>
        <w:rPr>
          <w:rFonts w:ascii="Arial" w:eastAsia="Times New Roman" w:hAnsi="Arial" w:cs="Arial"/>
          <w:color w:val="000000"/>
          <w:sz w:val="16"/>
          <w:szCs w:val="16"/>
          <w:lang w:eastAsia="pl-PL"/>
        </w:rPr>
      </w:pPr>
    </w:p>
    <w:p w:rsidR="007E74AA" w:rsidRDefault="007E74AA" w:rsidP="007E74AA">
      <w:pPr>
        <w:spacing w:after="0" w:line="240" w:lineRule="auto"/>
        <w:rPr>
          <w:rFonts w:ascii="Arial" w:eastAsia="Times New Roman" w:hAnsi="Arial" w:cs="Arial"/>
          <w:color w:val="000000"/>
          <w:sz w:val="16"/>
          <w:szCs w:val="16"/>
          <w:lang w:eastAsia="pl-PL"/>
        </w:rPr>
      </w:pPr>
      <w:r w:rsidRPr="000B6F5B">
        <w:rPr>
          <w:rFonts w:ascii="Arial" w:eastAsia="Times New Roman" w:hAnsi="Arial" w:cs="Arial"/>
          <w:color w:val="000000"/>
          <w:sz w:val="16"/>
          <w:szCs w:val="16"/>
          <w:lang w:eastAsia="pl-PL"/>
        </w:rPr>
        <w:t>*niepotrzebne skreślić</w:t>
      </w:r>
    </w:p>
    <w:p w:rsidR="007E74AA" w:rsidRPr="00B2573C" w:rsidRDefault="007E74AA" w:rsidP="007E74AA">
      <w:pPr>
        <w:spacing w:after="0" w:line="240" w:lineRule="auto"/>
        <w:jc w:val="center"/>
        <w:rPr>
          <w:rFonts w:ascii="Arial" w:eastAsia="Times New Roman" w:hAnsi="Arial" w:cs="Arial"/>
          <w:color w:val="000000"/>
          <w:sz w:val="16"/>
          <w:szCs w:val="16"/>
          <w:lang w:eastAsia="pl-PL"/>
        </w:rPr>
      </w:pP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Rozdzielnik:</w:t>
      </w: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Egz. Nr 1 – Zamawiający</w:t>
      </w:r>
    </w:p>
    <w:p w:rsidR="007E74AA" w:rsidRPr="00540809" w:rsidRDefault="007E74AA" w:rsidP="007E74AA">
      <w:pPr>
        <w:spacing w:after="0" w:line="240" w:lineRule="auto"/>
        <w:rPr>
          <w:rFonts w:ascii="Arial" w:eastAsia="Times New Roman" w:hAnsi="Arial" w:cs="Arial"/>
          <w:color w:val="000000"/>
          <w:sz w:val="16"/>
          <w:szCs w:val="16"/>
          <w:lang w:eastAsia="pl-PL"/>
        </w:rPr>
      </w:pPr>
      <w:r w:rsidRPr="00540809">
        <w:rPr>
          <w:rFonts w:ascii="Arial" w:eastAsia="Times New Roman" w:hAnsi="Arial" w:cs="Arial"/>
          <w:color w:val="000000"/>
          <w:sz w:val="16"/>
          <w:szCs w:val="16"/>
          <w:lang w:eastAsia="pl-PL"/>
        </w:rPr>
        <w:t>Egz. Nr 2 – Wykonawca</w:t>
      </w:r>
    </w:p>
    <w:p w:rsidR="007E74AA" w:rsidRDefault="007E74AA" w:rsidP="007E74AA">
      <w:pPr>
        <w:spacing w:after="0" w:line="240" w:lineRule="auto"/>
        <w:rPr>
          <w:rFonts w:ascii="Arial" w:eastAsia="Times New Roman" w:hAnsi="Arial" w:cs="Arial"/>
          <w:color w:val="000000"/>
          <w:sz w:val="20"/>
          <w:szCs w:val="20"/>
          <w:lang w:eastAsia="pl-PL"/>
        </w:rPr>
        <w:sectPr w:rsidR="007E74AA" w:rsidSect="00BC479B">
          <w:footerReference w:type="default" r:id="rId38"/>
          <w:pgSz w:w="11906" w:h="16838"/>
          <w:pgMar w:top="1418" w:right="1418" w:bottom="1418" w:left="1985" w:header="709" w:footer="709" w:gutter="0"/>
          <w:cols w:space="708"/>
          <w:docGrid w:linePitch="360"/>
        </w:sectPr>
      </w:pPr>
    </w:p>
    <w:p w:rsidR="007E74AA" w:rsidRDefault="00D77879" w:rsidP="0046197E">
      <w:pPr>
        <w:spacing w:after="0" w:line="240" w:lineRule="auto"/>
        <w:ind w:left="10620" w:firstLine="708"/>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Załącznik nr 4</w:t>
      </w:r>
      <w:r w:rsidR="00540809">
        <w:rPr>
          <w:rFonts w:ascii="Arial" w:eastAsia="Times New Roman" w:hAnsi="Arial" w:cs="Arial"/>
          <w:color w:val="000000"/>
          <w:sz w:val="20"/>
          <w:szCs w:val="20"/>
          <w:lang w:eastAsia="pl-PL"/>
        </w:rPr>
        <w:t>b do umowy</w:t>
      </w:r>
    </w:p>
    <w:tbl>
      <w:tblPr>
        <w:tblpPr w:leftFromText="141" w:rightFromText="141" w:vertAnchor="page" w:horzAnchor="margin" w:tblpY="2706"/>
        <w:tblW w:w="14142" w:type="dxa"/>
        <w:tblCellMar>
          <w:left w:w="70" w:type="dxa"/>
          <w:right w:w="70" w:type="dxa"/>
        </w:tblCellMar>
        <w:tblLook w:val="04A0" w:firstRow="1" w:lastRow="0" w:firstColumn="1" w:lastColumn="0" w:noHBand="0" w:noVBand="1"/>
      </w:tblPr>
      <w:tblGrid>
        <w:gridCol w:w="866"/>
        <w:gridCol w:w="1594"/>
        <w:gridCol w:w="1225"/>
        <w:gridCol w:w="876"/>
        <w:gridCol w:w="1298"/>
        <w:gridCol w:w="1073"/>
        <w:gridCol w:w="1172"/>
        <w:gridCol w:w="1224"/>
        <w:gridCol w:w="1115"/>
        <w:gridCol w:w="1159"/>
        <w:gridCol w:w="1215"/>
        <w:gridCol w:w="1325"/>
      </w:tblGrid>
      <w:tr w:rsidR="007E74AA" w:rsidRPr="007E74AA" w:rsidTr="00540809">
        <w:trPr>
          <w:trHeight w:val="416"/>
        </w:trPr>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LP.</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Wyszczególnienie</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Symbol indeksowy</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JM</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xml:space="preserve">Rodzaj </w:t>
            </w:r>
            <w:r w:rsidRPr="007E74AA">
              <w:rPr>
                <w:rFonts w:ascii="Arial" w:eastAsia="Times New Roman" w:hAnsi="Arial" w:cs="Arial"/>
                <w:color w:val="000000"/>
                <w:sz w:val="16"/>
                <w:szCs w:val="16"/>
                <w:lang w:eastAsia="pl-PL"/>
              </w:rPr>
              <w:br/>
              <w:t>i numer opakowania</w:t>
            </w:r>
          </w:p>
        </w:tc>
        <w:tc>
          <w:tcPr>
            <w:tcW w:w="2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Podano wg dokumentu</w:t>
            </w:r>
          </w:p>
        </w:tc>
        <w:tc>
          <w:tcPr>
            <w:tcW w:w="2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Faktycznie przyjęto</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Brak</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Nadwyżka</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Informacje uzupełniające</w:t>
            </w:r>
            <w:r w:rsidRPr="007E74AA">
              <w:rPr>
                <w:rFonts w:ascii="Arial" w:eastAsia="Times New Roman" w:hAnsi="Arial" w:cs="Arial"/>
                <w:color w:val="000000"/>
                <w:sz w:val="16"/>
                <w:szCs w:val="16"/>
                <w:lang w:eastAsia="pl-PL"/>
              </w:rPr>
              <w:br/>
              <w:t xml:space="preserve"> lub uwagi</w:t>
            </w:r>
          </w:p>
        </w:tc>
      </w:tr>
      <w:tr w:rsidR="007E74AA" w:rsidRPr="007E74AA" w:rsidTr="00540809">
        <w:trPr>
          <w:trHeight w:val="297"/>
        </w:trPr>
        <w:tc>
          <w:tcPr>
            <w:tcW w:w="836"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Nr katalogowy</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Ilość</w:t>
            </w:r>
          </w:p>
        </w:tc>
        <w:tc>
          <w:tcPr>
            <w:tcW w:w="1173"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KT</w:t>
            </w:r>
          </w:p>
        </w:tc>
        <w:tc>
          <w:tcPr>
            <w:tcW w:w="122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Ilość</w:t>
            </w:r>
          </w:p>
        </w:tc>
        <w:tc>
          <w:tcPr>
            <w:tcW w:w="110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KT</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1</w:t>
            </w:r>
          </w:p>
        </w:tc>
        <w:tc>
          <w:tcPr>
            <w:tcW w:w="1638"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2</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4</w:t>
            </w:r>
          </w:p>
        </w:tc>
        <w:tc>
          <w:tcPr>
            <w:tcW w:w="131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5</w:t>
            </w:r>
          </w:p>
        </w:tc>
        <w:tc>
          <w:tcPr>
            <w:tcW w:w="1064"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6</w:t>
            </w:r>
          </w:p>
        </w:tc>
        <w:tc>
          <w:tcPr>
            <w:tcW w:w="1173"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7</w:t>
            </w:r>
          </w:p>
        </w:tc>
        <w:tc>
          <w:tcPr>
            <w:tcW w:w="122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8</w:t>
            </w:r>
          </w:p>
        </w:tc>
        <w:tc>
          <w:tcPr>
            <w:tcW w:w="110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9</w:t>
            </w:r>
          </w:p>
        </w:tc>
        <w:tc>
          <w:tcPr>
            <w:tcW w:w="1155"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10</w:t>
            </w:r>
          </w:p>
        </w:tc>
        <w:tc>
          <w:tcPr>
            <w:tcW w:w="1216"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11</w:t>
            </w:r>
          </w:p>
        </w:tc>
        <w:tc>
          <w:tcPr>
            <w:tcW w:w="1337"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12</w:t>
            </w: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jc w:val="center"/>
              <w:rPr>
                <w:rFonts w:ascii="Calibri" w:eastAsia="Times New Roman" w:hAnsi="Calibri" w:cs="Calibri"/>
                <w:color w:val="000000"/>
                <w:lang w:eastAsia="pl-PL"/>
              </w:rPr>
            </w:pPr>
            <w:r w:rsidRPr="007E74AA">
              <w:rPr>
                <w:rFonts w:ascii="Calibri" w:eastAsia="Times New Roman" w:hAnsi="Calibri" w:cs="Calibri"/>
                <w:color w:val="000000"/>
                <w:lang w:eastAsia="pl-PL"/>
              </w:rPr>
              <w:t> </w:t>
            </w:r>
          </w:p>
        </w:tc>
      </w:tr>
      <w:tr w:rsidR="007E74AA" w:rsidRPr="007E74AA" w:rsidTr="00540809">
        <w:trPr>
          <w:trHeight w:val="297"/>
        </w:trPr>
        <w:tc>
          <w:tcPr>
            <w:tcW w:w="83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r w:rsidRPr="007E74AA">
              <w:rPr>
                <w:rFonts w:ascii="Arial" w:eastAsia="Times New Roman" w:hAnsi="Arial" w:cs="Arial"/>
                <w:color w:val="000000"/>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Arial" w:eastAsia="Times New Roman" w:hAnsi="Arial" w:cs="Arial"/>
                <w:color w:val="000000"/>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160" w:line="259" w:lineRule="auto"/>
              <w:jc w:val="center"/>
              <w:rPr>
                <w:rFonts w:ascii="Arial" w:eastAsia="Calibri" w:hAnsi="Arial" w:cs="Arial"/>
                <w:color w:val="000000"/>
                <w:sz w:val="20"/>
                <w:szCs w:val="20"/>
              </w:rPr>
            </w:pPr>
            <w:r w:rsidRPr="007E74AA">
              <w:rPr>
                <w:rFonts w:ascii="Arial" w:eastAsia="Calibri" w:hAnsi="Arial" w:cs="Arial"/>
                <w:color w:val="000000"/>
                <w:sz w:val="20"/>
                <w:szCs w:val="20"/>
              </w:rPr>
              <w:t>Orzeczenie (wnioski) ………………………………………………………………………………………………………………………………………………………………………………………………………………………………………………………………………………………………………………………………………………………………………………………………………</w:t>
            </w:r>
            <w:r>
              <w:rPr>
                <w:rFonts w:ascii="Arial" w:eastAsia="Calibri" w:hAnsi="Arial" w:cs="Arial"/>
                <w:color w:val="000000"/>
                <w:sz w:val="20"/>
                <w:szCs w:val="20"/>
              </w:rPr>
              <w:t>………………………</w:t>
            </w:r>
          </w:p>
        </w:tc>
        <w:tc>
          <w:tcPr>
            <w:tcW w:w="60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4AA" w:rsidRPr="007E74AA" w:rsidRDefault="007E74AA" w:rsidP="00540809">
            <w:pPr>
              <w:spacing w:after="160" w:line="259" w:lineRule="auto"/>
              <w:jc w:val="center"/>
              <w:rPr>
                <w:rFonts w:ascii="Arial" w:eastAsia="Calibri" w:hAnsi="Arial" w:cs="Arial"/>
                <w:color w:val="000000"/>
                <w:sz w:val="20"/>
                <w:szCs w:val="20"/>
              </w:rPr>
            </w:pPr>
            <w:r w:rsidRPr="007E74AA">
              <w:rPr>
                <w:rFonts w:ascii="Arial" w:eastAsia="Calibri" w:hAnsi="Arial" w:cs="Arial"/>
                <w:color w:val="000000"/>
                <w:sz w:val="20"/>
                <w:szCs w:val="20"/>
              </w:rPr>
              <w:t>Podpisy osób sporządzających protokół                ………………………………………………………………………………………………………………………………………………………………………………………………………………………………………………………………………</w:t>
            </w:r>
            <w:r>
              <w:rPr>
                <w:rFonts w:ascii="Arial" w:eastAsia="Calibri" w:hAnsi="Arial" w:cs="Arial"/>
                <w:color w:val="000000"/>
                <w:sz w:val="20"/>
                <w:szCs w:val="20"/>
              </w:rPr>
              <w:t>……………………………………..………</w:t>
            </w: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r w:rsidR="007E74AA" w:rsidRPr="007E74AA" w:rsidTr="00540809">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7E74AA" w:rsidRPr="007E74AA" w:rsidRDefault="007E74AA" w:rsidP="00540809">
            <w:pPr>
              <w:spacing w:after="0" w:line="240" w:lineRule="auto"/>
              <w:rPr>
                <w:rFonts w:ascii="Calibri" w:eastAsia="Times New Roman" w:hAnsi="Calibri" w:cs="Calibri"/>
                <w:color w:val="000000"/>
                <w:lang w:eastAsia="pl-PL"/>
              </w:rPr>
            </w:pPr>
          </w:p>
        </w:tc>
      </w:tr>
    </w:tbl>
    <w:p w:rsidR="00540809" w:rsidRPr="00540809" w:rsidRDefault="00540809" w:rsidP="00540809">
      <w:pPr>
        <w:spacing w:after="160" w:line="259" w:lineRule="auto"/>
        <w:jc w:val="center"/>
        <w:rPr>
          <w:rFonts w:ascii="Arial" w:eastAsia="Calibri" w:hAnsi="Arial" w:cs="Arial"/>
          <w:sz w:val="20"/>
          <w:szCs w:val="20"/>
        </w:rPr>
        <w:sectPr w:rsidR="00540809" w:rsidRPr="00540809" w:rsidSect="007E74AA">
          <w:pgSz w:w="16838" w:h="11906" w:orient="landscape"/>
          <w:pgMar w:top="1985" w:right="1418" w:bottom="1418" w:left="1418" w:header="709" w:footer="709" w:gutter="0"/>
          <w:cols w:space="708"/>
          <w:docGrid w:linePitch="360"/>
        </w:sectPr>
      </w:pPr>
      <w:r w:rsidRPr="007E74AA">
        <w:rPr>
          <w:rFonts w:ascii="Arial" w:eastAsia="Calibri" w:hAnsi="Arial" w:cs="Arial"/>
          <w:sz w:val="20"/>
          <w:szCs w:val="20"/>
        </w:rPr>
        <w:t>Różnice i</w:t>
      </w:r>
      <w:r>
        <w:rPr>
          <w:rFonts w:ascii="Arial" w:eastAsia="Calibri" w:hAnsi="Arial" w:cs="Arial"/>
          <w:sz w:val="20"/>
          <w:szCs w:val="20"/>
        </w:rPr>
        <w:t>lościowe do protokołu reklamacji</w:t>
      </w:r>
    </w:p>
    <w:p w:rsidR="00540809" w:rsidRPr="00540809" w:rsidRDefault="00540809" w:rsidP="00540809">
      <w:pPr>
        <w:spacing w:after="0" w:line="240" w:lineRule="auto"/>
        <w:ind w:left="11328"/>
        <w:rPr>
          <w:rFonts w:ascii="Arial" w:eastAsia="Calibri" w:hAnsi="Arial" w:cs="Arial"/>
          <w:color w:val="000000" w:themeColor="text1"/>
          <w:sz w:val="20"/>
          <w:szCs w:val="20"/>
        </w:rPr>
      </w:pPr>
      <w:r w:rsidRPr="00540809">
        <w:rPr>
          <w:rFonts w:ascii="Arial" w:eastAsia="Calibri" w:hAnsi="Arial" w:cs="Arial"/>
          <w:color w:val="000000" w:themeColor="text1"/>
          <w:sz w:val="20"/>
          <w:szCs w:val="20"/>
        </w:rPr>
        <w:lastRenderedPageBreak/>
        <w:t>Z</w:t>
      </w:r>
      <w:r w:rsidR="00D77879">
        <w:rPr>
          <w:rFonts w:ascii="Arial" w:eastAsia="Calibri" w:hAnsi="Arial" w:cs="Arial"/>
          <w:color w:val="000000" w:themeColor="text1"/>
          <w:sz w:val="20"/>
          <w:szCs w:val="20"/>
        </w:rPr>
        <w:t xml:space="preserve">ałącznik nr 5 </w:t>
      </w:r>
      <w:r w:rsidRPr="00540809">
        <w:rPr>
          <w:rFonts w:ascii="Arial" w:eastAsia="Calibri" w:hAnsi="Arial" w:cs="Arial"/>
          <w:color w:val="000000" w:themeColor="text1"/>
          <w:sz w:val="20"/>
          <w:szCs w:val="20"/>
        </w:rPr>
        <w:t>do umowy</w:t>
      </w:r>
    </w:p>
    <w:p w:rsidR="00540809" w:rsidRPr="00F1411F" w:rsidRDefault="00540809" w:rsidP="00540809">
      <w:pPr>
        <w:spacing w:after="0" w:line="240" w:lineRule="auto"/>
        <w:rPr>
          <w:rFonts w:ascii="Arial" w:eastAsia="Calibri" w:hAnsi="Arial" w:cs="Arial"/>
          <w:color w:val="000000" w:themeColor="text1"/>
        </w:rPr>
      </w:pPr>
      <w:r w:rsidRPr="00F1411F">
        <w:rPr>
          <w:rFonts w:ascii="Arial" w:eastAsia="Calibri" w:hAnsi="Arial" w:cs="Arial"/>
          <w:color w:val="000000" w:themeColor="text1"/>
          <w:sz w:val="18"/>
          <w:szCs w:val="18"/>
        </w:rPr>
        <w:t>(pieczęć i podpis Wykonawcy</w:t>
      </w:r>
      <w:r w:rsidRPr="00F1411F">
        <w:rPr>
          <w:rFonts w:ascii="Arial" w:eastAsia="Calibri" w:hAnsi="Arial" w:cs="Arial"/>
          <w:color w:val="000000" w:themeColor="text1"/>
        </w:rPr>
        <w:t xml:space="preserve">) </w:t>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Calibri" w:hAnsi="Arial" w:cs="Arial"/>
          <w:color w:val="000000" w:themeColor="text1"/>
        </w:rPr>
        <w:tab/>
      </w:r>
      <w:r w:rsidRPr="00F1411F">
        <w:rPr>
          <w:rFonts w:ascii="Arial" w:eastAsia="Times New Roman" w:hAnsi="Arial" w:cs="Arial"/>
          <w:color w:val="000000" w:themeColor="text1"/>
          <w:sz w:val="24"/>
          <w:szCs w:val="24"/>
          <w:lang w:eastAsia="pl-PL"/>
        </w:rPr>
        <w:t>……………., dnia:…………….</w:t>
      </w:r>
    </w:p>
    <w:p w:rsidR="00540809" w:rsidRPr="00F1411F" w:rsidRDefault="00540809" w:rsidP="00540809">
      <w:pPr>
        <w:spacing w:after="0" w:line="240" w:lineRule="auto"/>
        <w:rPr>
          <w:rFonts w:ascii="Arial" w:eastAsia="Times New Roman" w:hAnsi="Arial" w:cs="Arial"/>
          <w:b/>
          <w:sz w:val="20"/>
          <w:szCs w:val="20"/>
          <w:lang w:eastAsia="pl-PL"/>
        </w:rPr>
      </w:pP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F1411F">
        <w:rPr>
          <w:rFonts w:ascii="Arial" w:eastAsia="Times New Roman" w:hAnsi="Arial" w:cs="Arial"/>
          <w:b/>
          <w:bCs/>
          <w:spacing w:val="10"/>
          <w:w w:val="130"/>
          <w:kern w:val="3"/>
          <w:sz w:val="24"/>
          <w:szCs w:val="24"/>
          <w:lang w:eastAsia="zh-CN"/>
        </w:rPr>
        <w:t xml:space="preserve">WYKAZ OSÓB </w:t>
      </w:r>
    </w:p>
    <w:p w:rsidR="00540809" w:rsidRPr="00F1411F" w:rsidRDefault="00540809" w:rsidP="00540809">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F1411F">
        <w:rPr>
          <w:rFonts w:ascii="Arial" w:eastAsia="Times New Roman" w:hAnsi="Arial" w:cs="Arial"/>
          <w:b/>
          <w:spacing w:val="-5"/>
          <w:kern w:val="3"/>
          <w:sz w:val="24"/>
          <w:szCs w:val="24"/>
          <w:lang w:eastAsia="zh-CN"/>
        </w:rPr>
        <w:t>Nazwa i adres firmy</w:t>
      </w:r>
      <w:r w:rsidRPr="00F1411F">
        <w:rPr>
          <w:rFonts w:ascii="Arial" w:eastAsia="Times New Roman" w:hAnsi="Arial" w:cs="Arial"/>
          <w:spacing w:val="-5"/>
          <w:kern w:val="3"/>
          <w:sz w:val="24"/>
          <w:szCs w:val="24"/>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F1411F">
        <w:rPr>
          <w:rFonts w:ascii="Arial" w:eastAsia="Times New Roman" w:hAnsi="Arial" w:cs="Arial"/>
          <w:color w:val="FFFFFF" w:themeColor="background1"/>
          <w:spacing w:val="-5"/>
          <w:kern w:val="3"/>
          <w:sz w:val="24"/>
          <w:szCs w:val="24"/>
          <w:lang w:eastAsia="zh-CN"/>
        </w:rPr>
        <w:t>………………………………………………………….………………………………………………………………………………………………</w:t>
      </w:r>
      <w:r w:rsidRPr="00F1411F">
        <w:rPr>
          <w:rFonts w:ascii="Arial" w:eastAsia="Times New Roman" w:hAnsi="Arial" w:cs="Arial"/>
          <w:color w:val="FFFFFF" w:themeColor="background1"/>
          <w:spacing w:val="-5"/>
          <w:kern w:val="3"/>
          <w:sz w:val="24"/>
          <w:szCs w:val="24"/>
          <w:lang w:eastAsia="zh-CN"/>
        </w:rPr>
        <w:br/>
      </w:r>
      <w:r w:rsidRPr="00F1411F">
        <w:rPr>
          <w:rFonts w:ascii="Arial" w:eastAsia="Times New Roman" w:hAnsi="Arial" w:cs="Arial"/>
          <w:b/>
          <w:spacing w:val="-5"/>
          <w:kern w:val="3"/>
          <w:sz w:val="24"/>
          <w:szCs w:val="24"/>
          <w:lang w:eastAsia="zh-CN"/>
        </w:rPr>
        <w:t>Nazwa zadania:</w:t>
      </w:r>
      <w:r w:rsidRPr="00F1411F">
        <w:rPr>
          <w:rFonts w:ascii="Arial" w:eastAsia="Times New Roman" w:hAnsi="Arial" w:cs="Arial"/>
          <w:spacing w:val="-5"/>
          <w:kern w:val="3"/>
          <w:sz w:val="24"/>
          <w:szCs w:val="24"/>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color w:val="FFFFFF" w:themeColor="background1"/>
          <w:spacing w:val="-5"/>
          <w:kern w:val="3"/>
          <w:sz w:val="24"/>
          <w:szCs w:val="24"/>
          <w:lang w:eastAsia="zh-CN"/>
        </w:rPr>
      </w:pP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F1411F">
        <w:rPr>
          <w:rFonts w:ascii="Arial" w:eastAsia="Times New Roman" w:hAnsi="Arial" w:cs="Arial"/>
          <w:b/>
          <w:spacing w:val="-5"/>
          <w:kern w:val="3"/>
          <w:sz w:val="24"/>
          <w:szCs w:val="24"/>
          <w:lang w:eastAsia="zh-CN"/>
        </w:rPr>
        <w:t>Nr umowy:</w:t>
      </w:r>
      <w:r w:rsidRPr="00F1411F">
        <w:rPr>
          <w:rFonts w:ascii="Arial" w:eastAsia="Times New Roman" w:hAnsi="Arial" w:cs="Arial"/>
          <w:spacing w:val="-5"/>
          <w:kern w:val="3"/>
          <w:sz w:val="24"/>
          <w:szCs w:val="24"/>
          <w:lang w:eastAsia="zh-CN"/>
        </w:rPr>
        <w:t xml:space="preserve"> ...........................................................................................................................................................................................</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540809" w:rsidRPr="00F1411F" w:rsidRDefault="00540809" w:rsidP="00540809">
      <w:pPr>
        <w:spacing w:line="240" w:lineRule="auto"/>
        <w:rPr>
          <w:rFonts w:ascii="Arial" w:eastAsia="Calibri" w:hAnsi="Arial" w:cs="Arial"/>
        </w:rPr>
      </w:pPr>
      <w:r w:rsidRPr="00F1411F">
        <w:rPr>
          <w:rFonts w:ascii="Arial" w:eastAsia="Times New Roman" w:hAnsi="Arial" w:cs="Arial"/>
          <w:b/>
          <w:spacing w:val="-5"/>
          <w:sz w:val="24"/>
          <w:szCs w:val="24"/>
          <w:lang w:eastAsia="pl-PL"/>
        </w:rPr>
        <w:t>Termin realizacji umowy (prac):</w:t>
      </w:r>
      <w:r w:rsidRPr="00F1411F">
        <w:rPr>
          <w:rFonts w:ascii="Arial" w:eastAsia="Times New Roman" w:hAnsi="Arial" w:cs="Arial"/>
          <w:spacing w:val="-5"/>
          <w:sz w:val="24"/>
          <w:szCs w:val="24"/>
          <w:lang w:eastAsia="pl-PL"/>
        </w:rPr>
        <w:t xml:space="preserve"> od: ……………………………. do: …………………………</w:t>
      </w:r>
    </w:p>
    <w:p w:rsidR="00540809" w:rsidRPr="00F1411F" w:rsidRDefault="00540809" w:rsidP="00540809">
      <w:pPr>
        <w:spacing w:line="240" w:lineRule="auto"/>
        <w:jc w:val="both"/>
        <w:rPr>
          <w:rFonts w:ascii="Arial" w:eastAsia="Calibri" w:hAnsi="Arial" w:cs="Arial"/>
          <w:color w:val="000000" w:themeColor="text1"/>
        </w:rPr>
      </w:pPr>
      <w:r w:rsidRPr="00F1411F">
        <w:rPr>
          <w:rFonts w:ascii="Arial" w:eastAsia="Calibri" w:hAnsi="Arial" w:cs="Arial"/>
          <w:b/>
          <w:color w:val="000000" w:themeColor="text1"/>
        </w:rPr>
        <w:t>Wykaz osób przewidzianych do realizacji zamówienia, z uwzględnieniem danych: imię i nazwisko</w:t>
      </w:r>
      <w:r w:rsidRPr="00F1411F">
        <w:rPr>
          <w:rFonts w:ascii="Arial" w:eastAsia="Calibri" w:hAnsi="Arial" w:cs="Arial"/>
          <w:i/>
          <w:color w:val="000000" w:themeColor="text1"/>
        </w:rPr>
        <w:t xml:space="preserve"> </w:t>
      </w:r>
      <w:r w:rsidRPr="00F1411F">
        <w:rPr>
          <w:rFonts w:ascii="Arial" w:eastAsia="Calibri" w:hAnsi="Arial" w:cs="Arial"/>
          <w:b/>
          <w:color w:val="000000" w:themeColor="text1"/>
        </w:rPr>
        <w:t>wykonujących prace, rodzaj, data ważności, seria i numer dokumentu tożsamości z podaniem organu wydającego</w:t>
      </w:r>
      <w:r w:rsidRPr="00F1411F">
        <w:rPr>
          <w:rFonts w:ascii="Arial" w:eastAsia="Calibri" w:hAnsi="Arial" w:cs="Arial"/>
          <w:color w:val="000000" w:themeColor="text1"/>
        </w:rPr>
        <w:t xml:space="preserve"> </w:t>
      </w:r>
      <w:r w:rsidRPr="00F1411F">
        <w:rPr>
          <w:rFonts w:ascii="Arial" w:eastAsia="Calibri" w:hAnsi="Arial" w:cs="Arial"/>
          <w:i/>
          <w:color w:val="000000" w:themeColor="text1"/>
        </w:rPr>
        <w:t>(niezbędny do wejścia na teren kompleksu wojskowego w ...................................................)</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841"/>
        <w:gridCol w:w="3679"/>
        <w:gridCol w:w="3401"/>
        <w:gridCol w:w="3401"/>
      </w:tblGrid>
      <w:tr w:rsidR="00540809" w:rsidRPr="00F1411F" w:rsidTr="00A007E6">
        <w:trPr>
          <w:trHeight w:val="656"/>
        </w:trPr>
        <w:tc>
          <w:tcPr>
            <w:tcW w:w="95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Lp.</w:t>
            </w:r>
          </w:p>
        </w:tc>
        <w:tc>
          <w:tcPr>
            <w:tcW w:w="284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Imię</w:t>
            </w:r>
          </w:p>
          <w:p w:rsidR="00540809" w:rsidRPr="00F1411F" w:rsidRDefault="00540809" w:rsidP="00A007E6">
            <w:pPr>
              <w:spacing w:after="0" w:line="240" w:lineRule="auto"/>
              <w:jc w:val="center"/>
              <w:rPr>
                <w:rFonts w:ascii="Arial" w:eastAsia="Calibri" w:hAnsi="Arial" w:cs="Arial"/>
                <w:b/>
                <w:sz w:val="20"/>
              </w:rPr>
            </w:pPr>
            <w:r w:rsidRPr="00F1411F">
              <w:rPr>
                <w:rFonts w:ascii="Arial" w:eastAsia="Calibri" w:hAnsi="Arial" w:cs="Arial"/>
                <w:b/>
                <w:sz w:val="20"/>
              </w:rPr>
              <w:t>i nazwisko</w:t>
            </w:r>
          </w:p>
        </w:tc>
        <w:tc>
          <w:tcPr>
            <w:tcW w:w="3680" w:type="dxa"/>
            <w:tcBorders>
              <w:top w:val="single" w:sz="4" w:space="0" w:color="auto"/>
              <w:left w:val="single" w:sz="4" w:space="0" w:color="auto"/>
              <w:bottom w:val="single" w:sz="4" w:space="0" w:color="auto"/>
              <w:right w:val="single" w:sz="4" w:space="0" w:color="auto"/>
            </w:tcBorders>
            <w:vAlign w:val="center"/>
          </w:tcPr>
          <w:p w:rsidR="00540809" w:rsidRPr="00F1411F" w:rsidRDefault="00540809" w:rsidP="00A007E6">
            <w:pPr>
              <w:shd w:val="clear" w:color="auto" w:fill="FFFFFF"/>
              <w:suppressAutoHyphens/>
              <w:autoSpaceDN w:val="0"/>
              <w:spacing w:after="0" w:line="240" w:lineRule="auto"/>
              <w:jc w:val="center"/>
              <w:rPr>
                <w:rFonts w:ascii="Arial" w:eastAsia="Times New Roman" w:hAnsi="Arial" w:cs="Arial"/>
                <w:b/>
                <w:bCs/>
                <w:color w:val="000000" w:themeColor="text1"/>
                <w:kern w:val="3"/>
                <w:sz w:val="20"/>
                <w:szCs w:val="24"/>
                <w:lang w:eastAsia="zh-CN"/>
              </w:rPr>
            </w:pPr>
            <w:r w:rsidRPr="00F1411F">
              <w:rPr>
                <w:rFonts w:ascii="Arial" w:eastAsia="Times New Roman" w:hAnsi="Arial" w:cs="Arial"/>
                <w:b/>
                <w:bCs/>
                <w:color w:val="000000" w:themeColor="text1"/>
                <w:kern w:val="3"/>
                <w:sz w:val="20"/>
                <w:szCs w:val="24"/>
                <w:lang w:eastAsia="zh-CN"/>
              </w:rPr>
              <w:t>Rodzaj oraz data ważności dokumentu tożsamości</w:t>
            </w:r>
          </w:p>
          <w:p w:rsidR="00540809" w:rsidRPr="00F1411F" w:rsidRDefault="00540809" w:rsidP="00A007E6">
            <w:pPr>
              <w:shd w:val="clear" w:color="auto" w:fill="FFFFFF"/>
              <w:suppressAutoHyphens/>
              <w:autoSpaceDN w:val="0"/>
              <w:spacing w:after="0" w:line="240" w:lineRule="auto"/>
              <w:jc w:val="center"/>
              <w:rPr>
                <w:rFonts w:ascii="Arial" w:eastAsia="Times New Roman" w:hAnsi="Arial" w:cs="Arial"/>
                <w:b/>
                <w:bCs/>
                <w:color w:val="000000" w:themeColor="text1"/>
                <w:kern w:val="3"/>
                <w:sz w:val="20"/>
                <w:szCs w:val="24"/>
                <w:lang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line="240" w:lineRule="auto"/>
              <w:jc w:val="center"/>
              <w:outlineLvl w:val="1"/>
              <w:rPr>
                <w:rFonts w:ascii="Arial" w:eastAsia="Times New Roman" w:hAnsi="Arial" w:cs="Arial"/>
                <w:b/>
                <w:bCs/>
                <w:color w:val="000000" w:themeColor="text1"/>
                <w:kern w:val="3"/>
                <w:sz w:val="20"/>
                <w:szCs w:val="20"/>
                <w:lang w:eastAsia="pl-PL"/>
              </w:rPr>
            </w:pPr>
            <w:r w:rsidRPr="00F1411F">
              <w:rPr>
                <w:rFonts w:ascii="Arial" w:eastAsia="Times New Roman" w:hAnsi="Arial" w:cs="Arial"/>
                <w:b/>
                <w:color w:val="000000" w:themeColor="text1"/>
                <w:kern w:val="3"/>
                <w:sz w:val="20"/>
                <w:szCs w:val="24"/>
                <w:lang w:eastAsia="pl-PL"/>
              </w:rPr>
              <w:t>Seria i nr dokumentu tożsamości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line="240" w:lineRule="auto"/>
              <w:jc w:val="center"/>
              <w:outlineLvl w:val="1"/>
              <w:rPr>
                <w:rFonts w:ascii="Arial" w:eastAsia="Times New Roman" w:hAnsi="Arial" w:cs="Arial"/>
                <w:b/>
                <w:color w:val="000000" w:themeColor="text1"/>
                <w:kern w:val="3"/>
                <w:sz w:val="20"/>
                <w:szCs w:val="24"/>
                <w:lang w:eastAsia="pl-PL"/>
              </w:rPr>
            </w:pPr>
            <w:r w:rsidRPr="00F1411F">
              <w:rPr>
                <w:rFonts w:ascii="Arial" w:eastAsia="Times New Roman" w:hAnsi="Arial" w:cs="Arial"/>
                <w:b/>
                <w:color w:val="000000" w:themeColor="text1"/>
                <w:kern w:val="3"/>
                <w:sz w:val="20"/>
                <w:szCs w:val="24"/>
                <w:lang w:eastAsia="pl-PL"/>
              </w:rPr>
              <w:t>Organ wydający</w:t>
            </w:r>
          </w:p>
        </w:tc>
      </w:tr>
      <w:tr w:rsidR="00540809" w:rsidRPr="00F1411F" w:rsidTr="00A007E6">
        <w:trPr>
          <w:trHeight w:val="197"/>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1</w:t>
            </w:r>
          </w:p>
        </w:tc>
        <w:tc>
          <w:tcPr>
            <w:tcW w:w="284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2</w:t>
            </w:r>
          </w:p>
        </w:tc>
        <w:tc>
          <w:tcPr>
            <w:tcW w:w="3680"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i/>
                <w:sz w:val="18"/>
                <w:szCs w:val="18"/>
              </w:rPr>
            </w:pPr>
            <w:r w:rsidRPr="00F1411F">
              <w:rPr>
                <w:rFonts w:ascii="Arial" w:eastAsia="Calibri" w:hAnsi="Arial" w:cs="Arial"/>
                <w:i/>
                <w:sz w:val="18"/>
                <w:szCs w:val="18"/>
              </w:rPr>
              <w:t>5</w:t>
            </w:r>
          </w:p>
        </w:tc>
      </w:tr>
      <w:tr w:rsidR="00540809" w:rsidRPr="00F1411F" w:rsidTr="00A007E6">
        <w:trPr>
          <w:trHeight w:val="252"/>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1.</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2.</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3.</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40"/>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4.</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r w:rsidR="00540809" w:rsidRPr="00F1411F" w:rsidTr="00A007E6">
        <w:trPr>
          <w:trHeight w:val="252"/>
        </w:trPr>
        <w:tc>
          <w:tcPr>
            <w:tcW w:w="957"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Arial" w:eastAsia="Calibri" w:hAnsi="Arial" w:cs="Arial"/>
              </w:rPr>
            </w:pPr>
            <w:r w:rsidRPr="00F1411F">
              <w:rPr>
                <w:rFonts w:ascii="Arial" w:eastAsia="Calibri" w:hAnsi="Arial" w:cs="Arial"/>
              </w:rPr>
              <w:t>5.</w:t>
            </w:r>
          </w:p>
        </w:tc>
        <w:tc>
          <w:tcPr>
            <w:tcW w:w="284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Arial" w:eastAsia="Calibri" w:hAnsi="Arial" w:cs="Arial"/>
              </w:rPr>
            </w:pPr>
          </w:p>
        </w:tc>
      </w:tr>
    </w:tbl>
    <w:p w:rsidR="00540809" w:rsidRDefault="00540809" w:rsidP="00540809">
      <w:pPr>
        <w:spacing w:after="0" w:line="240" w:lineRule="auto"/>
        <w:rPr>
          <w:rFonts w:ascii="Arial" w:eastAsia="Calibri" w:hAnsi="Arial" w:cs="Arial"/>
        </w:rPr>
      </w:pPr>
    </w:p>
    <w:p w:rsidR="00540809" w:rsidRPr="00F1411F" w:rsidRDefault="00540809" w:rsidP="00540809">
      <w:pPr>
        <w:spacing w:after="0" w:line="240" w:lineRule="auto"/>
        <w:rPr>
          <w:rFonts w:ascii="Arial" w:eastAsia="Calibri" w:hAnsi="Arial" w:cs="Arial"/>
        </w:rPr>
      </w:pPr>
      <w:r w:rsidRPr="00F1411F">
        <w:rPr>
          <w:rFonts w:ascii="Arial" w:eastAsia="Calibri" w:hAnsi="Arial" w:cs="Arial"/>
        </w:rPr>
        <w:t>………………., dnia ……………………………..                                                                                             ……………………………</w:t>
      </w:r>
    </w:p>
    <w:p w:rsidR="00540809" w:rsidRPr="00F1411F" w:rsidRDefault="00540809" w:rsidP="00540809">
      <w:pPr>
        <w:spacing w:after="0" w:line="240" w:lineRule="auto"/>
        <w:ind w:left="9912"/>
        <w:rPr>
          <w:rFonts w:ascii="Arial" w:eastAsia="Calibri" w:hAnsi="Arial" w:cs="Arial"/>
          <w:sz w:val="18"/>
          <w:szCs w:val="18"/>
        </w:rPr>
      </w:pPr>
      <w:r w:rsidRPr="00F1411F">
        <w:rPr>
          <w:rFonts w:ascii="Arial" w:eastAsia="Calibri" w:hAnsi="Arial" w:cs="Arial"/>
          <w:sz w:val="18"/>
          <w:szCs w:val="18"/>
        </w:rPr>
        <w:t>(pieczęć i podpis Wykonawcy)</w:t>
      </w: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Pr="00F1411F" w:rsidRDefault="00540809" w:rsidP="00540809">
      <w:pPr>
        <w:spacing w:after="0" w:line="240" w:lineRule="auto"/>
        <w:ind w:left="9912"/>
        <w:rPr>
          <w:rFonts w:ascii="Arial" w:eastAsia="Calibri" w:hAnsi="Arial" w:cs="Arial"/>
          <w:sz w:val="18"/>
          <w:szCs w:val="18"/>
        </w:rPr>
      </w:pPr>
    </w:p>
    <w:p w:rsidR="00540809" w:rsidRDefault="00540809" w:rsidP="00540809">
      <w:pPr>
        <w:spacing w:after="0" w:line="240" w:lineRule="auto"/>
        <w:rPr>
          <w:rFonts w:ascii="Arial" w:eastAsia="Calibri" w:hAnsi="Arial" w:cs="Arial"/>
          <w:color w:val="000000" w:themeColor="text1"/>
          <w:sz w:val="18"/>
          <w:szCs w:val="18"/>
        </w:rPr>
      </w:pPr>
    </w:p>
    <w:p w:rsidR="00540809" w:rsidRPr="00875277" w:rsidRDefault="00540809" w:rsidP="00540809">
      <w:pPr>
        <w:spacing w:after="120" w:line="240" w:lineRule="auto"/>
        <w:rPr>
          <w:rFonts w:ascii="Arial" w:eastAsia="Times New Roman" w:hAnsi="Arial" w:cs="Arial"/>
          <w:b/>
          <w:i/>
          <w:lang w:eastAsia="pl-PL"/>
        </w:rPr>
      </w:pPr>
      <w:r w:rsidRPr="000754E9">
        <w:rPr>
          <w:rFonts w:ascii="Arial" w:eastAsia="Times New Roman" w:hAnsi="Arial" w:cs="Arial"/>
          <w:b/>
          <w:i/>
          <w:color w:val="FF0000"/>
          <w:lang w:eastAsia="pl-PL"/>
        </w:rPr>
        <w:lastRenderedPageBreak/>
        <w:t xml:space="preserve">UWAGA: wykaz dla wykonawców zatrudniających cudzoziemców.  </w:t>
      </w:r>
      <w:r w:rsidRPr="000754E9">
        <w:rPr>
          <w:rFonts w:ascii="Arial" w:eastAsia="Times New Roman" w:hAnsi="Arial" w:cs="Arial"/>
          <w:b/>
          <w:i/>
          <w:color w:val="FF0000"/>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sidRPr="00875277">
        <w:rPr>
          <w:rFonts w:ascii="Arial" w:eastAsia="Times New Roman" w:hAnsi="Arial" w:cs="Arial"/>
          <w:b/>
          <w:i/>
          <w:lang w:eastAsia="pl-PL"/>
        </w:rPr>
        <w:tab/>
      </w:r>
      <w:r>
        <w:rPr>
          <w:rFonts w:ascii="Arial" w:eastAsia="Times New Roman" w:hAnsi="Arial" w:cs="Arial"/>
          <w:b/>
          <w:bCs/>
          <w:i/>
          <w:lang w:eastAsia="pl-PL"/>
        </w:rPr>
        <w:t xml:space="preserve">   </w:t>
      </w:r>
      <w:r w:rsidR="00D77879">
        <w:rPr>
          <w:rFonts w:ascii="Arial" w:eastAsia="Times New Roman" w:hAnsi="Arial" w:cs="Arial"/>
          <w:bCs/>
          <w:sz w:val="20"/>
          <w:szCs w:val="20"/>
          <w:lang w:eastAsia="pl-PL"/>
        </w:rPr>
        <w:t>Załącznik  6</w:t>
      </w:r>
      <w:r w:rsidRPr="00540809">
        <w:rPr>
          <w:rFonts w:ascii="Arial" w:eastAsia="Times New Roman" w:hAnsi="Arial" w:cs="Arial"/>
          <w:bCs/>
          <w:sz w:val="20"/>
          <w:szCs w:val="20"/>
          <w:lang w:eastAsia="pl-PL"/>
        </w:rPr>
        <w:t xml:space="preserve"> do umowy</w:t>
      </w:r>
    </w:p>
    <w:p w:rsidR="00540809" w:rsidRPr="00875277" w:rsidRDefault="00540809" w:rsidP="00540809">
      <w:pPr>
        <w:spacing w:after="0" w:line="240" w:lineRule="auto"/>
        <w:rPr>
          <w:rFonts w:ascii="Arial" w:eastAsia="Times New Roman" w:hAnsi="Arial" w:cs="Arial"/>
          <w:b/>
          <w:sz w:val="20"/>
          <w:szCs w:val="20"/>
          <w:lang w:eastAsia="pl-PL"/>
        </w:rPr>
      </w:pPr>
    </w:p>
    <w:p w:rsidR="00540809" w:rsidRPr="00875277" w:rsidRDefault="00540809" w:rsidP="00540809">
      <w:pPr>
        <w:spacing w:after="0" w:line="240" w:lineRule="auto"/>
        <w:rPr>
          <w:rFonts w:ascii="Arial" w:eastAsia="Calibri" w:hAnsi="Arial" w:cs="Arial"/>
          <w:color w:val="000000" w:themeColor="text1"/>
        </w:rPr>
      </w:pPr>
      <w:r w:rsidRPr="00875277">
        <w:rPr>
          <w:rFonts w:ascii="Arial" w:eastAsia="Calibri" w:hAnsi="Arial" w:cs="Arial"/>
          <w:color w:val="000000" w:themeColor="text1"/>
        </w:rPr>
        <w:t>………………………………………………</w:t>
      </w:r>
    </w:p>
    <w:p w:rsidR="00540809" w:rsidRPr="00875277" w:rsidRDefault="00540809" w:rsidP="00540809">
      <w:pPr>
        <w:spacing w:after="0" w:line="240" w:lineRule="auto"/>
        <w:rPr>
          <w:rFonts w:ascii="Arial" w:eastAsia="Calibri" w:hAnsi="Arial" w:cs="Arial"/>
          <w:color w:val="000000" w:themeColor="text1"/>
        </w:rPr>
      </w:pPr>
      <w:r w:rsidRPr="00875277">
        <w:rPr>
          <w:rFonts w:ascii="Arial" w:eastAsia="Calibri" w:hAnsi="Arial" w:cs="Arial"/>
          <w:color w:val="000000" w:themeColor="text1"/>
          <w:sz w:val="18"/>
          <w:szCs w:val="18"/>
        </w:rPr>
        <w:t>(pieczęć i podpis Wykonawcy</w:t>
      </w:r>
      <w:r w:rsidRPr="00875277">
        <w:rPr>
          <w:rFonts w:ascii="Arial" w:eastAsia="Calibri" w:hAnsi="Arial" w:cs="Arial"/>
          <w:color w:val="000000" w:themeColor="text1"/>
        </w:rPr>
        <w:t xml:space="preserve">) </w:t>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Calibri" w:hAnsi="Arial" w:cs="Arial"/>
          <w:color w:val="000000" w:themeColor="text1"/>
        </w:rPr>
        <w:tab/>
      </w:r>
      <w:r w:rsidRPr="00875277">
        <w:rPr>
          <w:rFonts w:ascii="Arial" w:eastAsia="Times New Roman" w:hAnsi="Arial" w:cs="Arial"/>
          <w:color w:val="000000" w:themeColor="text1"/>
          <w:sz w:val="24"/>
          <w:szCs w:val="24"/>
          <w:lang w:eastAsia="pl-PL"/>
        </w:rPr>
        <w:t>……………., dnia:…………….</w:t>
      </w:r>
    </w:p>
    <w:p w:rsidR="00540809" w:rsidRPr="00875277" w:rsidRDefault="00540809" w:rsidP="00540809">
      <w:pPr>
        <w:spacing w:after="0" w:line="240" w:lineRule="auto"/>
        <w:rPr>
          <w:rFonts w:ascii="Arial" w:eastAsia="Times New Roman" w:hAnsi="Arial" w:cs="Arial"/>
          <w:b/>
          <w:sz w:val="20"/>
          <w:szCs w:val="20"/>
          <w:lang w:eastAsia="pl-PL"/>
        </w:rPr>
      </w:pPr>
    </w:p>
    <w:p w:rsidR="00540809" w:rsidRPr="00875277" w:rsidRDefault="00540809" w:rsidP="0054080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875277">
        <w:rPr>
          <w:rFonts w:ascii="Arial" w:eastAsia="Times New Roman" w:hAnsi="Arial" w:cs="Arial"/>
          <w:b/>
          <w:bCs/>
          <w:color w:val="000000" w:themeColor="text1"/>
          <w:spacing w:val="10"/>
          <w:w w:val="130"/>
          <w:kern w:val="3"/>
          <w:sz w:val="24"/>
          <w:szCs w:val="24"/>
          <w:lang w:eastAsia="zh-CN"/>
        </w:rPr>
        <w:t xml:space="preserve">WYKAZ OSÓB </w:t>
      </w:r>
    </w:p>
    <w:p w:rsidR="00540809" w:rsidRPr="00875277" w:rsidRDefault="00540809" w:rsidP="00540809">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875277">
        <w:rPr>
          <w:rFonts w:ascii="Arial" w:eastAsia="Times New Roman" w:hAnsi="Arial" w:cs="Arial"/>
          <w:b/>
          <w:color w:val="000000" w:themeColor="text1"/>
          <w:spacing w:val="-5"/>
          <w:kern w:val="3"/>
          <w:sz w:val="24"/>
          <w:szCs w:val="24"/>
          <w:lang w:eastAsia="zh-CN"/>
        </w:rPr>
        <w:t>Nazwa i adres firmy</w:t>
      </w:r>
      <w:r w:rsidRPr="00875277">
        <w:rPr>
          <w:rFonts w:ascii="Arial" w:eastAsia="Times New Roman" w:hAnsi="Arial" w:cs="Arial"/>
          <w:color w:val="000000" w:themeColor="text1"/>
          <w:spacing w:val="-5"/>
          <w:kern w:val="3"/>
          <w:sz w:val="24"/>
          <w:szCs w:val="24"/>
          <w:lang w:eastAsia="zh-CN"/>
        </w:rPr>
        <w:t>:..............................................................................................................................................................................................</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875277">
        <w:rPr>
          <w:rFonts w:ascii="Arial" w:eastAsia="Times New Roman" w:hAnsi="Arial" w:cs="Arial"/>
          <w:color w:val="000000" w:themeColor="text1"/>
          <w:spacing w:val="-5"/>
          <w:kern w:val="3"/>
          <w:sz w:val="24"/>
          <w:szCs w:val="24"/>
          <w:lang w:eastAsia="zh-CN"/>
        </w:rPr>
        <w:br/>
      </w:r>
      <w:r w:rsidRPr="00875277">
        <w:rPr>
          <w:rFonts w:ascii="Arial" w:eastAsia="Times New Roman" w:hAnsi="Arial" w:cs="Arial"/>
          <w:b/>
          <w:color w:val="000000" w:themeColor="text1"/>
          <w:spacing w:val="-5"/>
          <w:kern w:val="3"/>
          <w:sz w:val="24"/>
          <w:szCs w:val="24"/>
          <w:lang w:eastAsia="zh-CN"/>
        </w:rPr>
        <w:t>Nazwa zadania:</w:t>
      </w:r>
      <w:r w:rsidRPr="00875277">
        <w:rPr>
          <w:rFonts w:ascii="Arial" w:eastAsia="Times New Roman" w:hAnsi="Arial" w:cs="Arial"/>
          <w:color w:val="000000" w:themeColor="text1"/>
          <w:spacing w:val="-5"/>
          <w:kern w:val="3"/>
          <w:sz w:val="24"/>
          <w:szCs w:val="24"/>
          <w:lang w:eastAsia="zh-CN"/>
        </w:rPr>
        <w:t>..........................................................................................................................................................................................</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875277">
        <w:rPr>
          <w:rFonts w:ascii="Arial" w:eastAsia="Times New Roman" w:hAnsi="Arial" w:cs="Arial"/>
          <w:b/>
          <w:color w:val="000000" w:themeColor="text1"/>
          <w:spacing w:val="-5"/>
          <w:kern w:val="3"/>
          <w:sz w:val="24"/>
          <w:szCs w:val="24"/>
          <w:lang w:eastAsia="zh-CN"/>
        </w:rPr>
        <w:t>Nr umowy:</w:t>
      </w:r>
      <w:r w:rsidRPr="00875277">
        <w:rPr>
          <w:rFonts w:ascii="Arial" w:eastAsia="Times New Roman" w:hAnsi="Arial" w:cs="Arial"/>
          <w:color w:val="000000" w:themeColor="text1"/>
          <w:spacing w:val="-5"/>
          <w:kern w:val="3"/>
          <w:sz w:val="24"/>
          <w:szCs w:val="24"/>
          <w:lang w:eastAsia="zh-CN"/>
        </w:rPr>
        <w:t xml:space="preserve"> ..................................................................................................................................................................................................</w:t>
      </w:r>
    </w:p>
    <w:p w:rsidR="00540809" w:rsidRPr="00875277" w:rsidRDefault="00540809" w:rsidP="0054080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0809" w:rsidRPr="00875277" w:rsidRDefault="00540809" w:rsidP="00540809">
      <w:pPr>
        <w:spacing w:line="240" w:lineRule="auto"/>
        <w:rPr>
          <w:rFonts w:ascii="Arial" w:eastAsia="Calibri" w:hAnsi="Arial" w:cs="Arial"/>
          <w:color w:val="000000" w:themeColor="text1"/>
        </w:rPr>
      </w:pPr>
      <w:r w:rsidRPr="00875277">
        <w:rPr>
          <w:rFonts w:ascii="Arial" w:eastAsia="Times New Roman" w:hAnsi="Arial" w:cs="Arial"/>
          <w:b/>
          <w:color w:val="000000" w:themeColor="text1"/>
          <w:spacing w:val="-5"/>
          <w:sz w:val="24"/>
          <w:szCs w:val="24"/>
          <w:lang w:eastAsia="pl-PL"/>
        </w:rPr>
        <w:t>Termin realizacji umowy (prac):</w:t>
      </w:r>
      <w:r w:rsidRPr="00875277">
        <w:rPr>
          <w:rFonts w:ascii="Arial" w:eastAsia="Times New Roman" w:hAnsi="Arial" w:cs="Arial"/>
          <w:color w:val="000000" w:themeColor="text1"/>
          <w:spacing w:val="-5"/>
          <w:sz w:val="24"/>
          <w:szCs w:val="24"/>
          <w:lang w:eastAsia="pl-PL"/>
        </w:rPr>
        <w:t xml:space="preserve"> od: ……………………………. do: …………………………</w:t>
      </w:r>
    </w:p>
    <w:p w:rsidR="00540809" w:rsidRPr="00875277" w:rsidRDefault="00540809" w:rsidP="00540809">
      <w:pPr>
        <w:spacing w:line="240" w:lineRule="auto"/>
        <w:jc w:val="both"/>
        <w:rPr>
          <w:rFonts w:ascii="Arial" w:eastAsia="Calibri" w:hAnsi="Arial" w:cs="Arial"/>
          <w:color w:val="000000" w:themeColor="text1"/>
        </w:rPr>
      </w:pPr>
      <w:r w:rsidRPr="00875277">
        <w:rPr>
          <w:rFonts w:ascii="Arial" w:eastAsia="Calibri" w:hAnsi="Arial" w:cs="Arial"/>
          <w:b/>
          <w:color w:val="000000" w:themeColor="text1"/>
        </w:rPr>
        <w:t>Wykaz osób przewidzianych do realizacji zamówienia, z uwzględnieniem danych: imię i nazwisko</w:t>
      </w:r>
      <w:r w:rsidRPr="00875277">
        <w:rPr>
          <w:rFonts w:ascii="Arial" w:eastAsia="Calibri" w:hAnsi="Arial" w:cs="Arial"/>
          <w:i/>
          <w:color w:val="000000" w:themeColor="text1"/>
        </w:rPr>
        <w:t xml:space="preserve"> </w:t>
      </w:r>
      <w:r w:rsidRPr="00875277">
        <w:rPr>
          <w:rFonts w:ascii="Arial" w:eastAsia="Calibri" w:hAnsi="Arial" w:cs="Arial"/>
          <w:b/>
          <w:color w:val="000000" w:themeColor="text1"/>
        </w:rPr>
        <w:t>wykonujących prace, rodzaj, data ważności, seria i numer dokumentu tożsamości z podaniem organu wydającego</w:t>
      </w:r>
      <w:r w:rsidRPr="00875277">
        <w:rPr>
          <w:rFonts w:ascii="Arial" w:eastAsia="Calibri" w:hAnsi="Arial" w:cs="Arial"/>
          <w:color w:val="000000" w:themeColor="text1"/>
        </w:rPr>
        <w:t xml:space="preserve"> </w:t>
      </w:r>
      <w:r w:rsidRPr="00875277">
        <w:rPr>
          <w:rFonts w:ascii="Arial" w:eastAsia="Calibri" w:hAnsi="Arial" w:cs="Arial"/>
          <w:i/>
          <w:color w:val="000000" w:themeColor="text1"/>
        </w:rPr>
        <w:t>(niezbędny do wejścia na teren kompleksu wojskowego w ...................................................)</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3"/>
        <w:gridCol w:w="2552"/>
        <w:gridCol w:w="2695"/>
        <w:gridCol w:w="2836"/>
        <w:gridCol w:w="2552"/>
      </w:tblGrid>
      <w:tr w:rsidR="00540809" w:rsidRPr="00875277" w:rsidTr="00A007E6">
        <w:trPr>
          <w:trHeight w:val="986"/>
        </w:trPr>
        <w:tc>
          <w:tcPr>
            <w:tcW w:w="482"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pacing w:after="0" w:line="240" w:lineRule="auto"/>
              <w:jc w:val="center"/>
              <w:rPr>
                <w:rFonts w:ascii="Arial" w:eastAsia="Calibri" w:hAnsi="Arial" w:cs="Arial"/>
                <w:b/>
                <w:color w:val="000000" w:themeColor="text1"/>
                <w:sz w:val="20"/>
              </w:rPr>
            </w:pPr>
            <w:proofErr w:type="spellStart"/>
            <w:r w:rsidRPr="00875277">
              <w:rPr>
                <w:rFonts w:ascii="Arial" w:eastAsia="Calibri" w:hAnsi="Arial" w:cs="Arial"/>
                <w:b/>
                <w:color w:val="000000" w:themeColor="text1"/>
                <w:sz w:val="20"/>
              </w:rPr>
              <w:t>Lp</w:t>
            </w:r>
            <w:proofErr w:type="spellEnd"/>
          </w:p>
        </w:tc>
        <w:tc>
          <w:tcPr>
            <w:tcW w:w="3312"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pacing w:after="0" w:line="240" w:lineRule="auto"/>
              <w:jc w:val="center"/>
              <w:rPr>
                <w:rFonts w:ascii="Arial" w:eastAsia="Calibri" w:hAnsi="Arial" w:cs="Arial"/>
                <w:b/>
                <w:color w:val="000000" w:themeColor="text1"/>
                <w:sz w:val="20"/>
              </w:rPr>
            </w:pPr>
            <w:r w:rsidRPr="00875277">
              <w:rPr>
                <w:rFonts w:ascii="Arial" w:eastAsia="Calibri" w:hAnsi="Arial" w:cs="Arial"/>
                <w:b/>
                <w:color w:val="000000" w:themeColor="text1"/>
                <w:sz w:val="20"/>
              </w:rPr>
              <w:t>Imię</w:t>
            </w:r>
          </w:p>
          <w:p w:rsidR="00540809" w:rsidRPr="00875277" w:rsidRDefault="00540809" w:rsidP="00A007E6">
            <w:pPr>
              <w:spacing w:after="0" w:line="240" w:lineRule="auto"/>
              <w:jc w:val="center"/>
              <w:rPr>
                <w:rFonts w:ascii="Arial" w:eastAsia="Calibri" w:hAnsi="Arial" w:cs="Arial"/>
                <w:b/>
                <w:color w:val="000000" w:themeColor="text1"/>
                <w:sz w:val="20"/>
              </w:rPr>
            </w:pPr>
            <w:r w:rsidRPr="00875277">
              <w:rPr>
                <w:rFonts w:ascii="Arial" w:eastAsia="Calibri" w:hAnsi="Arial" w:cs="Arial"/>
                <w:b/>
                <w:color w:val="000000" w:themeColor="text1"/>
                <w:sz w:val="20"/>
              </w:rPr>
              <w:t>i nazwisko</w:t>
            </w: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b/>
                <w:bCs/>
                <w:color w:val="000000" w:themeColor="text1"/>
                <w:kern w:val="3"/>
                <w:sz w:val="20"/>
                <w:szCs w:val="24"/>
                <w:lang w:eastAsia="zh-CN"/>
              </w:rPr>
              <w:t>Obywatelstwo</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b/>
                <w:bCs/>
                <w:color w:val="000000" w:themeColor="text1"/>
                <w:kern w:val="3"/>
                <w:sz w:val="20"/>
                <w:szCs w:val="24"/>
                <w:lang w:eastAsia="zh-CN"/>
              </w:rPr>
              <w:t>Rodzaj oraz data ważności dokumentu tożsamości</w:t>
            </w:r>
          </w:p>
          <w:p w:rsidR="00540809" w:rsidRPr="00875277" w:rsidRDefault="00540809" w:rsidP="00A007E6">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875277">
              <w:rPr>
                <w:rFonts w:ascii="Arial" w:eastAsia="Times New Roman" w:hAnsi="Arial" w:cs="Arial"/>
                <w:color w:val="000000" w:themeColor="text1"/>
                <w:kern w:val="3"/>
                <w:sz w:val="20"/>
                <w:szCs w:val="20"/>
                <w:lang w:eastAsia="pl-PL"/>
              </w:rPr>
              <w:t>(ze zdjęciem)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875277">
              <w:rPr>
                <w:rFonts w:ascii="Arial" w:eastAsia="Times New Roman" w:hAnsi="Arial" w:cs="Arial"/>
                <w:b/>
                <w:color w:val="000000" w:themeColor="text1"/>
                <w:kern w:val="3"/>
                <w:sz w:val="20"/>
                <w:szCs w:val="24"/>
                <w:lang w:eastAsia="pl-PL"/>
              </w:rPr>
              <w:t>Seria i nr dokumentu tożsamości</w:t>
            </w:r>
          </w:p>
        </w:tc>
        <w:tc>
          <w:tcPr>
            <w:tcW w:w="2551" w:type="dxa"/>
            <w:tcBorders>
              <w:top w:val="single" w:sz="4" w:space="0" w:color="auto"/>
              <w:left w:val="single" w:sz="4" w:space="0" w:color="auto"/>
              <w:bottom w:val="single" w:sz="4" w:space="0" w:color="auto"/>
              <w:right w:val="single" w:sz="4" w:space="0" w:color="auto"/>
            </w:tcBorders>
            <w:vAlign w:val="center"/>
            <w:hideMark/>
          </w:tcPr>
          <w:p w:rsidR="00540809" w:rsidRPr="00875277" w:rsidRDefault="00540809" w:rsidP="00A007E6">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875277">
              <w:rPr>
                <w:rFonts w:ascii="Arial" w:eastAsia="Times New Roman" w:hAnsi="Arial" w:cs="Arial"/>
                <w:b/>
                <w:color w:val="000000" w:themeColor="text1"/>
                <w:kern w:val="3"/>
                <w:sz w:val="20"/>
                <w:szCs w:val="24"/>
                <w:lang w:eastAsia="pl-PL"/>
              </w:rPr>
              <w:t>Organ wydający</w:t>
            </w:r>
          </w:p>
        </w:tc>
      </w:tr>
      <w:tr w:rsidR="00540809" w:rsidRPr="00875277" w:rsidTr="00A007E6">
        <w:trPr>
          <w:trHeight w:val="217"/>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1</w:t>
            </w:r>
          </w:p>
        </w:tc>
        <w:tc>
          <w:tcPr>
            <w:tcW w:w="331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3</w:t>
            </w:r>
          </w:p>
        </w:tc>
        <w:tc>
          <w:tcPr>
            <w:tcW w:w="2694"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5</w:t>
            </w:r>
          </w:p>
        </w:tc>
        <w:tc>
          <w:tcPr>
            <w:tcW w:w="2551"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i/>
                <w:color w:val="000000" w:themeColor="text1"/>
                <w:sz w:val="18"/>
                <w:szCs w:val="18"/>
              </w:rPr>
            </w:pPr>
            <w:r w:rsidRPr="00875277">
              <w:rPr>
                <w:rFonts w:ascii="Arial" w:eastAsia="Calibri" w:hAnsi="Arial" w:cs="Arial"/>
                <w:i/>
                <w:color w:val="000000" w:themeColor="text1"/>
                <w:sz w:val="18"/>
                <w:szCs w:val="18"/>
              </w:rPr>
              <w:t>6</w:t>
            </w:r>
          </w:p>
        </w:tc>
      </w:tr>
      <w:tr w:rsidR="00540809" w:rsidRPr="00875277" w:rsidTr="00A007E6">
        <w:trPr>
          <w:trHeight w:val="248"/>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sidRPr="00875277">
              <w:rPr>
                <w:rFonts w:ascii="Arial" w:eastAsia="Calibri" w:hAnsi="Arial" w:cs="Arial"/>
                <w:color w:val="000000" w:themeColor="text1"/>
              </w:rPr>
              <w:t>1.</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r w:rsidR="00540809" w:rsidRPr="00875277" w:rsidTr="00A007E6">
        <w:trPr>
          <w:trHeight w:val="263"/>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sidRPr="00875277">
              <w:rPr>
                <w:rFonts w:ascii="Arial" w:eastAsia="Calibri" w:hAnsi="Arial" w:cs="Arial"/>
                <w:color w:val="000000" w:themeColor="text1"/>
              </w:rPr>
              <w:t>2.</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r w:rsidR="00540809" w:rsidRPr="00875277" w:rsidTr="00A007E6">
        <w:trPr>
          <w:trHeight w:val="248"/>
        </w:trPr>
        <w:tc>
          <w:tcPr>
            <w:tcW w:w="482" w:type="dxa"/>
            <w:tcBorders>
              <w:top w:val="single" w:sz="4" w:space="0" w:color="auto"/>
              <w:left w:val="single" w:sz="4" w:space="0" w:color="auto"/>
              <w:bottom w:val="single" w:sz="4" w:space="0" w:color="auto"/>
              <w:right w:val="single" w:sz="4" w:space="0" w:color="auto"/>
            </w:tcBorders>
            <w:hideMark/>
          </w:tcPr>
          <w:p w:rsidR="00540809" w:rsidRPr="00875277" w:rsidRDefault="00540809" w:rsidP="00A007E6">
            <w:pPr>
              <w:spacing w:after="0" w:line="240" w:lineRule="auto"/>
              <w:jc w:val="center"/>
              <w:rPr>
                <w:rFonts w:ascii="Arial" w:eastAsia="Calibri" w:hAnsi="Arial" w:cs="Arial"/>
                <w:color w:val="000000" w:themeColor="text1"/>
              </w:rPr>
            </w:pPr>
            <w:r>
              <w:rPr>
                <w:rFonts w:ascii="Arial" w:eastAsia="Calibri" w:hAnsi="Arial" w:cs="Arial"/>
                <w:color w:val="000000" w:themeColor="text1"/>
              </w:rPr>
              <w:t>3</w:t>
            </w:r>
            <w:r w:rsidRPr="00875277">
              <w:rPr>
                <w:rFonts w:ascii="Arial" w:eastAsia="Calibri" w:hAnsi="Arial" w:cs="Arial"/>
                <w:color w:val="000000" w:themeColor="text1"/>
              </w:rPr>
              <w:t>.</w:t>
            </w:r>
          </w:p>
        </w:tc>
        <w:tc>
          <w:tcPr>
            <w:tcW w:w="3312"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540809" w:rsidRPr="00875277" w:rsidRDefault="00540809" w:rsidP="00A007E6">
            <w:pPr>
              <w:spacing w:after="0" w:line="240" w:lineRule="auto"/>
              <w:jc w:val="center"/>
              <w:rPr>
                <w:rFonts w:ascii="Arial" w:eastAsia="Calibri" w:hAnsi="Arial" w:cs="Arial"/>
                <w:color w:val="000000" w:themeColor="text1"/>
              </w:rPr>
            </w:pPr>
          </w:p>
        </w:tc>
      </w:tr>
    </w:tbl>
    <w:p w:rsidR="00540809" w:rsidRPr="00875277" w:rsidRDefault="00540809" w:rsidP="00540809">
      <w:pPr>
        <w:rPr>
          <w:rFonts w:ascii="Arial" w:eastAsia="Calibri" w:hAnsi="Arial" w:cs="Arial"/>
          <w:color w:val="000000" w:themeColor="text1"/>
          <w:sz w:val="18"/>
          <w:szCs w:val="18"/>
        </w:rPr>
      </w:pPr>
    </w:p>
    <w:p w:rsidR="00540809" w:rsidRPr="00875277" w:rsidRDefault="00540809" w:rsidP="00540809">
      <w:pPr>
        <w:spacing w:after="0"/>
        <w:rPr>
          <w:rFonts w:ascii="Arial" w:eastAsia="Calibri" w:hAnsi="Arial" w:cs="Arial"/>
        </w:rPr>
      </w:pPr>
      <w:r w:rsidRPr="00875277">
        <w:rPr>
          <w:rFonts w:ascii="Arial" w:eastAsia="Calibri" w:hAnsi="Arial" w:cs="Arial"/>
        </w:rPr>
        <w:t>………………., dnia ……………………………..                                                                                             ……………………………</w:t>
      </w:r>
    </w:p>
    <w:p w:rsidR="00540809" w:rsidRDefault="00540809" w:rsidP="00540809">
      <w:pPr>
        <w:spacing w:after="0"/>
        <w:ind w:left="9912"/>
        <w:rPr>
          <w:rFonts w:ascii="Arial" w:eastAsia="Calibri" w:hAnsi="Arial" w:cs="Arial"/>
          <w:sz w:val="18"/>
          <w:szCs w:val="18"/>
        </w:rPr>
      </w:pPr>
      <w:r w:rsidRPr="00875277">
        <w:rPr>
          <w:rFonts w:ascii="Arial" w:eastAsia="Calibri" w:hAnsi="Arial" w:cs="Arial"/>
          <w:sz w:val="18"/>
          <w:szCs w:val="18"/>
        </w:rPr>
        <w:t xml:space="preserve">     (pieczęć i podpis Wykonawcy)</w:t>
      </w:r>
    </w:p>
    <w:p w:rsidR="00540809" w:rsidRDefault="00540809" w:rsidP="00540809">
      <w:pPr>
        <w:spacing w:after="0"/>
        <w:ind w:left="9912"/>
        <w:rPr>
          <w:rFonts w:ascii="Arial" w:eastAsia="Calibri" w:hAnsi="Arial" w:cs="Arial"/>
          <w:sz w:val="18"/>
          <w:szCs w:val="18"/>
        </w:rPr>
      </w:pPr>
    </w:p>
    <w:p w:rsidR="00540809" w:rsidRPr="00165178" w:rsidRDefault="00540809" w:rsidP="00540809">
      <w:pPr>
        <w:spacing w:after="0"/>
        <w:ind w:left="9912"/>
        <w:rPr>
          <w:rFonts w:ascii="Arial" w:eastAsia="Calibri" w:hAnsi="Arial" w:cs="Arial"/>
          <w:sz w:val="18"/>
          <w:szCs w:val="18"/>
        </w:rPr>
      </w:pPr>
    </w:p>
    <w:p w:rsidR="00540809" w:rsidRPr="00540809" w:rsidRDefault="00D77879" w:rsidP="00540809">
      <w:pPr>
        <w:spacing w:after="0" w:line="240" w:lineRule="auto"/>
        <w:ind w:left="10620" w:firstLine="708"/>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Załącznik nr 7</w:t>
      </w:r>
      <w:r w:rsidR="00540809">
        <w:rPr>
          <w:rFonts w:ascii="Arial" w:eastAsia="Calibri" w:hAnsi="Arial" w:cs="Arial"/>
          <w:color w:val="000000" w:themeColor="text1"/>
          <w:sz w:val="20"/>
          <w:szCs w:val="20"/>
        </w:rPr>
        <w:t xml:space="preserve"> do umowy</w:t>
      </w:r>
    </w:p>
    <w:p w:rsidR="00540809" w:rsidRDefault="00540809" w:rsidP="00540809">
      <w:pPr>
        <w:spacing w:after="40" w:line="240" w:lineRule="auto"/>
        <w:ind w:left="9204" w:firstLine="708"/>
        <w:rPr>
          <w:rFonts w:ascii="Arial" w:eastAsia="Times New Roman" w:hAnsi="Arial" w:cs="Arial"/>
          <w:lang w:eastAsia="pl-PL"/>
        </w:rPr>
      </w:pPr>
    </w:p>
    <w:p w:rsidR="00540809" w:rsidRPr="00F1411F" w:rsidRDefault="00540809" w:rsidP="00540809">
      <w:pPr>
        <w:spacing w:after="40" w:line="240" w:lineRule="auto"/>
        <w:ind w:left="9204" w:firstLine="708"/>
        <w:rPr>
          <w:rFonts w:ascii="Arial" w:eastAsia="Times New Roman" w:hAnsi="Arial" w:cs="Arial"/>
          <w:lang w:eastAsia="pl-PL"/>
        </w:rPr>
      </w:pPr>
      <w:r w:rsidRPr="00F1411F">
        <w:rPr>
          <w:rFonts w:ascii="Arial" w:eastAsia="Times New Roman" w:hAnsi="Arial" w:cs="Arial"/>
          <w:lang w:eastAsia="pl-PL"/>
        </w:rPr>
        <w:t>………………., dnia:…………….</w:t>
      </w: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540809" w:rsidRPr="00F1411F" w:rsidRDefault="00540809" w:rsidP="00540809">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F1411F">
        <w:rPr>
          <w:rFonts w:ascii="Arial" w:eastAsia="Times New Roman" w:hAnsi="Arial" w:cs="Arial"/>
          <w:b/>
          <w:bCs/>
          <w:spacing w:val="10"/>
          <w:w w:val="130"/>
          <w:kern w:val="3"/>
          <w:lang w:eastAsia="zh-CN"/>
        </w:rPr>
        <w:t>WYKAZ POJAZDÓW i SPRZĘTU</w:t>
      </w: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b/>
          <w:spacing w:val="-5"/>
          <w:kern w:val="3"/>
          <w:lang w:eastAsia="zh-CN"/>
        </w:rPr>
      </w:pPr>
    </w:p>
    <w:p w:rsidR="00540809" w:rsidRPr="00F1411F" w:rsidRDefault="00540809" w:rsidP="00540809">
      <w:pPr>
        <w:shd w:val="clear" w:color="auto" w:fill="FFFFFF"/>
        <w:suppressAutoHyphens/>
        <w:autoSpaceDN w:val="0"/>
        <w:spacing w:after="0" w:line="240" w:lineRule="auto"/>
        <w:ind w:right="-1"/>
        <w:rPr>
          <w:rFonts w:ascii="Arial" w:eastAsia="Times New Roman" w:hAnsi="Arial" w:cs="Arial"/>
          <w:kern w:val="3"/>
          <w:lang w:eastAsia="zh-CN"/>
        </w:rPr>
      </w:pPr>
      <w:r w:rsidRPr="00F1411F">
        <w:rPr>
          <w:rFonts w:ascii="Arial" w:eastAsia="Times New Roman" w:hAnsi="Arial" w:cs="Arial"/>
          <w:b/>
          <w:spacing w:val="-5"/>
          <w:kern w:val="3"/>
          <w:lang w:eastAsia="zh-CN"/>
        </w:rPr>
        <w:t>Nazwa i adres firmy</w:t>
      </w:r>
      <w:r w:rsidRPr="00F1411F">
        <w:rPr>
          <w:rFonts w:ascii="Arial" w:eastAsia="Times New Roman" w:hAnsi="Arial" w:cs="Arial"/>
          <w:spacing w:val="-5"/>
          <w:kern w:val="3"/>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F1411F">
        <w:rPr>
          <w:rFonts w:ascii="Arial" w:eastAsia="Times New Roman" w:hAnsi="Arial" w:cs="Arial"/>
          <w:color w:val="FFFFFF" w:themeColor="background1"/>
          <w:spacing w:val="-5"/>
          <w:kern w:val="3"/>
          <w:lang w:eastAsia="zh-CN"/>
        </w:rPr>
        <w:t>………………………………………………………….………………………………………………………………………………………………</w:t>
      </w:r>
      <w:r w:rsidRPr="00F1411F">
        <w:rPr>
          <w:rFonts w:ascii="Arial" w:eastAsia="Times New Roman" w:hAnsi="Arial" w:cs="Arial"/>
          <w:color w:val="FFFFFF" w:themeColor="background1"/>
          <w:spacing w:val="-5"/>
          <w:kern w:val="3"/>
          <w:lang w:eastAsia="zh-CN"/>
        </w:rPr>
        <w:br/>
      </w:r>
      <w:r w:rsidRPr="00F1411F">
        <w:rPr>
          <w:rFonts w:ascii="Arial" w:eastAsia="Times New Roman" w:hAnsi="Arial" w:cs="Arial"/>
          <w:b/>
          <w:spacing w:val="-5"/>
          <w:kern w:val="3"/>
          <w:lang w:eastAsia="zh-CN"/>
        </w:rPr>
        <w:t>Nazwa zadania:</w:t>
      </w:r>
      <w:r w:rsidRPr="00F1411F">
        <w:rPr>
          <w:rFonts w:ascii="Arial" w:eastAsia="Times New Roman" w:hAnsi="Arial" w:cs="Arial"/>
          <w:spacing w:val="-5"/>
          <w:kern w:val="3"/>
          <w:lang w:eastAsia="zh-CN"/>
        </w:rPr>
        <w:t>..............................................................................................................................................................................................</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color w:val="FFFFFF" w:themeColor="background1"/>
          <w:spacing w:val="-5"/>
          <w:kern w:val="3"/>
          <w:lang w:eastAsia="zh-CN"/>
        </w:rPr>
      </w:pP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F1411F">
        <w:rPr>
          <w:rFonts w:ascii="Arial" w:eastAsia="Times New Roman" w:hAnsi="Arial" w:cs="Arial"/>
          <w:b/>
          <w:spacing w:val="-5"/>
          <w:kern w:val="3"/>
          <w:lang w:eastAsia="zh-CN"/>
        </w:rPr>
        <w:t>Nr umowy:</w:t>
      </w:r>
      <w:r w:rsidRPr="00F1411F">
        <w:rPr>
          <w:rFonts w:ascii="Arial" w:eastAsia="Times New Roman" w:hAnsi="Arial" w:cs="Arial"/>
          <w:spacing w:val="-5"/>
          <w:kern w:val="3"/>
          <w:lang w:eastAsia="zh-CN"/>
        </w:rPr>
        <w:t xml:space="preserve"> ....................................................................................................................................................................................................</w:t>
      </w:r>
    </w:p>
    <w:p w:rsidR="00540809" w:rsidRPr="00F1411F" w:rsidRDefault="00540809" w:rsidP="00540809">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540809" w:rsidRPr="00F1411F" w:rsidRDefault="00540809" w:rsidP="00540809">
      <w:pPr>
        <w:rPr>
          <w:rFonts w:ascii="Arial" w:eastAsia="Calibri" w:hAnsi="Arial" w:cs="Arial"/>
        </w:rPr>
      </w:pPr>
      <w:r w:rsidRPr="00F1411F">
        <w:rPr>
          <w:rFonts w:ascii="Arial" w:eastAsia="Times New Roman" w:hAnsi="Arial" w:cs="Arial"/>
          <w:b/>
          <w:spacing w:val="-5"/>
          <w:lang w:eastAsia="pl-PL"/>
        </w:rPr>
        <w:t>Termin realizacji umowy (prac):</w:t>
      </w:r>
      <w:r w:rsidRPr="00F1411F">
        <w:rPr>
          <w:rFonts w:ascii="Arial" w:eastAsia="Times New Roman" w:hAnsi="Arial" w:cs="Arial"/>
          <w:spacing w:val="-5"/>
          <w:lang w:eastAsia="pl-PL"/>
        </w:rPr>
        <w:t xml:space="preserve"> od: ……………………………. do: …………………………</w:t>
      </w:r>
    </w:p>
    <w:p w:rsidR="00540809" w:rsidRPr="00F1411F" w:rsidRDefault="00540809" w:rsidP="00540809">
      <w:pPr>
        <w:rPr>
          <w:rFonts w:ascii="Arial" w:eastAsia="Calibri" w:hAnsi="Arial" w:cs="Arial"/>
        </w:rPr>
      </w:pPr>
      <w:r w:rsidRPr="00F1411F">
        <w:rPr>
          <w:rFonts w:ascii="Arial" w:eastAsia="Calibri" w:hAnsi="Arial" w:cs="Arial"/>
        </w:rPr>
        <w:t>Wykaz pojazdów i sprzętu, przewidzianych podczas wykonywania zamówienia.</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117"/>
        <w:gridCol w:w="2976"/>
        <w:gridCol w:w="2976"/>
      </w:tblGrid>
      <w:tr w:rsidR="00540809" w:rsidRPr="00F1411F" w:rsidTr="00A007E6">
        <w:tc>
          <w:tcPr>
            <w:tcW w:w="675"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rPr>
            </w:pPr>
            <w:r w:rsidRPr="00F1411F">
              <w:rPr>
                <w:rFonts w:ascii="Arial" w:eastAsia="Calibri" w:hAnsi="Arial" w:cs="Arial"/>
                <w:b/>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pacing w:after="0" w:line="240" w:lineRule="auto"/>
              <w:jc w:val="center"/>
              <w:rPr>
                <w:rFonts w:ascii="Arial" w:eastAsia="Calibri" w:hAnsi="Arial" w:cs="Arial"/>
                <w:b/>
              </w:rPr>
            </w:pPr>
            <w:r w:rsidRPr="00F1411F">
              <w:rPr>
                <w:rFonts w:ascii="Arial" w:eastAsia="Calibri" w:hAnsi="Arial" w:cs="Arial"/>
                <w:b/>
              </w:rPr>
              <w:t>Marka</w:t>
            </w:r>
          </w:p>
        </w:tc>
        <w:tc>
          <w:tcPr>
            <w:tcW w:w="3118"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shd w:val="clear" w:color="auto" w:fill="FFFFFF"/>
              <w:suppressAutoHyphens/>
              <w:autoSpaceDN w:val="0"/>
              <w:spacing w:after="0"/>
              <w:jc w:val="center"/>
              <w:rPr>
                <w:rFonts w:ascii="Arial" w:eastAsia="Times New Roman" w:hAnsi="Arial" w:cs="Arial"/>
                <w:b/>
                <w:bCs/>
                <w:kern w:val="3"/>
                <w:lang w:eastAsia="zh-CN"/>
              </w:rPr>
            </w:pPr>
            <w:r w:rsidRPr="00F1411F">
              <w:rPr>
                <w:rFonts w:ascii="Arial" w:eastAsia="Times New Roman" w:hAnsi="Arial" w:cs="Arial"/>
                <w:b/>
                <w:bCs/>
                <w:kern w:val="3"/>
                <w:lang w:eastAsia="zh-CN"/>
              </w:rPr>
              <w:t>Model</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jc w:val="center"/>
              <w:outlineLvl w:val="1"/>
              <w:rPr>
                <w:rFonts w:ascii="Arial" w:eastAsia="Times New Roman" w:hAnsi="Arial" w:cs="Arial"/>
                <w:b/>
                <w:bCs/>
                <w:kern w:val="3"/>
                <w:lang w:eastAsia="pl-PL"/>
              </w:rPr>
            </w:pPr>
            <w:r w:rsidRPr="00F1411F">
              <w:rPr>
                <w:rFonts w:ascii="Arial" w:eastAsia="Times New Roman" w:hAnsi="Arial" w:cs="Arial"/>
                <w:b/>
                <w:bCs/>
                <w:kern w:val="3"/>
                <w:lang w:eastAsia="pl-PL"/>
              </w:rPr>
              <w:t>Typ</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809" w:rsidRPr="00F1411F" w:rsidRDefault="00540809" w:rsidP="00A007E6">
            <w:pPr>
              <w:keepNext/>
              <w:suppressAutoHyphens/>
              <w:autoSpaceDE w:val="0"/>
              <w:autoSpaceDN w:val="0"/>
              <w:spacing w:after="0"/>
              <w:jc w:val="center"/>
              <w:outlineLvl w:val="1"/>
              <w:rPr>
                <w:rFonts w:ascii="Arial" w:eastAsia="Times New Roman" w:hAnsi="Arial" w:cs="Arial"/>
                <w:b/>
                <w:bCs/>
                <w:kern w:val="3"/>
                <w:lang w:eastAsia="pl-PL"/>
              </w:rPr>
            </w:pPr>
            <w:r w:rsidRPr="00F1411F">
              <w:rPr>
                <w:rFonts w:ascii="Arial" w:eastAsia="Times New Roman" w:hAnsi="Arial" w:cs="Arial"/>
                <w:b/>
                <w:bCs/>
                <w:kern w:val="3"/>
                <w:lang w:eastAsia="pl-PL"/>
              </w:rPr>
              <w:t>Nr rejestracyjny</w:t>
            </w: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1.</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2.</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3.</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4.</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5.</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r w:rsidR="00540809" w:rsidRPr="00F1411F" w:rsidTr="00A007E6">
        <w:tc>
          <w:tcPr>
            <w:tcW w:w="675" w:type="dxa"/>
            <w:tcBorders>
              <w:top w:val="single" w:sz="4" w:space="0" w:color="auto"/>
              <w:left w:val="single" w:sz="4" w:space="0" w:color="auto"/>
              <w:bottom w:val="single" w:sz="4" w:space="0" w:color="auto"/>
              <w:right w:val="single" w:sz="4" w:space="0" w:color="auto"/>
            </w:tcBorders>
            <w:hideMark/>
          </w:tcPr>
          <w:p w:rsidR="00540809" w:rsidRPr="00F1411F" w:rsidRDefault="00540809" w:rsidP="00A007E6">
            <w:pPr>
              <w:spacing w:after="0" w:line="240" w:lineRule="auto"/>
              <w:jc w:val="center"/>
              <w:rPr>
                <w:rFonts w:ascii="Calibri" w:eastAsia="Calibri" w:hAnsi="Calibri" w:cs="Times New Roman"/>
              </w:rPr>
            </w:pPr>
            <w:r w:rsidRPr="00F1411F">
              <w:rPr>
                <w:rFonts w:ascii="Calibri" w:eastAsia="Calibri" w:hAnsi="Calibri" w:cs="Times New Roman"/>
              </w:rPr>
              <w:t>6.</w:t>
            </w:r>
          </w:p>
        </w:tc>
        <w:tc>
          <w:tcPr>
            <w:tcW w:w="4253"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540809" w:rsidRPr="00F1411F" w:rsidRDefault="00540809" w:rsidP="00A007E6">
            <w:pPr>
              <w:spacing w:after="0" w:line="240" w:lineRule="auto"/>
              <w:jc w:val="center"/>
              <w:rPr>
                <w:rFonts w:ascii="Calibri" w:eastAsia="Calibri" w:hAnsi="Calibri" w:cs="Times New Roman"/>
              </w:rPr>
            </w:pPr>
          </w:p>
        </w:tc>
      </w:tr>
    </w:tbl>
    <w:p w:rsidR="00540809" w:rsidRPr="00F1411F" w:rsidRDefault="00540809" w:rsidP="00540809">
      <w:pPr>
        <w:spacing w:after="0"/>
        <w:jc w:val="right"/>
        <w:rPr>
          <w:rFonts w:ascii="Calibri" w:eastAsia="Calibri" w:hAnsi="Calibri" w:cs="Times New Roman"/>
        </w:rPr>
      </w:pPr>
    </w:p>
    <w:p w:rsidR="00540809" w:rsidRPr="00F1411F" w:rsidRDefault="00540809" w:rsidP="00540809">
      <w:pPr>
        <w:rPr>
          <w:rFonts w:ascii="Arial" w:eastAsia="Calibri" w:hAnsi="Arial" w:cs="Arial"/>
        </w:rPr>
      </w:pPr>
      <w:r w:rsidRPr="00F1411F">
        <w:rPr>
          <w:rFonts w:ascii="Arial" w:eastAsia="Calibri" w:hAnsi="Arial" w:cs="Arial"/>
        </w:rPr>
        <w:t>………………., dnia ……………………………..</w:t>
      </w:r>
    </w:p>
    <w:p w:rsidR="00540809" w:rsidRPr="00F1411F" w:rsidRDefault="00540809" w:rsidP="00540809">
      <w:pPr>
        <w:spacing w:after="0"/>
        <w:jc w:val="right"/>
        <w:rPr>
          <w:rFonts w:ascii="Arial" w:eastAsia="Calibri" w:hAnsi="Arial" w:cs="Arial"/>
        </w:rPr>
      </w:pPr>
      <w:r w:rsidRPr="00F1411F">
        <w:rPr>
          <w:rFonts w:ascii="Arial" w:eastAsia="Calibri" w:hAnsi="Arial" w:cs="Arial"/>
        </w:rPr>
        <w:t>………………</w:t>
      </w:r>
      <w:r>
        <w:rPr>
          <w:rFonts w:ascii="Arial" w:eastAsia="Calibri" w:hAnsi="Arial" w:cs="Arial"/>
        </w:rPr>
        <w:t>………………………………………………</w:t>
      </w:r>
    </w:p>
    <w:p w:rsidR="00540809" w:rsidRPr="00D77879" w:rsidRDefault="00540809" w:rsidP="00D77879">
      <w:pPr>
        <w:spacing w:after="0" w:line="240" w:lineRule="auto"/>
        <w:ind w:left="8505"/>
        <w:jc w:val="center"/>
        <w:rPr>
          <w:rFonts w:ascii="Arial" w:hAnsi="Arial" w:cs="Arial"/>
          <w:i/>
          <w:sz w:val="20"/>
          <w:szCs w:val="24"/>
        </w:rPr>
        <w:sectPr w:rsidR="00540809" w:rsidRPr="00D77879" w:rsidSect="00540809">
          <w:pgSz w:w="16838" w:h="11906" w:orient="landscape"/>
          <w:pgMar w:top="1985" w:right="1418" w:bottom="1418" w:left="1418" w:header="709" w:footer="709" w:gutter="0"/>
          <w:cols w:space="708"/>
          <w:docGrid w:linePitch="360"/>
        </w:sectPr>
      </w:pPr>
      <w:r w:rsidRPr="00F1411F">
        <w:rPr>
          <w:rFonts w:ascii="Arial" w:eastAsia="Calibri" w:hAnsi="Arial" w:cs="Arial"/>
        </w:rPr>
        <w:t>(pieczęć i podpis Wykonawcy)</w:t>
      </w:r>
      <w:r w:rsidR="00D77879">
        <w:rPr>
          <w:rFonts w:ascii="Arial" w:hAnsi="Arial" w:cs="Arial"/>
          <w:i/>
          <w:sz w:val="20"/>
          <w:szCs w:val="24"/>
        </w:rPr>
        <w:tab/>
      </w:r>
    </w:p>
    <w:p w:rsidR="00D77879" w:rsidRPr="00D77879" w:rsidRDefault="00D77879" w:rsidP="00D77879">
      <w:pPr>
        <w:spacing w:after="120" w:line="240" w:lineRule="auto"/>
        <w:rPr>
          <w:rFonts w:ascii="Arial" w:eastAsia="Times New Roman" w:hAnsi="Arial" w:cs="Arial"/>
          <w:i/>
          <w:sz w:val="20"/>
          <w:szCs w:val="20"/>
          <w:lang w:eastAsia="pl-PL"/>
        </w:rPr>
      </w:pPr>
      <w:r w:rsidRPr="00D77879">
        <w:rPr>
          <w:rFonts w:ascii="Arial" w:eastAsia="Times New Roman" w:hAnsi="Arial" w:cs="Arial"/>
          <w:i/>
          <w:sz w:val="20"/>
          <w:szCs w:val="20"/>
          <w:lang w:eastAsia="pl-PL"/>
        </w:rPr>
        <w:lastRenderedPageBreak/>
        <w:t>Załącznik nr 8 do umowy</w:t>
      </w:r>
    </w:p>
    <w:p w:rsidR="00D77879" w:rsidRPr="00D77879" w:rsidRDefault="00D77879" w:rsidP="00D77879">
      <w:pPr>
        <w:jc w:val="right"/>
        <w:rPr>
          <w:rFonts w:ascii="Arial" w:hAnsi="Arial" w:cs="Arial"/>
        </w:rPr>
      </w:pPr>
      <w:r w:rsidRPr="00D77879">
        <w:rPr>
          <w:rFonts w:ascii="Arial" w:hAnsi="Arial" w:cs="Arial"/>
        </w:rPr>
        <w:t>Zamość, ………..20….. r.</w:t>
      </w:r>
    </w:p>
    <w:p w:rsidR="00D77879" w:rsidRPr="00D77879" w:rsidRDefault="00D77879" w:rsidP="00D77879">
      <w:pPr>
        <w:jc w:val="center"/>
        <w:rPr>
          <w:rFonts w:ascii="Arial" w:hAnsi="Arial" w:cs="Arial"/>
          <w:b/>
        </w:rPr>
      </w:pPr>
      <w:r w:rsidRPr="00D77879">
        <w:rPr>
          <w:rFonts w:ascii="Arial" w:hAnsi="Arial" w:cs="Arial"/>
          <w:b/>
        </w:rPr>
        <w:t>ZAPYTANIE OFERTOWE CZĄSTKOWE / OFERTA NR ….</w:t>
      </w:r>
    </w:p>
    <w:tbl>
      <w:tblPr>
        <w:tblStyle w:val="Tabela-Siatka5"/>
        <w:tblW w:w="153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2835"/>
        <w:gridCol w:w="1710"/>
        <w:gridCol w:w="2826"/>
        <w:gridCol w:w="1985"/>
        <w:gridCol w:w="567"/>
        <w:gridCol w:w="567"/>
        <w:gridCol w:w="992"/>
        <w:gridCol w:w="1038"/>
        <w:gridCol w:w="798"/>
        <w:gridCol w:w="1439"/>
      </w:tblGrid>
      <w:tr w:rsidR="00D77879" w:rsidRPr="00D77879" w:rsidTr="00335162">
        <w:trPr>
          <w:trHeight w:val="1050"/>
          <w:jc w:val="center"/>
        </w:trPr>
        <w:tc>
          <w:tcPr>
            <w:tcW w:w="552" w:type="dxa"/>
            <w:vMerge w:val="restart"/>
            <w:tcBorders>
              <w:top w:val="single" w:sz="12" w:space="0" w:color="auto"/>
            </w:tcBorders>
            <w:shd w:val="clear" w:color="auto" w:fill="F2F2F2" w:themeFill="background1" w:themeFillShade="F2"/>
            <w:vAlign w:val="center"/>
          </w:tcPr>
          <w:p w:rsidR="00D77879" w:rsidRPr="00D77879" w:rsidRDefault="00D77879" w:rsidP="00D77879">
            <w:pPr>
              <w:jc w:val="center"/>
              <w:rPr>
                <w:rFonts w:ascii="Arial" w:hAnsi="Arial" w:cs="Arial"/>
                <w:b/>
                <w:color w:val="000000" w:themeColor="text1"/>
                <w:sz w:val="16"/>
                <w:szCs w:val="24"/>
              </w:rPr>
            </w:pPr>
            <w:r w:rsidRPr="00D77879">
              <w:rPr>
                <w:rFonts w:ascii="Arial" w:hAnsi="Arial" w:cs="Arial"/>
                <w:b/>
                <w:color w:val="000000" w:themeColor="text1"/>
                <w:sz w:val="16"/>
                <w:szCs w:val="24"/>
              </w:rPr>
              <w:t>Lp.</w:t>
            </w:r>
          </w:p>
        </w:tc>
        <w:tc>
          <w:tcPr>
            <w:tcW w:w="4545" w:type="dxa"/>
            <w:gridSpan w:val="2"/>
            <w:tcBorders>
              <w:top w:val="single" w:sz="12" w:space="0" w:color="auto"/>
            </w:tcBorders>
            <w:shd w:val="clear" w:color="auto" w:fill="8DB3E2" w:themeFill="text2" w:themeFillTint="66"/>
            <w:vAlign w:val="center"/>
          </w:tcPr>
          <w:p w:rsidR="00D77879" w:rsidRPr="00D77879" w:rsidRDefault="00D77879" w:rsidP="00D77879">
            <w:pPr>
              <w:jc w:val="center"/>
              <w:rPr>
                <w:rFonts w:ascii="Arial" w:hAnsi="Arial" w:cs="Arial"/>
                <w:b/>
                <w:color w:val="000000" w:themeColor="text1"/>
                <w:sz w:val="20"/>
                <w:szCs w:val="20"/>
              </w:rPr>
            </w:pPr>
            <w:r w:rsidRPr="00D77879">
              <w:rPr>
                <w:rFonts w:ascii="Arial" w:hAnsi="Arial" w:cs="Arial"/>
                <w:b/>
                <w:color w:val="000000" w:themeColor="text1"/>
                <w:sz w:val="20"/>
                <w:szCs w:val="20"/>
              </w:rPr>
              <w:t>Dane pojazdu</w:t>
            </w:r>
          </w:p>
        </w:tc>
        <w:tc>
          <w:tcPr>
            <w:tcW w:w="4811" w:type="dxa"/>
            <w:gridSpan w:val="2"/>
            <w:tcBorders>
              <w:top w:val="single" w:sz="12" w:space="0" w:color="auto"/>
            </w:tcBorders>
            <w:shd w:val="clear" w:color="auto" w:fill="FFFFFF" w:themeFill="background1"/>
            <w:vAlign w:val="center"/>
          </w:tcPr>
          <w:p w:rsidR="00D77879" w:rsidRPr="00D77879" w:rsidRDefault="00D77879" w:rsidP="00D77879">
            <w:pPr>
              <w:jc w:val="center"/>
              <w:rPr>
                <w:rFonts w:ascii="Arial" w:hAnsi="Arial" w:cs="Arial"/>
                <w:b/>
                <w:color w:val="000000" w:themeColor="text1"/>
                <w:sz w:val="20"/>
                <w:szCs w:val="20"/>
              </w:rPr>
            </w:pPr>
            <w:r w:rsidRPr="00D77879">
              <w:rPr>
                <w:rFonts w:ascii="Arial" w:hAnsi="Arial" w:cs="Arial"/>
                <w:b/>
                <w:color w:val="000000" w:themeColor="text1"/>
                <w:sz w:val="20"/>
                <w:szCs w:val="20"/>
              </w:rPr>
              <w:t>Rodzaj części</w:t>
            </w:r>
          </w:p>
        </w:tc>
        <w:tc>
          <w:tcPr>
            <w:tcW w:w="567"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j.m.</w:t>
            </w:r>
          </w:p>
        </w:tc>
        <w:tc>
          <w:tcPr>
            <w:tcW w:w="567"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Ilość</w:t>
            </w:r>
          </w:p>
        </w:tc>
        <w:tc>
          <w:tcPr>
            <w:tcW w:w="992"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Cena jednostkowa brutto</w:t>
            </w:r>
          </w:p>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na dzień wysyłania zapytania ofertowego</w:t>
            </w:r>
          </w:p>
        </w:tc>
        <w:tc>
          <w:tcPr>
            <w:tcW w:w="1038"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Cena jednostkowa brutto</w:t>
            </w:r>
          </w:p>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 xml:space="preserve">na dzień wysyłania zapytania ofertowego </w:t>
            </w:r>
          </w:p>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 xml:space="preserve">pomniejszona o </w:t>
            </w:r>
            <w:r w:rsidRPr="00D77879">
              <w:rPr>
                <w:rFonts w:ascii="Arial" w:hAnsi="Arial" w:cs="Arial"/>
                <w:b/>
                <w:color w:val="000000" w:themeColor="text1"/>
                <w:sz w:val="20"/>
                <w:szCs w:val="20"/>
                <w:u w:val="single"/>
              </w:rPr>
              <w:t>Upust*</w:t>
            </w:r>
          </w:p>
        </w:tc>
        <w:tc>
          <w:tcPr>
            <w:tcW w:w="798"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Ogólna wartość brutto</w:t>
            </w:r>
          </w:p>
          <w:p w:rsidR="00D77879" w:rsidRPr="00D77879" w:rsidRDefault="00D77879" w:rsidP="00D77879">
            <w:pPr>
              <w:ind w:left="113" w:right="113"/>
              <w:jc w:val="center"/>
              <w:rPr>
                <w:rFonts w:ascii="Arial" w:hAnsi="Arial" w:cs="Arial"/>
                <w:b/>
                <w:color w:val="000000" w:themeColor="text1"/>
                <w:sz w:val="16"/>
                <w:szCs w:val="24"/>
              </w:rPr>
            </w:pPr>
          </w:p>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kolumna 7x9</w:t>
            </w:r>
          </w:p>
          <w:p w:rsidR="00D77879" w:rsidRPr="00D77879" w:rsidRDefault="00D77879" w:rsidP="00D77879">
            <w:pPr>
              <w:ind w:left="113" w:right="113"/>
              <w:jc w:val="center"/>
              <w:rPr>
                <w:rFonts w:ascii="Arial" w:hAnsi="Arial" w:cs="Arial"/>
                <w:b/>
                <w:color w:val="000000" w:themeColor="text1"/>
                <w:sz w:val="16"/>
                <w:szCs w:val="24"/>
              </w:rPr>
            </w:pPr>
          </w:p>
        </w:tc>
        <w:tc>
          <w:tcPr>
            <w:tcW w:w="1439" w:type="dxa"/>
            <w:vMerge w:val="restart"/>
            <w:tcBorders>
              <w:top w:val="single" w:sz="12" w:space="0" w:color="auto"/>
            </w:tcBorders>
            <w:shd w:val="clear" w:color="auto" w:fill="FFC000"/>
            <w:textDirection w:val="tbRl"/>
            <w:vAlign w:val="center"/>
          </w:tcPr>
          <w:p w:rsidR="00D77879" w:rsidRPr="00D77879" w:rsidRDefault="00D77879" w:rsidP="00D77879">
            <w:pPr>
              <w:ind w:left="113" w:right="113"/>
              <w:jc w:val="center"/>
              <w:rPr>
                <w:rFonts w:ascii="Arial" w:hAnsi="Arial" w:cs="Arial"/>
                <w:b/>
                <w:color w:val="000000" w:themeColor="text1"/>
                <w:sz w:val="16"/>
                <w:szCs w:val="24"/>
              </w:rPr>
            </w:pPr>
            <w:r w:rsidRPr="00D77879">
              <w:rPr>
                <w:rFonts w:ascii="Arial" w:hAnsi="Arial" w:cs="Arial"/>
                <w:b/>
                <w:color w:val="000000" w:themeColor="text1"/>
                <w:sz w:val="16"/>
                <w:szCs w:val="24"/>
              </w:rPr>
              <w:t>Uwagi</w:t>
            </w:r>
          </w:p>
        </w:tc>
      </w:tr>
      <w:tr w:rsidR="00D77879" w:rsidRPr="00D77879" w:rsidTr="00335162">
        <w:trPr>
          <w:trHeight w:val="52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b/>
                <w:color w:val="000000" w:themeColor="text1"/>
                <w:sz w:val="16"/>
                <w:szCs w:val="24"/>
              </w:rPr>
            </w:pPr>
          </w:p>
        </w:tc>
        <w:tc>
          <w:tcPr>
            <w:tcW w:w="2835" w:type="dxa"/>
            <w:shd w:val="clear" w:color="auto" w:fill="8DB3E2" w:themeFill="text2" w:themeFillTint="66"/>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Marka pojazdu/ typ</w:t>
            </w:r>
          </w:p>
        </w:tc>
        <w:tc>
          <w:tcPr>
            <w:tcW w:w="1710" w:type="dxa"/>
            <w:shd w:val="clear" w:color="auto" w:fill="8DB3E2" w:themeFill="text2" w:themeFillTint="66"/>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Rok produkcji</w:t>
            </w:r>
          </w:p>
        </w:tc>
        <w:tc>
          <w:tcPr>
            <w:tcW w:w="2826" w:type="dxa"/>
            <w:vMerge w:val="restart"/>
            <w:shd w:val="clear" w:color="auto" w:fill="FFFFFF" w:themeFill="background1"/>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Nazwa części/ producent</w:t>
            </w:r>
          </w:p>
        </w:tc>
        <w:tc>
          <w:tcPr>
            <w:tcW w:w="1985" w:type="dxa"/>
            <w:vMerge w:val="restart"/>
            <w:shd w:val="clear" w:color="auto" w:fill="FFFFFF" w:themeFill="background1"/>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Nr katalogowy/ handlowy</w:t>
            </w:r>
          </w:p>
        </w:tc>
        <w:tc>
          <w:tcPr>
            <w:tcW w:w="567"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567"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992"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1038"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798"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1439"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r>
      <w:tr w:rsidR="00D77879" w:rsidRPr="00D77879" w:rsidTr="00335162">
        <w:trPr>
          <w:trHeight w:val="52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b/>
                <w:color w:val="000000" w:themeColor="text1"/>
                <w:sz w:val="16"/>
                <w:szCs w:val="24"/>
              </w:rPr>
            </w:pPr>
          </w:p>
        </w:tc>
        <w:tc>
          <w:tcPr>
            <w:tcW w:w="2835" w:type="dxa"/>
            <w:shd w:val="clear" w:color="auto" w:fill="8DB3E2" w:themeFill="text2" w:themeFillTint="66"/>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Nr VIN</w:t>
            </w:r>
          </w:p>
        </w:tc>
        <w:tc>
          <w:tcPr>
            <w:tcW w:w="1710" w:type="dxa"/>
            <w:shd w:val="clear" w:color="auto" w:fill="8DB3E2" w:themeFill="text2" w:themeFillTint="66"/>
            <w:vAlign w:val="center"/>
          </w:tcPr>
          <w:p w:rsidR="00D77879" w:rsidRPr="00D77879" w:rsidRDefault="00D77879" w:rsidP="00D77879">
            <w:pPr>
              <w:jc w:val="center"/>
              <w:rPr>
                <w:rFonts w:ascii="Arial" w:hAnsi="Arial" w:cs="Arial"/>
                <w:b/>
                <w:color w:val="000000" w:themeColor="text1"/>
                <w:sz w:val="18"/>
                <w:szCs w:val="18"/>
              </w:rPr>
            </w:pPr>
            <w:r w:rsidRPr="00D77879">
              <w:rPr>
                <w:rFonts w:ascii="Arial" w:hAnsi="Arial" w:cs="Arial"/>
                <w:b/>
                <w:color w:val="000000" w:themeColor="text1"/>
                <w:sz w:val="18"/>
                <w:szCs w:val="18"/>
              </w:rPr>
              <w:t>Pojemność/moc silnika</w:t>
            </w:r>
          </w:p>
        </w:tc>
        <w:tc>
          <w:tcPr>
            <w:tcW w:w="2826" w:type="dxa"/>
            <w:vMerge/>
            <w:shd w:val="clear" w:color="auto" w:fill="FFFFFF" w:themeFill="background1"/>
            <w:vAlign w:val="center"/>
          </w:tcPr>
          <w:p w:rsidR="00D77879" w:rsidRPr="00D77879" w:rsidRDefault="00D77879" w:rsidP="00D77879">
            <w:pPr>
              <w:jc w:val="center"/>
              <w:rPr>
                <w:rFonts w:ascii="Arial" w:hAnsi="Arial" w:cs="Arial"/>
                <w:b/>
                <w:color w:val="000000" w:themeColor="text1"/>
                <w:sz w:val="16"/>
                <w:szCs w:val="24"/>
              </w:rPr>
            </w:pPr>
          </w:p>
        </w:tc>
        <w:tc>
          <w:tcPr>
            <w:tcW w:w="1985" w:type="dxa"/>
            <w:vMerge/>
            <w:shd w:val="clear" w:color="auto" w:fill="FFFFFF" w:themeFill="background1"/>
            <w:vAlign w:val="center"/>
          </w:tcPr>
          <w:p w:rsidR="00D77879" w:rsidRPr="00D77879" w:rsidRDefault="00D77879" w:rsidP="00D77879">
            <w:pPr>
              <w:jc w:val="center"/>
              <w:rPr>
                <w:rFonts w:ascii="Arial" w:hAnsi="Arial" w:cs="Arial"/>
                <w:b/>
                <w:color w:val="000000" w:themeColor="text1"/>
                <w:sz w:val="16"/>
                <w:szCs w:val="24"/>
              </w:rPr>
            </w:pPr>
          </w:p>
        </w:tc>
        <w:tc>
          <w:tcPr>
            <w:tcW w:w="567"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567"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992"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1038"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798"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c>
          <w:tcPr>
            <w:tcW w:w="1439" w:type="dxa"/>
            <w:vMerge/>
            <w:shd w:val="clear" w:color="auto" w:fill="FFC000"/>
            <w:vAlign w:val="center"/>
          </w:tcPr>
          <w:p w:rsidR="00D77879" w:rsidRPr="00D77879" w:rsidRDefault="00D77879" w:rsidP="00D77879">
            <w:pPr>
              <w:jc w:val="center"/>
              <w:rPr>
                <w:rFonts w:ascii="Arial" w:hAnsi="Arial" w:cs="Arial"/>
                <w:b/>
                <w:color w:val="000000" w:themeColor="text1"/>
                <w:sz w:val="16"/>
                <w:szCs w:val="24"/>
              </w:rPr>
            </w:pPr>
          </w:p>
        </w:tc>
      </w:tr>
      <w:tr w:rsidR="00D77879" w:rsidRPr="00D77879" w:rsidTr="00335162">
        <w:trPr>
          <w:trHeight w:val="304"/>
          <w:jc w:val="center"/>
        </w:trPr>
        <w:tc>
          <w:tcPr>
            <w:tcW w:w="552" w:type="dxa"/>
            <w:shd w:val="clear" w:color="auto" w:fill="F2F2F2" w:themeFill="background1" w:themeFillShade="F2"/>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1.</w:t>
            </w:r>
          </w:p>
        </w:tc>
        <w:tc>
          <w:tcPr>
            <w:tcW w:w="2835" w:type="dxa"/>
            <w:shd w:val="clear" w:color="auto" w:fill="8DB3E2" w:themeFill="text2" w:themeFillTint="66"/>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2.</w:t>
            </w:r>
          </w:p>
        </w:tc>
        <w:tc>
          <w:tcPr>
            <w:tcW w:w="1710" w:type="dxa"/>
            <w:shd w:val="clear" w:color="auto" w:fill="8DB3E2" w:themeFill="text2" w:themeFillTint="66"/>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3.</w:t>
            </w:r>
          </w:p>
        </w:tc>
        <w:tc>
          <w:tcPr>
            <w:tcW w:w="2826" w:type="dxa"/>
            <w:shd w:val="clear" w:color="auto" w:fill="FFFFFF" w:themeFill="background1"/>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4.</w:t>
            </w:r>
          </w:p>
        </w:tc>
        <w:tc>
          <w:tcPr>
            <w:tcW w:w="1985" w:type="dxa"/>
            <w:shd w:val="clear" w:color="auto" w:fill="FFFFFF" w:themeFill="background1"/>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5.</w:t>
            </w:r>
          </w:p>
        </w:tc>
        <w:tc>
          <w:tcPr>
            <w:tcW w:w="567"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6.</w:t>
            </w:r>
          </w:p>
        </w:tc>
        <w:tc>
          <w:tcPr>
            <w:tcW w:w="567"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7.</w:t>
            </w:r>
          </w:p>
        </w:tc>
        <w:tc>
          <w:tcPr>
            <w:tcW w:w="992"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8.</w:t>
            </w:r>
          </w:p>
        </w:tc>
        <w:tc>
          <w:tcPr>
            <w:tcW w:w="1038"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9.</w:t>
            </w:r>
          </w:p>
        </w:tc>
        <w:tc>
          <w:tcPr>
            <w:tcW w:w="798"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10.</w:t>
            </w:r>
          </w:p>
        </w:tc>
        <w:tc>
          <w:tcPr>
            <w:tcW w:w="1439" w:type="dxa"/>
            <w:shd w:val="clear" w:color="auto" w:fill="FFC000"/>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11.</w:t>
            </w:r>
          </w:p>
        </w:tc>
      </w:tr>
      <w:tr w:rsidR="00D77879" w:rsidRPr="00D77879" w:rsidTr="00335162">
        <w:trPr>
          <w:trHeight w:val="315"/>
          <w:jc w:val="center"/>
        </w:trPr>
        <w:tc>
          <w:tcPr>
            <w:tcW w:w="552" w:type="dxa"/>
            <w:vMerge w:val="restart"/>
            <w:shd w:val="clear" w:color="auto" w:fill="F2F2F2" w:themeFill="background1" w:themeFillShade="F2"/>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1</w:t>
            </w:r>
          </w:p>
        </w:tc>
        <w:tc>
          <w:tcPr>
            <w:tcW w:w="2835"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val="restart"/>
            <w:shd w:val="clear" w:color="auto" w:fill="FFC000"/>
          </w:tcPr>
          <w:p w:rsidR="00D77879" w:rsidRPr="00D77879" w:rsidRDefault="00D77879" w:rsidP="00D77879">
            <w:pPr>
              <w:jc w:val="center"/>
              <w:rPr>
                <w:rFonts w:ascii="Arial" w:hAnsi="Arial" w:cs="Arial"/>
                <w:sz w:val="16"/>
                <w:szCs w:val="16"/>
              </w:rPr>
            </w:pPr>
          </w:p>
        </w:tc>
        <w:tc>
          <w:tcPr>
            <w:tcW w:w="103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val="restart"/>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sz w:val="16"/>
                <w:szCs w:val="16"/>
              </w:rPr>
            </w:pPr>
          </w:p>
        </w:tc>
        <w:tc>
          <w:tcPr>
            <w:tcW w:w="2835"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shd w:val="clear" w:color="auto" w:fill="FFC000"/>
          </w:tcPr>
          <w:p w:rsidR="00D77879" w:rsidRPr="00D77879" w:rsidRDefault="00D77879" w:rsidP="00D77879">
            <w:pPr>
              <w:jc w:val="center"/>
              <w:rPr>
                <w:rFonts w:ascii="Arial" w:hAnsi="Arial" w:cs="Arial"/>
                <w:sz w:val="16"/>
                <w:szCs w:val="16"/>
              </w:rPr>
            </w:pPr>
          </w:p>
        </w:tc>
        <w:tc>
          <w:tcPr>
            <w:tcW w:w="1038" w:type="dxa"/>
            <w:vMerge/>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val="restart"/>
            <w:shd w:val="clear" w:color="auto" w:fill="F2F2F2" w:themeFill="background1" w:themeFillShade="F2"/>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2</w:t>
            </w:r>
          </w:p>
        </w:tc>
        <w:tc>
          <w:tcPr>
            <w:tcW w:w="2835"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val="restart"/>
            <w:shd w:val="clear" w:color="auto" w:fill="FFC000"/>
          </w:tcPr>
          <w:p w:rsidR="00D77879" w:rsidRPr="00D77879" w:rsidRDefault="00D77879" w:rsidP="00D77879">
            <w:pPr>
              <w:jc w:val="center"/>
              <w:rPr>
                <w:rFonts w:ascii="Arial" w:hAnsi="Arial" w:cs="Arial"/>
                <w:sz w:val="16"/>
                <w:szCs w:val="16"/>
              </w:rPr>
            </w:pPr>
          </w:p>
        </w:tc>
        <w:tc>
          <w:tcPr>
            <w:tcW w:w="103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val="restart"/>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sz w:val="16"/>
                <w:szCs w:val="16"/>
              </w:rPr>
            </w:pPr>
          </w:p>
        </w:tc>
        <w:tc>
          <w:tcPr>
            <w:tcW w:w="2835"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shd w:val="clear" w:color="auto" w:fill="FFC000"/>
          </w:tcPr>
          <w:p w:rsidR="00D77879" w:rsidRPr="00D77879" w:rsidRDefault="00D77879" w:rsidP="00D77879">
            <w:pPr>
              <w:jc w:val="center"/>
              <w:rPr>
                <w:rFonts w:ascii="Arial" w:hAnsi="Arial" w:cs="Arial"/>
                <w:sz w:val="16"/>
                <w:szCs w:val="16"/>
              </w:rPr>
            </w:pPr>
          </w:p>
        </w:tc>
        <w:tc>
          <w:tcPr>
            <w:tcW w:w="1038" w:type="dxa"/>
            <w:vMerge/>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val="restart"/>
            <w:shd w:val="clear" w:color="auto" w:fill="F2F2F2" w:themeFill="background1" w:themeFillShade="F2"/>
            <w:vAlign w:val="center"/>
          </w:tcPr>
          <w:p w:rsidR="00D77879" w:rsidRPr="00D77879" w:rsidRDefault="00D77879" w:rsidP="00D77879">
            <w:pPr>
              <w:jc w:val="center"/>
              <w:rPr>
                <w:rFonts w:ascii="Arial" w:hAnsi="Arial" w:cs="Arial"/>
                <w:sz w:val="16"/>
                <w:szCs w:val="16"/>
              </w:rPr>
            </w:pPr>
            <w:r w:rsidRPr="00D77879">
              <w:rPr>
                <w:rFonts w:ascii="Arial" w:hAnsi="Arial" w:cs="Arial"/>
                <w:sz w:val="16"/>
                <w:szCs w:val="16"/>
              </w:rPr>
              <w:t>3</w:t>
            </w:r>
          </w:p>
        </w:tc>
        <w:tc>
          <w:tcPr>
            <w:tcW w:w="2835"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bottom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val="restart"/>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val="restart"/>
            <w:shd w:val="clear" w:color="auto" w:fill="FFC000"/>
          </w:tcPr>
          <w:p w:rsidR="00D77879" w:rsidRPr="00D77879" w:rsidRDefault="00D77879" w:rsidP="00D77879">
            <w:pPr>
              <w:jc w:val="center"/>
              <w:rPr>
                <w:rFonts w:ascii="Arial" w:hAnsi="Arial" w:cs="Arial"/>
                <w:sz w:val="16"/>
                <w:szCs w:val="16"/>
              </w:rPr>
            </w:pPr>
          </w:p>
        </w:tc>
        <w:tc>
          <w:tcPr>
            <w:tcW w:w="103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val="restart"/>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val="restart"/>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sz w:val="16"/>
                <w:szCs w:val="16"/>
              </w:rPr>
            </w:pPr>
          </w:p>
        </w:tc>
        <w:tc>
          <w:tcPr>
            <w:tcW w:w="2835" w:type="dxa"/>
            <w:tcBorders>
              <w:top w:val="single" w:sz="4" w:space="0" w:color="auto"/>
              <w:bottom w:val="single" w:sz="12"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shd w:val="clear" w:color="auto" w:fill="FFC000"/>
          </w:tcPr>
          <w:p w:rsidR="00D77879" w:rsidRPr="00D77879" w:rsidRDefault="00D77879" w:rsidP="00D77879">
            <w:pPr>
              <w:jc w:val="center"/>
              <w:rPr>
                <w:rFonts w:ascii="Arial" w:hAnsi="Arial" w:cs="Arial"/>
                <w:sz w:val="16"/>
                <w:szCs w:val="16"/>
              </w:rPr>
            </w:pPr>
          </w:p>
        </w:tc>
        <w:tc>
          <w:tcPr>
            <w:tcW w:w="1038" w:type="dxa"/>
            <w:vMerge/>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shd w:val="clear" w:color="auto" w:fill="FFC000"/>
            <w:vAlign w:val="center"/>
          </w:tcPr>
          <w:p w:rsidR="00D77879" w:rsidRPr="00D77879" w:rsidRDefault="00D77879" w:rsidP="00D77879">
            <w:pPr>
              <w:jc w:val="center"/>
              <w:rPr>
                <w:rFonts w:ascii="Arial" w:hAnsi="Arial" w:cs="Arial"/>
                <w:sz w:val="16"/>
                <w:szCs w:val="16"/>
              </w:rPr>
            </w:pPr>
          </w:p>
        </w:tc>
      </w:tr>
      <w:tr w:rsidR="00D77879" w:rsidRPr="00D77879" w:rsidTr="00335162">
        <w:trPr>
          <w:trHeight w:val="315"/>
          <w:jc w:val="center"/>
        </w:trPr>
        <w:tc>
          <w:tcPr>
            <w:tcW w:w="552" w:type="dxa"/>
            <w:vMerge/>
            <w:shd w:val="clear" w:color="auto" w:fill="F2F2F2" w:themeFill="background1" w:themeFillShade="F2"/>
            <w:vAlign w:val="center"/>
          </w:tcPr>
          <w:p w:rsidR="00D77879" w:rsidRPr="00D77879" w:rsidRDefault="00D77879" w:rsidP="00D77879">
            <w:pPr>
              <w:jc w:val="center"/>
              <w:rPr>
                <w:rFonts w:ascii="Arial" w:hAnsi="Arial" w:cs="Arial"/>
                <w:sz w:val="16"/>
                <w:szCs w:val="16"/>
              </w:rPr>
            </w:pPr>
          </w:p>
        </w:tc>
        <w:tc>
          <w:tcPr>
            <w:tcW w:w="2835" w:type="dxa"/>
            <w:tcBorders>
              <w:top w:val="single" w:sz="4" w:space="0" w:color="auto"/>
              <w:bottom w:val="single" w:sz="12" w:space="0" w:color="auto"/>
              <w:right w:val="single" w:sz="12"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1710" w:type="dxa"/>
            <w:tcBorders>
              <w:top w:val="single" w:sz="4" w:space="0" w:color="auto"/>
            </w:tcBorders>
            <w:shd w:val="clear" w:color="auto" w:fill="8DB3E2" w:themeFill="text2" w:themeFillTint="66"/>
            <w:vAlign w:val="center"/>
          </w:tcPr>
          <w:p w:rsidR="00D77879" w:rsidRPr="00D77879" w:rsidRDefault="00D77879" w:rsidP="00D77879">
            <w:pPr>
              <w:jc w:val="center"/>
              <w:rPr>
                <w:rFonts w:ascii="Arial" w:hAnsi="Arial" w:cs="Arial"/>
                <w:sz w:val="16"/>
                <w:szCs w:val="16"/>
              </w:rPr>
            </w:pPr>
          </w:p>
        </w:tc>
        <w:tc>
          <w:tcPr>
            <w:tcW w:w="2826"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1985" w:type="dxa"/>
            <w:vMerge/>
            <w:shd w:val="clear" w:color="auto" w:fill="FFFFFF" w:themeFill="background1"/>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567" w:type="dxa"/>
            <w:vMerge/>
            <w:shd w:val="clear" w:color="auto" w:fill="FFC000"/>
            <w:vAlign w:val="center"/>
          </w:tcPr>
          <w:p w:rsidR="00D77879" w:rsidRPr="00D77879" w:rsidRDefault="00D77879" w:rsidP="00D77879">
            <w:pPr>
              <w:jc w:val="center"/>
              <w:rPr>
                <w:rFonts w:ascii="Arial" w:hAnsi="Arial" w:cs="Arial"/>
                <w:sz w:val="16"/>
                <w:szCs w:val="16"/>
              </w:rPr>
            </w:pPr>
          </w:p>
        </w:tc>
        <w:tc>
          <w:tcPr>
            <w:tcW w:w="992" w:type="dxa"/>
            <w:vMerge/>
            <w:shd w:val="clear" w:color="auto" w:fill="FFC000"/>
          </w:tcPr>
          <w:p w:rsidR="00D77879" w:rsidRPr="00D77879" w:rsidRDefault="00D77879" w:rsidP="00D77879">
            <w:pPr>
              <w:jc w:val="center"/>
              <w:rPr>
                <w:rFonts w:ascii="Arial" w:hAnsi="Arial" w:cs="Arial"/>
                <w:sz w:val="16"/>
                <w:szCs w:val="16"/>
              </w:rPr>
            </w:pPr>
          </w:p>
        </w:tc>
        <w:tc>
          <w:tcPr>
            <w:tcW w:w="1038" w:type="dxa"/>
            <w:vMerge/>
            <w:shd w:val="clear" w:color="auto" w:fill="FFC000"/>
            <w:vAlign w:val="center"/>
          </w:tcPr>
          <w:p w:rsidR="00D77879" w:rsidRPr="00D77879" w:rsidRDefault="00D77879" w:rsidP="00D77879">
            <w:pPr>
              <w:jc w:val="center"/>
              <w:rPr>
                <w:rFonts w:ascii="Arial" w:hAnsi="Arial" w:cs="Arial"/>
                <w:sz w:val="16"/>
                <w:szCs w:val="16"/>
              </w:rPr>
            </w:pPr>
          </w:p>
        </w:tc>
        <w:tc>
          <w:tcPr>
            <w:tcW w:w="798" w:type="dxa"/>
            <w:vMerge/>
            <w:shd w:val="clear" w:color="auto" w:fill="FFC000"/>
            <w:vAlign w:val="center"/>
          </w:tcPr>
          <w:p w:rsidR="00D77879" w:rsidRPr="00D77879" w:rsidRDefault="00D77879" w:rsidP="00D77879">
            <w:pPr>
              <w:jc w:val="center"/>
              <w:rPr>
                <w:rFonts w:ascii="Arial" w:hAnsi="Arial" w:cs="Arial"/>
                <w:sz w:val="16"/>
                <w:szCs w:val="16"/>
              </w:rPr>
            </w:pPr>
          </w:p>
        </w:tc>
        <w:tc>
          <w:tcPr>
            <w:tcW w:w="1439" w:type="dxa"/>
            <w:vMerge/>
            <w:shd w:val="clear" w:color="auto" w:fill="FFC000"/>
            <w:vAlign w:val="center"/>
          </w:tcPr>
          <w:p w:rsidR="00D77879" w:rsidRPr="00D77879" w:rsidRDefault="00D77879" w:rsidP="00D77879">
            <w:pPr>
              <w:jc w:val="center"/>
              <w:rPr>
                <w:rFonts w:ascii="Arial" w:hAnsi="Arial" w:cs="Arial"/>
                <w:sz w:val="16"/>
                <w:szCs w:val="16"/>
              </w:rPr>
            </w:pPr>
          </w:p>
        </w:tc>
      </w:tr>
    </w:tbl>
    <w:p w:rsidR="00D77879" w:rsidRDefault="00D77879" w:rsidP="00D77879">
      <w:pPr>
        <w:spacing w:after="0"/>
        <w:ind w:right="-172"/>
        <w:rPr>
          <w:rFonts w:ascii="Arial" w:hAnsi="Arial" w:cs="Arial"/>
          <w:b/>
          <w:sz w:val="24"/>
          <w:szCs w:val="24"/>
        </w:rPr>
      </w:pPr>
    </w:p>
    <w:p w:rsidR="00D77879" w:rsidRPr="00D77879" w:rsidRDefault="00D77879" w:rsidP="00D77879">
      <w:pPr>
        <w:spacing w:after="0"/>
        <w:ind w:right="-172"/>
        <w:rPr>
          <w:rFonts w:ascii="Arial" w:hAnsi="Arial" w:cs="Arial"/>
          <w:b/>
        </w:rPr>
      </w:pPr>
      <w:r w:rsidRPr="00D77879">
        <w:rPr>
          <w:rFonts w:ascii="Arial" w:hAnsi="Arial" w:cs="Arial"/>
          <w:b/>
          <w:sz w:val="24"/>
          <w:szCs w:val="24"/>
        </w:rPr>
        <w:t>Uwaga!</w:t>
      </w:r>
      <w:r w:rsidRPr="00D77879">
        <w:rPr>
          <w:rFonts w:ascii="Arial" w:hAnsi="Arial" w:cs="Arial"/>
          <w:b/>
        </w:rPr>
        <w:t xml:space="preserve"> Proszę o udzielenie odpowiedzi do dnia………..…..do godz. …………… tj. złożyć ofertę do zapytania ofertowego bądź odpowiedzieć „brak asortymentu”  w przypadku nie posiadania produktu/ów wyszczególnionych w zapytaniu ofertowym.</w:t>
      </w:r>
    </w:p>
    <w:p w:rsidR="00D77879" w:rsidRPr="00D77879" w:rsidRDefault="00D77879" w:rsidP="00D77879">
      <w:pPr>
        <w:rPr>
          <w:rFonts w:ascii="Arial" w:hAnsi="Arial" w:cs="Arial"/>
          <w:b/>
        </w:rPr>
      </w:pPr>
      <w:r w:rsidRPr="00D77879">
        <w:rPr>
          <w:rFonts w:ascii="Arial" w:hAnsi="Arial" w:cs="Arial"/>
          <w:b/>
        </w:rPr>
        <w:t>1. *Wartość procentowa Upustu …... Określona zgodnie z Umową nr …..…. z dnia……..</w:t>
      </w:r>
    </w:p>
    <w:p w:rsidR="00D77879" w:rsidRPr="00D77879" w:rsidRDefault="00D77879" w:rsidP="00D77879">
      <w:pPr>
        <w:ind w:left="284" w:hanging="284"/>
        <w:jc w:val="both"/>
        <w:rPr>
          <w:rFonts w:ascii="Arial" w:hAnsi="Arial" w:cs="Arial"/>
          <w:b/>
          <w:sz w:val="24"/>
          <w:szCs w:val="24"/>
        </w:rPr>
      </w:pPr>
    </w:p>
    <w:p w:rsidR="00D77879" w:rsidRDefault="00D77879" w:rsidP="00540809">
      <w:pPr>
        <w:spacing w:after="120" w:line="240" w:lineRule="auto"/>
        <w:ind w:left="5664" w:firstLine="708"/>
        <w:rPr>
          <w:rFonts w:ascii="Arial" w:eastAsia="Times New Roman" w:hAnsi="Arial" w:cs="Arial"/>
          <w:b/>
          <w:i/>
          <w:sz w:val="20"/>
          <w:szCs w:val="20"/>
          <w:lang w:eastAsia="pl-PL"/>
        </w:rPr>
      </w:pPr>
    </w:p>
    <w:p w:rsidR="00D77879" w:rsidRPr="00D77879" w:rsidRDefault="00D77879" w:rsidP="00D77879">
      <w:pPr>
        <w:spacing w:after="120" w:line="240" w:lineRule="auto"/>
        <w:rPr>
          <w:rFonts w:ascii="Arial" w:eastAsia="Times New Roman" w:hAnsi="Arial" w:cs="Arial"/>
          <w:i/>
          <w:sz w:val="20"/>
          <w:szCs w:val="20"/>
          <w:lang w:eastAsia="pl-PL"/>
        </w:rPr>
      </w:pPr>
      <w:r w:rsidRPr="00D77879">
        <w:rPr>
          <w:rFonts w:ascii="Arial" w:eastAsia="Times New Roman" w:hAnsi="Arial" w:cs="Arial"/>
          <w:i/>
          <w:sz w:val="20"/>
          <w:szCs w:val="20"/>
          <w:lang w:eastAsia="pl-PL"/>
        </w:rPr>
        <w:lastRenderedPageBreak/>
        <w:t xml:space="preserve">Załącznik </w:t>
      </w:r>
      <w:r>
        <w:rPr>
          <w:rFonts w:ascii="Arial" w:eastAsia="Times New Roman" w:hAnsi="Arial" w:cs="Arial"/>
          <w:i/>
          <w:sz w:val="20"/>
          <w:szCs w:val="20"/>
          <w:lang w:eastAsia="pl-PL"/>
        </w:rPr>
        <w:t>nr 9</w:t>
      </w:r>
      <w:r w:rsidRPr="00D77879">
        <w:rPr>
          <w:rFonts w:ascii="Arial" w:eastAsia="Times New Roman" w:hAnsi="Arial" w:cs="Arial"/>
          <w:i/>
          <w:sz w:val="20"/>
          <w:szCs w:val="20"/>
          <w:lang w:eastAsia="pl-PL"/>
        </w:rPr>
        <w:t xml:space="preserve"> do umowy</w:t>
      </w:r>
    </w:p>
    <w:p w:rsidR="00D77879" w:rsidRDefault="00D77879" w:rsidP="00D77879">
      <w:pPr>
        <w:spacing w:after="120" w:line="240" w:lineRule="auto"/>
        <w:rPr>
          <w:rFonts w:ascii="Arial" w:eastAsia="Times New Roman" w:hAnsi="Arial" w:cs="Arial"/>
          <w:b/>
          <w:i/>
          <w:sz w:val="20"/>
          <w:szCs w:val="20"/>
          <w:lang w:eastAsia="pl-PL"/>
        </w:rPr>
      </w:pPr>
    </w:p>
    <w:p w:rsidR="00D77879" w:rsidRPr="00D77879" w:rsidRDefault="00D77879" w:rsidP="00D77879">
      <w:pPr>
        <w:jc w:val="center"/>
        <w:rPr>
          <w:rFonts w:ascii="Arial" w:hAnsi="Arial" w:cs="Arial"/>
          <w:b/>
          <w:sz w:val="24"/>
          <w:szCs w:val="24"/>
        </w:rPr>
      </w:pPr>
      <w:r w:rsidRPr="00D77879">
        <w:rPr>
          <w:rFonts w:ascii="Arial" w:hAnsi="Arial" w:cs="Arial"/>
          <w:b/>
          <w:sz w:val="24"/>
          <w:szCs w:val="24"/>
        </w:rPr>
        <w:t xml:space="preserve">ZAMÓWIENIE CZĄSTKOWE NR …. </w:t>
      </w:r>
    </w:p>
    <w:p w:rsidR="00D77879" w:rsidRPr="00D77879" w:rsidRDefault="00D77879" w:rsidP="00D77879">
      <w:pPr>
        <w:jc w:val="center"/>
        <w:rPr>
          <w:rFonts w:ascii="Arial" w:hAnsi="Arial" w:cs="Arial"/>
          <w:b/>
          <w:sz w:val="24"/>
          <w:szCs w:val="24"/>
        </w:rPr>
      </w:pPr>
      <w:r w:rsidRPr="00D77879">
        <w:rPr>
          <w:rFonts w:ascii="Arial" w:hAnsi="Arial" w:cs="Arial"/>
          <w:b/>
          <w:sz w:val="24"/>
          <w:szCs w:val="24"/>
        </w:rPr>
        <w:t>DO ZAPYTANIA OFERTOWEGO CZĄSTKOWEGO/ OFERTY NR ….</w:t>
      </w:r>
    </w:p>
    <w:tbl>
      <w:tblPr>
        <w:tblStyle w:val="Tabela-Siatka6"/>
        <w:tblW w:w="14742" w:type="dxa"/>
        <w:jc w:val="center"/>
        <w:tblLayout w:type="fixed"/>
        <w:tblLook w:val="04A0" w:firstRow="1" w:lastRow="0" w:firstColumn="1" w:lastColumn="0" w:noHBand="0" w:noVBand="1"/>
      </w:tblPr>
      <w:tblGrid>
        <w:gridCol w:w="863"/>
        <w:gridCol w:w="2819"/>
        <w:gridCol w:w="2692"/>
        <w:gridCol w:w="1843"/>
        <w:gridCol w:w="709"/>
        <w:gridCol w:w="850"/>
        <w:gridCol w:w="1559"/>
        <w:gridCol w:w="1560"/>
        <w:gridCol w:w="1847"/>
      </w:tblGrid>
      <w:tr w:rsidR="009929AE" w:rsidRPr="00D77879" w:rsidTr="00D77879">
        <w:trPr>
          <w:trHeight w:val="825"/>
          <w:jc w:val="center"/>
        </w:trPr>
        <w:tc>
          <w:tcPr>
            <w:tcW w:w="863"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Lp.</w:t>
            </w:r>
          </w:p>
        </w:tc>
        <w:tc>
          <w:tcPr>
            <w:tcW w:w="2819" w:type="dxa"/>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Marka pojazdu/ typ</w:t>
            </w:r>
          </w:p>
        </w:tc>
        <w:tc>
          <w:tcPr>
            <w:tcW w:w="2692"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Nazwa części/ producenta</w:t>
            </w:r>
          </w:p>
        </w:tc>
        <w:tc>
          <w:tcPr>
            <w:tcW w:w="1843"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Nr katalogowy/ handlowy</w:t>
            </w:r>
          </w:p>
        </w:tc>
        <w:tc>
          <w:tcPr>
            <w:tcW w:w="709"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j.m.</w:t>
            </w:r>
          </w:p>
        </w:tc>
        <w:tc>
          <w:tcPr>
            <w:tcW w:w="850"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Ilość</w:t>
            </w:r>
          </w:p>
        </w:tc>
        <w:tc>
          <w:tcPr>
            <w:tcW w:w="1559" w:type="dxa"/>
            <w:vMerge w:val="restart"/>
            <w:shd w:val="clear" w:color="auto" w:fill="D6E3BC" w:themeFill="accent3" w:themeFillTint="66"/>
            <w:vAlign w:val="center"/>
          </w:tcPr>
          <w:p w:rsidR="00D77879" w:rsidRPr="00D77879" w:rsidRDefault="00D77879" w:rsidP="00D77879">
            <w:pPr>
              <w:jc w:val="center"/>
              <w:rPr>
                <w:rFonts w:ascii="Arial" w:hAnsi="Arial" w:cs="Arial"/>
                <w:b/>
                <w:sz w:val="20"/>
                <w:szCs w:val="20"/>
              </w:rPr>
            </w:pPr>
            <w:r w:rsidRPr="00D77879">
              <w:rPr>
                <w:rFonts w:ascii="Arial" w:hAnsi="Arial" w:cs="Arial"/>
                <w:b/>
                <w:sz w:val="20"/>
                <w:szCs w:val="20"/>
              </w:rPr>
              <w:t>Cena jednostkowa brutto</w:t>
            </w:r>
          </w:p>
          <w:p w:rsidR="00D77879" w:rsidRPr="00D77879" w:rsidRDefault="00D77879" w:rsidP="00D77879">
            <w:pPr>
              <w:jc w:val="center"/>
              <w:rPr>
                <w:rFonts w:ascii="Arial" w:hAnsi="Arial" w:cs="Arial"/>
                <w:b/>
                <w:sz w:val="20"/>
                <w:szCs w:val="20"/>
              </w:rPr>
            </w:pPr>
            <w:r w:rsidRPr="00D77879">
              <w:rPr>
                <w:rFonts w:ascii="Arial" w:hAnsi="Arial" w:cs="Arial"/>
                <w:b/>
                <w:color w:val="000000" w:themeColor="text1"/>
                <w:sz w:val="20"/>
                <w:szCs w:val="20"/>
              </w:rPr>
              <w:t>pomniejszona o Upust</w:t>
            </w:r>
          </w:p>
        </w:tc>
        <w:tc>
          <w:tcPr>
            <w:tcW w:w="1560"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Ogólna wartość brutto</w:t>
            </w:r>
          </w:p>
        </w:tc>
        <w:tc>
          <w:tcPr>
            <w:tcW w:w="1847" w:type="dxa"/>
            <w:vMerge w:val="restart"/>
            <w:shd w:val="clear" w:color="auto" w:fill="D6E3BC" w:themeFill="accent3" w:themeFillTint="66"/>
            <w:vAlign w:val="center"/>
          </w:tcPr>
          <w:p w:rsidR="00D77879" w:rsidRPr="00D77879" w:rsidRDefault="00D77879" w:rsidP="00D77879">
            <w:pPr>
              <w:jc w:val="center"/>
              <w:rPr>
                <w:rFonts w:ascii="Arial" w:hAnsi="Arial" w:cs="Arial"/>
                <w:b/>
              </w:rPr>
            </w:pPr>
          </w:p>
          <w:p w:rsidR="00D77879" w:rsidRPr="00D77879" w:rsidRDefault="00D77879" w:rsidP="00D77879">
            <w:pPr>
              <w:jc w:val="center"/>
              <w:rPr>
                <w:rFonts w:ascii="Arial" w:hAnsi="Arial" w:cs="Arial"/>
                <w:b/>
              </w:rPr>
            </w:pPr>
            <w:r w:rsidRPr="00D77879">
              <w:rPr>
                <w:rFonts w:ascii="Arial" w:hAnsi="Arial" w:cs="Arial"/>
                <w:b/>
              </w:rPr>
              <w:t>Uwagi</w:t>
            </w:r>
          </w:p>
        </w:tc>
      </w:tr>
      <w:tr w:rsidR="00D77879" w:rsidRPr="00D77879" w:rsidTr="00D77879">
        <w:trPr>
          <w:trHeight w:val="583"/>
          <w:jc w:val="center"/>
        </w:trPr>
        <w:tc>
          <w:tcPr>
            <w:tcW w:w="863"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2819" w:type="dxa"/>
            <w:shd w:val="clear" w:color="auto" w:fill="D6E3BC" w:themeFill="accent3" w:themeFillTint="66"/>
            <w:vAlign w:val="center"/>
          </w:tcPr>
          <w:p w:rsidR="00D77879" w:rsidRPr="00D77879" w:rsidRDefault="00D77879" w:rsidP="00D77879">
            <w:pPr>
              <w:jc w:val="center"/>
              <w:rPr>
                <w:rFonts w:ascii="Arial" w:hAnsi="Arial" w:cs="Arial"/>
                <w:b/>
              </w:rPr>
            </w:pPr>
            <w:r w:rsidRPr="00D77879">
              <w:rPr>
                <w:rFonts w:ascii="Arial" w:hAnsi="Arial" w:cs="Arial"/>
                <w:b/>
              </w:rPr>
              <w:t>Nr VIN</w:t>
            </w:r>
          </w:p>
        </w:tc>
        <w:tc>
          <w:tcPr>
            <w:tcW w:w="2692"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1843" w:type="dxa"/>
            <w:vMerge/>
            <w:shd w:val="clear" w:color="auto" w:fill="00B050"/>
          </w:tcPr>
          <w:p w:rsidR="00D77879" w:rsidRPr="00D77879" w:rsidRDefault="00D77879" w:rsidP="00D77879">
            <w:pPr>
              <w:jc w:val="center"/>
              <w:rPr>
                <w:rFonts w:ascii="Arial" w:hAnsi="Arial" w:cs="Arial"/>
                <w:b/>
                <w:sz w:val="24"/>
                <w:szCs w:val="24"/>
              </w:rPr>
            </w:pPr>
          </w:p>
        </w:tc>
        <w:tc>
          <w:tcPr>
            <w:tcW w:w="709"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850"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1559"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1560" w:type="dxa"/>
            <w:vMerge/>
            <w:shd w:val="clear" w:color="auto" w:fill="00B050"/>
            <w:vAlign w:val="center"/>
          </w:tcPr>
          <w:p w:rsidR="00D77879" w:rsidRPr="00D77879" w:rsidRDefault="00D77879" w:rsidP="00D77879">
            <w:pPr>
              <w:jc w:val="center"/>
              <w:rPr>
                <w:rFonts w:ascii="Arial" w:hAnsi="Arial" w:cs="Arial"/>
                <w:b/>
                <w:sz w:val="24"/>
                <w:szCs w:val="24"/>
              </w:rPr>
            </w:pPr>
          </w:p>
        </w:tc>
        <w:tc>
          <w:tcPr>
            <w:tcW w:w="1847" w:type="dxa"/>
            <w:vMerge/>
            <w:shd w:val="clear" w:color="auto" w:fill="00B050"/>
            <w:vAlign w:val="center"/>
          </w:tcPr>
          <w:p w:rsidR="00D77879" w:rsidRPr="00D77879" w:rsidRDefault="00D77879" w:rsidP="00D77879">
            <w:pPr>
              <w:jc w:val="center"/>
              <w:rPr>
                <w:rFonts w:ascii="Arial" w:hAnsi="Arial" w:cs="Arial"/>
                <w:b/>
                <w:sz w:val="24"/>
                <w:szCs w:val="24"/>
              </w:rPr>
            </w:pPr>
          </w:p>
        </w:tc>
      </w:tr>
      <w:tr w:rsidR="00D77879" w:rsidRPr="00D77879" w:rsidTr="00335162">
        <w:trPr>
          <w:trHeight w:val="315"/>
          <w:jc w:val="center"/>
        </w:trPr>
        <w:tc>
          <w:tcPr>
            <w:tcW w:w="863" w:type="dxa"/>
            <w:vMerge w:val="restart"/>
            <w:shd w:val="clear" w:color="auto" w:fill="D9D9D9" w:themeFill="background1" w:themeFillShade="D9"/>
            <w:vAlign w:val="center"/>
          </w:tcPr>
          <w:p w:rsidR="00D77879" w:rsidRPr="00D77879" w:rsidRDefault="00D77879" w:rsidP="00D77879">
            <w:pPr>
              <w:jc w:val="center"/>
              <w:rPr>
                <w:rFonts w:ascii="Arial" w:hAnsi="Arial" w:cs="Arial"/>
                <w:sz w:val="24"/>
                <w:szCs w:val="24"/>
              </w:rPr>
            </w:pPr>
            <w:r w:rsidRPr="00D77879">
              <w:rPr>
                <w:rFonts w:ascii="Arial" w:hAnsi="Arial" w:cs="Arial"/>
                <w:sz w:val="24"/>
                <w:szCs w:val="24"/>
              </w:rPr>
              <w:t>1</w:t>
            </w: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restart"/>
            <w:vAlign w:val="center"/>
          </w:tcPr>
          <w:p w:rsidR="00D77879" w:rsidRPr="00D77879" w:rsidRDefault="00D77879" w:rsidP="00D77879">
            <w:pPr>
              <w:jc w:val="center"/>
              <w:rPr>
                <w:rFonts w:ascii="Arial" w:hAnsi="Arial" w:cs="Arial"/>
                <w:sz w:val="24"/>
                <w:szCs w:val="24"/>
              </w:rPr>
            </w:pPr>
          </w:p>
        </w:tc>
        <w:tc>
          <w:tcPr>
            <w:tcW w:w="1843" w:type="dxa"/>
            <w:vMerge w:val="restart"/>
          </w:tcPr>
          <w:p w:rsidR="00D77879" w:rsidRPr="00D77879" w:rsidRDefault="00D77879" w:rsidP="00D77879">
            <w:pPr>
              <w:jc w:val="center"/>
              <w:rPr>
                <w:rFonts w:ascii="Arial" w:hAnsi="Arial" w:cs="Arial"/>
                <w:sz w:val="24"/>
                <w:szCs w:val="24"/>
              </w:rPr>
            </w:pPr>
          </w:p>
        </w:tc>
        <w:tc>
          <w:tcPr>
            <w:tcW w:w="709" w:type="dxa"/>
            <w:vMerge w:val="restart"/>
            <w:vAlign w:val="center"/>
          </w:tcPr>
          <w:p w:rsidR="00D77879" w:rsidRPr="00D77879" w:rsidRDefault="00D77879" w:rsidP="00D77879">
            <w:pPr>
              <w:jc w:val="center"/>
              <w:rPr>
                <w:rFonts w:ascii="Arial" w:hAnsi="Arial" w:cs="Arial"/>
                <w:sz w:val="24"/>
                <w:szCs w:val="24"/>
              </w:rPr>
            </w:pPr>
          </w:p>
        </w:tc>
        <w:tc>
          <w:tcPr>
            <w:tcW w:w="850" w:type="dxa"/>
            <w:vMerge w:val="restart"/>
            <w:vAlign w:val="center"/>
          </w:tcPr>
          <w:p w:rsidR="00D77879" w:rsidRPr="00D77879" w:rsidRDefault="00D77879" w:rsidP="00D77879">
            <w:pPr>
              <w:jc w:val="center"/>
              <w:rPr>
                <w:rFonts w:ascii="Arial" w:hAnsi="Arial" w:cs="Arial"/>
                <w:sz w:val="24"/>
                <w:szCs w:val="24"/>
              </w:rPr>
            </w:pPr>
          </w:p>
        </w:tc>
        <w:tc>
          <w:tcPr>
            <w:tcW w:w="1559" w:type="dxa"/>
            <w:vMerge w:val="restart"/>
            <w:vAlign w:val="center"/>
          </w:tcPr>
          <w:p w:rsidR="00D77879" w:rsidRPr="00D77879" w:rsidRDefault="00D77879" w:rsidP="00D77879">
            <w:pPr>
              <w:jc w:val="center"/>
              <w:rPr>
                <w:rFonts w:ascii="Arial" w:hAnsi="Arial" w:cs="Arial"/>
                <w:sz w:val="24"/>
                <w:szCs w:val="24"/>
              </w:rPr>
            </w:pPr>
          </w:p>
        </w:tc>
        <w:tc>
          <w:tcPr>
            <w:tcW w:w="1560" w:type="dxa"/>
            <w:vMerge w:val="restart"/>
            <w:vAlign w:val="center"/>
          </w:tcPr>
          <w:p w:rsidR="00D77879" w:rsidRPr="00D77879" w:rsidRDefault="00D77879" w:rsidP="00D77879">
            <w:pPr>
              <w:jc w:val="center"/>
              <w:rPr>
                <w:rFonts w:ascii="Arial" w:hAnsi="Arial" w:cs="Arial"/>
                <w:sz w:val="24"/>
                <w:szCs w:val="24"/>
              </w:rPr>
            </w:pPr>
          </w:p>
        </w:tc>
        <w:tc>
          <w:tcPr>
            <w:tcW w:w="1847" w:type="dxa"/>
            <w:vMerge w:val="restart"/>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shd w:val="clear" w:color="auto" w:fill="D9D9D9" w:themeFill="background1" w:themeFillShade="D9"/>
            <w:vAlign w:val="center"/>
          </w:tcPr>
          <w:p w:rsidR="00D77879" w:rsidRPr="00D77879" w:rsidRDefault="00D77879" w:rsidP="00D77879">
            <w:pPr>
              <w:jc w:val="center"/>
              <w:rPr>
                <w:rFonts w:ascii="Arial" w:hAnsi="Arial" w:cs="Arial"/>
                <w:sz w:val="24"/>
                <w:szCs w:val="24"/>
              </w:rPr>
            </w:pP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ign w:val="center"/>
          </w:tcPr>
          <w:p w:rsidR="00D77879" w:rsidRPr="00D77879" w:rsidRDefault="00D77879" w:rsidP="00D77879">
            <w:pPr>
              <w:jc w:val="center"/>
              <w:rPr>
                <w:rFonts w:ascii="Arial" w:hAnsi="Arial" w:cs="Arial"/>
                <w:sz w:val="24"/>
                <w:szCs w:val="24"/>
              </w:rPr>
            </w:pPr>
          </w:p>
        </w:tc>
        <w:tc>
          <w:tcPr>
            <w:tcW w:w="1843" w:type="dxa"/>
            <w:vMerge/>
          </w:tcPr>
          <w:p w:rsidR="00D77879" w:rsidRPr="00D77879" w:rsidRDefault="00D77879" w:rsidP="00D77879">
            <w:pPr>
              <w:jc w:val="center"/>
              <w:rPr>
                <w:rFonts w:ascii="Arial" w:hAnsi="Arial" w:cs="Arial"/>
                <w:sz w:val="24"/>
                <w:szCs w:val="24"/>
              </w:rPr>
            </w:pPr>
          </w:p>
        </w:tc>
        <w:tc>
          <w:tcPr>
            <w:tcW w:w="709" w:type="dxa"/>
            <w:vMerge/>
            <w:vAlign w:val="center"/>
          </w:tcPr>
          <w:p w:rsidR="00D77879" w:rsidRPr="00D77879" w:rsidRDefault="00D77879" w:rsidP="00D77879">
            <w:pPr>
              <w:jc w:val="center"/>
              <w:rPr>
                <w:rFonts w:ascii="Arial" w:hAnsi="Arial" w:cs="Arial"/>
                <w:sz w:val="24"/>
                <w:szCs w:val="24"/>
              </w:rPr>
            </w:pPr>
          </w:p>
        </w:tc>
        <w:tc>
          <w:tcPr>
            <w:tcW w:w="850" w:type="dxa"/>
            <w:vMerge/>
            <w:vAlign w:val="center"/>
          </w:tcPr>
          <w:p w:rsidR="00D77879" w:rsidRPr="00D77879" w:rsidRDefault="00D77879" w:rsidP="00D77879">
            <w:pPr>
              <w:jc w:val="center"/>
              <w:rPr>
                <w:rFonts w:ascii="Arial" w:hAnsi="Arial" w:cs="Arial"/>
                <w:sz w:val="24"/>
                <w:szCs w:val="24"/>
              </w:rPr>
            </w:pPr>
          </w:p>
        </w:tc>
        <w:tc>
          <w:tcPr>
            <w:tcW w:w="1559" w:type="dxa"/>
            <w:vMerge/>
            <w:vAlign w:val="center"/>
          </w:tcPr>
          <w:p w:rsidR="00D77879" w:rsidRPr="00D77879" w:rsidRDefault="00D77879" w:rsidP="00D77879">
            <w:pPr>
              <w:jc w:val="center"/>
              <w:rPr>
                <w:rFonts w:ascii="Arial" w:hAnsi="Arial" w:cs="Arial"/>
                <w:sz w:val="24"/>
                <w:szCs w:val="24"/>
              </w:rPr>
            </w:pPr>
          </w:p>
        </w:tc>
        <w:tc>
          <w:tcPr>
            <w:tcW w:w="1560" w:type="dxa"/>
            <w:vMerge/>
            <w:vAlign w:val="center"/>
          </w:tcPr>
          <w:p w:rsidR="00D77879" w:rsidRPr="00D77879" w:rsidRDefault="00D77879" w:rsidP="00D77879">
            <w:pPr>
              <w:jc w:val="center"/>
              <w:rPr>
                <w:rFonts w:ascii="Arial" w:hAnsi="Arial" w:cs="Arial"/>
                <w:sz w:val="24"/>
                <w:szCs w:val="24"/>
              </w:rPr>
            </w:pPr>
          </w:p>
        </w:tc>
        <w:tc>
          <w:tcPr>
            <w:tcW w:w="1847" w:type="dxa"/>
            <w:vMerge/>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val="restart"/>
            <w:shd w:val="clear" w:color="auto" w:fill="D9D9D9" w:themeFill="background1" w:themeFillShade="D9"/>
            <w:vAlign w:val="center"/>
          </w:tcPr>
          <w:p w:rsidR="00D77879" w:rsidRPr="00D77879" w:rsidRDefault="00D77879" w:rsidP="00D77879">
            <w:pPr>
              <w:jc w:val="center"/>
              <w:rPr>
                <w:rFonts w:ascii="Arial" w:hAnsi="Arial" w:cs="Arial"/>
                <w:sz w:val="24"/>
                <w:szCs w:val="24"/>
              </w:rPr>
            </w:pPr>
            <w:r w:rsidRPr="00D77879">
              <w:rPr>
                <w:rFonts w:ascii="Arial" w:hAnsi="Arial" w:cs="Arial"/>
                <w:sz w:val="24"/>
                <w:szCs w:val="24"/>
              </w:rPr>
              <w:t>2.</w:t>
            </w: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restart"/>
            <w:vAlign w:val="center"/>
          </w:tcPr>
          <w:p w:rsidR="00D77879" w:rsidRPr="00D77879" w:rsidRDefault="00D77879" w:rsidP="00D77879">
            <w:pPr>
              <w:jc w:val="center"/>
              <w:rPr>
                <w:rFonts w:ascii="Arial" w:hAnsi="Arial" w:cs="Arial"/>
                <w:sz w:val="24"/>
                <w:szCs w:val="24"/>
              </w:rPr>
            </w:pPr>
          </w:p>
        </w:tc>
        <w:tc>
          <w:tcPr>
            <w:tcW w:w="1843" w:type="dxa"/>
            <w:vMerge w:val="restart"/>
          </w:tcPr>
          <w:p w:rsidR="00D77879" w:rsidRPr="00D77879" w:rsidRDefault="00D77879" w:rsidP="00D77879">
            <w:pPr>
              <w:jc w:val="center"/>
              <w:rPr>
                <w:rFonts w:ascii="Arial" w:hAnsi="Arial" w:cs="Arial"/>
                <w:sz w:val="24"/>
                <w:szCs w:val="24"/>
              </w:rPr>
            </w:pPr>
          </w:p>
        </w:tc>
        <w:tc>
          <w:tcPr>
            <w:tcW w:w="709" w:type="dxa"/>
            <w:vMerge w:val="restart"/>
            <w:vAlign w:val="center"/>
          </w:tcPr>
          <w:p w:rsidR="00D77879" w:rsidRPr="00D77879" w:rsidRDefault="00D77879" w:rsidP="00D77879">
            <w:pPr>
              <w:jc w:val="center"/>
              <w:rPr>
                <w:rFonts w:ascii="Arial" w:hAnsi="Arial" w:cs="Arial"/>
                <w:sz w:val="24"/>
                <w:szCs w:val="24"/>
              </w:rPr>
            </w:pPr>
          </w:p>
        </w:tc>
        <w:tc>
          <w:tcPr>
            <w:tcW w:w="850" w:type="dxa"/>
            <w:vMerge w:val="restart"/>
            <w:vAlign w:val="center"/>
          </w:tcPr>
          <w:p w:rsidR="00D77879" w:rsidRPr="00D77879" w:rsidRDefault="00D77879" w:rsidP="00D77879">
            <w:pPr>
              <w:jc w:val="center"/>
              <w:rPr>
                <w:rFonts w:ascii="Arial" w:hAnsi="Arial" w:cs="Arial"/>
                <w:sz w:val="24"/>
                <w:szCs w:val="24"/>
              </w:rPr>
            </w:pPr>
          </w:p>
        </w:tc>
        <w:tc>
          <w:tcPr>
            <w:tcW w:w="1559" w:type="dxa"/>
            <w:vMerge w:val="restart"/>
            <w:vAlign w:val="center"/>
          </w:tcPr>
          <w:p w:rsidR="00D77879" w:rsidRPr="00D77879" w:rsidRDefault="00D77879" w:rsidP="00D77879">
            <w:pPr>
              <w:jc w:val="center"/>
              <w:rPr>
                <w:rFonts w:ascii="Arial" w:hAnsi="Arial" w:cs="Arial"/>
                <w:sz w:val="24"/>
                <w:szCs w:val="24"/>
              </w:rPr>
            </w:pPr>
          </w:p>
        </w:tc>
        <w:tc>
          <w:tcPr>
            <w:tcW w:w="1560" w:type="dxa"/>
            <w:vMerge w:val="restart"/>
            <w:vAlign w:val="center"/>
          </w:tcPr>
          <w:p w:rsidR="00D77879" w:rsidRPr="00D77879" w:rsidRDefault="00D77879" w:rsidP="00D77879">
            <w:pPr>
              <w:jc w:val="center"/>
              <w:rPr>
                <w:rFonts w:ascii="Arial" w:hAnsi="Arial" w:cs="Arial"/>
                <w:sz w:val="24"/>
                <w:szCs w:val="24"/>
              </w:rPr>
            </w:pPr>
          </w:p>
        </w:tc>
        <w:tc>
          <w:tcPr>
            <w:tcW w:w="1847" w:type="dxa"/>
            <w:vMerge w:val="restart"/>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shd w:val="clear" w:color="auto" w:fill="D9D9D9" w:themeFill="background1" w:themeFillShade="D9"/>
            <w:vAlign w:val="center"/>
          </w:tcPr>
          <w:p w:rsidR="00D77879" w:rsidRPr="00D77879" w:rsidRDefault="00D77879" w:rsidP="00D77879">
            <w:pPr>
              <w:jc w:val="center"/>
              <w:rPr>
                <w:rFonts w:ascii="Arial" w:hAnsi="Arial" w:cs="Arial"/>
                <w:sz w:val="24"/>
                <w:szCs w:val="24"/>
              </w:rPr>
            </w:pP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ign w:val="center"/>
          </w:tcPr>
          <w:p w:rsidR="00D77879" w:rsidRPr="00D77879" w:rsidRDefault="00D77879" w:rsidP="00D77879">
            <w:pPr>
              <w:jc w:val="center"/>
              <w:rPr>
                <w:rFonts w:ascii="Arial" w:hAnsi="Arial" w:cs="Arial"/>
                <w:sz w:val="24"/>
                <w:szCs w:val="24"/>
              </w:rPr>
            </w:pPr>
          </w:p>
        </w:tc>
        <w:tc>
          <w:tcPr>
            <w:tcW w:w="1843" w:type="dxa"/>
            <w:vMerge/>
          </w:tcPr>
          <w:p w:rsidR="00D77879" w:rsidRPr="00D77879" w:rsidRDefault="00D77879" w:rsidP="00D77879">
            <w:pPr>
              <w:jc w:val="center"/>
              <w:rPr>
                <w:rFonts w:ascii="Arial" w:hAnsi="Arial" w:cs="Arial"/>
                <w:sz w:val="24"/>
                <w:szCs w:val="24"/>
              </w:rPr>
            </w:pPr>
          </w:p>
        </w:tc>
        <w:tc>
          <w:tcPr>
            <w:tcW w:w="709" w:type="dxa"/>
            <w:vMerge/>
            <w:vAlign w:val="center"/>
          </w:tcPr>
          <w:p w:rsidR="00D77879" w:rsidRPr="00D77879" w:rsidRDefault="00D77879" w:rsidP="00D77879">
            <w:pPr>
              <w:jc w:val="center"/>
              <w:rPr>
                <w:rFonts w:ascii="Arial" w:hAnsi="Arial" w:cs="Arial"/>
                <w:sz w:val="24"/>
                <w:szCs w:val="24"/>
              </w:rPr>
            </w:pPr>
          </w:p>
        </w:tc>
        <w:tc>
          <w:tcPr>
            <w:tcW w:w="850" w:type="dxa"/>
            <w:vMerge/>
            <w:vAlign w:val="center"/>
          </w:tcPr>
          <w:p w:rsidR="00D77879" w:rsidRPr="00D77879" w:rsidRDefault="00D77879" w:rsidP="00D77879">
            <w:pPr>
              <w:jc w:val="center"/>
              <w:rPr>
                <w:rFonts w:ascii="Arial" w:hAnsi="Arial" w:cs="Arial"/>
                <w:sz w:val="24"/>
                <w:szCs w:val="24"/>
              </w:rPr>
            </w:pPr>
          </w:p>
        </w:tc>
        <w:tc>
          <w:tcPr>
            <w:tcW w:w="1559" w:type="dxa"/>
            <w:vMerge/>
            <w:vAlign w:val="center"/>
          </w:tcPr>
          <w:p w:rsidR="00D77879" w:rsidRPr="00D77879" w:rsidRDefault="00D77879" w:rsidP="00D77879">
            <w:pPr>
              <w:jc w:val="center"/>
              <w:rPr>
                <w:rFonts w:ascii="Arial" w:hAnsi="Arial" w:cs="Arial"/>
                <w:sz w:val="24"/>
                <w:szCs w:val="24"/>
              </w:rPr>
            </w:pPr>
          </w:p>
        </w:tc>
        <w:tc>
          <w:tcPr>
            <w:tcW w:w="1560" w:type="dxa"/>
            <w:vMerge/>
            <w:vAlign w:val="center"/>
          </w:tcPr>
          <w:p w:rsidR="00D77879" w:rsidRPr="00D77879" w:rsidRDefault="00D77879" w:rsidP="00D77879">
            <w:pPr>
              <w:jc w:val="center"/>
              <w:rPr>
                <w:rFonts w:ascii="Arial" w:hAnsi="Arial" w:cs="Arial"/>
                <w:sz w:val="24"/>
                <w:szCs w:val="24"/>
              </w:rPr>
            </w:pPr>
          </w:p>
        </w:tc>
        <w:tc>
          <w:tcPr>
            <w:tcW w:w="1847" w:type="dxa"/>
            <w:vMerge/>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val="restart"/>
            <w:shd w:val="clear" w:color="auto" w:fill="D9D9D9" w:themeFill="background1" w:themeFillShade="D9"/>
            <w:vAlign w:val="center"/>
          </w:tcPr>
          <w:p w:rsidR="00D77879" w:rsidRPr="00D77879" w:rsidRDefault="00D77879" w:rsidP="00D77879">
            <w:pPr>
              <w:jc w:val="center"/>
              <w:rPr>
                <w:rFonts w:ascii="Arial" w:hAnsi="Arial" w:cs="Arial"/>
                <w:sz w:val="24"/>
                <w:szCs w:val="24"/>
              </w:rPr>
            </w:pPr>
            <w:r w:rsidRPr="00D77879">
              <w:rPr>
                <w:rFonts w:ascii="Arial" w:hAnsi="Arial" w:cs="Arial"/>
                <w:sz w:val="24"/>
                <w:szCs w:val="24"/>
              </w:rPr>
              <w:t>3.</w:t>
            </w: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restart"/>
            <w:vAlign w:val="center"/>
          </w:tcPr>
          <w:p w:rsidR="00D77879" w:rsidRPr="00D77879" w:rsidRDefault="00D77879" w:rsidP="00D77879">
            <w:pPr>
              <w:jc w:val="center"/>
              <w:rPr>
                <w:rFonts w:ascii="Arial" w:hAnsi="Arial" w:cs="Arial"/>
                <w:sz w:val="24"/>
                <w:szCs w:val="24"/>
              </w:rPr>
            </w:pPr>
          </w:p>
        </w:tc>
        <w:tc>
          <w:tcPr>
            <w:tcW w:w="1843" w:type="dxa"/>
            <w:vMerge w:val="restart"/>
          </w:tcPr>
          <w:p w:rsidR="00D77879" w:rsidRPr="00D77879" w:rsidRDefault="00D77879" w:rsidP="00D77879">
            <w:pPr>
              <w:jc w:val="center"/>
              <w:rPr>
                <w:rFonts w:ascii="Arial" w:hAnsi="Arial" w:cs="Arial"/>
                <w:sz w:val="24"/>
                <w:szCs w:val="24"/>
              </w:rPr>
            </w:pPr>
          </w:p>
        </w:tc>
        <w:tc>
          <w:tcPr>
            <w:tcW w:w="709" w:type="dxa"/>
            <w:vMerge w:val="restart"/>
            <w:vAlign w:val="center"/>
          </w:tcPr>
          <w:p w:rsidR="00D77879" w:rsidRPr="00D77879" w:rsidRDefault="00D77879" w:rsidP="00D77879">
            <w:pPr>
              <w:jc w:val="center"/>
              <w:rPr>
                <w:rFonts w:ascii="Arial" w:hAnsi="Arial" w:cs="Arial"/>
                <w:sz w:val="24"/>
                <w:szCs w:val="24"/>
              </w:rPr>
            </w:pPr>
          </w:p>
        </w:tc>
        <w:tc>
          <w:tcPr>
            <w:tcW w:w="850" w:type="dxa"/>
            <w:vMerge w:val="restart"/>
            <w:vAlign w:val="center"/>
          </w:tcPr>
          <w:p w:rsidR="00D77879" w:rsidRPr="00D77879" w:rsidRDefault="00D77879" w:rsidP="00D77879">
            <w:pPr>
              <w:jc w:val="center"/>
              <w:rPr>
                <w:rFonts w:ascii="Arial" w:hAnsi="Arial" w:cs="Arial"/>
                <w:sz w:val="24"/>
                <w:szCs w:val="24"/>
              </w:rPr>
            </w:pPr>
          </w:p>
        </w:tc>
        <w:tc>
          <w:tcPr>
            <w:tcW w:w="1559" w:type="dxa"/>
            <w:vMerge w:val="restart"/>
            <w:vAlign w:val="center"/>
          </w:tcPr>
          <w:p w:rsidR="00D77879" w:rsidRPr="00D77879" w:rsidRDefault="00D77879" w:rsidP="00D77879">
            <w:pPr>
              <w:jc w:val="center"/>
              <w:rPr>
                <w:rFonts w:ascii="Arial" w:hAnsi="Arial" w:cs="Arial"/>
                <w:sz w:val="24"/>
                <w:szCs w:val="24"/>
              </w:rPr>
            </w:pPr>
          </w:p>
        </w:tc>
        <w:tc>
          <w:tcPr>
            <w:tcW w:w="1560" w:type="dxa"/>
            <w:vMerge w:val="restart"/>
            <w:vAlign w:val="center"/>
          </w:tcPr>
          <w:p w:rsidR="00D77879" w:rsidRPr="00D77879" w:rsidRDefault="00D77879" w:rsidP="00D77879">
            <w:pPr>
              <w:jc w:val="center"/>
              <w:rPr>
                <w:rFonts w:ascii="Arial" w:hAnsi="Arial" w:cs="Arial"/>
                <w:sz w:val="24"/>
                <w:szCs w:val="24"/>
              </w:rPr>
            </w:pPr>
          </w:p>
        </w:tc>
        <w:tc>
          <w:tcPr>
            <w:tcW w:w="1847" w:type="dxa"/>
            <w:vMerge w:val="restart"/>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shd w:val="clear" w:color="auto" w:fill="D9D9D9" w:themeFill="background1" w:themeFillShade="D9"/>
            <w:vAlign w:val="center"/>
          </w:tcPr>
          <w:p w:rsidR="00D77879" w:rsidRPr="00D77879" w:rsidRDefault="00D77879" w:rsidP="00D77879">
            <w:pPr>
              <w:jc w:val="center"/>
              <w:rPr>
                <w:rFonts w:ascii="Arial" w:hAnsi="Arial" w:cs="Arial"/>
                <w:sz w:val="24"/>
                <w:szCs w:val="24"/>
              </w:rPr>
            </w:pP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ign w:val="center"/>
          </w:tcPr>
          <w:p w:rsidR="00D77879" w:rsidRPr="00D77879" w:rsidRDefault="00D77879" w:rsidP="00D77879">
            <w:pPr>
              <w:jc w:val="center"/>
              <w:rPr>
                <w:rFonts w:ascii="Arial" w:hAnsi="Arial" w:cs="Arial"/>
                <w:sz w:val="24"/>
                <w:szCs w:val="24"/>
              </w:rPr>
            </w:pPr>
          </w:p>
        </w:tc>
        <w:tc>
          <w:tcPr>
            <w:tcW w:w="1843" w:type="dxa"/>
            <w:vMerge/>
          </w:tcPr>
          <w:p w:rsidR="00D77879" w:rsidRPr="00D77879" w:rsidRDefault="00D77879" w:rsidP="00D77879">
            <w:pPr>
              <w:jc w:val="center"/>
              <w:rPr>
                <w:rFonts w:ascii="Arial" w:hAnsi="Arial" w:cs="Arial"/>
                <w:sz w:val="24"/>
                <w:szCs w:val="24"/>
              </w:rPr>
            </w:pPr>
          </w:p>
        </w:tc>
        <w:tc>
          <w:tcPr>
            <w:tcW w:w="709" w:type="dxa"/>
            <w:vMerge/>
            <w:vAlign w:val="center"/>
          </w:tcPr>
          <w:p w:rsidR="00D77879" w:rsidRPr="00D77879" w:rsidRDefault="00D77879" w:rsidP="00D77879">
            <w:pPr>
              <w:jc w:val="center"/>
              <w:rPr>
                <w:rFonts w:ascii="Arial" w:hAnsi="Arial" w:cs="Arial"/>
                <w:sz w:val="24"/>
                <w:szCs w:val="24"/>
              </w:rPr>
            </w:pPr>
          </w:p>
        </w:tc>
        <w:tc>
          <w:tcPr>
            <w:tcW w:w="850" w:type="dxa"/>
            <w:vMerge/>
            <w:vAlign w:val="center"/>
          </w:tcPr>
          <w:p w:rsidR="00D77879" w:rsidRPr="00D77879" w:rsidRDefault="00D77879" w:rsidP="00D77879">
            <w:pPr>
              <w:jc w:val="center"/>
              <w:rPr>
                <w:rFonts w:ascii="Arial" w:hAnsi="Arial" w:cs="Arial"/>
                <w:sz w:val="24"/>
                <w:szCs w:val="24"/>
              </w:rPr>
            </w:pPr>
          </w:p>
        </w:tc>
        <w:tc>
          <w:tcPr>
            <w:tcW w:w="1559" w:type="dxa"/>
            <w:vMerge/>
            <w:vAlign w:val="center"/>
          </w:tcPr>
          <w:p w:rsidR="00D77879" w:rsidRPr="00D77879" w:rsidRDefault="00D77879" w:rsidP="00D77879">
            <w:pPr>
              <w:jc w:val="center"/>
              <w:rPr>
                <w:rFonts w:ascii="Arial" w:hAnsi="Arial" w:cs="Arial"/>
                <w:sz w:val="24"/>
                <w:szCs w:val="24"/>
              </w:rPr>
            </w:pPr>
          </w:p>
        </w:tc>
        <w:tc>
          <w:tcPr>
            <w:tcW w:w="1560" w:type="dxa"/>
            <w:vMerge/>
            <w:vAlign w:val="center"/>
          </w:tcPr>
          <w:p w:rsidR="00D77879" w:rsidRPr="00D77879" w:rsidRDefault="00D77879" w:rsidP="00D77879">
            <w:pPr>
              <w:jc w:val="center"/>
              <w:rPr>
                <w:rFonts w:ascii="Arial" w:hAnsi="Arial" w:cs="Arial"/>
                <w:sz w:val="24"/>
                <w:szCs w:val="24"/>
              </w:rPr>
            </w:pPr>
          </w:p>
        </w:tc>
        <w:tc>
          <w:tcPr>
            <w:tcW w:w="1847" w:type="dxa"/>
            <w:vMerge/>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val="restart"/>
            <w:shd w:val="clear" w:color="auto" w:fill="D9D9D9" w:themeFill="background1" w:themeFillShade="D9"/>
            <w:vAlign w:val="center"/>
          </w:tcPr>
          <w:p w:rsidR="00D77879" w:rsidRPr="00D77879" w:rsidRDefault="00D77879" w:rsidP="00D77879">
            <w:pPr>
              <w:jc w:val="center"/>
              <w:rPr>
                <w:rFonts w:ascii="Arial" w:hAnsi="Arial" w:cs="Arial"/>
                <w:sz w:val="24"/>
                <w:szCs w:val="24"/>
              </w:rPr>
            </w:pPr>
            <w:r w:rsidRPr="00D77879">
              <w:rPr>
                <w:rFonts w:ascii="Arial" w:hAnsi="Arial" w:cs="Arial"/>
                <w:sz w:val="24"/>
                <w:szCs w:val="24"/>
              </w:rPr>
              <w:t>4.</w:t>
            </w: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restart"/>
            <w:vAlign w:val="center"/>
          </w:tcPr>
          <w:p w:rsidR="00D77879" w:rsidRPr="00D77879" w:rsidRDefault="00D77879" w:rsidP="00D77879">
            <w:pPr>
              <w:jc w:val="center"/>
              <w:rPr>
                <w:rFonts w:ascii="Arial" w:hAnsi="Arial" w:cs="Arial"/>
                <w:sz w:val="24"/>
                <w:szCs w:val="24"/>
              </w:rPr>
            </w:pPr>
          </w:p>
        </w:tc>
        <w:tc>
          <w:tcPr>
            <w:tcW w:w="1843" w:type="dxa"/>
            <w:vMerge w:val="restart"/>
          </w:tcPr>
          <w:p w:rsidR="00D77879" w:rsidRPr="00D77879" w:rsidRDefault="00D77879" w:rsidP="00D77879">
            <w:pPr>
              <w:jc w:val="center"/>
              <w:rPr>
                <w:rFonts w:ascii="Arial" w:hAnsi="Arial" w:cs="Arial"/>
                <w:sz w:val="24"/>
                <w:szCs w:val="24"/>
              </w:rPr>
            </w:pPr>
          </w:p>
        </w:tc>
        <w:tc>
          <w:tcPr>
            <w:tcW w:w="709" w:type="dxa"/>
            <w:vMerge w:val="restart"/>
            <w:vAlign w:val="center"/>
          </w:tcPr>
          <w:p w:rsidR="00D77879" w:rsidRPr="00D77879" w:rsidRDefault="00D77879" w:rsidP="00D77879">
            <w:pPr>
              <w:jc w:val="center"/>
              <w:rPr>
                <w:rFonts w:ascii="Arial" w:hAnsi="Arial" w:cs="Arial"/>
                <w:sz w:val="24"/>
                <w:szCs w:val="24"/>
              </w:rPr>
            </w:pPr>
          </w:p>
        </w:tc>
        <w:tc>
          <w:tcPr>
            <w:tcW w:w="850" w:type="dxa"/>
            <w:vMerge w:val="restart"/>
            <w:vAlign w:val="center"/>
          </w:tcPr>
          <w:p w:rsidR="00D77879" w:rsidRPr="00D77879" w:rsidRDefault="00D77879" w:rsidP="00D77879">
            <w:pPr>
              <w:jc w:val="center"/>
              <w:rPr>
                <w:rFonts w:ascii="Arial" w:hAnsi="Arial" w:cs="Arial"/>
                <w:sz w:val="24"/>
                <w:szCs w:val="24"/>
              </w:rPr>
            </w:pPr>
          </w:p>
        </w:tc>
        <w:tc>
          <w:tcPr>
            <w:tcW w:w="1559" w:type="dxa"/>
            <w:vMerge w:val="restart"/>
            <w:vAlign w:val="center"/>
          </w:tcPr>
          <w:p w:rsidR="00D77879" w:rsidRPr="00D77879" w:rsidRDefault="00D77879" w:rsidP="00D77879">
            <w:pPr>
              <w:jc w:val="center"/>
              <w:rPr>
                <w:rFonts w:ascii="Arial" w:hAnsi="Arial" w:cs="Arial"/>
                <w:sz w:val="24"/>
                <w:szCs w:val="24"/>
              </w:rPr>
            </w:pPr>
          </w:p>
        </w:tc>
        <w:tc>
          <w:tcPr>
            <w:tcW w:w="1560" w:type="dxa"/>
            <w:vMerge w:val="restart"/>
            <w:vAlign w:val="center"/>
          </w:tcPr>
          <w:p w:rsidR="00D77879" w:rsidRPr="00D77879" w:rsidRDefault="00D77879" w:rsidP="00D77879">
            <w:pPr>
              <w:jc w:val="center"/>
              <w:rPr>
                <w:rFonts w:ascii="Arial" w:hAnsi="Arial" w:cs="Arial"/>
                <w:sz w:val="24"/>
                <w:szCs w:val="24"/>
              </w:rPr>
            </w:pPr>
          </w:p>
        </w:tc>
        <w:tc>
          <w:tcPr>
            <w:tcW w:w="1847" w:type="dxa"/>
            <w:vMerge w:val="restart"/>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shd w:val="clear" w:color="auto" w:fill="D9D9D9" w:themeFill="background1" w:themeFillShade="D9"/>
            <w:vAlign w:val="center"/>
          </w:tcPr>
          <w:p w:rsidR="00D77879" w:rsidRPr="00D77879" w:rsidRDefault="00D77879" w:rsidP="00D77879">
            <w:pPr>
              <w:jc w:val="center"/>
              <w:rPr>
                <w:rFonts w:ascii="Arial" w:hAnsi="Arial" w:cs="Arial"/>
                <w:sz w:val="24"/>
                <w:szCs w:val="24"/>
              </w:rPr>
            </w:pP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ign w:val="center"/>
          </w:tcPr>
          <w:p w:rsidR="00D77879" w:rsidRPr="00D77879" w:rsidRDefault="00D77879" w:rsidP="00D77879">
            <w:pPr>
              <w:jc w:val="center"/>
              <w:rPr>
                <w:rFonts w:ascii="Arial" w:hAnsi="Arial" w:cs="Arial"/>
                <w:sz w:val="24"/>
                <w:szCs w:val="24"/>
              </w:rPr>
            </w:pPr>
          </w:p>
        </w:tc>
        <w:tc>
          <w:tcPr>
            <w:tcW w:w="1843" w:type="dxa"/>
            <w:vMerge/>
          </w:tcPr>
          <w:p w:rsidR="00D77879" w:rsidRPr="00D77879" w:rsidRDefault="00D77879" w:rsidP="00D77879">
            <w:pPr>
              <w:jc w:val="center"/>
              <w:rPr>
                <w:rFonts w:ascii="Arial" w:hAnsi="Arial" w:cs="Arial"/>
                <w:sz w:val="24"/>
                <w:szCs w:val="24"/>
              </w:rPr>
            </w:pPr>
          </w:p>
        </w:tc>
        <w:tc>
          <w:tcPr>
            <w:tcW w:w="709" w:type="dxa"/>
            <w:vMerge/>
            <w:vAlign w:val="center"/>
          </w:tcPr>
          <w:p w:rsidR="00D77879" w:rsidRPr="00D77879" w:rsidRDefault="00D77879" w:rsidP="00D77879">
            <w:pPr>
              <w:jc w:val="center"/>
              <w:rPr>
                <w:rFonts w:ascii="Arial" w:hAnsi="Arial" w:cs="Arial"/>
                <w:sz w:val="24"/>
                <w:szCs w:val="24"/>
              </w:rPr>
            </w:pPr>
          </w:p>
        </w:tc>
        <w:tc>
          <w:tcPr>
            <w:tcW w:w="850" w:type="dxa"/>
            <w:vMerge/>
            <w:vAlign w:val="center"/>
          </w:tcPr>
          <w:p w:rsidR="00D77879" w:rsidRPr="00D77879" w:rsidRDefault="00D77879" w:rsidP="00D77879">
            <w:pPr>
              <w:jc w:val="center"/>
              <w:rPr>
                <w:rFonts w:ascii="Arial" w:hAnsi="Arial" w:cs="Arial"/>
                <w:sz w:val="24"/>
                <w:szCs w:val="24"/>
              </w:rPr>
            </w:pPr>
          </w:p>
        </w:tc>
        <w:tc>
          <w:tcPr>
            <w:tcW w:w="1559" w:type="dxa"/>
            <w:vMerge/>
            <w:vAlign w:val="center"/>
          </w:tcPr>
          <w:p w:rsidR="00D77879" w:rsidRPr="00D77879" w:rsidRDefault="00D77879" w:rsidP="00D77879">
            <w:pPr>
              <w:jc w:val="center"/>
              <w:rPr>
                <w:rFonts w:ascii="Arial" w:hAnsi="Arial" w:cs="Arial"/>
                <w:sz w:val="24"/>
                <w:szCs w:val="24"/>
              </w:rPr>
            </w:pPr>
          </w:p>
        </w:tc>
        <w:tc>
          <w:tcPr>
            <w:tcW w:w="1560" w:type="dxa"/>
            <w:vMerge/>
            <w:vAlign w:val="center"/>
          </w:tcPr>
          <w:p w:rsidR="00D77879" w:rsidRPr="00D77879" w:rsidRDefault="00D77879" w:rsidP="00D77879">
            <w:pPr>
              <w:jc w:val="center"/>
              <w:rPr>
                <w:rFonts w:ascii="Arial" w:hAnsi="Arial" w:cs="Arial"/>
                <w:sz w:val="24"/>
                <w:szCs w:val="24"/>
              </w:rPr>
            </w:pPr>
          </w:p>
        </w:tc>
        <w:tc>
          <w:tcPr>
            <w:tcW w:w="1847" w:type="dxa"/>
            <w:vMerge/>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val="restart"/>
            <w:shd w:val="clear" w:color="auto" w:fill="D9D9D9" w:themeFill="background1" w:themeFillShade="D9"/>
            <w:vAlign w:val="center"/>
          </w:tcPr>
          <w:p w:rsidR="00D77879" w:rsidRPr="00D77879" w:rsidRDefault="00D77879" w:rsidP="00D77879">
            <w:pPr>
              <w:jc w:val="center"/>
              <w:rPr>
                <w:rFonts w:ascii="Arial" w:hAnsi="Arial" w:cs="Arial"/>
                <w:sz w:val="24"/>
                <w:szCs w:val="24"/>
              </w:rPr>
            </w:pPr>
            <w:r w:rsidRPr="00D77879">
              <w:rPr>
                <w:rFonts w:ascii="Arial" w:hAnsi="Arial" w:cs="Arial"/>
                <w:sz w:val="24"/>
                <w:szCs w:val="24"/>
              </w:rPr>
              <w:t>5.</w:t>
            </w: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restart"/>
            <w:vAlign w:val="center"/>
          </w:tcPr>
          <w:p w:rsidR="00D77879" w:rsidRPr="00D77879" w:rsidRDefault="00D77879" w:rsidP="00D77879">
            <w:pPr>
              <w:jc w:val="center"/>
              <w:rPr>
                <w:rFonts w:ascii="Arial" w:hAnsi="Arial" w:cs="Arial"/>
                <w:sz w:val="24"/>
                <w:szCs w:val="24"/>
              </w:rPr>
            </w:pPr>
          </w:p>
        </w:tc>
        <w:tc>
          <w:tcPr>
            <w:tcW w:w="1843" w:type="dxa"/>
            <w:vMerge w:val="restart"/>
          </w:tcPr>
          <w:p w:rsidR="00D77879" w:rsidRPr="00D77879" w:rsidRDefault="00D77879" w:rsidP="00D77879">
            <w:pPr>
              <w:jc w:val="center"/>
              <w:rPr>
                <w:rFonts w:ascii="Arial" w:hAnsi="Arial" w:cs="Arial"/>
                <w:sz w:val="24"/>
                <w:szCs w:val="24"/>
              </w:rPr>
            </w:pPr>
          </w:p>
        </w:tc>
        <w:tc>
          <w:tcPr>
            <w:tcW w:w="709" w:type="dxa"/>
            <w:vMerge w:val="restart"/>
            <w:vAlign w:val="center"/>
          </w:tcPr>
          <w:p w:rsidR="00D77879" w:rsidRPr="00D77879" w:rsidRDefault="00D77879" w:rsidP="00D77879">
            <w:pPr>
              <w:jc w:val="center"/>
              <w:rPr>
                <w:rFonts w:ascii="Arial" w:hAnsi="Arial" w:cs="Arial"/>
                <w:sz w:val="24"/>
                <w:szCs w:val="24"/>
              </w:rPr>
            </w:pPr>
          </w:p>
        </w:tc>
        <w:tc>
          <w:tcPr>
            <w:tcW w:w="850" w:type="dxa"/>
            <w:vMerge w:val="restart"/>
            <w:vAlign w:val="center"/>
          </w:tcPr>
          <w:p w:rsidR="00D77879" w:rsidRPr="00D77879" w:rsidRDefault="00D77879" w:rsidP="00D77879">
            <w:pPr>
              <w:jc w:val="center"/>
              <w:rPr>
                <w:rFonts w:ascii="Arial" w:hAnsi="Arial" w:cs="Arial"/>
                <w:sz w:val="24"/>
                <w:szCs w:val="24"/>
              </w:rPr>
            </w:pPr>
          </w:p>
        </w:tc>
        <w:tc>
          <w:tcPr>
            <w:tcW w:w="1559" w:type="dxa"/>
            <w:vMerge w:val="restart"/>
            <w:vAlign w:val="center"/>
          </w:tcPr>
          <w:p w:rsidR="00D77879" w:rsidRPr="00D77879" w:rsidRDefault="00D77879" w:rsidP="00D77879">
            <w:pPr>
              <w:jc w:val="center"/>
              <w:rPr>
                <w:rFonts w:ascii="Arial" w:hAnsi="Arial" w:cs="Arial"/>
                <w:sz w:val="24"/>
                <w:szCs w:val="24"/>
              </w:rPr>
            </w:pPr>
          </w:p>
        </w:tc>
        <w:tc>
          <w:tcPr>
            <w:tcW w:w="1560" w:type="dxa"/>
            <w:vMerge w:val="restart"/>
            <w:vAlign w:val="center"/>
          </w:tcPr>
          <w:p w:rsidR="00D77879" w:rsidRPr="00D77879" w:rsidRDefault="00D77879" w:rsidP="00D77879">
            <w:pPr>
              <w:jc w:val="center"/>
              <w:rPr>
                <w:rFonts w:ascii="Arial" w:hAnsi="Arial" w:cs="Arial"/>
                <w:sz w:val="24"/>
                <w:szCs w:val="24"/>
              </w:rPr>
            </w:pPr>
          </w:p>
        </w:tc>
        <w:tc>
          <w:tcPr>
            <w:tcW w:w="1847" w:type="dxa"/>
            <w:vMerge w:val="restart"/>
            <w:vAlign w:val="center"/>
          </w:tcPr>
          <w:p w:rsidR="00D77879" w:rsidRPr="00D77879" w:rsidRDefault="00D77879" w:rsidP="00D77879">
            <w:pPr>
              <w:jc w:val="center"/>
              <w:rPr>
                <w:rFonts w:ascii="Arial" w:hAnsi="Arial" w:cs="Arial"/>
                <w:sz w:val="24"/>
                <w:szCs w:val="24"/>
              </w:rPr>
            </w:pPr>
          </w:p>
        </w:tc>
      </w:tr>
      <w:tr w:rsidR="00D77879" w:rsidRPr="00D77879" w:rsidTr="00335162">
        <w:trPr>
          <w:trHeight w:val="315"/>
          <w:jc w:val="center"/>
        </w:trPr>
        <w:tc>
          <w:tcPr>
            <w:tcW w:w="863" w:type="dxa"/>
            <w:vMerge/>
            <w:shd w:val="clear" w:color="auto" w:fill="D9D9D9" w:themeFill="background1" w:themeFillShade="D9"/>
            <w:vAlign w:val="center"/>
          </w:tcPr>
          <w:p w:rsidR="00D77879" w:rsidRPr="00D77879" w:rsidRDefault="00D77879" w:rsidP="00D77879">
            <w:pPr>
              <w:jc w:val="center"/>
              <w:rPr>
                <w:rFonts w:ascii="Arial" w:hAnsi="Arial" w:cs="Arial"/>
                <w:sz w:val="24"/>
                <w:szCs w:val="24"/>
              </w:rPr>
            </w:pPr>
          </w:p>
        </w:tc>
        <w:tc>
          <w:tcPr>
            <w:tcW w:w="2819" w:type="dxa"/>
            <w:vAlign w:val="center"/>
          </w:tcPr>
          <w:p w:rsidR="00D77879" w:rsidRPr="00D77879" w:rsidRDefault="00D77879" w:rsidP="00D77879">
            <w:pPr>
              <w:jc w:val="center"/>
              <w:rPr>
                <w:rFonts w:ascii="Arial" w:hAnsi="Arial" w:cs="Arial"/>
                <w:sz w:val="24"/>
                <w:szCs w:val="24"/>
              </w:rPr>
            </w:pPr>
          </w:p>
        </w:tc>
        <w:tc>
          <w:tcPr>
            <w:tcW w:w="2692" w:type="dxa"/>
            <w:vMerge/>
            <w:vAlign w:val="center"/>
          </w:tcPr>
          <w:p w:rsidR="00D77879" w:rsidRPr="00D77879" w:rsidRDefault="00D77879" w:rsidP="00D77879">
            <w:pPr>
              <w:jc w:val="center"/>
              <w:rPr>
                <w:rFonts w:ascii="Arial" w:hAnsi="Arial" w:cs="Arial"/>
                <w:sz w:val="24"/>
                <w:szCs w:val="24"/>
              </w:rPr>
            </w:pPr>
          </w:p>
        </w:tc>
        <w:tc>
          <w:tcPr>
            <w:tcW w:w="1843" w:type="dxa"/>
            <w:vMerge/>
          </w:tcPr>
          <w:p w:rsidR="00D77879" w:rsidRPr="00D77879" w:rsidRDefault="00D77879" w:rsidP="00D77879">
            <w:pPr>
              <w:jc w:val="center"/>
              <w:rPr>
                <w:rFonts w:ascii="Arial" w:hAnsi="Arial" w:cs="Arial"/>
                <w:sz w:val="24"/>
                <w:szCs w:val="24"/>
              </w:rPr>
            </w:pPr>
          </w:p>
        </w:tc>
        <w:tc>
          <w:tcPr>
            <w:tcW w:w="709" w:type="dxa"/>
            <w:vMerge/>
            <w:vAlign w:val="center"/>
          </w:tcPr>
          <w:p w:rsidR="00D77879" w:rsidRPr="00D77879" w:rsidRDefault="00D77879" w:rsidP="00D77879">
            <w:pPr>
              <w:jc w:val="center"/>
              <w:rPr>
                <w:rFonts w:ascii="Arial" w:hAnsi="Arial" w:cs="Arial"/>
                <w:sz w:val="24"/>
                <w:szCs w:val="24"/>
              </w:rPr>
            </w:pPr>
          </w:p>
        </w:tc>
        <w:tc>
          <w:tcPr>
            <w:tcW w:w="850" w:type="dxa"/>
            <w:vMerge/>
            <w:vAlign w:val="center"/>
          </w:tcPr>
          <w:p w:rsidR="00D77879" w:rsidRPr="00D77879" w:rsidRDefault="00D77879" w:rsidP="00D77879">
            <w:pPr>
              <w:jc w:val="center"/>
              <w:rPr>
                <w:rFonts w:ascii="Arial" w:hAnsi="Arial" w:cs="Arial"/>
                <w:sz w:val="24"/>
                <w:szCs w:val="24"/>
              </w:rPr>
            </w:pPr>
          </w:p>
        </w:tc>
        <w:tc>
          <w:tcPr>
            <w:tcW w:w="1559" w:type="dxa"/>
            <w:vMerge/>
            <w:vAlign w:val="center"/>
          </w:tcPr>
          <w:p w:rsidR="00D77879" w:rsidRPr="00D77879" w:rsidRDefault="00D77879" w:rsidP="00D77879">
            <w:pPr>
              <w:jc w:val="center"/>
              <w:rPr>
                <w:rFonts w:ascii="Arial" w:hAnsi="Arial" w:cs="Arial"/>
                <w:sz w:val="24"/>
                <w:szCs w:val="24"/>
              </w:rPr>
            </w:pPr>
          </w:p>
        </w:tc>
        <w:tc>
          <w:tcPr>
            <w:tcW w:w="1560" w:type="dxa"/>
            <w:vMerge/>
            <w:vAlign w:val="center"/>
          </w:tcPr>
          <w:p w:rsidR="00D77879" w:rsidRPr="00D77879" w:rsidRDefault="00D77879" w:rsidP="00D77879">
            <w:pPr>
              <w:jc w:val="center"/>
              <w:rPr>
                <w:rFonts w:ascii="Arial" w:hAnsi="Arial" w:cs="Arial"/>
                <w:sz w:val="24"/>
                <w:szCs w:val="24"/>
              </w:rPr>
            </w:pPr>
          </w:p>
        </w:tc>
        <w:tc>
          <w:tcPr>
            <w:tcW w:w="1847" w:type="dxa"/>
            <w:vMerge/>
            <w:vAlign w:val="center"/>
          </w:tcPr>
          <w:p w:rsidR="00D77879" w:rsidRPr="00D77879" w:rsidRDefault="00D77879" w:rsidP="00D77879">
            <w:pPr>
              <w:jc w:val="center"/>
              <w:rPr>
                <w:rFonts w:ascii="Arial" w:hAnsi="Arial" w:cs="Arial"/>
                <w:sz w:val="24"/>
                <w:szCs w:val="24"/>
              </w:rPr>
            </w:pPr>
          </w:p>
        </w:tc>
      </w:tr>
    </w:tbl>
    <w:p w:rsidR="00D77879" w:rsidRDefault="00D77879" w:rsidP="00D77879">
      <w:pPr>
        <w:spacing w:after="120" w:line="240" w:lineRule="auto"/>
        <w:rPr>
          <w:rFonts w:ascii="Arial" w:eastAsia="Times New Roman" w:hAnsi="Arial" w:cs="Arial"/>
          <w:b/>
          <w:i/>
          <w:sz w:val="20"/>
          <w:szCs w:val="20"/>
          <w:lang w:eastAsia="pl-PL"/>
        </w:rPr>
        <w:sectPr w:rsidR="00D77879" w:rsidSect="009929AE">
          <w:pgSz w:w="16838" w:h="11906" w:orient="landscape"/>
          <w:pgMar w:top="1985" w:right="1418" w:bottom="1418" w:left="1418" w:header="709" w:footer="709" w:gutter="0"/>
          <w:cols w:space="708"/>
          <w:docGrid w:linePitch="360"/>
        </w:sectPr>
      </w:pPr>
    </w:p>
    <w:p w:rsidR="00C73505" w:rsidRDefault="00094762" w:rsidP="009929AE">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512DD9">
        <w:rPr>
          <w:rFonts w:ascii="Arial" w:eastAsia="Times New Roman" w:hAnsi="Arial" w:cs="Arial"/>
          <w:b/>
          <w:i/>
          <w:sz w:val="20"/>
          <w:szCs w:val="20"/>
          <w:lang w:eastAsia="pl-PL"/>
        </w:rPr>
        <w:t>nr 2</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9929AE"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009929AE">
        <w:rPr>
          <w:rFonts w:ascii="Arial" w:eastAsia="Times New Roman" w:hAnsi="Arial" w:cs="Arial"/>
          <w:lang w:eastAsia="ar-SA"/>
        </w:rPr>
        <w:t xml:space="preserve">                                                            </w:t>
      </w:r>
      <w:r w:rsidR="009929AE" w:rsidRPr="009929AE">
        <w:rPr>
          <w:rFonts w:ascii="Arial" w:eastAsia="Times New Roman" w:hAnsi="Arial" w:cs="Arial"/>
          <w:lang w:eastAsia="ar-SA"/>
        </w:rPr>
        <w:t xml:space="preserve"> </w:t>
      </w:r>
      <w:r w:rsidR="009929AE">
        <w:rPr>
          <w:rFonts w:ascii="Arial" w:eastAsia="Times New Roman" w:hAnsi="Arial" w:cs="Arial"/>
          <w:lang w:eastAsia="ar-SA"/>
        </w:rPr>
        <w:t>(miejscowość i data)</w:t>
      </w:r>
    </w:p>
    <w:p w:rsidR="009929AE" w:rsidRPr="009929AE" w:rsidRDefault="009929AE" w:rsidP="00F1524F">
      <w:pPr>
        <w:suppressAutoHyphens/>
        <w:spacing w:after="0"/>
        <w:rPr>
          <w:rFonts w:ascii="Arial" w:eastAsia="Times New Roman" w:hAnsi="Arial" w:cs="Arial"/>
          <w:b/>
          <w:lang w:eastAsia="ar-SA"/>
        </w:rPr>
      </w:pPr>
      <w:r w:rsidRPr="009929AE">
        <w:rPr>
          <w:rFonts w:ascii="Arial" w:eastAsia="Times New Roman" w:hAnsi="Arial" w:cs="Arial"/>
          <w:b/>
          <w:lang w:eastAsia="ar-SA"/>
        </w:rPr>
        <w:t>……………………………………</w:t>
      </w:r>
    </w:p>
    <w:p w:rsidR="009929AE" w:rsidRPr="005808EA" w:rsidRDefault="009929AE" w:rsidP="00F1524F">
      <w:pPr>
        <w:suppressAutoHyphens/>
        <w:spacing w:after="0"/>
        <w:rPr>
          <w:rFonts w:ascii="Arial" w:eastAsia="Times New Roman" w:hAnsi="Arial" w:cs="Arial"/>
          <w:b/>
          <w:lang w:eastAsia="ar-SA"/>
        </w:rPr>
      </w:pPr>
      <w:r>
        <w:rPr>
          <w:rFonts w:ascii="Arial" w:eastAsia="Times New Roman" w:hAnsi="Arial" w:cs="Arial"/>
          <w:lang w:eastAsia="ar-SA"/>
        </w:rPr>
        <w:t xml:space="preserve">(województwo) </w:t>
      </w:r>
      <w:r w:rsidR="00F1524F" w:rsidRPr="005808EA">
        <w:rPr>
          <w:rFonts w:ascii="Arial" w:eastAsia="Times New Roman" w:hAnsi="Arial" w:cs="Arial"/>
          <w:lang w:eastAsia="ar-SA"/>
        </w:rPr>
        <w:tab/>
      </w:r>
      <w:r w:rsidR="00F1524F" w:rsidRPr="005808EA">
        <w:rPr>
          <w:rFonts w:ascii="Arial" w:eastAsia="Times New Roman" w:hAnsi="Arial" w:cs="Arial"/>
          <w:lang w:eastAsia="ar-SA"/>
        </w:rPr>
        <w:tab/>
      </w:r>
      <w:r w:rsidR="00F1524F" w:rsidRPr="005808EA">
        <w:rPr>
          <w:rFonts w:ascii="Arial" w:eastAsia="Times New Roman" w:hAnsi="Arial" w:cs="Arial"/>
          <w:lang w:eastAsia="ar-SA"/>
        </w:rPr>
        <w:tab/>
      </w:r>
      <w:r w:rsidR="00F1524F" w:rsidRPr="005808EA">
        <w:rPr>
          <w:rFonts w:ascii="Arial" w:eastAsia="Times New Roman" w:hAnsi="Arial" w:cs="Arial"/>
          <w:lang w:eastAsia="ar-SA"/>
        </w:rPr>
        <w:tab/>
      </w:r>
      <w:r w:rsidR="00F1524F" w:rsidRPr="005808EA">
        <w:rPr>
          <w:rFonts w:ascii="Arial" w:eastAsia="Times New Roman" w:hAnsi="Arial" w:cs="Arial"/>
          <w:lang w:eastAsia="ar-SA"/>
        </w:rPr>
        <w:tab/>
        <w:t xml:space="preserve">           </w:t>
      </w:r>
      <w:r w:rsidR="00F1524F"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Default="009929AE" w:rsidP="00F1524F">
      <w:pPr>
        <w:suppressAutoHyphens/>
        <w:spacing w:after="0"/>
        <w:rPr>
          <w:rFonts w:ascii="Arial" w:eastAsia="Times New Roman" w:hAnsi="Arial" w:cs="Arial"/>
          <w:lang w:eastAsia="ar-SA"/>
        </w:rPr>
      </w:pPr>
      <w:r>
        <w:rPr>
          <w:rFonts w:ascii="Arial" w:eastAsia="Times New Roman" w:hAnsi="Arial" w:cs="Arial"/>
          <w:lang w:eastAsia="ar-SA"/>
        </w:rPr>
        <w:t>(NIP</w:t>
      </w:r>
      <w:r w:rsidR="00F1524F" w:rsidRPr="005808EA">
        <w:rPr>
          <w:rFonts w:ascii="Arial" w:eastAsia="Times New Roman" w:hAnsi="Arial" w:cs="Arial"/>
          <w:lang w:eastAsia="ar-SA"/>
        </w:rPr>
        <w:t>)</w:t>
      </w:r>
    </w:p>
    <w:p w:rsidR="009929AE" w:rsidRDefault="009929AE" w:rsidP="00F1524F">
      <w:pPr>
        <w:suppressAutoHyphens/>
        <w:spacing w:after="0"/>
        <w:rPr>
          <w:rFonts w:ascii="Arial" w:eastAsia="Times New Roman" w:hAnsi="Arial" w:cs="Arial"/>
          <w:lang w:eastAsia="ar-SA"/>
        </w:rPr>
      </w:pPr>
      <w:r>
        <w:rPr>
          <w:rFonts w:ascii="Arial" w:eastAsia="Times New Roman" w:hAnsi="Arial" w:cs="Arial"/>
          <w:lang w:eastAsia="ar-SA"/>
        </w:rPr>
        <w:t>…………………………………….</w:t>
      </w:r>
    </w:p>
    <w:p w:rsidR="009929AE" w:rsidRPr="005808EA" w:rsidRDefault="009929AE" w:rsidP="00F1524F">
      <w:pPr>
        <w:suppressAutoHyphens/>
        <w:spacing w:after="0"/>
        <w:rPr>
          <w:rFonts w:ascii="Arial" w:eastAsia="Times New Roman" w:hAnsi="Arial" w:cs="Arial"/>
          <w:lang w:eastAsia="ar-SA"/>
        </w:rPr>
      </w:pPr>
      <w:r>
        <w:rPr>
          <w:rFonts w:ascii="Arial" w:eastAsia="Times New Roman" w:hAnsi="Arial" w:cs="Arial"/>
          <w:lang w:eastAsia="ar-SA"/>
        </w:rPr>
        <w:t>(regon)</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Default="00F1524F" w:rsidP="00A007E6">
      <w:pPr>
        <w:spacing w:after="150" w:line="240" w:lineRule="auto"/>
        <w:contextualSpacing/>
        <w:jc w:val="both"/>
        <w:rPr>
          <w:rFonts w:ascii="Arial" w:hAnsi="Arial" w:cs="Arial"/>
          <w:b/>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A007E6" w:rsidRPr="00A007E6">
        <w:rPr>
          <w:rFonts w:ascii="Arial" w:hAnsi="Arial" w:cs="Arial"/>
        </w:rPr>
        <w:t xml:space="preserve"> </w:t>
      </w:r>
      <w:r w:rsidR="00A007E6">
        <w:rPr>
          <w:rFonts w:ascii="Arial" w:hAnsi="Arial" w:cs="Arial"/>
        </w:rPr>
        <w:t xml:space="preserve">z </w:t>
      </w:r>
      <w:proofErr w:type="spellStart"/>
      <w:r w:rsidR="00A007E6">
        <w:rPr>
          <w:rFonts w:ascii="Arial" w:hAnsi="Arial" w:cs="Arial"/>
        </w:rPr>
        <w:t>późn</w:t>
      </w:r>
      <w:proofErr w:type="spellEnd"/>
      <w:r w:rsidR="00A007E6">
        <w:rPr>
          <w:rFonts w:ascii="Arial" w:hAnsi="Arial" w:cs="Arial"/>
        </w:rPr>
        <w:t xml:space="preserve">. </w:t>
      </w:r>
      <w:proofErr w:type="spellStart"/>
      <w:r w:rsidR="00A007E6">
        <w:rPr>
          <w:rFonts w:ascii="Arial" w:hAnsi="Arial" w:cs="Arial"/>
        </w:rPr>
        <w:t>zm</w:t>
      </w:r>
      <w:proofErr w:type="spellEnd"/>
      <w:r w:rsidR="00297301" w:rsidRPr="00AC0ECB">
        <w:rPr>
          <w:rFonts w:ascii="Arial" w:hAnsi="Arial" w:cs="Arial"/>
        </w:rPr>
        <w:t>)</w:t>
      </w:r>
      <w:r w:rsidR="00A007E6">
        <w:rPr>
          <w:rFonts w:ascii="Arial" w:hAnsi="Arial" w:cs="Arial"/>
        </w:rPr>
        <w:t xml:space="preserve"> na </w:t>
      </w:r>
      <w:r w:rsidR="00297301">
        <w:rPr>
          <w:rFonts w:ascii="Arial" w:hAnsi="Arial" w:cs="Arial"/>
        </w:rPr>
        <w:t xml:space="preserve"> </w:t>
      </w:r>
      <w:r w:rsidR="00A007E6">
        <w:rPr>
          <w:rFonts w:ascii="Arial" w:eastAsia="Times New Roman" w:hAnsi="Arial" w:cs="Arial"/>
          <w:b/>
          <w:lang w:eastAsia="pl-PL"/>
        </w:rPr>
        <w:t>Dwuletnią sukcesywną dostawę</w:t>
      </w:r>
      <w:r w:rsidR="00A007E6"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A007E6" w:rsidRPr="00284710">
        <w:rPr>
          <w:rFonts w:ascii="Arial" w:eastAsia="Times New Roman" w:hAnsi="Arial" w:cs="Arial"/>
          <w:b/>
          <w:iCs/>
          <w:lang w:eastAsia="pl-PL"/>
        </w:rPr>
        <w:t xml:space="preserve"> </w:t>
      </w:r>
      <w:r w:rsidR="00A007E6">
        <w:rPr>
          <w:rFonts w:ascii="Arial" w:eastAsia="Times New Roman" w:hAnsi="Arial" w:cs="Arial"/>
          <w:b/>
          <w:iCs/>
          <w:lang w:eastAsia="pl-PL"/>
        </w:rPr>
        <w:t>- w celu zawarcia umowy ramowej</w:t>
      </w:r>
      <w:r w:rsidR="00A007E6" w:rsidRPr="00284710">
        <w:rPr>
          <w:rFonts w:ascii="Arial" w:hAnsi="Arial" w:cs="Arial"/>
          <w:b/>
        </w:rPr>
        <w:t>, Nr sprawy ZP/TP/</w:t>
      </w:r>
      <w:r w:rsidR="009929AE">
        <w:rPr>
          <w:rFonts w:ascii="Arial" w:hAnsi="Arial" w:cs="Arial"/>
          <w:b/>
        </w:rPr>
        <w:t>9</w:t>
      </w:r>
      <w:r w:rsidR="00A007E6" w:rsidRPr="00284710">
        <w:rPr>
          <w:rFonts w:ascii="Arial" w:hAnsi="Arial" w:cs="Arial"/>
          <w:b/>
        </w:rPr>
        <w:t>/2021</w:t>
      </w:r>
      <w:r w:rsidR="00A007E6">
        <w:rPr>
          <w:rFonts w:ascii="Arial" w:hAnsi="Arial" w:cs="Arial"/>
          <w:b/>
        </w:rPr>
        <w:t>.</w:t>
      </w:r>
    </w:p>
    <w:p w:rsidR="00A007E6" w:rsidRPr="0030764C" w:rsidRDefault="00A007E6" w:rsidP="00A007E6">
      <w:pPr>
        <w:spacing w:after="150" w:line="240" w:lineRule="auto"/>
        <w:contextualSpacing/>
        <w:jc w:val="both"/>
        <w:rPr>
          <w:rFonts w:ascii="Arial" w:hAnsi="Arial" w:cs="Arial"/>
        </w:rPr>
      </w:pPr>
    </w:p>
    <w:p w:rsidR="00A007E6" w:rsidRDefault="00F1524F" w:rsidP="00A007E6">
      <w:pPr>
        <w:suppressAutoHyphens/>
        <w:spacing w:after="0" w:line="240" w:lineRule="auto"/>
        <w:jc w:val="both"/>
        <w:rPr>
          <w:rFonts w:ascii="Arial" w:hAnsi="Arial" w:cs="Arial"/>
          <w:bCs/>
          <w:iCs/>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00A007E6">
        <w:rPr>
          <w:rFonts w:ascii="Arial" w:hAnsi="Arial" w:cs="Arial"/>
          <w:b/>
          <w:sz w:val="24"/>
          <w:szCs w:val="24"/>
        </w:rPr>
        <w:t xml:space="preserve">- </w:t>
      </w:r>
      <w:r w:rsidR="00A007E6">
        <w:rPr>
          <w:rFonts w:ascii="Arial" w:eastAsia="Times New Roman" w:hAnsi="Arial" w:cs="Arial"/>
          <w:b/>
          <w:lang w:eastAsia="pl-PL"/>
        </w:rPr>
        <w:t>Dostawę</w:t>
      </w:r>
      <w:r w:rsidR="00A007E6"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A007E6" w:rsidRPr="00284710">
        <w:rPr>
          <w:rFonts w:ascii="Arial" w:eastAsia="Times New Roman" w:hAnsi="Arial" w:cs="Arial"/>
          <w:b/>
          <w:iCs/>
          <w:lang w:eastAsia="pl-PL"/>
        </w:rPr>
        <w:t xml:space="preserve"> </w:t>
      </w:r>
      <w:r w:rsidR="00A007E6">
        <w:rPr>
          <w:rFonts w:ascii="Arial" w:eastAsia="Times New Roman" w:hAnsi="Arial" w:cs="Arial"/>
          <w:b/>
          <w:iCs/>
          <w:lang w:eastAsia="pl-PL"/>
        </w:rPr>
        <w:t xml:space="preserve">- w celu zawarcia umowy ramowej, </w:t>
      </w:r>
      <w:r w:rsidR="00A007E6" w:rsidRPr="00A007E6">
        <w:rPr>
          <w:rFonts w:ascii="Arial" w:eastAsia="Times New Roman" w:hAnsi="Arial" w:cs="Arial"/>
          <w:lang w:eastAsia="ar-SA"/>
        </w:rPr>
        <w:t xml:space="preserve"> </w:t>
      </w:r>
      <w:r w:rsidR="00A007E6" w:rsidRPr="00887FEF">
        <w:rPr>
          <w:rFonts w:ascii="Arial" w:eastAsia="Times New Roman" w:hAnsi="Arial" w:cs="Arial"/>
          <w:lang w:eastAsia="ar-SA"/>
        </w:rPr>
        <w:t>zgodnie ze Szczegółow</w:t>
      </w:r>
      <w:r w:rsidR="00A007E6">
        <w:rPr>
          <w:rFonts w:ascii="Arial" w:eastAsia="Times New Roman" w:hAnsi="Arial" w:cs="Arial"/>
          <w:lang w:eastAsia="ar-SA"/>
        </w:rPr>
        <w:t>ym opisem przedmiotu zamówienia</w:t>
      </w:r>
      <w:r w:rsidR="00A007E6">
        <w:rPr>
          <w:rFonts w:ascii="Arial" w:hAnsi="Arial" w:cs="Arial"/>
          <w:bCs/>
          <w:iCs/>
        </w:rPr>
        <w:t>.</w:t>
      </w:r>
    </w:p>
    <w:p w:rsidR="00F1524F" w:rsidRDefault="00F1524F" w:rsidP="00F1524F">
      <w:pPr>
        <w:spacing w:after="0"/>
        <w:jc w:val="both"/>
        <w:rPr>
          <w:rFonts w:ascii="Arial" w:hAnsi="Arial" w:cs="Arial"/>
          <w:b/>
        </w:rPr>
      </w:pPr>
    </w:p>
    <w:p w:rsidR="00A007E6" w:rsidRPr="0030764C" w:rsidRDefault="00A007E6" w:rsidP="00F1524F">
      <w:pPr>
        <w:spacing w:after="0"/>
        <w:jc w:val="both"/>
        <w:rPr>
          <w:rFonts w:ascii="Arial" w:hAnsi="Arial" w:cs="Arial"/>
          <w:b/>
        </w:rPr>
      </w:pPr>
    </w:p>
    <w:p w:rsidR="00A007E6" w:rsidRDefault="00A007E6" w:rsidP="00117257">
      <w:pPr>
        <w:pStyle w:val="Akapitzlist"/>
        <w:numPr>
          <w:ilvl w:val="0"/>
          <w:numId w:val="89"/>
        </w:numPr>
        <w:suppressAutoHyphens/>
        <w:spacing w:after="0"/>
        <w:jc w:val="both"/>
        <w:rPr>
          <w:rFonts w:ascii="Arial" w:eastAsia="Times New Roman" w:hAnsi="Arial" w:cs="Arial"/>
          <w:b/>
          <w:lang w:eastAsia="ar-SA"/>
        </w:rPr>
      </w:pPr>
      <w:r>
        <w:rPr>
          <w:rFonts w:ascii="Arial" w:eastAsia="Times New Roman" w:hAnsi="Arial" w:cs="Arial"/>
          <w:b/>
          <w:lang w:eastAsia="ar-SA"/>
        </w:rPr>
        <w:t>Oświadczam, że udzielam  UPUST w wysokości ……….%.</w:t>
      </w:r>
    </w:p>
    <w:p w:rsidR="00A007E6" w:rsidRPr="002E6D5E" w:rsidRDefault="00A007E6" w:rsidP="00A007E6">
      <w:pPr>
        <w:pStyle w:val="Akapitzlist"/>
        <w:spacing w:after="0" w:line="240" w:lineRule="auto"/>
        <w:jc w:val="both"/>
        <w:rPr>
          <w:rFonts w:eastAsia="Times New Roman" w:cstheme="minorHAnsi"/>
          <w:lang w:eastAsia="pl-PL"/>
        </w:rPr>
      </w:pPr>
      <w:r w:rsidRPr="002E6D5E">
        <w:rPr>
          <w:rFonts w:eastAsia="Calibri"/>
          <w:i/>
        </w:rPr>
        <w:t xml:space="preserve">(UPUST - procentowa wartość od ceny produktu/przedmiotu oferowanego przez Wykonawcę, </w:t>
      </w:r>
      <w:r w:rsidRPr="002E6D5E">
        <w:rPr>
          <w:rFonts w:eastAsia="Times New Roman" w:cstheme="minorHAnsi"/>
          <w:i/>
          <w:lang w:eastAsia="pl-PL"/>
        </w:rPr>
        <w:t xml:space="preserve">Wysokość upustu pozostaje niezmienna przez okres obowiązywania zawartej umowy na </w:t>
      </w:r>
      <w:r w:rsidRPr="002E6D5E">
        <w:rPr>
          <w:rFonts w:eastAsia="Times New Roman" w:cstheme="minorHAnsi"/>
          <w:i/>
          <w:iCs/>
          <w:lang w:eastAsia="pl-PL"/>
        </w:rPr>
        <w:t>zakup części/podzespołów do pojazdów</w:t>
      </w:r>
      <w:r w:rsidRPr="002E6D5E">
        <w:rPr>
          <w:rFonts w:eastAsia="Times New Roman" w:cstheme="minorHAnsi"/>
          <w:i/>
          <w:lang w:eastAsia="pl-PL"/>
        </w:rPr>
        <w:t xml:space="preserve"> </w:t>
      </w:r>
      <w:r w:rsidRPr="002E6D5E">
        <w:rPr>
          <w:rFonts w:eastAsia="Times New Roman" w:cstheme="minorHAnsi"/>
          <w:i/>
          <w:iCs/>
          <w:lang w:eastAsia="pl-PL"/>
        </w:rPr>
        <w:t>pozostających na wyposażeniu 32WOG oraz jednostek i instytucji wojskowych będących na jego zaopatrzeniu</w:t>
      </w:r>
      <w:r w:rsidRPr="002E6D5E">
        <w:rPr>
          <w:rFonts w:eastAsia="Calibri"/>
          <w:i/>
        </w:rPr>
        <w:t xml:space="preserve">). </w:t>
      </w:r>
    </w:p>
    <w:p w:rsidR="00A007E6" w:rsidRDefault="00A007E6" w:rsidP="00A007E6">
      <w:pPr>
        <w:suppressAutoHyphens/>
        <w:spacing w:after="0"/>
        <w:jc w:val="both"/>
        <w:rPr>
          <w:rFonts w:ascii="Arial" w:eastAsia="Times New Roman" w:hAnsi="Arial" w:cs="Arial"/>
          <w:b/>
          <w:lang w:eastAsia="ar-SA"/>
        </w:rPr>
      </w:pPr>
    </w:p>
    <w:p w:rsidR="00A007E6" w:rsidRDefault="00A007E6" w:rsidP="00117257">
      <w:pPr>
        <w:pStyle w:val="Akapitzlist"/>
        <w:numPr>
          <w:ilvl w:val="0"/>
          <w:numId w:val="89"/>
        </w:numPr>
        <w:suppressAutoHyphens/>
        <w:spacing w:after="0"/>
        <w:jc w:val="both"/>
        <w:rPr>
          <w:rFonts w:ascii="Arial" w:eastAsia="Times New Roman" w:hAnsi="Arial" w:cs="Arial"/>
          <w:b/>
          <w:lang w:eastAsia="ar-SA"/>
        </w:rPr>
      </w:pPr>
      <w:r>
        <w:rPr>
          <w:rFonts w:ascii="Arial" w:eastAsia="Times New Roman" w:hAnsi="Arial" w:cs="Arial"/>
          <w:b/>
          <w:lang w:eastAsia="ar-SA"/>
        </w:rPr>
        <w:t xml:space="preserve">Oświadczam, że </w:t>
      </w:r>
      <w:r w:rsidRPr="006032D4">
        <w:rPr>
          <w:rFonts w:ascii="Arial" w:eastAsia="Times New Roman" w:hAnsi="Arial" w:cs="Arial"/>
          <w:b/>
          <w:lang w:eastAsia="ar-SA"/>
        </w:rPr>
        <w:t>CZAS</w:t>
      </w:r>
      <w:r w:rsidRPr="008C47C0">
        <w:rPr>
          <w:rFonts w:ascii="Arial" w:hAnsi="Arial" w:cs="Arial"/>
          <w:b/>
        </w:rPr>
        <w:t xml:space="preserve"> </w:t>
      </w:r>
      <w:r>
        <w:rPr>
          <w:rFonts w:ascii="Arial" w:hAnsi="Arial" w:cs="Arial"/>
          <w:b/>
        </w:rPr>
        <w:t xml:space="preserve">REALIZACJI ZAMÓWIENIA </w:t>
      </w:r>
      <w:r w:rsidRPr="008E36DC">
        <w:rPr>
          <w:rFonts w:ascii="Arial" w:hAnsi="Arial" w:cs="Arial"/>
          <w:sz w:val="20"/>
          <w:szCs w:val="20"/>
        </w:rPr>
        <w:t>liczony od dnia złożenia zamówienia do dnia odbioru/przyjęcia asortymentu,</w:t>
      </w:r>
      <w:r w:rsidRPr="008C47C0">
        <w:rPr>
          <w:rFonts w:ascii="Arial" w:hAnsi="Arial" w:cs="Arial"/>
          <w:b/>
        </w:rPr>
        <w:t xml:space="preserve"> wyrażony w dniach</w:t>
      </w:r>
      <w:r>
        <w:rPr>
          <w:rFonts w:ascii="Arial" w:hAnsi="Arial" w:cs="Arial"/>
          <w:b/>
        </w:rPr>
        <w:t xml:space="preserve"> roboczych wynosi ………………..</w:t>
      </w:r>
    </w:p>
    <w:p w:rsidR="00A007E6" w:rsidRPr="008E36DC" w:rsidRDefault="00A007E6" w:rsidP="00A007E6">
      <w:pPr>
        <w:pStyle w:val="Akapitzlist"/>
        <w:spacing w:after="120" w:line="240" w:lineRule="auto"/>
        <w:jc w:val="both"/>
        <w:rPr>
          <w:rFonts w:cstheme="minorHAnsi"/>
          <w:b/>
          <w:i/>
        </w:rPr>
      </w:pPr>
      <w:r w:rsidRPr="008E36DC">
        <w:rPr>
          <w:rFonts w:cstheme="minorHAnsi"/>
          <w:b/>
          <w:i/>
        </w:rPr>
        <w:t xml:space="preserve">(Czas realizacji zamówienia: min. 1 dzień roboczy, max. 3 dni robocze). </w:t>
      </w:r>
    </w:p>
    <w:p w:rsidR="00A007E6" w:rsidRPr="008E36DC" w:rsidRDefault="00A007E6" w:rsidP="00A007E6">
      <w:pPr>
        <w:pStyle w:val="Akapitzlist"/>
        <w:spacing w:after="120" w:line="240" w:lineRule="auto"/>
        <w:jc w:val="both"/>
        <w:rPr>
          <w:rFonts w:cstheme="minorHAnsi"/>
          <w:b/>
          <w:i/>
        </w:rPr>
      </w:pPr>
    </w:p>
    <w:p w:rsidR="00A007E6" w:rsidRPr="00147181" w:rsidRDefault="00A007E6" w:rsidP="00117257">
      <w:pPr>
        <w:pStyle w:val="Akapitzlist"/>
        <w:numPr>
          <w:ilvl w:val="0"/>
          <w:numId w:val="89"/>
        </w:numPr>
        <w:suppressAutoHyphens/>
        <w:spacing w:after="0"/>
        <w:jc w:val="both"/>
        <w:rPr>
          <w:rFonts w:ascii="Arial" w:hAnsi="Arial" w:cs="Arial"/>
          <w:b/>
        </w:rPr>
      </w:pPr>
      <w:r w:rsidRPr="00147181">
        <w:rPr>
          <w:rFonts w:ascii="Arial" w:hAnsi="Arial" w:cs="Arial"/>
          <w:b/>
        </w:rPr>
        <w:t>Oświadczam, iż punkty odbioru zamówionego asortymentu znajdują się:</w:t>
      </w:r>
    </w:p>
    <w:p w:rsidR="00A007E6" w:rsidRPr="00147181" w:rsidRDefault="00A007E6" w:rsidP="00117257">
      <w:pPr>
        <w:pStyle w:val="Akapitzlist"/>
        <w:numPr>
          <w:ilvl w:val="0"/>
          <w:numId w:val="88"/>
        </w:numPr>
        <w:spacing w:after="0" w:line="300" w:lineRule="exact"/>
        <w:jc w:val="both"/>
        <w:rPr>
          <w:rFonts w:ascii="Arial" w:hAnsi="Arial" w:cs="Arial"/>
          <w:b/>
        </w:rPr>
      </w:pPr>
      <w:r>
        <w:rPr>
          <w:rFonts w:ascii="Arial" w:hAnsi="Arial" w:cs="Arial"/>
          <w:b/>
        </w:rPr>
        <w:t xml:space="preserve">Powiat </w:t>
      </w:r>
      <w:r w:rsidRPr="00147181">
        <w:rPr>
          <w:rFonts w:ascii="Arial" w:hAnsi="Arial" w:cs="Arial"/>
          <w:b/>
        </w:rPr>
        <w:t>Zamość:……</w:t>
      </w:r>
      <w:r>
        <w:rPr>
          <w:rFonts w:ascii="Arial" w:hAnsi="Arial" w:cs="Arial"/>
          <w:b/>
        </w:rPr>
        <w:t>……………………………………………………………</w:t>
      </w:r>
    </w:p>
    <w:p w:rsidR="00A007E6" w:rsidRPr="00147181" w:rsidRDefault="00A007E6" w:rsidP="00117257">
      <w:pPr>
        <w:pStyle w:val="Akapitzlist"/>
        <w:numPr>
          <w:ilvl w:val="0"/>
          <w:numId w:val="88"/>
        </w:numPr>
        <w:spacing w:after="0" w:line="300" w:lineRule="exact"/>
        <w:jc w:val="both"/>
        <w:rPr>
          <w:rFonts w:ascii="Arial" w:hAnsi="Arial" w:cs="Arial"/>
          <w:b/>
        </w:rPr>
      </w:pPr>
      <w:r w:rsidRPr="00147181">
        <w:rPr>
          <w:rFonts w:ascii="Arial" w:hAnsi="Arial" w:cs="Arial"/>
          <w:b/>
        </w:rPr>
        <w:lastRenderedPageBreak/>
        <w:t>Powiat Lublin: ……………………………………………..……………………</w:t>
      </w:r>
    </w:p>
    <w:p w:rsidR="00A007E6" w:rsidRPr="008E36DC" w:rsidRDefault="00A007E6" w:rsidP="00A007E6">
      <w:pPr>
        <w:suppressAutoHyphens/>
        <w:spacing w:after="0"/>
        <w:ind w:left="1416"/>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8E36DC">
        <w:rPr>
          <w:rFonts w:ascii="Arial" w:eastAsia="Times New Roman" w:hAnsi="Arial" w:cs="Arial"/>
          <w:sz w:val="18"/>
          <w:szCs w:val="18"/>
          <w:lang w:eastAsia="ar-SA"/>
        </w:rPr>
        <w:t>(proszę podać dokładny adres)</w:t>
      </w:r>
    </w:p>
    <w:p w:rsidR="00653DC4" w:rsidRDefault="00A007E6" w:rsidP="00653DC4">
      <w:pPr>
        <w:suppressAutoHyphens/>
        <w:spacing w:after="0" w:line="240" w:lineRule="auto"/>
        <w:ind w:left="708"/>
        <w:jc w:val="both"/>
        <w:rPr>
          <w:rFonts w:ascii="Times New Roman" w:hAnsi="Times New Roman" w:cs="Times New Roman"/>
          <w:b/>
          <w:u w:val="single"/>
        </w:rPr>
      </w:pPr>
      <w:r w:rsidRPr="00653DC4">
        <w:rPr>
          <w:rFonts w:ascii="Times New Roman" w:hAnsi="Times New Roman" w:cs="Times New Roman"/>
        </w:rPr>
        <w:t>Przez „punkt odbioru” Zamawiający rozumie sklep/magazyn Wykonawcy</w:t>
      </w:r>
      <w:r w:rsidR="00653DC4" w:rsidRPr="00653DC4">
        <w:rPr>
          <w:rFonts w:ascii="Times New Roman" w:hAnsi="Times New Roman" w:cs="Times New Roman"/>
        </w:rPr>
        <w:t xml:space="preserve"> </w:t>
      </w:r>
      <w:r w:rsidR="00653DC4" w:rsidRPr="00653DC4">
        <w:rPr>
          <w:rFonts w:ascii="Times New Roman" w:hAnsi="Times New Roman" w:cs="Times New Roman"/>
          <w:b/>
        </w:rPr>
        <w:t xml:space="preserve">– </w:t>
      </w:r>
      <w:r w:rsidR="00653DC4" w:rsidRPr="00653DC4">
        <w:rPr>
          <w:rFonts w:ascii="Times New Roman" w:hAnsi="Times New Roman" w:cs="Times New Roman"/>
          <w:b/>
          <w:u w:val="single"/>
        </w:rPr>
        <w:t xml:space="preserve">jeżeli Wykonawca posiada.  </w:t>
      </w:r>
    </w:p>
    <w:p w:rsidR="00653DC4" w:rsidRPr="00653DC4" w:rsidRDefault="00653DC4" w:rsidP="00653DC4">
      <w:pPr>
        <w:suppressAutoHyphens/>
        <w:spacing w:after="0" w:line="240" w:lineRule="auto"/>
        <w:ind w:left="708"/>
        <w:jc w:val="both"/>
        <w:rPr>
          <w:rFonts w:ascii="Times New Roman" w:hAnsi="Times New Roman" w:cs="Times New Roman"/>
          <w:b/>
          <w:u w:val="single"/>
        </w:rPr>
      </w:pPr>
    </w:p>
    <w:p w:rsidR="00A007E6" w:rsidRPr="00653DC4" w:rsidRDefault="00653DC4" w:rsidP="00653DC4">
      <w:pPr>
        <w:suppressAutoHyphens/>
        <w:spacing w:after="0" w:line="240" w:lineRule="auto"/>
        <w:ind w:left="708"/>
        <w:jc w:val="both"/>
        <w:rPr>
          <w:rFonts w:ascii="Times New Roman" w:hAnsi="Times New Roman" w:cs="Times New Roman"/>
          <w:b/>
          <w:sz w:val="20"/>
          <w:szCs w:val="20"/>
        </w:rPr>
      </w:pPr>
      <w:r w:rsidRPr="00653DC4">
        <w:rPr>
          <w:rFonts w:ascii="Arial" w:hAnsi="Arial" w:cs="Arial"/>
          <w:b/>
          <w:sz w:val="20"/>
          <w:szCs w:val="20"/>
        </w:rPr>
        <w:t>W przypadku jeśli Wykonawca nie posiada punktu odbioru na terenie Powiatu Zamość oraz Powiatu Lublin, zobowiązany jest dostarczyć przedmiot zamówienia na własny koszt do miejsca odbioru Zamawiającego.</w:t>
      </w:r>
    </w:p>
    <w:p w:rsidR="00297301" w:rsidRDefault="00297301" w:rsidP="00F57F3C">
      <w:pPr>
        <w:spacing w:after="0" w:line="240" w:lineRule="auto"/>
        <w:ind w:left="360"/>
        <w:jc w:val="both"/>
        <w:rPr>
          <w:rFonts w:ascii="Arial" w:eastAsia="Times New Roman" w:hAnsi="Arial" w:cs="Arial"/>
          <w:b/>
          <w:lang w:eastAsia="ar-SA"/>
        </w:rPr>
      </w:pPr>
    </w:p>
    <w:p w:rsidR="00A007E6" w:rsidRDefault="00A007E6" w:rsidP="00117257">
      <w:pPr>
        <w:pStyle w:val="Akapitzlist"/>
        <w:numPr>
          <w:ilvl w:val="0"/>
          <w:numId w:val="89"/>
        </w:numPr>
        <w:suppressAutoHyphens/>
        <w:spacing w:after="0"/>
        <w:jc w:val="both"/>
        <w:rPr>
          <w:rFonts w:ascii="Arial" w:eastAsia="Times New Roman" w:hAnsi="Arial" w:cs="Arial"/>
          <w:b/>
          <w:lang w:eastAsia="ar-SA"/>
        </w:rPr>
      </w:pPr>
      <w:r w:rsidRPr="00D25EF3">
        <w:rPr>
          <w:rFonts w:ascii="Arial" w:eastAsia="Times New Roman" w:hAnsi="Arial" w:cs="Arial"/>
          <w:b/>
          <w:lang w:eastAsia="ar-SA"/>
        </w:rPr>
        <w:t>Zobowiązujemy się do wykonania przedmiotu umowy</w:t>
      </w:r>
      <w:r>
        <w:rPr>
          <w:rFonts w:ascii="Arial" w:eastAsia="Times New Roman" w:hAnsi="Arial" w:cs="Arial"/>
          <w:b/>
          <w:lang w:eastAsia="ar-SA"/>
        </w:rPr>
        <w:t xml:space="preserve"> ramowej</w:t>
      </w:r>
      <w:r w:rsidRPr="00D25EF3">
        <w:rPr>
          <w:rFonts w:ascii="Arial" w:eastAsia="Times New Roman" w:hAnsi="Arial" w:cs="Arial"/>
          <w:b/>
          <w:lang w:eastAsia="ar-SA"/>
        </w:rPr>
        <w:t xml:space="preserve"> </w:t>
      </w:r>
      <w:r w:rsidRPr="002E4002">
        <w:rPr>
          <w:rFonts w:ascii="Arial" w:eastAsia="Times New Roman" w:hAnsi="Arial" w:cs="Arial"/>
          <w:b/>
          <w:lang w:eastAsia="ar-SA"/>
        </w:rPr>
        <w:t>w terminie</w:t>
      </w:r>
      <w:r w:rsidRPr="00D25EF3">
        <w:rPr>
          <w:rFonts w:ascii="Arial" w:eastAsia="Times New Roman" w:hAnsi="Arial" w:cs="Arial"/>
          <w:b/>
          <w:lang w:eastAsia="ar-SA"/>
        </w:rPr>
        <w:t>:</w:t>
      </w:r>
    </w:p>
    <w:p w:rsidR="00A007E6" w:rsidRPr="00A80512" w:rsidRDefault="00A007E6" w:rsidP="00A007E6">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p>
    <w:p w:rsidR="00A007E6" w:rsidRPr="008E36DC" w:rsidRDefault="009929AE" w:rsidP="00117257">
      <w:pPr>
        <w:pStyle w:val="Akapitzlist"/>
        <w:numPr>
          <w:ilvl w:val="0"/>
          <w:numId w:val="90"/>
        </w:numPr>
        <w:spacing w:after="0" w:line="240" w:lineRule="auto"/>
        <w:jc w:val="both"/>
        <w:rPr>
          <w:rFonts w:ascii="Arial" w:eastAsia="Calibri" w:hAnsi="Arial" w:cs="Arial"/>
          <w:b/>
        </w:rPr>
      </w:pPr>
      <w:r>
        <w:rPr>
          <w:rFonts w:ascii="Arial" w:eastAsia="Calibri" w:hAnsi="Arial" w:cs="Arial"/>
          <w:b/>
          <w:u w:val="single"/>
        </w:rPr>
        <w:t>od dnia jej podpisania do 23</w:t>
      </w:r>
      <w:r w:rsidR="00A007E6" w:rsidRPr="008E36DC">
        <w:rPr>
          <w:rFonts w:ascii="Arial" w:eastAsia="Calibri" w:hAnsi="Arial" w:cs="Arial"/>
          <w:b/>
          <w:u w:val="single"/>
        </w:rPr>
        <w:t>.12.2022r.</w:t>
      </w:r>
      <w:r w:rsidR="00A007E6" w:rsidRPr="008E36DC">
        <w:rPr>
          <w:rFonts w:ascii="Arial" w:eastAsia="Calibri" w:hAnsi="Arial" w:cs="Arial"/>
          <w:b/>
        </w:rPr>
        <w:t xml:space="preserve"> </w:t>
      </w:r>
    </w:p>
    <w:p w:rsidR="00A007E6" w:rsidRDefault="00A007E6" w:rsidP="00A007E6">
      <w:pPr>
        <w:spacing w:after="0" w:line="240" w:lineRule="auto"/>
        <w:ind w:left="423"/>
        <w:jc w:val="both"/>
        <w:rPr>
          <w:rFonts w:ascii="Arial" w:eastAsia="Times New Roman" w:hAnsi="Arial" w:cs="Arial"/>
          <w:i/>
          <w:lang w:eastAsia="pl-PL"/>
        </w:rPr>
      </w:pPr>
    </w:p>
    <w:p w:rsidR="00A007E6" w:rsidRDefault="00A007E6" w:rsidP="00A007E6">
      <w:pPr>
        <w:spacing w:after="0" w:line="240" w:lineRule="auto"/>
        <w:ind w:left="423"/>
        <w:jc w:val="both"/>
        <w:rPr>
          <w:rFonts w:ascii="Arial" w:eastAsia="Times New Roman" w:hAnsi="Arial" w:cs="Arial"/>
          <w:i/>
          <w:sz w:val="20"/>
          <w:szCs w:val="20"/>
          <w:lang w:eastAsia="pl-PL"/>
        </w:rPr>
      </w:pPr>
      <w:r w:rsidRPr="0020341A">
        <w:rPr>
          <w:rFonts w:ascii="Arial" w:eastAsia="Times New Roman" w:hAnsi="Arial" w:cs="Arial"/>
          <w:i/>
          <w:sz w:val="20"/>
          <w:szCs w:val="20"/>
          <w:lang w:eastAsia="pl-PL"/>
        </w:rPr>
        <w:t>(lub do wcześniejszego wykorzystania zaangażowanych środków albo nieprzydzielenia Zamawiającemu środków finansowych na realizacje niniejszej umowy na 2022 rok</w:t>
      </w:r>
      <w:r w:rsidRPr="0020341A">
        <w:rPr>
          <w:rFonts w:ascii="Times New Roman" w:eastAsia="Times New Roman" w:hAnsi="Times New Roman" w:cs="Times New Roman"/>
          <w:i/>
          <w:sz w:val="20"/>
          <w:szCs w:val="20"/>
          <w:lang w:eastAsia="pl-PL"/>
        </w:rPr>
        <w:t xml:space="preserve"> </w:t>
      </w:r>
      <w:r w:rsidRPr="0020341A">
        <w:rPr>
          <w:rFonts w:ascii="Arial" w:eastAsia="Times New Roman" w:hAnsi="Arial" w:cs="Arial"/>
          <w:i/>
          <w:sz w:val="20"/>
          <w:szCs w:val="20"/>
          <w:lang w:eastAsia="pl-PL"/>
        </w:rPr>
        <w:t>od dysponenta środków budżetowych I stopnia)</w:t>
      </w:r>
    </w:p>
    <w:p w:rsidR="00A007E6" w:rsidRPr="0020341A" w:rsidRDefault="00A007E6" w:rsidP="00A007E6">
      <w:pPr>
        <w:spacing w:after="0" w:line="240" w:lineRule="auto"/>
        <w:ind w:left="423"/>
        <w:jc w:val="both"/>
        <w:rPr>
          <w:rFonts w:ascii="Arial" w:eastAsia="Times New Roman" w:hAnsi="Arial" w:cs="Arial"/>
          <w:i/>
          <w:sz w:val="20"/>
          <w:szCs w:val="20"/>
          <w:lang w:eastAsia="pl-PL"/>
        </w:rPr>
      </w:pPr>
    </w:p>
    <w:p w:rsidR="00A007E6" w:rsidRPr="008D6633" w:rsidRDefault="00A007E6" w:rsidP="00117257">
      <w:pPr>
        <w:pStyle w:val="Akapitzlist"/>
        <w:numPr>
          <w:ilvl w:val="0"/>
          <w:numId w:val="89"/>
        </w:numPr>
        <w:suppressAutoHyphens/>
        <w:spacing w:after="0"/>
        <w:jc w:val="both"/>
        <w:rPr>
          <w:rFonts w:ascii="Arial" w:hAnsi="Arial" w:cs="Arial"/>
          <w:b/>
          <w:u w:val="single"/>
        </w:rPr>
      </w:pPr>
      <w:r w:rsidRPr="00BA5A0E">
        <w:rPr>
          <w:rFonts w:ascii="Arial" w:hAnsi="Arial" w:cs="Arial"/>
          <w:b/>
          <w:lang w:eastAsia="ar-SA"/>
        </w:rPr>
        <w:t xml:space="preserve">Zamawiający przewiduje a Wykonawca wyraża zgodę na prawo opcji. Prawem opcji objęte są pilne potrzeby dostawy  </w:t>
      </w:r>
      <w:r w:rsidRPr="00BA5A0E">
        <w:rPr>
          <w:rFonts w:ascii="Arial" w:hAnsi="Arial" w:cs="Arial"/>
          <w:b/>
        </w:rPr>
        <w:t>części zamiennych do pojazdów, ujętych w opisie przedmiotu zamówienia, w sytuacji gdy limit finansowy zamówienia podstawowego w ramach danego roku został wyczerpany</w:t>
      </w:r>
    </w:p>
    <w:p w:rsidR="00A007E6" w:rsidRDefault="00A007E6" w:rsidP="00A007E6">
      <w:pPr>
        <w:suppressAutoHyphens/>
        <w:spacing w:after="0"/>
        <w:ind w:left="360"/>
        <w:jc w:val="both"/>
        <w:rPr>
          <w:rFonts w:ascii="Arial" w:eastAsia="Times New Roman" w:hAnsi="Arial" w:cs="Arial"/>
          <w:lang w:eastAsia="ar-SA"/>
        </w:rPr>
      </w:pPr>
    </w:p>
    <w:p w:rsidR="00653DC4" w:rsidRPr="00653DC4" w:rsidRDefault="00653DC4" w:rsidP="00117257">
      <w:pPr>
        <w:pStyle w:val="Akapitzlist"/>
        <w:numPr>
          <w:ilvl w:val="0"/>
          <w:numId w:val="89"/>
        </w:numPr>
        <w:suppressAutoHyphens/>
        <w:spacing w:after="0"/>
        <w:jc w:val="both"/>
        <w:rPr>
          <w:rFonts w:ascii="Arial" w:eastAsia="Times New Roman" w:hAnsi="Arial" w:cs="Arial"/>
          <w:b/>
          <w:lang w:eastAsia="ar-SA"/>
        </w:rPr>
      </w:pPr>
      <w:r w:rsidRPr="00653DC4">
        <w:rPr>
          <w:rFonts w:ascii="Arial" w:eastAsia="Times New Roman" w:hAnsi="Arial" w:cs="Arial"/>
          <w:b/>
          <w:lang w:eastAsia="ar-SA"/>
        </w:rPr>
        <w:t>Wskazuję, że następujące dokumenty, spośród wymienionych w Rozdziale XII SWZ są w dyspozycji Zamawiającego:</w:t>
      </w:r>
    </w:p>
    <w:p w:rsidR="00653DC4" w:rsidRPr="00653DC4" w:rsidRDefault="00653DC4" w:rsidP="00653DC4">
      <w:pPr>
        <w:pStyle w:val="Akapitzlist"/>
        <w:suppressAutoHyphens/>
        <w:spacing w:after="0"/>
        <w:jc w:val="both"/>
        <w:rPr>
          <w:rFonts w:ascii="Arial" w:eastAsia="Times New Roman" w:hAnsi="Arial" w:cs="Arial"/>
          <w:b/>
          <w:lang w:eastAsia="ar-SA"/>
        </w:rPr>
      </w:pPr>
      <w:r w:rsidRPr="00653DC4">
        <w:rPr>
          <w:rFonts w:ascii="Arial" w:eastAsia="Times New Roman" w:hAnsi="Arial" w:cs="Arial"/>
          <w:b/>
          <w:lang w:eastAsia="ar-SA"/>
        </w:rPr>
        <w:t>-……………………………………………</w:t>
      </w:r>
    </w:p>
    <w:p w:rsidR="00653DC4" w:rsidRPr="00653DC4" w:rsidRDefault="00653DC4" w:rsidP="00653DC4">
      <w:pPr>
        <w:pStyle w:val="Akapitzlist"/>
        <w:suppressAutoHyphens/>
        <w:spacing w:after="0"/>
        <w:jc w:val="both"/>
        <w:rPr>
          <w:rFonts w:ascii="Arial" w:eastAsia="Times New Roman" w:hAnsi="Arial" w:cs="Arial"/>
          <w:b/>
          <w:lang w:eastAsia="ar-SA"/>
        </w:rPr>
      </w:pPr>
      <w:r w:rsidRPr="00653DC4">
        <w:rPr>
          <w:rFonts w:ascii="Arial" w:eastAsia="Times New Roman" w:hAnsi="Arial" w:cs="Arial"/>
          <w:b/>
          <w:lang w:eastAsia="ar-SA"/>
        </w:rPr>
        <w:t>-……………………………………………</w:t>
      </w:r>
    </w:p>
    <w:p w:rsidR="00653DC4" w:rsidRPr="00653DC4" w:rsidRDefault="00653DC4" w:rsidP="00653DC4">
      <w:pPr>
        <w:pStyle w:val="Akapitzlist"/>
        <w:suppressAutoHyphens/>
        <w:spacing w:after="0"/>
        <w:jc w:val="both"/>
        <w:rPr>
          <w:rFonts w:ascii="Arial" w:eastAsia="Times New Roman" w:hAnsi="Arial" w:cs="Arial"/>
          <w:b/>
          <w:lang w:eastAsia="ar-SA"/>
        </w:rPr>
      </w:pPr>
      <w:r w:rsidRPr="00653DC4">
        <w:rPr>
          <w:rFonts w:ascii="Arial" w:eastAsia="Times New Roman" w:hAnsi="Arial" w:cs="Arial"/>
          <w:b/>
          <w:lang w:eastAsia="ar-SA"/>
        </w:rPr>
        <w:t>w następującym miejscu……………………………………………………</w:t>
      </w:r>
      <w:r>
        <w:rPr>
          <w:rFonts w:ascii="Arial" w:eastAsia="Times New Roman" w:hAnsi="Arial" w:cs="Arial"/>
          <w:b/>
          <w:lang w:eastAsia="ar-SA"/>
        </w:rPr>
        <w:t>…</w:t>
      </w:r>
      <w:r w:rsidRPr="00653DC4">
        <w:rPr>
          <w:rFonts w:ascii="Arial" w:eastAsia="Times New Roman" w:hAnsi="Arial" w:cs="Arial"/>
          <w:b/>
          <w:lang w:eastAsia="ar-SA"/>
        </w:rPr>
        <w:t>..…</w:t>
      </w:r>
    </w:p>
    <w:p w:rsidR="00653DC4" w:rsidRDefault="00653DC4" w:rsidP="00653DC4">
      <w:pPr>
        <w:pStyle w:val="Akapitzlist"/>
        <w:suppressAutoHyphens/>
        <w:spacing w:after="0"/>
        <w:jc w:val="both"/>
        <w:rPr>
          <w:rFonts w:ascii="Arial" w:eastAsia="Times New Roman" w:hAnsi="Arial" w:cs="Arial"/>
          <w:b/>
          <w:i/>
          <w:sz w:val="18"/>
          <w:szCs w:val="18"/>
          <w:lang w:eastAsia="ar-SA"/>
        </w:rPr>
      </w:pPr>
      <w:r w:rsidRPr="00653DC4">
        <w:rPr>
          <w:rFonts w:ascii="Arial" w:eastAsia="Times New Roman" w:hAnsi="Arial" w:cs="Arial"/>
          <w:b/>
          <w:i/>
          <w:sz w:val="18"/>
          <w:szCs w:val="18"/>
          <w:lang w:eastAsia="ar-SA"/>
        </w:rPr>
        <w:t>(wskazać miejsce)</w:t>
      </w:r>
    </w:p>
    <w:p w:rsidR="00653DC4" w:rsidRPr="00653DC4" w:rsidRDefault="00653DC4" w:rsidP="00653DC4">
      <w:pPr>
        <w:pStyle w:val="Akapitzlist"/>
        <w:suppressAutoHyphens/>
        <w:spacing w:after="0"/>
        <w:jc w:val="both"/>
        <w:rPr>
          <w:rFonts w:ascii="Arial" w:eastAsia="Times New Roman" w:hAnsi="Arial" w:cs="Arial"/>
          <w:b/>
          <w:i/>
          <w:sz w:val="18"/>
          <w:szCs w:val="18"/>
          <w:lang w:eastAsia="ar-SA"/>
        </w:rPr>
      </w:pPr>
    </w:p>
    <w:p w:rsidR="00A007E6" w:rsidRPr="00F52A23" w:rsidRDefault="00A007E6" w:rsidP="00117257">
      <w:pPr>
        <w:pStyle w:val="Akapitzlist"/>
        <w:numPr>
          <w:ilvl w:val="0"/>
          <w:numId w:val="89"/>
        </w:numPr>
        <w:suppressAutoHyphens/>
        <w:spacing w:after="0"/>
        <w:jc w:val="both"/>
        <w:rPr>
          <w:rFonts w:ascii="Arial" w:hAnsi="Arial" w:cs="Arial"/>
          <w:b/>
        </w:rPr>
      </w:pPr>
      <w:r>
        <w:rPr>
          <w:rFonts w:ascii="Arial" w:hAnsi="Arial" w:cs="Arial"/>
          <w:b/>
        </w:rPr>
        <w:t>Oświadczam, iż udzielam</w:t>
      </w:r>
      <w:r w:rsidRPr="00453450">
        <w:rPr>
          <w:rFonts w:ascii="Arial" w:hAnsi="Arial" w:cs="Arial"/>
          <w:b/>
        </w:rPr>
        <w:t xml:space="preserve"> </w:t>
      </w:r>
      <w:r>
        <w:rPr>
          <w:rFonts w:ascii="Arial" w:hAnsi="Arial" w:cs="Arial"/>
          <w:b/>
        </w:rPr>
        <w:t>minimum 12 miesięcznej</w:t>
      </w:r>
      <w:r w:rsidRPr="00453450">
        <w:rPr>
          <w:rFonts w:ascii="Arial" w:hAnsi="Arial" w:cs="Arial"/>
          <w:b/>
        </w:rPr>
        <w:t xml:space="preserve"> gwarancji</w:t>
      </w:r>
      <w:r>
        <w:rPr>
          <w:rFonts w:ascii="Arial" w:hAnsi="Arial" w:cs="Arial"/>
          <w:b/>
        </w:rPr>
        <w:t xml:space="preserve">  na zakupiony/ dostarczany asortyment</w:t>
      </w:r>
      <w:r w:rsidRPr="00453450">
        <w:rPr>
          <w:rFonts w:ascii="Arial" w:hAnsi="Arial" w:cs="Arial"/>
          <w:b/>
        </w:rPr>
        <w:t xml:space="preserve"> .</w:t>
      </w:r>
    </w:p>
    <w:p w:rsidR="006F794B" w:rsidRPr="00A71E49" w:rsidRDefault="006F794B" w:rsidP="00A71E49">
      <w:pPr>
        <w:rPr>
          <w:rFonts w:ascii="Arial" w:hAnsi="Arial" w:cs="Arial"/>
        </w:rPr>
      </w:pPr>
    </w:p>
    <w:p w:rsidR="00A007E6" w:rsidRPr="00474417" w:rsidRDefault="00A007E6" w:rsidP="00117257">
      <w:pPr>
        <w:pStyle w:val="Akapitzlist"/>
        <w:numPr>
          <w:ilvl w:val="0"/>
          <w:numId w:val="89"/>
        </w:numPr>
        <w:suppressAutoHyphens/>
        <w:spacing w:after="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Pr="00474417">
        <w:rPr>
          <w:rFonts w:ascii="Arial" w:hAnsi="Arial" w:cs="Arial"/>
        </w:rPr>
        <w:t>prowadzić do powstania u Zamawiającego obowiązku podatkowego.</w:t>
      </w:r>
    </w:p>
    <w:p w:rsidR="00A007E6" w:rsidRPr="00474417" w:rsidRDefault="00A007E6" w:rsidP="00A007E6">
      <w:pPr>
        <w:widowControl w:val="0"/>
        <w:spacing w:before="120" w:after="120" w:line="240" w:lineRule="auto"/>
        <w:ind w:left="284" w:firstLine="424"/>
        <w:jc w:val="both"/>
        <w:rPr>
          <w:rFonts w:ascii="Arial" w:hAnsi="Arial" w:cs="Arial"/>
        </w:rPr>
      </w:pPr>
      <w:r w:rsidRPr="00474417">
        <w:rPr>
          <w:rFonts w:ascii="Arial" w:hAnsi="Arial" w:cs="Arial"/>
        </w:rPr>
        <w:t>Jeżeli taki obowiązek powstanie u Zamawiającego informuję, iż dotyczy on:</w:t>
      </w:r>
    </w:p>
    <w:tbl>
      <w:tblPr>
        <w:tblW w:w="8364" w:type="dxa"/>
        <w:tblInd w:w="675" w:type="dxa"/>
        <w:tblLayout w:type="fixed"/>
        <w:tblLook w:val="04A0" w:firstRow="1" w:lastRow="0" w:firstColumn="1" w:lastColumn="0" w:noHBand="0" w:noVBand="1"/>
      </w:tblPr>
      <w:tblGrid>
        <w:gridCol w:w="851"/>
        <w:gridCol w:w="4252"/>
        <w:gridCol w:w="3261"/>
      </w:tblGrid>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Lp.</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 xml:space="preserve">Nazwa (rodzaj) towaru </w:t>
            </w: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Wartość bez kwoty podatku</w:t>
            </w:r>
          </w:p>
        </w:tc>
      </w:tr>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1</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r>
      <w:tr w:rsidR="00A007E6" w:rsidRPr="00474417" w:rsidTr="00A007E6">
        <w:tc>
          <w:tcPr>
            <w:tcW w:w="85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r w:rsidRPr="00474417">
              <w:rPr>
                <w:rFonts w:ascii="Arial" w:hAnsi="Arial" w:cs="Arial"/>
              </w:rPr>
              <w:t>…</w:t>
            </w:r>
          </w:p>
        </w:tc>
        <w:tc>
          <w:tcPr>
            <w:tcW w:w="4252"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A007E6" w:rsidRPr="00474417" w:rsidRDefault="00A007E6" w:rsidP="00A007E6">
            <w:pPr>
              <w:widowControl w:val="0"/>
              <w:spacing w:before="120" w:after="120"/>
              <w:jc w:val="both"/>
              <w:rPr>
                <w:rFonts w:ascii="Arial" w:hAnsi="Arial" w:cs="Arial"/>
              </w:rPr>
            </w:pPr>
          </w:p>
        </w:tc>
      </w:tr>
    </w:tbl>
    <w:p w:rsidR="00A007E6" w:rsidRPr="00A007E6" w:rsidRDefault="00A007E6" w:rsidP="00A007E6">
      <w:pPr>
        <w:suppressAutoHyphens/>
        <w:spacing w:after="0"/>
        <w:jc w:val="both"/>
        <w:rPr>
          <w:rFonts w:ascii="Arial" w:eastAsia="Times New Roman" w:hAnsi="Arial" w:cs="Arial"/>
          <w:lang w:eastAsia="ar-SA"/>
        </w:rPr>
      </w:pPr>
    </w:p>
    <w:p w:rsidR="00A007E6" w:rsidRPr="00A007E6" w:rsidRDefault="00A007E6" w:rsidP="00A007E6">
      <w:pPr>
        <w:pStyle w:val="Akapitzlist"/>
        <w:rPr>
          <w:rFonts w:ascii="Arial" w:eastAsia="Times New Roman" w:hAnsi="Arial" w:cs="Arial"/>
          <w:b/>
          <w:lang w:eastAsia="ar-SA"/>
        </w:rPr>
      </w:pPr>
    </w:p>
    <w:p w:rsidR="00A007E6" w:rsidRPr="00BA5A0E" w:rsidRDefault="00A007E6" w:rsidP="00117257">
      <w:pPr>
        <w:pStyle w:val="Akapitzlist"/>
        <w:numPr>
          <w:ilvl w:val="0"/>
          <w:numId w:val="89"/>
        </w:numPr>
        <w:suppressAutoHyphens/>
        <w:spacing w:after="0"/>
        <w:jc w:val="both"/>
        <w:rPr>
          <w:rFonts w:ascii="Arial" w:eastAsia="Times New Roman" w:hAnsi="Arial" w:cs="Arial"/>
          <w:lang w:eastAsia="ar-SA"/>
        </w:rPr>
      </w:pPr>
      <w:r w:rsidRPr="00BA5A0E">
        <w:rPr>
          <w:rFonts w:ascii="Arial" w:eastAsia="Times New Roman" w:hAnsi="Arial" w:cs="Arial"/>
          <w:b/>
          <w:lang w:eastAsia="ar-SA"/>
        </w:rPr>
        <w:t>Warunki płatności</w:t>
      </w:r>
      <w:r w:rsidRPr="00BA5A0E">
        <w:rPr>
          <w:rFonts w:ascii="Arial" w:eastAsia="Times New Roman" w:hAnsi="Arial" w:cs="Arial"/>
          <w:lang w:eastAsia="ar-SA"/>
        </w:rPr>
        <w:t xml:space="preserve"> –  </w:t>
      </w:r>
      <w:r w:rsidRPr="00BA5A0E">
        <w:rPr>
          <w:rFonts w:ascii="Arial" w:eastAsia="Times New Roman" w:hAnsi="Arial" w:cs="Arial"/>
          <w:b/>
          <w:lang w:eastAsia="ar-SA"/>
        </w:rPr>
        <w:t xml:space="preserve">przelew w terminie 30 dni </w:t>
      </w:r>
      <w:r w:rsidRPr="00BA5A0E">
        <w:rPr>
          <w:rFonts w:ascii="Arial" w:eastAsia="Times New Roman" w:hAnsi="Arial" w:cs="Arial"/>
          <w:lang w:eastAsia="ar-SA"/>
        </w:rPr>
        <w:t>od daty  dostarczenia Zamawiającemu faktury.</w:t>
      </w:r>
    </w:p>
    <w:p w:rsidR="00715F58" w:rsidRPr="00715F58" w:rsidRDefault="00715F58" w:rsidP="00715F58">
      <w:pPr>
        <w:suppressAutoHyphens/>
        <w:spacing w:after="0"/>
        <w:ind w:left="360"/>
        <w:jc w:val="both"/>
        <w:rPr>
          <w:rFonts w:ascii="Arial" w:eastAsia="Times New Roman" w:hAnsi="Arial" w:cs="Arial"/>
          <w:lang w:eastAsia="ar-SA"/>
        </w:rPr>
      </w:pPr>
    </w:p>
    <w:p w:rsidR="00A007E6" w:rsidRPr="00B243CB" w:rsidRDefault="00A007E6" w:rsidP="00117257">
      <w:pPr>
        <w:pStyle w:val="Akapitzlist"/>
        <w:numPr>
          <w:ilvl w:val="0"/>
          <w:numId w:val="89"/>
        </w:numPr>
        <w:suppressAutoHyphens/>
        <w:spacing w:after="0"/>
        <w:jc w:val="both"/>
        <w:rPr>
          <w:rFonts w:ascii="Arial" w:eastAsia="Times New Roman" w:hAnsi="Arial" w:cs="Arial"/>
          <w:b/>
          <w:lang w:eastAsia="ar-SA"/>
        </w:rPr>
      </w:pPr>
      <w:r w:rsidRPr="00B243CB">
        <w:rPr>
          <w:rFonts w:ascii="Arial" w:eastAsia="Times New Roman" w:hAnsi="Arial" w:cs="Arial"/>
          <w:b/>
          <w:lang w:eastAsia="ar-SA"/>
        </w:rPr>
        <w:t>Oświadczamy, że zapoznaliśmy się ze Specyfikacją Warunków Zamówienia</w:t>
      </w:r>
      <w:r w:rsidRPr="00B243CB">
        <w:rPr>
          <w:rFonts w:ascii="Arial" w:eastAsia="Times New Roman" w:hAnsi="Arial" w:cs="Arial"/>
          <w:lang w:eastAsia="ar-SA"/>
        </w:rPr>
        <w:t xml:space="preserve">, </w:t>
      </w:r>
      <w:r w:rsidRPr="00B243CB">
        <w:rPr>
          <w:rFonts w:ascii="Arial" w:eastAsia="Times New Roman" w:hAnsi="Arial" w:cs="Arial"/>
          <w:b/>
          <w:lang w:eastAsia="ar-SA"/>
        </w:rPr>
        <w:t>w tym ze wzorem Umowy</w:t>
      </w:r>
      <w:r w:rsidRPr="00B243CB">
        <w:rPr>
          <w:rFonts w:ascii="Arial" w:eastAsia="Times New Roman" w:hAnsi="Arial" w:cs="Arial"/>
          <w:lang w:eastAsia="ar-SA"/>
        </w:rPr>
        <w:t xml:space="preserve"> </w:t>
      </w:r>
      <w:r w:rsidRPr="00A007E6">
        <w:rPr>
          <w:rFonts w:ascii="Arial" w:eastAsia="Times New Roman" w:hAnsi="Arial" w:cs="Arial"/>
          <w:b/>
          <w:lang w:eastAsia="ar-SA"/>
        </w:rPr>
        <w:t xml:space="preserve"> ramowej</w:t>
      </w:r>
      <w:r>
        <w:rPr>
          <w:rFonts w:ascii="Arial" w:eastAsia="Times New Roman" w:hAnsi="Arial" w:cs="Arial"/>
          <w:lang w:eastAsia="ar-SA"/>
        </w:rPr>
        <w:t xml:space="preserve"> </w:t>
      </w:r>
      <w:r w:rsidRPr="00B243CB">
        <w:rPr>
          <w:rFonts w:ascii="Arial" w:eastAsia="Times New Roman" w:hAnsi="Arial" w:cs="Arial"/>
          <w:lang w:eastAsia="ar-SA"/>
        </w:rPr>
        <w:t>i nie wnosimy do niej zastrzeżeń oraz przyjmujemy warunki w niej zawarte.</w:t>
      </w:r>
    </w:p>
    <w:p w:rsidR="00F1524F" w:rsidRDefault="00F1524F" w:rsidP="00F1524F">
      <w:pPr>
        <w:suppressAutoHyphens/>
        <w:spacing w:after="0"/>
        <w:jc w:val="both"/>
        <w:rPr>
          <w:rFonts w:ascii="Arial" w:eastAsia="Times New Roman" w:hAnsi="Arial" w:cs="Arial"/>
          <w:u w:val="single"/>
          <w:lang w:eastAsia="ar-SA"/>
        </w:rPr>
      </w:pPr>
    </w:p>
    <w:p w:rsidR="00A007E6" w:rsidRPr="0024135E" w:rsidRDefault="00A007E6" w:rsidP="00117257">
      <w:pPr>
        <w:pStyle w:val="Akapitzlist"/>
        <w:numPr>
          <w:ilvl w:val="0"/>
          <w:numId w:val="8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zgodnie z terminem określonym w Rozdziale XV SWZ</w:t>
      </w:r>
      <w:r w:rsidRPr="005808EA">
        <w:rPr>
          <w:rFonts w:ascii="Arial" w:eastAsia="Times New Roman" w:hAnsi="Arial" w:cs="Arial"/>
          <w:lang w:eastAsia="ar-SA"/>
        </w:rPr>
        <w:t>.</w:t>
      </w:r>
    </w:p>
    <w:p w:rsidR="00F1524F" w:rsidRDefault="00F1524F" w:rsidP="00A007E6">
      <w:pPr>
        <w:suppressAutoHyphens/>
        <w:spacing w:after="0"/>
        <w:jc w:val="both"/>
        <w:rPr>
          <w:rFonts w:ascii="Arial" w:eastAsia="Times New Roman" w:hAnsi="Arial" w:cs="Arial"/>
          <w:u w:val="single"/>
          <w:lang w:eastAsia="ar-SA"/>
        </w:rPr>
      </w:pPr>
    </w:p>
    <w:p w:rsidR="00653DC4" w:rsidRPr="00653DC4" w:rsidRDefault="00653DC4" w:rsidP="00117257">
      <w:pPr>
        <w:pStyle w:val="Akapitzlist"/>
        <w:numPr>
          <w:ilvl w:val="0"/>
          <w:numId w:val="89"/>
        </w:numPr>
        <w:suppressAutoHyphens/>
        <w:spacing w:after="0"/>
        <w:jc w:val="both"/>
        <w:rPr>
          <w:rFonts w:ascii="Arial" w:eastAsia="Times New Roman" w:hAnsi="Arial" w:cs="Arial"/>
          <w:u w:val="single"/>
          <w:lang w:eastAsia="ar-SA"/>
        </w:rPr>
      </w:pPr>
      <w:r w:rsidRPr="00653DC4">
        <w:rPr>
          <w:rFonts w:ascii="Arial" w:hAnsi="Arial" w:cs="Arial"/>
        </w:rPr>
        <w:t>Oświadczamy, iż przed podpisaniem  umowy zobowiązujemy  się dostarczyć wykaz pojazdów i osób biorących udział w realizacji przedmiotu zamówienia zgodnie z załącznikiem do umowy.</w:t>
      </w:r>
    </w:p>
    <w:p w:rsidR="00653DC4" w:rsidRPr="005808EA" w:rsidRDefault="00653DC4" w:rsidP="00A007E6">
      <w:pPr>
        <w:suppressAutoHyphens/>
        <w:spacing w:after="0"/>
        <w:jc w:val="both"/>
        <w:rPr>
          <w:rFonts w:ascii="Arial" w:eastAsia="Times New Roman" w:hAnsi="Arial" w:cs="Arial"/>
          <w:u w:val="single"/>
          <w:lang w:eastAsia="ar-SA"/>
        </w:rPr>
      </w:pPr>
    </w:p>
    <w:p w:rsidR="00653DC4" w:rsidRPr="00653DC4" w:rsidRDefault="00653DC4" w:rsidP="00117257">
      <w:pPr>
        <w:pStyle w:val="Akapitzlist"/>
        <w:numPr>
          <w:ilvl w:val="0"/>
          <w:numId w:val="89"/>
        </w:numPr>
        <w:suppressAutoHyphens/>
        <w:spacing w:after="0"/>
        <w:jc w:val="both"/>
        <w:rPr>
          <w:rFonts w:ascii="Arial" w:eastAsia="Times New Roman" w:hAnsi="Arial" w:cs="Arial"/>
          <w:u w:val="single"/>
          <w:lang w:eastAsia="ar-SA"/>
        </w:rPr>
      </w:pPr>
      <w:r w:rsidRPr="00653DC4">
        <w:rPr>
          <w:rFonts w:ascii="Arial" w:eastAsia="Times New Roman" w:hAnsi="Arial" w:cs="Arial"/>
          <w:color w:val="000000" w:themeColor="text1"/>
          <w:lang w:eastAsia="ar-SA"/>
        </w:rPr>
        <w:t>Oświadczamy, że jesteśmy:</w:t>
      </w:r>
    </w:p>
    <w:p w:rsidR="00653DC4" w:rsidRPr="00653DC4" w:rsidRDefault="00653DC4" w:rsidP="00117257">
      <w:pPr>
        <w:numPr>
          <w:ilvl w:val="0"/>
          <w:numId w:val="114"/>
        </w:numPr>
        <w:suppressAutoHyphens/>
        <w:spacing w:after="0"/>
        <w:contextualSpacing/>
        <w:jc w:val="both"/>
        <w:rPr>
          <w:rFonts w:ascii="Arial" w:eastAsia="Times New Roman" w:hAnsi="Arial" w:cs="Arial"/>
          <w:color w:val="000000" w:themeColor="text1"/>
          <w:lang w:eastAsia="ar-SA"/>
        </w:rPr>
      </w:pPr>
      <w:r w:rsidRPr="00653DC4">
        <w:rPr>
          <w:rFonts w:ascii="Arial" w:eastAsia="Times New Roman" w:hAnsi="Arial" w:cs="Arial"/>
          <w:color w:val="000000" w:themeColor="text1"/>
          <w:lang w:eastAsia="ar-SA"/>
        </w:rPr>
        <w:t>mikroprzedsiębiorstwem</w:t>
      </w:r>
    </w:p>
    <w:p w:rsidR="00653DC4" w:rsidRPr="00653DC4" w:rsidRDefault="00653DC4" w:rsidP="00117257">
      <w:pPr>
        <w:numPr>
          <w:ilvl w:val="0"/>
          <w:numId w:val="114"/>
        </w:numPr>
        <w:suppressAutoHyphens/>
        <w:spacing w:after="0"/>
        <w:contextualSpacing/>
        <w:jc w:val="both"/>
        <w:rPr>
          <w:rFonts w:ascii="Arial" w:eastAsia="Times New Roman" w:hAnsi="Arial" w:cs="Arial"/>
          <w:color w:val="000000" w:themeColor="text1"/>
          <w:lang w:eastAsia="ar-SA"/>
        </w:rPr>
      </w:pPr>
      <w:r w:rsidRPr="00653DC4">
        <w:rPr>
          <w:rFonts w:ascii="Arial" w:eastAsia="Times New Roman" w:hAnsi="Arial" w:cs="Arial"/>
          <w:color w:val="000000" w:themeColor="text1"/>
          <w:lang w:eastAsia="ar-SA"/>
        </w:rPr>
        <w:t>małym przedsiębiorstwem</w:t>
      </w:r>
    </w:p>
    <w:p w:rsidR="00653DC4" w:rsidRPr="00653DC4" w:rsidRDefault="00653DC4" w:rsidP="00117257">
      <w:pPr>
        <w:numPr>
          <w:ilvl w:val="0"/>
          <w:numId w:val="114"/>
        </w:numPr>
        <w:suppressAutoHyphens/>
        <w:spacing w:after="0"/>
        <w:contextualSpacing/>
        <w:jc w:val="both"/>
        <w:rPr>
          <w:rFonts w:ascii="Arial" w:eastAsia="Times New Roman" w:hAnsi="Arial" w:cs="Arial"/>
          <w:u w:val="single"/>
          <w:lang w:eastAsia="ar-SA"/>
        </w:rPr>
      </w:pPr>
      <w:r w:rsidRPr="00653DC4">
        <w:rPr>
          <w:rFonts w:ascii="Arial" w:eastAsia="Times New Roman" w:hAnsi="Arial" w:cs="Arial"/>
          <w:color w:val="000000" w:themeColor="text1"/>
          <w:lang w:eastAsia="ar-SA"/>
        </w:rPr>
        <w:t>średnim przedsiębiorcą</w:t>
      </w:r>
    </w:p>
    <w:p w:rsidR="00653DC4" w:rsidRPr="00653DC4" w:rsidRDefault="00653DC4" w:rsidP="00117257">
      <w:pPr>
        <w:numPr>
          <w:ilvl w:val="0"/>
          <w:numId w:val="114"/>
        </w:numPr>
        <w:suppressAutoHyphens/>
        <w:spacing w:after="0"/>
        <w:contextualSpacing/>
        <w:jc w:val="both"/>
        <w:rPr>
          <w:rFonts w:ascii="Arial" w:eastAsia="Times New Roman" w:hAnsi="Arial" w:cs="Arial"/>
          <w:u w:val="single"/>
          <w:lang w:eastAsia="ar-SA"/>
        </w:rPr>
      </w:pPr>
      <w:r w:rsidRPr="00653DC4">
        <w:rPr>
          <w:rFonts w:ascii="Arial" w:eastAsia="Times New Roman" w:hAnsi="Arial" w:cs="Arial"/>
          <w:color w:val="000000" w:themeColor="text1"/>
          <w:lang w:eastAsia="ar-SA"/>
        </w:rPr>
        <w:t xml:space="preserve">jednoosobową działalnością gospodarczą </w:t>
      </w:r>
    </w:p>
    <w:p w:rsidR="00653DC4" w:rsidRPr="00653DC4" w:rsidRDefault="00653DC4" w:rsidP="00117257">
      <w:pPr>
        <w:numPr>
          <w:ilvl w:val="0"/>
          <w:numId w:val="114"/>
        </w:numPr>
        <w:suppressAutoHyphens/>
        <w:spacing w:after="0"/>
        <w:contextualSpacing/>
        <w:jc w:val="both"/>
        <w:rPr>
          <w:rFonts w:ascii="Arial" w:eastAsia="Times New Roman" w:hAnsi="Arial" w:cs="Arial"/>
          <w:u w:val="single"/>
          <w:lang w:eastAsia="ar-SA"/>
        </w:rPr>
      </w:pPr>
      <w:r w:rsidRPr="00653DC4">
        <w:rPr>
          <w:rFonts w:ascii="Arial" w:eastAsia="Times New Roman" w:hAnsi="Arial" w:cs="Arial"/>
          <w:color w:val="000000" w:themeColor="text1"/>
          <w:lang w:eastAsia="ar-SA"/>
        </w:rPr>
        <w:t>osobą fizyczną nieprowadzącą działalności gospodarczej.</w:t>
      </w:r>
    </w:p>
    <w:p w:rsidR="00653DC4" w:rsidRPr="00653DC4" w:rsidRDefault="00653DC4" w:rsidP="00653DC4">
      <w:pPr>
        <w:suppressAutoHyphens/>
        <w:spacing w:after="0"/>
        <w:ind w:left="360"/>
        <w:jc w:val="both"/>
        <w:rPr>
          <w:rFonts w:ascii="Arial" w:eastAsia="Times New Roman" w:hAnsi="Arial" w:cs="Arial"/>
          <w:i/>
          <w:color w:val="000000" w:themeColor="text1"/>
          <w:sz w:val="18"/>
          <w:szCs w:val="18"/>
          <w:lang w:eastAsia="ar-SA"/>
        </w:rPr>
      </w:pPr>
      <w:r w:rsidRPr="00653DC4">
        <w:rPr>
          <w:rFonts w:ascii="Arial" w:eastAsia="Times New Roman" w:hAnsi="Arial" w:cs="Arial"/>
          <w:i/>
          <w:color w:val="000000" w:themeColor="text1"/>
          <w:sz w:val="18"/>
          <w:szCs w:val="18"/>
          <w:lang w:eastAsia="ar-SA"/>
        </w:rPr>
        <w:t>(proszę właściwe zaznaczyć).</w:t>
      </w:r>
    </w:p>
    <w:p w:rsidR="00F1524F" w:rsidRDefault="00F1524F" w:rsidP="00F1524F">
      <w:pPr>
        <w:suppressAutoHyphens/>
        <w:spacing w:after="0"/>
        <w:ind w:left="360"/>
        <w:jc w:val="both"/>
        <w:rPr>
          <w:rFonts w:ascii="Arial" w:eastAsia="Times New Roman" w:hAnsi="Arial" w:cs="Arial"/>
          <w:lang w:eastAsia="ar-SA"/>
        </w:rPr>
      </w:pPr>
      <w:r w:rsidRPr="005808EA">
        <w:rPr>
          <w:rFonts w:ascii="Arial" w:eastAsia="Times New Roman" w:hAnsi="Arial" w:cs="Arial"/>
          <w:lang w:eastAsia="ar-SA"/>
        </w:rPr>
        <w:t xml:space="preserve"> </w:t>
      </w:r>
    </w:p>
    <w:p w:rsidR="00A007E6" w:rsidRDefault="00A007E6" w:rsidP="00117257">
      <w:pPr>
        <w:pStyle w:val="Akapitzlist"/>
        <w:numPr>
          <w:ilvl w:val="0"/>
          <w:numId w:val="89"/>
        </w:numPr>
        <w:suppressAutoHyphens/>
        <w:spacing w:after="0"/>
        <w:jc w:val="both"/>
        <w:rPr>
          <w:rFonts w:ascii="Arial" w:eastAsia="Times New Roman" w:hAnsi="Arial" w:cs="Arial"/>
          <w:lang w:eastAsia="ar-SA"/>
        </w:rPr>
      </w:pPr>
      <w:r w:rsidRPr="00B243CB">
        <w:rPr>
          <w:rFonts w:ascii="Arial" w:eastAsia="Times New Roman" w:hAnsi="Arial" w:cs="Arial"/>
          <w:b/>
          <w:lang w:eastAsia="ar-SA"/>
        </w:rPr>
        <w:t>W przypadku wyboru naszej oferty, zobow</w:t>
      </w:r>
      <w:r w:rsidR="003075FC">
        <w:rPr>
          <w:rFonts w:ascii="Arial" w:eastAsia="Times New Roman" w:hAnsi="Arial" w:cs="Arial"/>
          <w:b/>
          <w:lang w:eastAsia="ar-SA"/>
        </w:rPr>
        <w:t xml:space="preserve">iązujemy się do zawarcia umowy </w:t>
      </w:r>
      <w:r w:rsidRPr="00B243CB">
        <w:rPr>
          <w:rFonts w:ascii="Arial" w:eastAsia="Times New Roman" w:hAnsi="Arial" w:cs="Arial"/>
          <w:lang w:eastAsia="ar-SA"/>
        </w:rPr>
        <w:t xml:space="preserve">o treści zgodnej ze wzorem umowy stanowiącym załącznik do SWZ, </w:t>
      </w:r>
      <w:r w:rsidRPr="00B243CB">
        <w:rPr>
          <w:rFonts w:ascii="Arial" w:eastAsia="Times New Roman" w:hAnsi="Arial" w:cs="Arial"/>
          <w:b/>
          <w:lang w:eastAsia="ar-SA"/>
        </w:rPr>
        <w:t>w miejscu, terminie i na zasadach wskazanych przez Zamawiającego</w:t>
      </w:r>
    </w:p>
    <w:p w:rsidR="00A007E6" w:rsidRPr="005808EA" w:rsidRDefault="00A007E6" w:rsidP="00F1524F">
      <w:pPr>
        <w:suppressAutoHyphens/>
        <w:spacing w:after="0"/>
        <w:ind w:left="360"/>
        <w:jc w:val="both"/>
        <w:rPr>
          <w:rFonts w:ascii="Arial" w:eastAsia="Times New Roman" w:hAnsi="Arial" w:cs="Arial"/>
          <w:u w:val="single"/>
          <w:lang w:eastAsia="ar-SA"/>
        </w:rPr>
      </w:pPr>
    </w:p>
    <w:p w:rsidR="00F1524F" w:rsidRPr="00A007E6" w:rsidRDefault="00F1524F" w:rsidP="00117257">
      <w:pPr>
        <w:pStyle w:val="Akapitzlist"/>
        <w:numPr>
          <w:ilvl w:val="0"/>
          <w:numId w:val="89"/>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653DC4">
      <w:pPr>
        <w:suppressAutoHyphens/>
        <w:spacing w:after="0"/>
        <w:jc w:val="both"/>
        <w:rPr>
          <w:rFonts w:ascii="Arial" w:eastAsia="Times New Roman" w:hAnsi="Arial" w:cs="Arial"/>
          <w:u w:val="single"/>
          <w:lang w:eastAsia="ar-SA"/>
        </w:rPr>
      </w:pPr>
    </w:p>
    <w:p w:rsidR="00F1524F" w:rsidRPr="005808EA" w:rsidRDefault="00F1524F" w:rsidP="00117257">
      <w:pPr>
        <w:pStyle w:val="Akapitzlist"/>
        <w:numPr>
          <w:ilvl w:val="0"/>
          <w:numId w:val="89"/>
        </w:numPr>
        <w:suppressAutoHyphens/>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117257">
      <w:pPr>
        <w:pStyle w:val="Akapitzlist"/>
        <w:numPr>
          <w:ilvl w:val="0"/>
          <w:numId w:val="8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117257">
      <w:pPr>
        <w:pStyle w:val="Akapitzlist"/>
        <w:numPr>
          <w:ilvl w:val="0"/>
          <w:numId w:val="8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Pr="00F1524F" w:rsidRDefault="00F1524F" w:rsidP="00F1524F">
      <w:pPr>
        <w:tabs>
          <w:tab w:val="left" w:pos="851"/>
        </w:tabs>
        <w:spacing w:after="0"/>
        <w:jc w:val="both"/>
        <w:rPr>
          <w:rFonts w:ascii="Arial" w:hAnsi="Arial" w:cs="Arial"/>
          <w:b/>
          <w:color w:val="FF0000"/>
          <w:sz w:val="20"/>
          <w:szCs w:val="20"/>
        </w:rPr>
      </w:pPr>
      <w:r w:rsidRPr="00F1524F">
        <w:rPr>
          <w:rFonts w:ascii="Arial" w:eastAsia="Calibri" w:hAnsi="Arial" w:cs="Arial"/>
          <w:b/>
          <w:color w:val="FF0000"/>
          <w:sz w:val="20"/>
          <w:szCs w:val="20"/>
        </w:rPr>
        <w:t xml:space="preserve">PROSZĘ PODPISAĆ DOKUMENT </w:t>
      </w:r>
      <w:r w:rsidRPr="00F1524F">
        <w:rPr>
          <w:rFonts w:ascii="Arial" w:eastAsia="Times New Roman" w:hAnsi="Arial" w:cs="Arial"/>
          <w:b/>
          <w:color w:val="FF0000"/>
          <w:sz w:val="20"/>
          <w:szCs w:val="20"/>
          <w:lang w:eastAsia="ar-SA"/>
        </w:rPr>
        <w:t>PODPISEM ELEKTRONICZNYM, PODPISEM OSOBISTYM LUB PODPISEM ZAUFANYM.</w:t>
      </w:r>
    </w:p>
    <w:p w:rsidR="00F1524F" w:rsidRPr="00D839EF" w:rsidRDefault="00F1524F" w:rsidP="00F1524F">
      <w:pPr>
        <w:spacing w:after="0"/>
        <w:rPr>
          <w:rFonts w:ascii="Arial" w:eastAsia="Calibri" w:hAnsi="Arial" w:cs="Arial"/>
          <w:b/>
          <w:color w:val="FF0000"/>
          <w:sz w:val="16"/>
          <w:szCs w:val="16"/>
        </w:rPr>
      </w:pPr>
    </w:p>
    <w:p w:rsidR="00F57F3C" w:rsidRDefault="00F57F3C" w:rsidP="00DC2ABE">
      <w:pPr>
        <w:spacing w:after="120" w:line="240" w:lineRule="auto"/>
        <w:rPr>
          <w:rFonts w:ascii="Arial" w:eastAsia="Times New Roman" w:hAnsi="Arial" w:cs="Arial"/>
          <w:b/>
          <w:i/>
          <w:sz w:val="20"/>
          <w:szCs w:val="20"/>
          <w:lang w:eastAsia="pl-PL"/>
        </w:rPr>
        <w:sectPr w:rsidR="00F57F3C" w:rsidSect="00D77879">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512DD9">
        <w:rPr>
          <w:rFonts w:ascii="Arial" w:eastAsia="Times New Roman" w:hAnsi="Arial" w:cs="Arial"/>
          <w:i/>
          <w:color w:val="000000" w:themeColor="text1"/>
          <w:lang w:eastAsia="ar-SA"/>
        </w:rPr>
        <w:t>3</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653DC4"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ZP/TP/9</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117257">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eastAsia="Times New Roman" w:hAnsi="Arial" w:cs="Arial"/>
          <w:b/>
          <w:iCs/>
          <w:lang w:eastAsia="pl-PL"/>
        </w:rPr>
      </w:pPr>
      <w:r w:rsidRPr="00E276E2">
        <w:rPr>
          <w:rFonts w:ascii="Arial" w:eastAsia="Calibri" w:hAnsi="Arial" w:cs="Arial"/>
          <w:color w:val="000000" w:themeColor="text1"/>
        </w:rPr>
        <w:t xml:space="preserve">na potrzeby postępowania o udzielenie zamówienia publicznego pod nazwą: </w:t>
      </w:r>
      <w:r w:rsidR="003075FC">
        <w:rPr>
          <w:rFonts w:ascii="Arial" w:eastAsia="Times New Roman" w:hAnsi="Arial" w:cs="Arial"/>
          <w:b/>
          <w:lang w:eastAsia="pl-PL"/>
        </w:rPr>
        <w:t>Dwuletnia sukcesywna dostawa</w:t>
      </w:r>
      <w:r w:rsidR="003075FC"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3075FC" w:rsidRPr="00284710">
        <w:rPr>
          <w:rFonts w:ascii="Arial" w:eastAsia="Times New Roman" w:hAnsi="Arial" w:cs="Arial"/>
          <w:b/>
          <w:iCs/>
          <w:lang w:eastAsia="pl-PL"/>
        </w:rPr>
        <w:t xml:space="preserve"> </w:t>
      </w:r>
      <w:r w:rsidR="003075FC">
        <w:rPr>
          <w:rFonts w:ascii="Arial" w:eastAsia="Times New Roman" w:hAnsi="Arial" w:cs="Arial"/>
          <w:b/>
          <w:iCs/>
          <w:lang w:eastAsia="pl-PL"/>
        </w:rPr>
        <w:t>- w celu zawarcia umowy ramowej.</w:t>
      </w:r>
    </w:p>
    <w:p w:rsidR="003075FC" w:rsidRPr="00E276E2" w:rsidRDefault="003075FC"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512DD9">
      <w:pPr>
        <w:shd w:val="clear" w:color="auto" w:fill="D6E3BC" w:themeFill="accent3" w:themeFillTint="66"/>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spełniam - samodzielnie / przy ud</w:t>
      </w:r>
      <w:r w:rsidR="003075FC">
        <w:rPr>
          <w:rFonts w:ascii="Arial" w:eastAsia="Calibri" w:hAnsi="Arial" w:cs="Arial"/>
          <w:b/>
          <w:color w:val="000000" w:themeColor="text1"/>
        </w:rPr>
        <w:t xml:space="preserve">ziale innych podmiotów zgodnie </w:t>
      </w:r>
      <w:r w:rsidRPr="00E276E2">
        <w:rPr>
          <w:rFonts w:ascii="Arial" w:eastAsia="Calibri" w:hAnsi="Arial" w:cs="Arial"/>
          <w:b/>
          <w:color w:val="000000" w:themeColor="text1"/>
        </w:rP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F05603">
        <w:rPr>
          <w:rFonts w:ascii="Arial" w:eastAsia="Calibri" w:hAnsi="Arial" w:cs="Arial"/>
          <w:b/>
          <w:color w:val="000000" w:themeColor="text1"/>
        </w:rPr>
        <w:t>lit. D pkt</w:t>
      </w:r>
      <w:r w:rsidR="004F66E8">
        <w:rPr>
          <w:rFonts w:ascii="Arial" w:eastAsia="Calibri" w:hAnsi="Arial" w:cs="Arial"/>
          <w:b/>
          <w:color w:val="000000" w:themeColor="text1"/>
        </w:rPr>
        <w:t xml:space="preserve"> 4) </w:t>
      </w:r>
      <w:r w:rsidRPr="00E276E2">
        <w:rPr>
          <w:rFonts w:ascii="Arial" w:eastAsia="Calibri" w:hAnsi="Arial" w:cs="Arial"/>
          <w:b/>
          <w:color w:val="000000" w:themeColor="text1"/>
        </w:rPr>
        <w:t>Specyfikacji Warunków Zamówienia pod nazwą: ...............................................................................................................</w:t>
      </w:r>
      <w:r w:rsidR="00F05603">
        <w:rPr>
          <w:rFonts w:ascii="Arial" w:eastAsia="Calibri" w:hAnsi="Arial" w:cs="Arial"/>
          <w:b/>
          <w:color w:val="000000" w:themeColor="text1"/>
        </w:rPr>
        <w:t>............................</w:t>
      </w:r>
    </w:p>
    <w:p w:rsidR="00F05603"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w:t>
      </w:r>
      <w:r w:rsidR="00F05603">
        <w:rPr>
          <w:rFonts w:ascii="Arial" w:eastAsia="Calibri" w:hAnsi="Arial" w:cs="Arial"/>
          <w:b/>
          <w:color w:val="000000" w:themeColor="text1"/>
        </w:rPr>
        <w:t>……………………………………………………………………………</w:t>
      </w:r>
    </w:p>
    <w:p w:rsidR="00F05603" w:rsidRDefault="00F05603" w:rsidP="00E276E2">
      <w:pPr>
        <w:spacing w:after="0"/>
        <w:jc w:val="both"/>
        <w:rPr>
          <w:rFonts w:ascii="Arial" w:eastAsia="Calibri" w:hAnsi="Arial" w:cs="Arial"/>
          <w:b/>
          <w:color w:val="000000" w:themeColor="text1"/>
        </w:rPr>
      </w:pPr>
    </w:p>
    <w:p w:rsidR="00E276E2" w:rsidRPr="00F05603" w:rsidRDefault="00E276E2" w:rsidP="00E276E2">
      <w:pPr>
        <w:spacing w:after="0"/>
        <w:jc w:val="both"/>
        <w:rPr>
          <w:rFonts w:ascii="Arial" w:eastAsia="Calibri" w:hAnsi="Arial" w:cs="Arial"/>
          <w:b/>
          <w:color w:val="000000" w:themeColor="text1"/>
          <w:sz w:val="16"/>
          <w:szCs w:val="16"/>
          <w:u w:val="single"/>
        </w:rPr>
      </w:pPr>
      <w:r w:rsidRPr="00F05603">
        <w:rPr>
          <w:rFonts w:ascii="Arial" w:eastAsia="Calibri" w:hAnsi="Arial" w:cs="Arial"/>
          <w:color w:val="000000" w:themeColor="text1"/>
          <w:sz w:val="16"/>
          <w:szCs w:val="16"/>
        </w:rPr>
        <w:t xml:space="preserve">* </w:t>
      </w:r>
      <w:r w:rsidRPr="00F05603">
        <w:rPr>
          <w:rFonts w:ascii="Arial" w:eastAsia="Calibri" w:hAnsi="Arial" w:cs="Arial"/>
          <w:b/>
          <w:color w:val="000000" w:themeColor="text1"/>
          <w:sz w:val="16"/>
          <w:szCs w:val="16"/>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512DD9">
      <w:pPr>
        <w:shd w:val="clear" w:color="auto" w:fill="D6E3BC" w:themeFill="accent3" w:themeFillTint="66"/>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F05603">
        <w:rPr>
          <w:rFonts w:ascii="Arial" w:eastAsia="Calibri" w:hAnsi="Arial" w:cs="Arial"/>
          <w:b/>
          <w:color w:val="000000" w:themeColor="text1"/>
        </w:rPr>
        <w:t xml:space="preserve">lit. D pkt </w:t>
      </w:r>
      <w:r w:rsidR="00715F58">
        <w:rPr>
          <w:rFonts w:ascii="Arial" w:eastAsia="Calibri" w:hAnsi="Arial" w:cs="Arial"/>
          <w:b/>
          <w:color w:val="000000" w:themeColor="text1"/>
        </w:rPr>
        <w:t xml:space="preserve">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w:t>
      </w:r>
      <w:r w:rsidR="00F05603">
        <w:rPr>
          <w:rFonts w:ascii="Arial" w:eastAsia="Calibri" w:hAnsi="Arial" w:cs="Arial"/>
          <w:color w:val="000000" w:themeColor="text1"/>
        </w:rPr>
        <w:t>e: …………………………………………………………………..</w:t>
      </w:r>
    </w:p>
    <w:p w:rsidR="00F05603"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117257">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F05603" w:rsidRDefault="00E276E2" w:rsidP="00F05603">
      <w:pPr>
        <w:spacing w:after="0"/>
        <w:contextualSpacing/>
        <w:jc w:val="both"/>
        <w:rPr>
          <w:rFonts w:ascii="Arial" w:eastAsia="Times New Roman" w:hAnsi="Arial" w:cs="Arial"/>
          <w:b/>
          <w:iCs/>
          <w:lang w:eastAsia="pl-PL"/>
        </w:rPr>
      </w:pPr>
      <w:r w:rsidRPr="00E276E2">
        <w:rPr>
          <w:rFonts w:ascii="Arial" w:eastAsia="Calibri" w:hAnsi="Arial" w:cs="Arial"/>
          <w:color w:val="000000" w:themeColor="text1"/>
        </w:rPr>
        <w:t xml:space="preserve">na potrzeby postępowania o udzielenie zamówienia publicznego pod nazwą: </w:t>
      </w:r>
      <w:r w:rsidR="00F05603">
        <w:rPr>
          <w:rFonts w:ascii="Arial" w:eastAsia="Times New Roman" w:hAnsi="Arial" w:cs="Arial"/>
          <w:b/>
          <w:lang w:eastAsia="pl-PL"/>
        </w:rPr>
        <w:t>Dwuletnia sukcesywna dostawa</w:t>
      </w:r>
      <w:r w:rsidR="00F05603" w:rsidRPr="00284710">
        <w:rPr>
          <w:rFonts w:ascii="Arial" w:eastAsia="Times New Roman" w:hAnsi="Arial" w:cs="Arial"/>
          <w:b/>
          <w:lang w:eastAsia="pl-PL"/>
        </w:rPr>
        <w:t xml:space="preserve">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F05603" w:rsidRPr="00284710">
        <w:rPr>
          <w:rFonts w:ascii="Arial" w:eastAsia="Times New Roman" w:hAnsi="Arial" w:cs="Arial"/>
          <w:b/>
          <w:iCs/>
          <w:lang w:eastAsia="pl-PL"/>
        </w:rPr>
        <w:t xml:space="preserve"> </w:t>
      </w:r>
      <w:r w:rsidR="00F05603">
        <w:rPr>
          <w:rFonts w:ascii="Arial" w:eastAsia="Times New Roman" w:hAnsi="Arial" w:cs="Arial"/>
          <w:b/>
          <w:iCs/>
          <w:lang w:eastAsia="pl-PL"/>
        </w:rPr>
        <w:t>- w celu zawarcia umowy ramowej.</w:t>
      </w:r>
    </w:p>
    <w:p w:rsidR="00E276E2" w:rsidRDefault="00E276E2" w:rsidP="00E276E2">
      <w:pPr>
        <w:spacing w:after="0"/>
        <w:contextualSpacing/>
        <w:jc w:val="both"/>
        <w:rPr>
          <w:rFonts w:ascii="Arial" w:hAnsi="Arial" w:cs="Arial"/>
          <w:b/>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F05603" w:rsidRPr="00E276E2" w:rsidRDefault="00F05603" w:rsidP="00512DD9">
      <w:pPr>
        <w:shd w:val="clear" w:color="auto" w:fill="D6E3BC" w:themeFill="accent3" w:themeFillTint="66"/>
        <w:spacing w:after="0"/>
        <w:contextualSpacing/>
        <w:jc w:val="both"/>
        <w:rPr>
          <w:rFonts w:ascii="Arial" w:eastAsia="Calibri" w:hAnsi="Arial" w:cs="Arial"/>
          <w:b/>
          <w:color w:val="000000" w:themeColor="text1"/>
        </w:rPr>
      </w:pPr>
    </w:p>
    <w:p w:rsidR="00E276E2" w:rsidRPr="00E276E2" w:rsidRDefault="00E276E2" w:rsidP="00512DD9">
      <w:pPr>
        <w:shd w:val="clear" w:color="auto" w:fill="D6E3BC" w:themeFill="accent3" w:themeFillTint="66"/>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117257">
      <w:pPr>
        <w:numPr>
          <w:ilvl w:val="0"/>
          <w:numId w:val="6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Default="00E276E2" w:rsidP="00E276E2">
      <w:pPr>
        <w:spacing w:after="0"/>
        <w:jc w:val="both"/>
        <w:rPr>
          <w:rFonts w:ascii="Arial" w:eastAsia="Calibri" w:hAnsi="Arial" w:cs="Arial"/>
          <w:b/>
          <w:i/>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00F05603">
        <w:rPr>
          <w:rFonts w:ascii="Arial" w:eastAsia="Calibri" w:hAnsi="Arial" w:cs="Arial"/>
          <w:b/>
          <w:i/>
          <w:color w:val="000000" w:themeColor="text1"/>
        </w:rPr>
        <w:t>.</w:t>
      </w:r>
    </w:p>
    <w:p w:rsidR="00F05603" w:rsidRPr="00E276E2" w:rsidRDefault="00F05603" w:rsidP="00E276E2">
      <w:pPr>
        <w:spacing w:after="0"/>
        <w:jc w:val="both"/>
        <w:rPr>
          <w:rFonts w:ascii="Arial" w:eastAsia="Calibri" w:hAnsi="Arial" w:cs="Arial"/>
          <w:b/>
          <w:color w:val="000000" w:themeColor="text1"/>
        </w:rPr>
      </w:pP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r w:rsidR="00F05603">
        <w:rPr>
          <w:rFonts w:ascii="Arial" w:eastAsia="Calibri" w:hAnsi="Arial" w:cs="Arial"/>
          <w:color w:val="000000" w:themeColor="text1"/>
        </w:rPr>
        <w:t>………….</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512DD9">
      <w:pPr>
        <w:shd w:val="clear" w:color="auto" w:fill="D6E3BC" w:themeFill="accent3" w:themeFillTint="66"/>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F05603">
        <w:rPr>
          <w:rFonts w:ascii="Arial" w:eastAsia="Calibri" w:hAnsi="Arial" w:cs="Arial"/>
          <w:color w:val="000000" w:themeColor="text1"/>
        </w:rPr>
        <w:t>…………………………………………………..</w:t>
      </w:r>
      <w:r w:rsidRPr="00E276E2">
        <w:rPr>
          <w:rFonts w:ascii="Arial" w:eastAsia="Calibri" w:hAnsi="Arial" w:cs="Arial"/>
          <w:color w:val="000000" w:themeColor="text1"/>
        </w:rPr>
        <w:t xml:space="preserve"> ………………………………………………………………</w:t>
      </w:r>
      <w:r w:rsidR="00F05603">
        <w:rPr>
          <w:rFonts w:ascii="Arial" w:eastAsia="Calibri" w:hAnsi="Arial" w:cs="Arial"/>
          <w:color w:val="000000" w:themeColor="text1"/>
        </w:rPr>
        <w:t>………………………………….</w:t>
      </w:r>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512DD9">
      <w:pPr>
        <w:shd w:val="clear" w:color="auto" w:fill="D6E3BC" w:themeFill="accent3" w:themeFillTint="66"/>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r w:rsidR="00F0560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512DD9" w:rsidRDefault="00512DD9" w:rsidP="00E276E2">
      <w:pPr>
        <w:suppressAutoHyphens/>
        <w:spacing w:after="0"/>
        <w:ind w:left="3540" w:firstLine="708"/>
        <w:rPr>
          <w:rFonts w:ascii="Arial" w:eastAsia="Calibri" w:hAnsi="Arial" w:cs="Arial"/>
          <w:i/>
          <w:color w:val="000000" w:themeColor="text1"/>
        </w:rPr>
      </w:pPr>
    </w:p>
    <w:p w:rsidR="00512DD9" w:rsidRDefault="00512DD9" w:rsidP="00E276E2">
      <w:pPr>
        <w:suppressAutoHyphens/>
        <w:spacing w:after="0"/>
        <w:ind w:left="3540" w:firstLine="708"/>
        <w:rPr>
          <w:rFonts w:ascii="Arial" w:eastAsia="Calibri" w:hAnsi="Arial" w:cs="Arial"/>
          <w:i/>
          <w:color w:val="000000" w:themeColor="text1"/>
        </w:rPr>
      </w:pPr>
    </w:p>
    <w:p w:rsidR="00512DD9" w:rsidRPr="00512DD9" w:rsidRDefault="00512DD9" w:rsidP="00512DD9">
      <w:pPr>
        <w:shd w:val="clear" w:color="auto" w:fill="EAF1DD" w:themeFill="accent3" w:themeFillTint="33"/>
        <w:spacing w:after="0"/>
        <w:jc w:val="both"/>
        <w:rPr>
          <w:rFonts w:ascii="Arial" w:eastAsia="Calibri" w:hAnsi="Arial" w:cs="Arial"/>
          <w:b/>
          <w:color w:val="000000" w:themeColor="text1"/>
        </w:rPr>
      </w:pPr>
      <w:r w:rsidRPr="00512DD9">
        <w:rPr>
          <w:rFonts w:ascii="Arial" w:eastAsia="Calibri" w:hAnsi="Arial" w:cs="Arial"/>
          <w:b/>
          <w:color w:val="000000" w:themeColor="text1"/>
        </w:rPr>
        <w:lastRenderedPageBreak/>
        <w:t xml:space="preserve">INFORMACJA DOTYCZĄCA MOŻLIWOŚI UZYSKANIA PRZEZ </w:t>
      </w:r>
      <w:r w:rsidRPr="00512DD9">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512DD9" w:rsidRPr="00512DD9" w:rsidRDefault="00512DD9" w:rsidP="00512DD9">
      <w:pPr>
        <w:suppressAutoHyphens/>
        <w:spacing w:after="0"/>
        <w:ind w:left="3540" w:firstLine="708"/>
        <w:rPr>
          <w:rFonts w:ascii="Arial" w:eastAsia="Calibri" w:hAnsi="Arial" w:cs="Arial"/>
          <w:i/>
          <w:color w:val="000000" w:themeColor="text1"/>
        </w:rPr>
      </w:pPr>
    </w:p>
    <w:p w:rsidR="00512DD9" w:rsidRPr="00512DD9" w:rsidRDefault="00512DD9" w:rsidP="00512DD9">
      <w:pPr>
        <w:suppressAutoHyphens/>
        <w:spacing w:after="0"/>
        <w:ind w:left="360"/>
        <w:jc w:val="both"/>
        <w:rPr>
          <w:rFonts w:ascii="Arial" w:eastAsia="Times New Roman" w:hAnsi="Arial" w:cs="Arial"/>
          <w:lang w:eastAsia="ar-SA"/>
        </w:rPr>
      </w:pPr>
      <w:r w:rsidRPr="00512DD9">
        <w:rPr>
          <w:rFonts w:ascii="Arial" w:eastAsia="Times New Roman" w:hAnsi="Arial" w:cs="Arial"/>
          <w:lang w:eastAsia="ar-SA"/>
        </w:rPr>
        <w:t>Wskazuję, że następujące dokumenty są ogólnodostępne w następujących bazach danych:</w:t>
      </w:r>
    </w:p>
    <w:p w:rsidR="00512DD9" w:rsidRPr="00512DD9" w:rsidRDefault="00512DD9" w:rsidP="00512DD9">
      <w:pPr>
        <w:suppressAutoHyphens/>
        <w:spacing w:after="0"/>
        <w:ind w:left="360"/>
        <w:jc w:val="both"/>
        <w:rPr>
          <w:rFonts w:ascii="Arial" w:eastAsia="Times New Roman" w:hAnsi="Arial" w:cs="Arial"/>
          <w:lang w:eastAsia="ar-SA"/>
        </w:rPr>
      </w:pPr>
      <w:r w:rsidRPr="00512DD9">
        <w:rPr>
          <w:rFonts w:ascii="Arial" w:eastAsia="Times New Roman" w:hAnsi="Arial" w:cs="Arial"/>
          <w:lang w:eastAsia="ar-SA"/>
        </w:rPr>
        <w:t>………………………………………………………………………………………………</w:t>
      </w:r>
    </w:p>
    <w:p w:rsidR="00512DD9" w:rsidRPr="00512DD9" w:rsidRDefault="00512DD9" w:rsidP="00512DD9">
      <w:pPr>
        <w:suppressAutoHyphens/>
        <w:spacing w:after="0"/>
        <w:ind w:left="360"/>
        <w:jc w:val="both"/>
        <w:rPr>
          <w:rFonts w:ascii="Arial" w:eastAsia="Times New Roman" w:hAnsi="Arial" w:cs="Arial"/>
          <w:i/>
          <w:lang w:eastAsia="ar-SA"/>
        </w:rPr>
      </w:pPr>
      <w:r w:rsidRPr="00512DD9">
        <w:rPr>
          <w:rFonts w:ascii="Arial" w:eastAsia="Times New Roman" w:hAnsi="Arial" w:cs="Arial"/>
          <w:lang w:eastAsia="ar-SA"/>
        </w:rPr>
        <w:t xml:space="preserve">(wskazać miejsce) </w:t>
      </w:r>
      <w:r w:rsidRPr="00512DD9">
        <w:rPr>
          <w:rFonts w:ascii="Arial" w:eastAsia="Times New Roman" w:hAnsi="Arial" w:cs="Arial"/>
          <w:i/>
          <w:lang w:eastAsia="ar-SA"/>
        </w:rPr>
        <w:t xml:space="preserve">(np. </w:t>
      </w:r>
      <w:hyperlink r:id="rId39" w:history="1">
        <w:r w:rsidRPr="00512DD9">
          <w:rPr>
            <w:rFonts w:ascii="Calibri" w:eastAsia="Calibri" w:hAnsi="Calibri" w:cs="Arial"/>
            <w:i/>
            <w:color w:val="0000FF" w:themeColor="hyperlink"/>
            <w:u w:val="single"/>
            <w:lang w:eastAsia="ar-SA"/>
          </w:rPr>
          <w:t>https://ems.ms.gov.pl;https://www.ceidg.gov.pl</w:t>
        </w:r>
      </w:hyperlink>
      <w:r w:rsidRPr="00512DD9">
        <w:rPr>
          <w:rFonts w:ascii="Arial" w:eastAsia="Times New Roman" w:hAnsi="Arial" w:cs="Arial"/>
          <w:i/>
          <w:lang w:eastAsia="ar-SA"/>
        </w:rPr>
        <w:t>)</w:t>
      </w:r>
    </w:p>
    <w:p w:rsidR="00512DD9" w:rsidRPr="00512DD9" w:rsidRDefault="00512DD9" w:rsidP="00512DD9">
      <w:pPr>
        <w:spacing w:after="0"/>
        <w:jc w:val="both"/>
        <w:rPr>
          <w:rFonts w:ascii="Arial" w:eastAsia="Calibri" w:hAnsi="Arial" w:cs="Arial"/>
          <w:color w:val="000000" w:themeColor="text1"/>
        </w:rPr>
      </w:pPr>
    </w:p>
    <w:p w:rsidR="00F05603" w:rsidRDefault="00F05603" w:rsidP="00512DD9">
      <w:pPr>
        <w:suppressAutoHyphens/>
        <w:spacing w:after="0"/>
        <w:rPr>
          <w:rFonts w:ascii="Arial" w:eastAsia="Calibri" w:hAnsi="Arial" w:cs="Arial"/>
          <w:i/>
          <w:color w:val="000000" w:themeColor="text1"/>
        </w:rPr>
      </w:pPr>
    </w:p>
    <w:p w:rsidR="00F05603" w:rsidRPr="00E276E2" w:rsidRDefault="00F05603" w:rsidP="00E276E2">
      <w:pPr>
        <w:suppressAutoHyphens/>
        <w:spacing w:after="0"/>
        <w:ind w:left="3540" w:firstLine="708"/>
        <w:rPr>
          <w:rFonts w:ascii="Arial" w:eastAsia="Calibri" w:hAnsi="Arial" w:cs="Arial"/>
          <w:i/>
          <w:color w:val="000000" w:themeColor="text1"/>
        </w:rPr>
      </w:pPr>
    </w:p>
    <w:p w:rsidR="00E276E2" w:rsidRPr="00E276E2" w:rsidRDefault="00E276E2" w:rsidP="00A71E49">
      <w:pPr>
        <w:shd w:val="clear" w:color="auto" w:fill="D6E3BC" w:themeFill="accent3" w:themeFillTint="66"/>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05603" w:rsidRDefault="00E276E2" w:rsidP="00E276E2">
      <w:pPr>
        <w:tabs>
          <w:tab w:val="left" w:pos="3719"/>
        </w:tabs>
        <w:rPr>
          <w:rFonts w:ascii="Arial" w:hAnsi="Arial" w:cs="Arial"/>
          <w:b/>
          <w:i/>
          <w:sz w:val="20"/>
          <w:szCs w:val="20"/>
        </w:rPr>
      </w:pPr>
      <w:r>
        <w:rPr>
          <w:rFonts w:ascii="Arial" w:hAnsi="Arial" w:cs="Arial"/>
          <w:b/>
          <w:i/>
          <w:sz w:val="20"/>
          <w:szCs w:val="20"/>
        </w:rPr>
        <w:tab/>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757808" w:rsidRDefault="00757808" w:rsidP="00E276E2">
      <w:pPr>
        <w:tabs>
          <w:tab w:val="left" w:pos="3719"/>
        </w:tabs>
        <w:rPr>
          <w:rFonts w:ascii="Arial" w:hAnsi="Arial" w:cs="Arial"/>
          <w:b/>
          <w:i/>
          <w:sz w:val="20"/>
          <w:szCs w:val="20"/>
        </w:rPr>
      </w:pPr>
    </w:p>
    <w:p w:rsidR="00F05603" w:rsidRDefault="00757808" w:rsidP="00E276E2">
      <w:pPr>
        <w:tabs>
          <w:tab w:val="left" w:pos="3719"/>
        </w:tabs>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512DD9">
        <w:rPr>
          <w:rFonts w:ascii="Arial" w:hAnsi="Arial" w:cs="Arial"/>
          <w:b/>
          <w:i/>
          <w:sz w:val="20"/>
          <w:szCs w:val="20"/>
        </w:rPr>
        <w:t>Załącznik nr 4</w:t>
      </w:r>
      <w:r>
        <w:rPr>
          <w:rFonts w:ascii="Arial" w:hAnsi="Arial" w:cs="Arial"/>
          <w:b/>
          <w:i/>
          <w:sz w:val="20"/>
          <w:szCs w:val="20"/>
        </w:rPr>
        <w:t xml:space="preserve"> do SWZ</w:t>
      </w:r>
    </w:p>
    <w:p w:rsidR="00971580" w:rsidRDefault="00971580" w:rsidP="00E276E2">
      <w:pPr>
        <w:tabs>
          <w:tab w:val="left" w:pos="3719"/>
        </w:tabs>
        <w:rPr>
          <w:rFonts w:ascii="Arial" w:hAnsi="Arial" w:cs="Arial"/>
          <w:b/>
          <w:i/>
          <w:sz w:val="20"/>
          <w:szCs w:val="20"/>
        </w:rPr>
      </w:pPr>
    </w:p>
    <w:p w:rsidR="00757808" w:rsidRPr="00AE4668" w:rsidRDefault="00757808" w:rsidP="00971580">
      <w:pPr>
        <w:shd w:val="clear" w:color="auto" w:fill="D6E3BC" w:themeFill="accent3" w:themeFillTint="66"/>
        <w:spacing w:after="0"/>
        <w:jc w:val="center"/>
        <w:rPr>
          <w:rFonts w:ascii="Arial" w:eastAsia="Calibri" w:hAnsi="Arial" w:cs="Arial"/>
          <w:b/>
          <w:bCs/>
          <w:color w:val="000000"/>
          <w:sz w:val="24"/>
          <w:szCs w:val="24"/>
          <w:lang w:eastAsia="pl-PL"/>
        </w:rPr>
      </w:pPr>
      <w:r>
        <w:rPr>
          <w:rFonts w:ascii="Arial" w:eastAsia="Calibri" w:hAnsi="Arial" w:cs="Arial"/>
          <w:b/>
          <w:bCs/>
          <w:color w:val="000000"/>
          <w:sz w:val="24"/>
          <w:szCs w:val="24"/>
          <w:lang w:eastAsia="pl-PL"/>
        </w:rPr>
        <w:t>WZÓR OŚWIADCZENIA</w:t>
      </w:r>
    </w:p>
    <w:p w:rsidR="00757808" w:rsidRPr="00AE4668" w:rsidRDefault="00757808" w:rsidP="00971580">
      <w:pPr>
        <w:shd w:val="clear" w:color="auto" w:fill="D6E3BC" w:themeFill="accent3" w:themeFillTint="66"/>
        <w:spacing w:after="0"/>
        <w:jc w:val="center"/>
        <w:rPr>
          <w:rFonts w:ascii="Arial" w:eastAsia="Times New Roman" w:hAnsi="Arial" w:cs="Arial"/>
          <w:sz w:val="24"/>
          <w:szCs w:val="24"/>
          <w:lang w:eastAsia="pl-PL"/>
        </w:rPr>
      </w:pPr>
      <w:r>
        <w:rPr>
          <w:rFonts w:ascii="Arial" w:hAnsi="Arial" w:cs="Arial"/>
          <w:b/>
        </w:rPr>
        <w:t xml:space="preserve">O </w:t>
      </w:r>
      <w:r>
        <w:rPr>
          <w:rFonts w:ascii="Arial" w:eastAsia="Times New Roman" w:hAnsi="Arial" w:cs="Arial"/>
          <w:b/>
          <w:lang w:eastAsia="pl-PL"/>
        </w:rPr>
        <w:t xml:space="preserve">ELEKTRONICZNYM </w:t>
      </w:r>
      <w:r w:rsidRPr="00EA0D9F">
        <w:rPr>
          <w:rFonts w:ascii="Arial" w:eastAsia="Times New Roman" w:hAnsi="Arial" w:cs="Arial"/>
          <w:b/>
          <w:lang w:eastAsia="pl-PL"/>
        </w:rPr>
        <w:t xml:space="preserve"> SYSTEM</w:t>
      </w:r>
      <w:r>
        <w:rPr>
          <w:rFonts w:ascii="Arial" w:eastAsia="Times New Roman" w:hAnsi="Arial" w:cs="Arial"/>
          <w:b/>
          <w:lang w:eastAsia="pl-PL"/>
        </w:rPr>
        <w:t>IE /APLIKACJI</w:t>
      </w:r>
    </w:p>
    <w:p w:rsidR="00757808" w:rsidRPr="00AE4668" w:rsidRDefault="00757808" w:rsidP="00757808">
      <w:pPr>
        <w:spacing w:after="0"/>
        <w:jc w:val="both"/>
        <w:rPr>
          <w:rFonts w:ascii="Arial" w:eastAsia="Times New Roman" w:hAnsi="Arial" w:cs="Arial"/>
          <w:b/>
          <w:sz w:val="24"/>
          <w:szCs w:val="24"/>
          <w:lang w:eastAsia="pl-PL"/>
        </w:rPr>
      </w:pPr>
    </w:p>
    <w:p w:rsidR="00757808" w:rsidRPr="00AE4668" w:rsidRDefault="00757808" w:rsidP="00757808">
      <w:pPr>
        <w:spacing w:after="0"/>
        <w:jc w:val="both"/>
        <w:rPr>
          <w:rFonts w:ascii="Arial" w:eastAsia="Times New Roman" w:hAnsi="Arial" w:cs="Arial"/>
          <w:b/>
          <w:sz w:val="24"/>
          <w:szCs w:val="24"/>
          <w:lang w:eastAsia="pl-PL"/>
        </w:rPr>
      </w:pPr>
    </w:p>
    <w:p w:rsidR="00757808" w:rsidRPr="00971580" w:rsidRDefault="00757808" w:rsidP="00757808">
      <w:pPr>
        <w:spacing w:after="0"/>
        <w:ind w:left="851" w:hanging="851"/>
        <w:jc w:val="both"/>
        <w:rPr>
          <w:rFonts w:ascii="Arial" w:eastAsia="Times New Roman" w:hAnsi="Arial" w:cs="Arial"/>
          <w:b/>
          <w:i/>
          <w:iCs/>
          <w:lang w:eastAsia="pl-PL"/>
        </w:rPr>
      </w:pPr>
      <w:r w:rsidRPr="00971580">
        <w:rPr>
          <w:rFonts w:ascii="Arial" w:eastAsia="Times New Roman" w:hAnsi="Arial" w:cs="Arial"/>
          <w:b/>
          <w:i/>
          <w:lang w:eastAsia="pl-PL"/>
        </w:rPr>
        <w:t xml:space="preserve">Dotyczy: </w:t>
      </w:r>
      <w:r w:rsidRPr="00971580">
        <w:rPr>
          <w:rFonts w:ascii="Arial" w:eastAsia="Times New Roman" w:hAnsi="Arial" w:cs="Arial"/>
          <w:i/>
          <w:lang w:eastAsia="pl-PL"/>
        </w:rPr>
        <w:t xml:space="preserve">postępowania prowadzonego w trybie podstawowym pn. </w:t>
      </w:r>
      <w:r w:rsidRPr="00971580">
        <w:rPr>
          <w:rFonts w:ascii="Arial" w:eastAsia="Times New Roman" w:hAnsi="Arial" w:cs="Arial"/>
          <w:b/>
          <w:i/>
          <w:lang w:eastAsia="pl-PL"/>
        </w:rPr>
        <w:t>Dwuletnia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Pr="00971580">
        <w:rPr>
          <w:rFonts w:ascii="Arial" w:eastAsia="Times New Roman" w:hAnsi="Arial" w:cs="Arial"/>
          <w:b/>
          <w:i/>
          <w:iCs/>
          <w:lang w:eastAsia="pl-PL"/>
        </w:rPr>
        <w:t xml:space="preserve"> - w celu zawarcia umowy ramowej.</w:t>
      </w:r>
    </w:p>
    <w:p w:rsidR="00757808" w:rsidRDefault="00757808" w:rsidP="00757808">
      <w:pPr>
        <w:spacing w:after="0"/>
        <w:ind w:left="851" w:hanging="851"/>
        <w:jc w:val="both"/>
        <w:rPr>
          <w:rFonts w:ascii="Arial" w:eastAsia="Times New Roman" w:hAnsi="Arial" w:cs="Arial"/>
          <w:b/>
          <w:i/>
          <w:iCs/>
          <w:lang w:eastAsia="pl-PL"/>
        </w:rPr>
      </w:pPr>
    </w:p>
    <w:p w:rsidR="00757808" w:rsidRPr="00757808" w:rsidRDefault="00512DD9" w:rsidP="00757808">
      <w:pPr>
        <w:spacing w:after="0"/>
        <w:ind w:left="851" w:hanging="851"/>
        <w:jc w:val="both"/>
        <w:rPr>
          <w:rFonts w:ascii="Arial" w:hAnsi="Arial" w:cs="Arial"/>
          <w:b/>
          <w:i/>
        </w:rPr>
      </w:pPr>
      <w:r>
        <w:rPr>
          <w:rFonts w:ascii="Arial" w:hAnsi="Arial" w:cs="Arial"/>
          <w:b/>
          <w:i/>
        </w:rPr>
        <w:t>Nr sprawy ZP/TP/9</w:t>
      </w:r>
      <w:r w:rsidR="00757808" w:rsidRPr="00757808">
        <w:rPr>
          <w:rFonts w:ascii="Arial" w:hAnsi="Arial" w:cs="Arial"/>
          <w:b/>
          <w:i/>
        </w:rPr>
        <w:t>/2021.</w:t>
      </w:r>
    </w:p>
    <w:p w:rsidR="00F05603" w:rsidRDefault="00F05603" w:rsidP="00E276E2">
      <w:pPr>
        <w:tabs>
          <w:tab w:val="left" w:pos="3719"/>
        </w:tabs>
        <w:rPr>
          <w:rFonts w:ascii="Arial" w:hAnsi="Arial" w:cs="Arial"/>
          <w:b/>
          <w:i/>
          <w:sz w:val="20"/>
          <w:szCs w:val="20"/>
        </w:rPr>
      </w:pPr>
    </w:p>
    <w:p w:rsidR="009613DF" w:rsidRDefault="00757808" w:rsidP="009613DF">
      <w:pPr>
        <w:tabs>
          <w:tab w:val="left" w:pos="3719"/>
        </w:tabs>
        <w:rPr>
          <w:rFonts w:ascii="Arial" w:hAnsi="Arial" w:cs="Arial"/>
          <w:b/>
          <w:i/>
          <w:u w:val="single"/>
        </w:rPr>
      </w:pPr>
      <w:r w:rsidRPr="009613DF">
        <w:rPr>
          <w:rFonts w:ascii="Arial" w:hAnsi="Arial" w:cs="Arial"/>
          <w:b/>
          <w:i/>
          <w:u w:val="single"/>
        </w:rPr>
        <w:t xml:space="preserve">Oświadczam, iż </w:t>
      </w:r>
      <w:r w:rsidR="009613DF">
        <w:rPr>
          <w:rFonts w:ascii="Arial" w:hAnsi="Arial" w:cs="Arial"/>
          <w:b/>
          <w:i/>
          <w:u w:val="single"/>
        </w:rPr>
        <w:t>:</w:t>
      </w:r>
    </w:p>
    <w:p w:rsidR="009613DF" w:rsidRPr="00335162" w:rsidRDefault="009613DF" w:rsidP="009613DF">
      <w:pPr>
        <w:pStyle w:val="Akapitzlist"/>
        <w:numPr>
          <w:ilvl w:val="0"/>
          <w:numId w:val="90"/>
        </w:numPr>
        <w:tabs>
          <w:tab w:val="left" w:pos="3719"/>
        </w:tabs>
        <w:jc w:val="both"/>
        <w:rPr>
          <w:rFonts w:ascii="Arial" w:hAnsi="Arial" w:cs="Arial"/>
          <w:b/>
          <w:i/>
          <w:sz w:val="20"/>
          <w:szCs w:val="20"/>
        </w:rPr>
      </w:pPr>
      <w:r w:rsidRPr="00335162">
        <w:rPr>
          <w:rFonts w:ascii="Arial" w:hAnsi="Arial" w:cs="Arial"/>
          <w:b/>
          <w:i/>
          <w:u w:val="single"/>
        </w:rPr>
        <w:t>posiadam</w:t>
      </w:r>
      <w:r w:rsidRPr="00335162">
        <w:rPr>
          <w:rFonts w:ascii="Arial" w:hAnsi="Arial" w:cs="Arial"/>
          <w:b/>
          <w:i/>
        </w:rPr>
        <w:t xml:space="preserve"> </w:t>
      </w:r>
      <w:r w:rsidR="00335162" w:rsidRPr="007B16A6">
        <w:rPr>
          <w:rFonts w:ascii="Arial" w:eastAsia="Times New Roman" w:hAnsi="Arial" w:cs="Arial"/>
          <w:b/>
          <w:lang w:eastAsia="pl-PL"/>
        </w:rPr>
        <w:t>elektroniczny system/aplikację w którym będzie widoczna informacja o aktualnie posiadanym asortymencie</w:t>
      </w:r>
      <w:r w:rsidR="00335162" w:rsidRPr="007B16A6">
        <w:rPr>
          <w:rFonts w:ascii="Arial" w:hAnsi="Arial" w:cs="Arial"/>
          <w:b/>
        </w:rPr>
        <w:t xml:space="preserve"> (</w:t>
      </w:r>
      <w:r w:rsidR="00335162">
        <w:rPr>
          <w:rFonts w:ascii="Arial" w:hAnsi="Arial" w:cs="Arial"/>
          <w:b/>
        </w:rPr>
        <w:t>katalog produktów i ich cen)</w:t>
      </w:r>
    </w:p>
    <w:p w:rsidR="00F05603" w:rsidRPr="009613DF" w:rsidRDefault="009613DF" w:rsidP="009613DF">
      <w:pPr>
        <w:tabs>
          <w:tab w:val="left" w:pos="3719"/>
        </w:tabs>
        <w:rPr>
          <w:rFonts w:ascii="Arial" w:hAnsi="Arial" w:cs="Arial"/>
          <w:b/>
          <w:i/>
          <w:sz w:val="20"/>
          <w:szCs w:val="20"/>
        </w:rPr>
      </w:pPr>
      <w:r w:rsidRPr="009613DF">
        <w:rPr>
          <w:rFonts w:ascii="Arial" w:hAnsi="Arial" w:cs="Arial"/>
          <w:b/>
        </w:rPr>
        <w:t>Na potwierdzenie posiadania systemu przedstawiam  Zamawiającemu przykładowy wydruk z posiadanego systemu.</w:t>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9613DF" w:rsidRPr="009B436E" w:rsidRDefault="009613DF" w:rsidP="009613DF">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F05603" w:rsidRDefault="00F05603" w:rsidP="00E276E2">
      <w:pPr>
        <w:tabs>
          <w:tab w:val="left" w:pos="3719"/>
        </w:tabs>
        <w:rPr>
          <w:rFonts w:ascii="Arial" w:hAnsi="Arial" w:cs="Arial"/>
          <w:b/>
          <w:i/>
          <w:sz w:val="20"/>
          <w:szCs w:val="20"/>
        </w:rPr>
      </w:pPr>
    </w:p>
    <w:p w:rsidR="00E276E2" w:rsidRDefault="009B436E" w:rsidP="00757808">
      <w:pPr>
        <w:tabs>
          <w:tab w:val="left" w:pos="3719"/>
        </w:tabs>
        <w:rPr>
          <w:rFonts w:ascii="Arial" w:hAnsi="Arial" w:cs="Arial"/>
          <w:b/>
          <w:i/>
          <w:sz w:val="20"/>
          <w:szCs w:val="20"/>
        </w:rPr>
      </w:pPr>
      <w:r>
        <w:rPr>
          <w:rFonts w:ascii="Arial" w:hAnsi="Arial" w:cs="Arial"/>
          <w:b/>
          <w:i/>
          <w:sz w:val="20"/>
          <w:szCs w:val="20"/>
        </w:rPr>
        <w:tab/>
      </w:r>
    </w:p>
    <w:p w:rsidR="00512DD9" w:rsidRDefault="00512DD9" w:rsidP="00757808">
      <w:pPr>
        <w:tabs>
          <w:tab w:val="left" w:pos="3719"/>
        </w:tabs>
        <w:rPr>
          <w:rFonts w:ascii="Arial" w:hAnsi="Arial" w:cs="Arial"/>
          <w:b/>
          <w:i/>
          <w:sz w:val="20"/>
          <w:szCs w:val="20"/>
        </w:rPr>
      </w:pPr>
    </w:p>
    <w:p w:rsidR="00512DD9" w:rsidRDefault="00512DD9" w:rsidP="00757808">
      <w:pPr>
        <w:tabs>
          <w:tab w:val="left" w:pos="3719"/>
        </w:tabs>
        <w:rPr>
          <w:rFonts w:ascii="Arial" w:hAnsi="Arial" w:cs="Arial"/>
          <w:b/>
          <w:i/>
          <w:sz w:val="20"/>
          <w:szCs w:val="20"/>
        </w:rPr>
      </w:pPr>
    </w:p>
    <w:p w:rsidR="00512DD9" w:rsidRDefault="00512DD9" w:rsidP="00757808">
      <w:pPr>
        <w:tabs>
          <w:tab w:val="left" w:pos="3719"/>
        </w:tabs>
        <w:rPr>
          <w:rFonts w:ascii="Arial" w:hAnsi="Arial" w:cs="Arial"/>
          <w:b/>
          <w:i/>
          <w:sz w:val="20"/>
          <w:szCs w:val="20"/>
        </w:rPr>
      </w:pPr>
    </w:p>
    <w:p w:rsidR="00335162" w:rsidRPr="009613DF" w:rsidRDefault="00335162" w:rsidP="00757808">
      <w:pPr>
        <w:tabs>
          <w:tab w:val="left" w:pos="3719"/>
        </w:tabs>
        <w:rPr>
          <w:rFonts w:ascii="Arial" w:hAnsi="Arial" w:cs="Arial"/>
          <w:b/>
          <w:i/>
          <w:sz w:val="20"/>
          <w:szCs w:val="20"/>
        </w:rPr>
      </w:pPr>
    </w:p>
    <w:p w:rsidR="00C41E0A" w:rsidRPr="00C41E0A" w:rsidRDefault="00512DD9" w:rsidP="00C41E0A">
      <w:pPr>
        <w:spacing w:after="0"/>
        <w:ind w:left="4956" w:firstLine="708"/>
        <w:jc w:val="center"/>
        <w:rPr>
          <w:rFonts w:ascii="Arial" w:eastAsia="Calibri" w:hAnsi="Arial" w:cs="Arial"/>
          <w:bCs/>
          <w:color w:val="000000"/>
          <w:sz w:val="20"/>
          <w:szCs w:val="20"/>
          <w:lang w:eastAsia="pl-PL"/>
        </w:rPr>
      </w:pPr>
      <w:r>
        <w:rPr>
          <w:rFonts w:ascii="Arial" w:eastAsia="Calibri" w:hAnsi="Arial" w:cs="Arial"/>
          <w:bCs/>
          <w:color w:val="000000"/>
          <w:sz w:val="20"/>
          <w:szCs w:val="20"/>
          <w:lang w:eastAsia="pl-PL"/>
        </w:rPr>
        <w:lastRenderedPageBreak/>
        <w:t>Załącznik nr 5</w:t>
      </w:r>
      <w:r w:rsidR="00C41E0A" w:rsidRPr="00C41E0A">
        <w:rPr>
          <w:rFonts w:ascii="Arial" w:eastAsia="Calibri" w:hAnsi="Arial" w:cs="Arial"/>
          <w:bCs/>
          <w:color w:val="000000"/>
          <w:sz w:val="20"/>
          <w:szCs w:val="20"/>
          <w:lang w:eastAsia="pl-PL"/>
        </w:rPr>
        <w:t xml:space="preserve"> do SWZ</w:t>
      </w:r>
    </w:p>
    <w:p w:rsidR="00C41E0A" w:rsidRPr="00AE4668" w:rsidRDefault="00757808" w:rsidP="00D76E5E">
      <w:pPr>
        <w:shd w:val="clear" w:color="auto" w:fill="D6E3BC" w:themeFill="accent3" w:themeFillTint="66"/>
        <w:spacing w:after="0"/>
        <w:jc w:val="center"/>
        <w:rPr>
          <w:rFonts w:ascii="Arial" w:eastAsia="Calibri" w:hAnsi="Arial" w:cs="Arial"/>
          <w:b/>
          <w:bCs/>
          <w:color w:val="000000"/>
          <w:sz w:val="24"/>
          <w:szCs w:val="24"/>
          <w:lang w:eastAsia="pl-PL"/>
        </w:rPr>
      </w:pPr>
      <w:r>
        <w:rPr>
          <w:rFonts w:ascii="Arial" w:eastAsia="Calibri" w:hAnsi="Arial" w:cs="Arial"/>
          <w:b/>
          <w:bCs/>
          <w:color w:val="000000"/>
          <w:sz w:val="24"/>
          <w:szCs w:val="24"/>
          <w:lang w:eastAsia="pl-PL"/>
        </w:rPr>
        <w:t xml:space="preserve"> WZÓR OŚWIADCZENIA</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757808" w:rsidRDefault="00C41E0A" w:rsidP="00AE4668">
      <w:pPr>
        <w:spacing w:after="0"/>
        <w:ind w:left="851" w:hanging="851"/>
        <w:jc w:val="both"/>
        <w:rPr>
          <w:rFonts w:ascii="Arial" w:eastAsia="Times New Roman" w:hAnsi="Arial" w:cs="Arial"/>
          <w:b/>
          <w:i/>
          <w:iCs/>
          <w:lang w:eastAsia="pl-PL"/>
        </w:rPr>
      </w:pPr>
      <w:r w:rsidRPr="00AE4668">
        <w:rPr>
          <w:rFonts w:ascii="Arial" w:eastAsia="Times New Roman" w:hAnsi="Arial" w:cs="Arial"/>
          <w:b/>
          <w:i/>
          <w:lang w:eastAsia="pl-PL"/>
        </w:rPr>
        <w:t xml:space="preserve">Dotyczy: </w:t>
      </w:r>
      <w:r w:rsidRPr="00757808">
        <w:rPr>
          <w:rFonts w:ascii="Arial" w:eastAsia="Times New Roman" w:hAnsi="Arial" w:cs="Arial"/>
          <w:i/>
          <w:lang w:eastAsia="pl-PL"/>
        </w:rPr>
        <w:t xml:space="preserve">postępowania prowadzonego w trybie podstawowym </w:t>
      </w:r>
      <w:r w:rsidR="00AE4668" w:rsidRPr="00757808">
        <w:rPr>
          <w:rFonts w:ascii="Arial" w:eastAsia="Times New Roman" w:hAnsi="Arial" w:cs="Arial"/>
          <w:i/>
          <w:lang w:eastAsia="pl-PL"/>
        </w:rPr>
        <w:t xml:space="preserve">pn. </w:t>
      </w:r>
      <w:r w:rsidR="00757808" w:rsidRPr="00757808">
        <w:rPr>
          <w:rFonts w:ascii="Arial" w:eastAsia="Times New Roman" w:hAnsi="Arial" w:cs="Arial"/>
          <w:b/>
          <w:i/>
          <w:lang w:eastAsia="pl-PL"/>
        </w:rPr>
        <w:t>Dwuletnia sukcesywna dostawa części/podzespołów do pojazdów: osobowych, terenowych, dostawczych, ciężarowych, autobusów, mikrobusów, quadów, motocykli oraz specjalistycznych pozostających na wyposażeniu 32WOG Zamość oraz jednostek i instytucji wojskowych będących na jego zaopatrzeniu</w:t>
      </w:r>
      <w:r w:rsidR="00757808" w:rsidRPr="00757808">
        <w:rPr>
          <w:rFonts w:ascii="Arial" w:eastAsia="Times New Roman" w:hAnsi="Arial" w:cs="Arial"/>
          <w:b/>
          <w:i/>
          <w:iCs/>
          <w:lang w:eastAsia="pl-PL"/>
        </w:rPr>
        <w:t xml:space="preserve"> - w celu zawarcia umowy ramowej</w:t>
      </w:r>
      <w:r w:rsidR="00757808">
        <w:rPr>
          <w:rFonts w:ascii="Arial" w:eastAsia="Times New Roman" w:hAnsi="Arial" w:cs="Arial"/>
          <w:b/>
          <w:i/>
          <w:iCs/>
          <w:lang w:eastAsia="pl-PL"/>
        </w:rPr>
        <w:t>.</w:t>
      </w:r>
    </w:p>
    <w:p w:rsidR="00757808" w:rsidRDefault="00757808" w:rsidP="00AE4668">
      <w:pPr>
        <w:spacing w:after="0"/>
        <w:ind w:left="851" w:hanging="851"/>
        <w:jc w:val="both"/>
        <w:rPr>
          <w:rFonts w:ascii="Arial" w:eastAsia="Times New Roman" w:hAnsi="Arial" w:cs="Arial"/>
          <w:b/>
          <w:i/>
          <w:iCs/>
          <w:lang w:eastAsia="pl-PL"/>
        </w:rPr>
      </w:pPr>
    </w:p>
    <w:p w:rsidR="00C41E0A" w:rsidRPr="00757808" w:rsidRDefault="00512DD9" w:rsidP="00AE4668">
      <w:pPr>
        <w:spacing w:after="0"/>
        <w:ind w:left="851" w:hanging="851"/>
        <w:jc w:val="both"/>
        <w:rPr>
          <w:rFonts w:ascii="Arial" w:hAnsi="Arial" w:cs="Arial"/>
          <w:b/>
          <w:i/>
        </w:rPr>
      </w:pPr>
      <w:r>
        <w:rPr>
          <w:rFonts w:ascii="Arial" w:hAnsi="Arial" w:cs="Arial"/>
          <w:b/>
          <w:i/>
        </w:rPr>
        <w:t>Nr sprawy ZP/TP/9</w:t>
      </w:r>
      <w:r w:rsidR="00AE4668" w:rsidRPr="0075780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757808">
        <w:rPr>
          <w:rFonts w:ascii="Arial" w:eastAsia="Times New Roman" w:hAnsi="Arial" w:cs="Arial"/>
          <w:szCs w:val="24"/>
          <w:lang w:eastAsia="pl-PL"/>
        </w:rPr>
        <w:t>.....</w:t>
      </w:r>
    </w:p>
    <w:p w:rsid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757808">
        <w:rPr>
          <w:rFonts w:ascii="Arial" w:eastAsia="Times New Roman" w:hAnsi="Arial" w:cs="Arial"/>
          <w:szCs w:val="24"/>
          <w:lang w:eastAsia="pl-PL"/>
        </w:rPr>
        <w:t>……………………………………………………………………………</w:t>
      </w:r>
    </w:p>
    <w:p w:rsidR="00757808" w:rsidRPr="00AE4668" w:rsidRDefault="00757808" w:rsidP="00C41E0A">
      <w:pPr>
        <w:spacing w:after="0"/>
        <w:jc w:val="both"/>
        <w:rPr>
          <w:rFonts w:ascii="Arial" w:eastAsia="Times New Roman" w:hAnsi="Arial" w:cs="Arial"/>
          <w:szCs w:val="24"/>
          <w:lang w:eastAsia="pl-PL"/>
        </w:rPr>
      </w:pPr>
      <w:r>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117257">
      <w:pPr>
        <w:numPr>
          <w:ilvl w:val="0"/>
          <w:numId w:val="6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117257">
      <w:pPr>
        <w:numPr>
          <w:ilvl w:val="0"/>
          <w:numId w:val="6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Default="00C41E0A" w:rsidP="00C41E0A">
      <w:pPr>
        <w:spacing w:after="0"/>
        <w:jc w:val="both"/>
        <w:rPr>
          <w:rFonts w:ascii="Times New Roman" w:eastAsia="Times New Roman" w:hAnsi="Times New Roman" w:cs="Times New Roman"/>
          <w:szCs w:val="24"/>
          <w:lang w:eastAsia="pl-PL"/>
        </w:rPr>
      </w:pPr>
    </w:p>
    <w:p w:rsidR="006F794B" w:rsidRDefault="006F794B"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D7787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2" w:rsidRDefault="00DB7FB2" w:rsidP="00F76D9F">
      <w:pPr>
        <w:spacing w:after="0" w:line="240" w:lineRule="auto"/>
      </w:pPr>
      <w:r>
        <w:separator/>
      </w:r>
    </w:p>
  </w:endnote>
  <w:endnote w:type="continuationSeparator" w:id="0">
    <w:p w:rsidR="00DB7FB2" w:rsidRDefault="00DB7FB2"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335162" w:rsidRDefault="00335162">
        <w:pPr>
          <w:pStyle w:val="Stopka"/>
          <w:jc w:val="right"/>
        </w:pPr>
        <w:r>
          <w:fldChar w:fldCharType="begin"/>
        </w:r>
        <w:r>
          <w:instrText>PAGE   \* MERGEFORMAT</w:instrText>
        </w:r>
        <w:r>
          <w:fldChar w:fldCharType="separate"/>
        </w:r>
        <w:r w:rsidR="00113149">
          <w:rPr>
            <w:noProof/>
          </w:rPr>
          <w:t>68</w:t>
        </w:r>
        <w:r>
          <w:fldChar w:fldCharType="end"/>
        </w:r>
      </w:p>
    </w:sdtContent>
  </w:sdt>
  <w:p w:rsidR="00335162" w:rsidRDefault="003351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2" w:rsidRDefault="00DB7FB2" w:rsidP="00F76D9F">
      <w:pPr>
        <w:spacing w:after="0" w:line="240" w:lineRule="auto"/>
      </w:pPr>
      <w:r>
        <w:separator/>
      </w:r>
    </w:p>
  </w:footnote>
  <w:footnote w:type="continuationSeparator" w:id="0">
    <w:p w:rsidR="00DB7FB2" w:rsidRDefault="00DB7FB2" w:rsidP="00F76D9F">
      <w:pPr>
        <w:spacing w:after="0" w:line="240" w:lineRule="auto"/>
      </w:pPr>
      <w:r>
        <w:continuationSeparator/>
      </w:r>
    </w:p>
  </w:footnote>
  <w:footnote w:id="1">
    <w:p w:rsidR="00335162" w:rsidRPr="002D3DC8" w:rsidRDefault="00335162" w:rsidP="00333F6B">
      <w:pPr>
        <w:pStyle w:val="Akapitzlist"/>
        <w:spacing w:after="0" w:line="300" w:lineRule="exact"/>
        <w:ind w:left="426"/>
        <w:jc w:val="both"/>
        <w:rPr>
          <w:rFonts w:ascii="Arial" w:hAnsi="Arial" w:cs="Arial"/>
          <w:b/>
          <w:sz w:val="20"/>
          <w:szCs w:val="20"/>
        </w:rPr>
      </w:pPr>
      <w:r>
        <w:rPr>
          <w:rStyle w:val="Odwoanieprzypisudolnego"/>
        </w:rPr>
        <w:footnoteRef/>
      </w:r>
      <w:r>
        <w:t xml:space="preserve"> </w:t>
      </w:r>
      <w:r w:rsidRPr="00430F09">
        <w:rPr>
          <w:rFonts w:ascii="Times New Roman" w:hAnsi="Times New Roman" w:cs="Times New Roman"/>
          <w:b/>
          <w:sz w:val="20"/>
          <w:szCs w:val="20"/>
        </w:rPr>
        <w:t>Przez „punkt odbioru” Zamawiający rozumie sklep/magazyn Wykonawcy.</w:t>
      </w:r>
    </w:p>
    <w:p w:rsidR="00335162" w:rsidRDefault="00335162" w:rsidP="00333F6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A94655"/>
    <w:multiLevelType w:val="hybridMultilevel"/>
    <w:tmpl w:val="CBA89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283FAA"/>
    <w:multiLevelType w:val="hybridMultilevel"/>
    <w:tmpl w:val="55BEACB4"/>
    <w:lvl w:ilvl="0" w:tplc="083C20C2">
      <w:start w:val="1"/>
      <w:numFmt w:val="decimal"/>
      <w:lvlText w:val="%1."/>
      <w:lvlJc w:val="left"/>
      <w:pPr>
        <w:tabs>
          <w:tab w:val="num" w:pos="340"/>
        </w:tabs>
        <w:ind w:left="340" w:hanging="340"/>
      </w:pPr>
    </w:lvl>
    <w:lvl w:ilvl="1" w:tplc="0415000F">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5122995"/>
    <w:multiLevelType w:val="hybridMultilevel"/>
    <w:tmpl w:val="D04EE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16787D"/>
    <w:multiLevelType w:val="multilevel"/>
    <w:tmpl w:val="07C09514"/>
    <w:lvl w:ilvl="0">
      <w:start w:val="1"/>
      <w:numFmt w:val="lowerLetter"/>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7">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nsid w:val="099E179A"/>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0AFA408C"/>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C0A178C"/>
    <w:multiLevelType w:val="hybridMultilevel"/>
    <w:tmpl w:val="0626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A32951"/>
    <w:multiLevelType w:val="hybridMultilevel"/>
    <w:tmpl w:val="6716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EEE6120"/>
    <w:multiLevelType w:val="multilevel"/>
    <w:tmpl w:val="1144D6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12491CE6"/>
    <w:multiLevelType w:val="hybridMultilevel"/>
    <w:tmpl w:val="C324D7A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82A305D"/>
    <w:multiLevelType w:val="hybridMultilevel"/>
    <w:tmpl w:val="36EC72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5E1130"/>
    <w:multiLevelType w:val="multilevel"/>
    <w:tmpl w:val="0CAEF39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192A1E91"/>
    <w:multiLevelType w:val="hybridMultilevel"/>
    <w:tmpl w:val="346C6BFC"/>
    <w:lvl w:ilvl="0" w:tplc="384405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5">
    <w:nsid w:val="1E6D7DBE"/>
    <w:multiLevelType w:val="multilevel"/>
    <w:tmpl w:val="697E7DD8"/>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2B0755B"/>
    <w:multiLevelType w:val="hybridMultilevel"/>
    <w:tmpl w:val="6BFE6D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BC28D0"/>
    <w:multiLevelType w:val="hybridMultilevel"/>
    <w:tmpl w:val="B316EFA8"/>
    <w:lvl w:ilvl="0" w:tplc="68F88BA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53F083B"/>
    <w:multiLevelType w:val="multilevel"/>
    <w:tmpl w:val="B57E26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AA0766A"/>
    <w:multiLevelType w:val="hybridMultilevel"/>
    <w:tmpl w:val="12CA455A"/>
    <w:lvl w:ilvl="0" w:tplc="04150011">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44">
    <w:nsid w:val="2C637A55"/>
    <w:multiLevelType w:val="multilevel"/>
    <w:tmpl w:val="699E3952"/>
    <w:lvl w:ilvl="0">
      <w:start w:val="1"/>
      <w:numFmt w:val="lowerLetter"/>
      <w:lvlText w:val="%1."/>
      <w:lvlJc w:val="left"/>
      <w:pPr>
        <w:ind w:left="1146" w:hanging="360"/>
      </w:pPr>
      <w:rPr>
        <w:rFonts w:hint="default"/>
        <w:color w:val="auto"/>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19685E"/>
    <w:multiLevelType w:val="hybridMultilevel"/>
    <w:tmpl w:val="4E44E0A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304636FD"/>
    <w:multiLevelType w:val="hybridMultilevel"/>
    <w:tmpl w:val="CE669D52"/>
    <w:lvl w:ilvl="0" w:tplc="CDF02FAC">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9117D8"/>
    <w:multiLevelType w:val="hybridMultilevel"/>
    <w:tmpl w:val="22547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2">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4">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6B57BCE"/>
    <w:multiLevelType w:val="hybridMultilevel"/>
    <w:tmpl w:val="5E0A23EE"/>
    <w:lvl w:ilvl="0" w:tplc="ED009D34">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BA55B4A"/>
    <w:multiLevelType w:val="multilevel"/>
    <w:tmpl w:val="E7E6FEC8"/>
    <w:lvl w:ilvl="0">
      <w:start w:val="1"/>
      <w:numFmt w:val="decimal"/>
      <w:lvlText w:val="%1."/>
      <w:lvlJc w:val="left"/>
      <w:pPr>
        <w:ind w:left="720" w:hanging="360"/>
      </w:pPr>
      <w:rPr>
        <w:rFonts w:ascii="Arial" w:hAnsi="Arial" w:cs="Arial"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E9465DE"/>
    <w:multiLevelType w:val="hybridMultilevel"/>
    <w:tmpl w:val="6DF26C9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487A50"/>
    <w:multiLevelType w:val="hybridMultilevel"/>
    <w:tmpl w:val="18DC1CCA"/>
    <w:styleLink w:val="WW8Num1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5D7383"/>
    <w:multiLevelType w:val="multilevel"/>
    <w:tmpl w:val="6EECAF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26737D3"/>
    <w:multiLevelType w:val="hybridMultilevel"/>
    <w:tmpl w:val="C846CA40"/>
    <w:lvl w:ilvl="0" w:tplc="50261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9">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B97196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BF35E9D"/>
    <w:multiLevelType w:val="hybridMultilevel"/>
    <w:tmpl w:val="1F3C8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1DE6610"/>
    <w:multiLevelType w:val="hybridMultilevel"/>
    <w:tmpl w:val="2D6ABC90"/>
    <w:lvl w:ilvl="0" w:tplc="EDCC6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2524B29"/>
    <w:multiLevelType w:val="hybridMultilevel"/>
    <w:tmpl w:val="61A21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526D00"/>
    <w:multiLevelType w:val="hybridMultilevel"/>
    <w:tmpl w:val="E500D6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57966FBC"/>
    <w:multiLevelType w:val="hybridMultilevel"/>
    <w:tmpl w:val="7F4AA0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583E1D07"/>
    <w:multiLevelType w:val="multilevel"/>
    <w:tmpl w:val="07C09514"/>
    <w:lvl w:ilvl="0">
      <w:start w:val="1"/>
      <w:numFmt w:val="lowerLetter"/>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86">
    <w:nsid w:val="58963BAD"/>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8C70194"/>
    <w:multiLevelType w:val="hybridMultilevel"/>
    <w:tmpl w:val="6BE80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8A4061"/>
    <w:multiLevelType w:val="hybridMultilevel"/>
    <w:tmpl w:val="D1369A9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1">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nsid w:val="63E637F3"/>
    <w:multiLevelType w:val="hybridMultilevel"/>
    <w:tmpl w:val="61F8EC1A"/>
    <w:styleLink w:val="WW8Num112"/>
    <w:lvl w:ilvl="0" w:tplc="2654A7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4672FB"/>
    <w:multiLevelType w:val="hybridMultilevel"/>
    <w:tmpl w:val="C6706A5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922102C"/>
    <w:multiLevelType w:val="multilevel"/>
    <w:tmpl w:val="3398D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C2045B2"/>
    <w:multiLevelType w:val="multilevel"/>
    <w:tmpl w:val="EB8CE8F0"/>
    <w:lvl w:ilvl="0">
      <w:start w:val="1"/>
      <w:numFmt w:val="decimal"/>
      <w:lvlText w:val="%1."/>
      <w:lvlJc w:val="left"/>
      <w:pPr>
        <w:ind w:left="437" w:hanging="360"/>
      </w:pPr>
      <w:rPr>
        <w:b w:val="0"/>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0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3">
    <w:nsid w:val="701F123E"/>
    <w:multiLevelType w:val="hybridMultilevel"/>
    <w:tmpl w:val="FFA8707E"/>
    <w:lvl w:ilvl="0" w:tplc="EEE2D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0E13BA8"/>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74F65265"/>
    <w:multiLevelType w:val="multilevel"/>
    <w:tmpl w:val="E7E6FEC8"/>
    <w:lvl w:ilvl="0">
      <w:start w:val="1"/>
      <w:numFmt w:val="decimal"/>
      <w:lvlText w:val="%1."/>
      <w:lvlJc w:val="left"/>
      <w:pPr>
        <w:ind w:left="720" w:hanging="360"/>
      </w:pPr>
      <w:rPr>
        <w:rFonts w:ascii="Arial" w:hAnsi="Arial" w:cs="Arial"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796E5613"/>
    <w:multiLevelType w:val="hybridMultilevel"/>
    <w:tmpl w:val="9348A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9C72968"/>
    <w:multiLevelType w:val="hybridMultilevel"/>
    <w:tmpl w:val="B9882AAA"/>
    <w:lvl w:ilvl="0" w:tplc="9806B4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9DD76FF"/>
    <w:multiLevelType w:val="multilevel"/>
    <w:tmpl w:val="B57E26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A4462BB"/>
    <w:multiLevelType w:val="hybridMultilevel"/>
    <w:tmpl w:val="331C4762"/>
    <w:lvl w:ilvl="0" w:tplc="F3BE5E2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C5D5910"/>
    <w:multiLevelType w:val="multilevel"/>
    <w:tmpl w:val="8C58857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7D7133EF"/>
    <w:multiLevelType w:val="multilevel"/>
    <w:tmpl w:val="AEE2C1F2"/>
    <w:lvl w:ilvl="0">
      <w:start w:val="1"/>
      <w:numFmt w:val="decimal"/>
      <w:lvlText w:val="%1."/>
      <w:lvlJc w:val="left"/>
      <w:pPr>
        <w:ind w:left="720" w:hanging="360"/>
      </w:pPr>
      <w:rPr>
        <w:rFonts w:ascii="Arial" w:hAnsi="Arial" w:cs="Arial" w:hint="default"/>
        <w:b w:val="0"/>
        <w:color w:val="auto"/>
        <w:sz w:val="22"/>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8">
    <w:nsid w:val="7EF13D80"/>
    <w:multiLevelType w:val="hybridMultilevel"/>
    <w:tmpl w:val="9842AD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1"/>
  </w:num>
  <w:num w:numId="3">
    <w:abstractNumId w:val="56"/>
  </w:num>
  <w:num w:numId="4">
    <w:abstractNumId w:val="78"/>
  </w:num>
  <w:num w:numId="5">
    <w:abstractNumId w:val="96"/>
    <w:lvlOverride w:ilvl="0">
      <w:lvl w:ilvl="0" w:tplc="2654A71C">
        <w:start w:val="1"/>
        <w:numFmt w:val="decimal"/>
        <w:lvlText w:val="%1)"/>
        <w:lvlJc w:val="left"/>
        <w:pPr>
          <w:ind w:left="720" w:hanging="360"/>
        </w:pPr>
        <w:rPr>
          <w:b w:val="0"/>
        </w:rPr>
      </w:lvl>
    </w:lvlOverride>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num>
  <w:num w:numId="8">
    <w:abstractNumId w:val="54"/>
  </w:num>
  <w:num w:numId="9">
    <w:abstractNumId w:val="36"/>
  </w:num>
  <w:num w:numId="10">
    <w:abstractNumId w:val="64"/>
  </w:num>
  <w:num w:numId="11">
    <w:abstractNumId w:val="45"/>
  </w:num>
  <w:num w:numId="12">
    <w:abstractNumId w:val="50"/>
  </w:num>
  <w:num w:numId="13">
    <w:abstractNumId w:val="41"/>
  </w:num>
  <w:num w:numId="14">
    <w:abstractNumId w:val="99"/>
  </w:num>
  <w:num w:numId="15">
    <w:abstractNumId w:val="82"/>
  </w:num>
  <w:num w:numId="16">
    <w:abstractNumId w:val="0"/>
  </w:num>
  <w:num w:numId="17">
    <w:abstractNumId w:val="60"/>
  </w:num>
  <w:num w:numId="18">
    <w:abstractNumId w:val="46"/>
  </w:num>
  <w:num w:numId="19">
    <w:abstractNumId w:val="59"/>
  </w:num>
  <w:num w:numId="20">
    <w:abstractNumId w:val="6"/>
  </w:num>
  <w:num w:numId="21">
    <w:abstractNumId w:val="7"/>
  </w:num>
  <w:num w:numId="22">
    <w:abstractNumId w:val="55"/>
  </w:num>
  <w:num w:numId="23">
    <w:abstractNumId w:val="65"/>
  </w:num>
  <w:num w:numId="24">
    <w:abstractNumId w:val="80"/>
  </w:num>
  <w:num w:numId="25">
    <w:abstractNumId w:val="106"/>
  </w:num>
  <w:num w:numId="26">
    <w:abstractNumId w:val="94"/>
  </w:num>
  <w:num w:numId="27">
    <w:abstractNumId w:val="107"/>
  </w:num>
  <w:num w:numId="28">
    <w:abstractNumId w:val="101"/>
  </w:num>
  <w:num w:numId="29">
    <w:abstractNumId w:val="72"/>
  </w:num>
  <w:num w:numId="30">
    <w:abstractNumId w:val="90"/>
  </w:num>
  <w:num w:numId="31">
    <w:abstractNumId w:val="6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num>
  <w:num w:numId="34">
    <w:abstractNumId w:val="33"/>
  </w:num>
  <w:num w:numId="35">
    <w:abstractNumId w:val="73"/>
  </w:num>
  <w:num w:numId="36">
    <w:abstractNumId w:val="83"/>
  </w:num>
  <w:num w:numId="37">
    <w:abstractNumId w:val="32"/>
  </w:num>
  <w:num w:numId="38">
    <w:abstractNumId w:val="108"/>
  </w:num>
  <w:num w:numId="39">
    <w:abstractNumId w:val="12"/>
  </w:num>
  <w:num w:numId="40">
    <w:abstractNumId w:val="115"/>
  </w:num>
  <w:num w:numId="41">
    <w:abstractNumId w:val="1"/>
  </w:num>
  <w:num w:numId="42">
    <w:abstractNumId w:val="71"/>
  </w:num>
  <w:num w:numId="43">
    <w:abstractNumId w:val="52"/>
  </w:num>
  <w:num w:numId="44">
    <w:abstractNumId w:val="14"/>
  </w:num>
  <w:num w:numId="45">
    <w:abstractNumId w:val="25"/>
  </w:num>
  <w:num w:numId="46">
    <w:abstractNumId w:val="69"/>
  </w:num>
  <w:num w:numId="47">
    <w:abstractNumId w:val="38"/>
  </w:num>
  <w:num w:numId="48">
    <w:abstractNumId w:val="97"/>
  </w:num>
  <w:num w:numId="49">
    <w:abstractNumId w:val="49"/>
  </w:num>
  <w:num w:numId="50">
    <w:abstractNumId w:val="87"/>
  </w:num>
  <w:num w:numId="51">
    <w:abstractNumId w:val="70"/>
  </w:num>
  <w:num w:numId="52">
    <w:abstractNumId w:val="51"/>
  </w:num>
  <w:num w:numId="53">
    <w:abstractNumId w:val="34"/>
  </w:num>
  <w:num w:numId="54">
    <w:abstractNumId w:val="18"/>
  </w:num>
  <w:num w:numId="55">
    <w:abstractNumId w:val="31"/>
  </w:num>
  <w:num w:numId="56">
    <w:abstractNumId w:val="28"/>
  </w:num>
  <w:num w:numId="57">
    <w:abstractNumId w:val="109"/>
  </w:num>
  <w:num w:numId="58">
    <w:abstractNumId w:val="63"/>
  </w:num>
  <w:num w:numId="59">
    <w:abstractNumId w:val="53"/>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num>
  <w:num w:numId="64">
    <w:abstractNumId w:val="92"/>
  </w:num>
  <w:num w:numId="65">
    <w:abstractNumId w:val="98"/>
  </w:num>
  <w:num w:numId="66">
    <w:abstractNumId w:val="61"/>
  </w:num>
  <w:num w:numId="67">
    <w:abstractNumId w:val="112"/>
  </w:num>
  <w:num w:numId="68">
    <w:abstractNumId w:val="114"/>
  </w:num>
  <w:num w:numId="69">
    <w:abstractNumId w:val="67"/>
  </w:num>
  <w:num w:numId="70">
    <w:abstractNumId w:val="20"/>
  </w:num>
  <w:num w:numId="71">
    <w:abstractNumId w:val="27"/>
  </w:num>
  <w:num w:numId="72">
    <w:abstractNumId w:val="19"/>
  </w:num>
  <w:num w:numId="73">
    <w:abstractNumId w:val="43"/>
  </w:num>
  <w:num w:numId="74">
    <w:abstractNumId w:val="10"/>
  </w:num>
  <w:num w:numId="75">
    <w:abstractNumId w:val="29"/>
  </w:num>
  <w:num w:numId="76">
    <w:abstractNumId w:val="89"/>
  </w:num>
  <w:num w:numId="77">
    <w:abstractNumId w:val="48"/>
  </w:num>
  <w:num w:numId="78">
    <w:abstractNumId w:val="116"/>
  </w:num>
  <w:num w:numId="79">
    <w:abstractNumId w:val="44"/>
  </w:num>
  <w:num w:numId="80">
    <w:abstractNumId w:val="24"/>
  </w:num>
  <w:num w:numId="81">
    <w:abstractNumId w:val="117"/>
  </w:num>
  <w:num w:numId="82">
    <w:abstractNumId w:val="35"/>
  </w:num>
  <w:num w:numId="83">
    <w:abstractNumId w:val="66"/>
  </w:num>
  <w:num w:numId="84">
    <w:abstractNumId w:val="100"/>
  </w:num>
  <w:num w:numId="85">
    <w:abstractNumId w:val="16"/>
  </w:num>
  <w:num w:numId="86">
    <w:abstractNumId w:val="57"/>
  </w:num>
  <w:num w:numId="87">
    <w:abstractNumId w:val="75"/>
  </w:num>
  <w:num w:numId="88">
    <w:abstractNumId w:val="81"/>
  </w:num>
  <w:num w:numId="89">
    <w:abstractNumId w:val="22"/>
  </w:num>
  <w:num w:numId="90">
    <w:abstractNumId w:val="118"/>
  </w:num>
  <w:num w:numId="91">
    <w:abstractNumId w:val="62"/>
  </w:num>
  <w:num w:numId="92">
    <w:abstractNumId w:val="103"/>
  </w:num>
  <w:num w:numId="93">
    <w:abstractNumId w:val="39"/>
  </w:num>
  <w:num w:numId="94">
    <w:abstractNumId w:val="110"/>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num>
  <w:num w:numId="98">
    <w:abstractNumId w:val="119"/>
  </w:num>
  <w:num w:numId="99">
    <w:abstractNumId w:val="84"/>
  </w:num>
  <w:num w:numId="100">
    <w:abstractNumId w:val="79"/>
  </w:num>
  <w:num w:numId="101">
    <w:abstractNumId w:val="111"/>
  </w:num>
  <w:num w:numId="102">
    <w:abstractNumId w:val="77"/>
  </w:num>
  <w:num w:numId="103">
    <w:abstractNumId w:val="30"/>
  </w:num>
  <w:num w:numId="104">
    <w:abstractNumId w:val="23"/>
  </w:num>
  <w:num w:numId="105">
    <w:abstractNumId w:val="88"/>
  </w:num>
  <w:num w:numId="106">
    <w:abstractNumId w:val="15"/>
  </w:num>
  <w:num w:numId="107">
    <w:abstractNumId w:val="47"/>
  </w:num>
  <w:num w:numId="108">
    <w:abstractNumId w:val="105"/>
  </w:num>
  <w:num w:numId="109">
    <w:abstractNumId w:val="42"/>
  </w:num>
  <w:num w:numId="110">
    <w:abstractNumId w:val="85"/>
  </w:num>
  <w:num w:numId="111">
    <w:abstractNumId w:val="86"/>
  </w:num>
  <w:num w:numId="112">
    <w:abstractNumId w:val="74"/>
  </w:num>
  <w:num w:numId="113">
    <w:abstractNumId w:val="104"/>
  </w:num>
  <w:num w:numId="114">
    <w:abstractNumId w:val="113"/>
  </w:num>
  <w:num w:numId="115">
    <w:abstractNumId w:val="3"/>
  </w:num>
  <w:num w:numId="116">
    <w:abstractNumId w:val="9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3938"/>
    <w:rsid w:val="00004817"/>
    <w:rsid w:val="000063BB"/>
    <w:rsid w:val="00012F79"/>
    <w:rsid w:val="00012FC3"/>
    <w:rsid w:val="00013839"/>
    <w:rsid w:val="00013B2D"/>
    <w:rsid w:val="00015F46"/>
    <w:rsid w:val="000175D3"/>
    <w:rsid w:val="0002034D"/>
    <w:rsid w:val="00025105"/>
    <w:rsid w:val="00034CB4"/>
    <w:rsid w:val="000369C7"/>
    <w:rsid w:val="00044D06"/>
    <w:rsid w:val="0004693E"/>
    <w:rsid w:val="000471EE"/>
    <w:rsid w:val="00052EB1"/>
    <w:rsid w:val="00054538"/>
    <w:rsid w:val="00055E7E"/>
    <w:rsid w:val="00060383"/>
    <w:rsid w:val="00060B87"/>
    <w:rsid w:val="00060CBF"/>
    <w:rsid w:val="00061996"/>
    <w:rsid w:val="00062A12"/>
    <w:rsid w:val="0006672E"/>
    <w:rsid w:val="00072CD7"/>
    <w:rsid w:val="000738D5"/>
    <w:rsid w:val="00073FD5"/>
    <w:rsid w:val="000742BF"/>
    <w:rsid w:val="00074BBD"/>
    <w:rsid w:val="00075A6A"/>
    <w:rsid w:val="00081388"/>
    <w:rsid w:val="00083DF8"/>
    <w:rsid w:val="00085318"/>
    <w:rsid w:val="000855EC"/>
    <w:rsid w:val="00090F60"/>
    <w:rsid w:val="00091A7B"/>
    <w:rsid w:val="00091DBF"/>
    <w:rsid w:val="00092E7F"/>
    <w:rsid w:val="00094762"/>
    <w:rsid w:val="000A1409"/>
    <w:rsid w:val="000A2163"/>
    <w:rsid w:val="000A2166"/>
    <w:rsid w:val="000A358A"/>
    <w:rsid w:val="000A79A0"/>
    <w:rsid w:val="000A7A1F"/>
    <w:rsid w:val="000B0A11"/>
    <w:rsid w:val="000B1BF1"/>
    <w:rsid w:val="000B2CE9"/>
    <w:rsid w:val="000B2F00"/>
    <w:rsid w:val="000B496D"/>
    <w:rsid w:val="000B4E73"/>
    <w:rsid w:val="000B6471"/>
    <w:rsid w:val="000B7CE5"/>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13149"/>
    <w:rsid w:val="00117257"/>
    <w:rsid w:val="001253B5"/>
    <w:rsid w:val="0012757D"/>
    <w:rsid w:val="00127B3C"/>
    <w:rsid w:val="001308A9"/>
    <w:rsid w:val="0013112E"/>
    <w:rsid w:val="001328BE"/>
    <w:rsid w:val="001337DB"/>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3CF3"/>
    <w:rsid w:val="0017480B"/>
    <w:rsid w:val="00174E17"/>
    <w:rsid w:val="00175743"/>
    <w:rsid w:val="00180596"/>
    <w:rsid w:val="00183C6C"/>
    <w:rsid w:val="00187CA2"/>
    <w:rsid w:val="00190376"/>
    <w:rsid w:val="00197F46"/>
    <w:rsid w:val="001A52C8"/>
    <w:rsid w:val="001B3E01"/>
    <w:rsid w:val="001C02D7"/>
    <w:rsid w:val="001C2BA2"/>
    <w:rsid w:val="001C2FBA"/>
    <w:rsid w:val="001D3685"/>
    <w:rsid w:val="001D7574"/>
    <w:rsid w:val="001E007F"/>
    <w:rsid w:val="001E0828"/>
    <w:rsid w:val="001E2B03"/>
    <w:rsid w:val="001E3275"/>
    <w:rsid w:val="001E3C58"/>
    <w:rsid w:val="001F07B6"/>
    <w:rsid w:val="001F4577"/>
    <w:rsid w:val="001F5143"/>
    <w:rsid w:val="001F6D54"/>
    <w:rsid w:val="0020327B"/>
    <w:rsid w:val="00203DCB"/>
    <w:rsid w:val="00206D80"/>
    <w:rsid w:val="00210D38"/>
    <w:rsid w:val="00214569"/>
    <w:rsid w:val="00214DDF"/>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7006"/>
    <w:rsid w:val="00277925"/>
    <w:rsid w:val="00280982"/>
    <w:rsid w:val="00284710"/>
    <w:rsid w:val="00285A70"/>
    <w:rsid w:val="00285EC2"/>
    <w:rsid w:val="002915FE"/>
    <w:rsid w:val="00291A0F"/>
    <w:rsid w:val="0029361F"/>
    <w:rsid w:val="00293EE1"/>
    <w:rsid w:val="00294E6F"/>
    <w:rsid w:val="00296867"/>
    <w:rsid w:val="0029706D"/>
    <w:rsid w:val="00297301"/>
    <w:rsid w:val="002A20F3"/>
    <w:rsid w:val="002A237B"/>
    <w:rsid w:val="002A27DF"/>
    <w:rsid w:val="002A3AFB"/>
    <w:rsid w:val="002A491A"/>
    <w:rsid w:val="002A5375"/>
    <w:rsid w:val="002A5E28"/>
    <w:rsid w:val="002A6F2A"/>
    <w:rsid w:val="002B343D"/>
    <w:rsid w:val="002B5543"/>
    <w:rsid w:val="002B581A"/>
    <w:rsid w:val="002B667E"/>
    <w:rsid w:val="002C0063"/>
    <w:rsid w:val="002C1016"/>
    <w:rsid w:val="002C10A0"/>
    <w:rsid w:val="002C5C07"/>
    <w:rsid w:val="002C5C1E"/>
    <w:rsid w:val="002C5E70"/>
    <w:rsid w:val="002C7DA3"/>
    <w:rsid w:val="002D2A30"/>
    <w:rsid w:val="002D44FD"/>
    <w:rsid w:val="002D6C97"/>
    <w:rsid w:val="002D7949"/>
    <w:rsid w:val="002E04E6"/>
    <w:rsid w:val="002E1B01"/>
    <w:rsid w:val="002E66D7"/>
    <w:rsid w:val="002E7B9A"/>
    <w:rsid w:val="002F54A4"/>
    <w:rsid w:val="002F55D8"/>
    <w:rsid w:val="002F6511"/>
    <w:rsid w:val="002F67E9"/>
    <w:rsid w:val="002F6851"/>
    <w:rsid w:val="002F7E3F"/>
    <w:rsid w:val="00300473"/>
    <w:rsid w:val="00301DF9"/>
    <w:rsid w:val="00302FC9"/>
    <w:rsid w:val="0030379B"/>
    <w:rsid w:val="0030473C"/>
    <w:rsid w:val="003075FC"/>
    <w:rsid w:val="003154B9"/>
    <w:rsid w:val="00316C75"/>
    <w:rsid w:val="00321DE6"/>
    <w:rsid w:val="00322232"/>
    <w:rsid w:val="00323136"/>
    <w:rsid w:val="003234DE"/>
    <w:rsid w:val="00325D2C"/>
    <w:rsid w:val="0032655F"/>
    <w:rsid w:val="00330DCF"/>
    <w:rsid w:val="003320D0"/>
    <w:rsid w:val="00333F6B"/>
    <w:rsid w:val="00335162"/>
    <w:rsid w:val="003404BA"/>
    <w:rsid w:val="00340FB1"/>
    <w:rsid w:val="00342EBC"/>
    <w:rsid w:val="00343CC0"/>
    <w:rsid w:val="00344749"/>
    <w:rsid w:val="00345D1E"/>
    <w:rsid w:val="0035358D"/>
    <w:rsid w:val="00355CEB"/>
    <w:rsid w:val="0035634E"/>
    <w:rsid w:val="00360295"/>
    <w:rsid w:val="003610ED"/>
    <w:rsid w:val="0036583A"/>
    <w:rsid w:val="00366642"/>
    <w:rsid w:val="00373521"/>
    <w:rsid w:val="00374465"/>
    <w:rsid w:val="00374F43"/>
    <w:rsid w:val="00375BE4"/>
    <w:rsid w:val="00376720"/>
    <w:rsid w:val="00381F93"/>
    <w:rsid w:val="00383E73"/>
    <w:rsid w:val="003869CA"/>
    <w:rsid w:val="00395F2B"/>
    <w:rsid w:val="00395FCC"/>
    <w:rsid w:val="003971EC"/>
    <w:rsid w:val="003A5728"/>
    <w:rsid w:val="003B0A74"/>
    <w:rsid w:val="003B5CFF"/>
    <w:rsid w:val="003C484D"/>
    <w:rsid w:val="003C75F9"/>
    <w:rsid w:val="003C76D9"/>
    <w:rsid w:val="003D12A5"/>
    <w:rsid w:val="003D287B"/>
    <w:rsid w:val="003D2BE7"/>
    <w:rsid w:val="003E0D2C"/>
    <w:rsid w:val="003E1DE4"/>
    <w:rsid w:val="003E5759"/>
    <w:rsid w:val="003E5D6C"/>
    <w:rsid w:val="003E733A"/>
    <w:rsid w:val="003F22D0"/>
    <w:rsid w:val="003F6F24"/>
    <w:rsid w:val="003F760B"/>
    <w:rsid w:val="003F7CA2"/>
    <w:rsid w:val="004027C0"/>
    <w:rsid w:val="00402C08"/>
    <w:rsid w:val="00410722"/>
    <w:rsid w:val="0041192C"/>
    <w:rsid w:val="00416723"/>
    <w:rsid w:val="004167E5"/>
    <w:rsid w:val="00417999"/>
    <w:rsid w:val="004216FD"/>
    <w:rsid w:val="00421715"/>
    <w:rsid w:val="004218BE"/>
    <w:rsid w:val="00421910"/>
    <w:rsid w:val="00424158"/>
    <w:rsid w:val="00425507"/>
    <w:rsid w:val="0042564B"/>
    <w:rsid w:val="00425DA7"/>
    <w:rsid w:val="00426D5D"/>
    <w:rsid w:val="004302D7"/>
    <w:rsid w:val="004309EA"/>
    <w:rsid w:val="00433700"/>
    <w:rsid w:val="00436EBC"/>
    <w:rsid w:val="0043724F"/>
    <w:rsid w:val="00441075"/>
    <w:rsid w:val="00441086"/>
    <w:rsid w:val="0044109A"/>
    <w:rsid w:val="00443D51"/>
    <w:rsid w:val="00444C09"/>
    <w:rsid w:val="004468E5"/>
    <w:rsid w:val="00447C89"/>
    <w:rsid w:val="0045051F"/>
    <w:rsid w:val="00450B62"/>
    <w:rsid w:val="004514AF"/>
    <w:rsid w:val="004534AE"/>
    <w:rsid w:val="00454D79"/>
    <w:rsid w:val="004571E8"/>
    <w:rsid w:val="0046197E"/>
    <w:rsid w:val="004621FA"/>
    <w:rsid w:val="0046323D"/>
    <w:rsid w:val="004643B4"/>
    <w:rsid w:val="004649AF"/>
    <w:rsid w:val="0046536D"/>
    <w:rsid w:val="004669F6"/>
    <w:rsid w:val="00474397"/>
    <w:rsid w:val="00474417"/>
    <w:rsid w:val="00475847"/>
    <w:rsid w:val="00475EF8"/>
    <w:rsid w:val="004766F7"/>
    <w:rsid w:val="0047781E"/>
    <w:rsid w:val="00477EC4"/>
    <w:rsid w:val="004817B7"/>
    <w:rsid w:val="004831FF"/>
    <w:rsid w:val="004862FA"/>
    <w:rsid w:val="00492843"/>
    <w:rsid w:val="00492923"/>
    <w:rsid w:val="00492A41"/>
    <w:rsid w:val="00496D28"/>
    <w:rsid w:val="004A0275"/>
    <w:rsid w:val="004A0A0F"/>
    <w:rsid w:val="004A0AB8"/>
    <w:rsid w:val="004A1402"/>
    <w:rsid w:val="004A2C47"/>
    <w:rsid w:val="004A5108"/>
    <w:rsid w:val="004A5363"/>
    <w:rsid w:val="004B0BA1"/>
    <w:rsid w:val="004B5013"/>
    <w:rsid w:val="004B6941"/>
    <w:rsid w:val="004C0996"/>
    <w:rsid w:val="004C78F9"/>
    <w:rsid w:val="004D28EF"/>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2DD9"/>
    <w:rsid w:val="00513660"/>
    <w:rsid w:val="00514552"/>
    <w:rsid w:val="00514FFB"/>
    <w:rsid w:val="00517C28"/>
    <w:rsid w:val="00520713"/>
    <w:rsid w:val="00520B67"/>
    <w:rsid w:val="005227D5"/>
    <w:rsid w:val="00523CFF"/>
    <w:rsid w:val="00524B00"/>
    <w:rsid w:val="0053141A"/>
    <w:rsid w:val="00534A06"/>
    <w:rsid w:val="00534EC0"/>
    <w:rsid w:val="0053547E"/>
    <w:rsid w:val="00540189"/>
    <w:rsid w:val="00540809"/>
    <w:rsid w:val="005424CE"/>
    <w:rsid w:val="005436AF"/>
    <w:rsid w:val="00543703"/>
    <w:rsid w:val="00547367"/>
    <w:rsid w:val="005503F8"/>
    <w:rsid w:val="00551868"/>
    <w:rsid w:val="00552934"/>
    <w:rsid w:val="005567EC"/>
    <w:rsid w:val="005618FD"/>
    <w:rsid w:val="00562283"/>
    <w:rsid w:val="005645B8"/>
    <w:rsid w:val="005657EA"/>
    <w:rsid w:val="0056615A"/>
    <w:rsid w:val="00566A59"/>
    <w:rsid w:val="005750BB"/>
    <w:rsid w:val="00577B98"/>
    <w:rsid w:val="00577E4D"/>
    <w:rsid w:val="0058210B"/>
    <w:rsid w:val="005822D5"/>
    <w:rsid w:val="00583BDA"/>
    <w:rsid w:val="0058630F"/>
    <w:rsid w:val="00591151"/>
    <w:rsid w:val="00595503"/>
    <w:rsid w:val="00595707"/>
    <w:rsid w:val="005A2576"/>
    <w:rsid w:val="005A2BE2"/>
    <w:rsid w:val="005A315E"/>
    <w:rsid w:val="005A5E69"/>
    <w:rsid w:val="005A726D"/>
    <w:rsid w:val="005B0F9A"/>
    <w:rsid w:val="005B264B"/>
    <w:rsid w:val="005D3C60"/>
    <w:rsid w:val="005D5C55"/>
    <w:rsid w:val="005D6B94"/>
    <w:rsid w:val="005E2DBE"/>
    <w:rsid w:val="005E3743"/>
    <w:rsid w:val="005F0F2F"/>
    <w:rsid w:val="005F4BD9"/>
    <w:rsid w:val="005F6969"/>
    <w:rsid w:val="005F7223"/>
    <w:rsid w:val="00600A63"/>
    <w:rsid w:val="00600FBA"/>
    <w:rsid w:val="006018FB"/>
    <w:rsid w:val="0060388A"/>
    <w:rsid w:val="00603E08"/>
    <w:rsid w:val="0060559B"/>
    <w:rsid w:val="006075B3"/>
    <w:rsid w:val="00610DE2"/>
    <w:rsid w:val="00613068"/>
    <w:rsid w:val="00613593"/>
    <w:rsid w:val="00615E26"/>
    <w:rsid w:val="00616374"/>
    <w:rsid w:val="00617B6B"/>
    <w:rsid w:val="00622A72"/>
    <w:rsid w:val="00622ECD"/>
    <w:rsid w:val="00625565"/>
    <w:rsid w:val="00641DBC"/>
    <w:rsid w:val="006428F5"/>
    <w:rsid w:val="00646A1A"/>
    <w:rsid w:val="00650673"/>
    <w:rsid w:val="00653DC4"/>
    <w:rsid w:val="00654ADB"/>
    <w:rsid w:val="00654B3B"/>
    <w:rsid w:val="006564BF"/>
    <w:rsid w:val="006613F0"/>
    <w:rsid w:val="00662DAA"/>
    <w:rsid w:val="00672AC3"/>
    <w:rsid w:val="00681B06"/>
    <w:rsid w:val="00694A38"/>
    <w:rsid w:val="006951FB"/>
    <w:rsid w:val="006A1442"/>
    <w:rsid w:val="006A2DE7"/>
    <w:rsid w:val="006B0227"/>
    <w:rsid w:val="006B36CF"/>
    <w:rsid w:val="006B54CA"/>
    <w:rsid w:val="006B5D13"/>
    <w:rsid w:val="006C2119"/>
    <w:rsid w:val="006C2E5F"/>
    <w:rsid w:val="006C4215"/>
    <w:rsid w:val="006C73FB"/>
    <w:rsid w:val="006D1445"/>
    <w:rsid w:val="006D4468"/>
    <w:rsid w:val="006D7D1B"/>
    <w:rsid w:val="006D7EBE"/>
    <w:rsid w:val="006E15FF"/>
    <w:rsid w:val="006E29A3"/>
    <w:rsid w:val="006F10B6"/>
    <w:rsid w:val="006F20B3"/>
    <w:rsid w:val="006F32D3"/>
    <w:rsid w:val="006F357C"/>
    <w:rsid w:val="006F443D"/>
    <w:rsid w:val="006F794B"/>
    <w:rsid w:val="0070048B"/>
    <w:rsid w:val="00700D13"/>
    <w:rsid w:val="00702BDA"/>
    <w:rsid w:val="00703D4B"/>
    <w:rsid w:val="00705CE2"/>
    <w:rsid w:val="00706E7B"/>
    <w:rsid w:val="007102C8"/>
    <w:rsid w:val="007110F0"/>
    <w:rsid w:val="00711A68"/>
    <w:rsid w:val="00712318"/>
    <w:rsid w:val="0071233D"/>
    <w:rsid w:val="00715F58"/>
    <w:rsid w:val="007171FE"/>
    <w:rsid w:val="00721AA0"/>
    <w:rsid w:val="0072239D"/>
    <w:rsid w:val="00735CAC"/>
    <w:rsid w:val="007367EB"/>
    <w:rsid w:val="00740958"/>
    <w:rsid w:val="007414E8"/>
    <w:rsid w:val="00744AD8"/>
    <w:rsid w:val="007552FD"/>
    <w:rsid w:val="00755F07"/>
    <w:rsid w:val="0075646E"/>
    <w:rsid w:val="00757808"/>
    <w:rsid w:val="0076340C"/>
    <w:rsid w:val="00764998"/>
    <w:rsid w:val="00766606"/>
    <w:rsid w:val="007677A2"/>
    <w:rsid w:val="00775515"/>
    <w:rsid w:val="00775E09"/>
    <w:rsid w:val="00780416"/>
    <w:rsid w:val="00782AF3"/>
    <w:rsid w:val="00791A45"/>
    <w:rsid w:val="0079206B"/>
    <w:rsid w:val="00796761"/>
    <w:rsid w:val="007A1498"/>
    <w:rsid w:val="007A2428"/>
    <w:rsid w:val="007A24B5"/>
    <w:rsid w:val="007A2563"/>
    <w:rsid w:val="007A53AB"/>
    <w:rsid w:val="007A7D88"/>
    <w:rsid w:val="007B16A6"/>
    <w:rsid w:val="007B3FBF"/>
    <w:rsid w:val="007B547A"/>
    <w:rsid w:val="007B64CD"/>
    <w:rsid w:val="007C74F6"/>
    <w:rsid w:val="007D4592"/>
    <w:rsid w:val="007D6CC2"/>
    <w:rsid w:val="007D73A5"/>
    <w:rsid w:val="007E1839"/>
    <w:rsid w:val="007E3E59"/>
    <w:rsid w:val="007E74AA"/>
    <w:rsid w:val="007F0157"/>
    <w:rsid w:val="007F5CD2"/>
    <w:rsid w:val="008007AD"/>
    <w:rsid w:val="008028C4"/>
    <w:rsid w:val="00804BA5"/>
    <w:rsid w:val="00805805"/>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23F5"/>
    <w:rsid w:val="00864468"/>
    <w:rsid w:val="008751A8"/>
    <w:rsid w:val="00875518"/>
    <w:rsid w:val="00877426"/>
    <w:rsid w:val="008803E6"/>
    <w:rsid w:val="008804E5"/>
    <w:rsid w:val="0088670B"/>
    <w:rsid w:val="00890ADA"/>
    <w:rsid w:val="0089187F"/>
    <w:rsid w:val="0089625F"/>
    <w:rsid w:val="008969AC"/>
    <w:rsid w:val="0089733F"/>
    <w:rsid w:val="008977C6"/>
    <w:rsid w:val="008A1936"/>
    <w:rsid w:val="008A2036"/>
    <w:rsid w:val="008A6536"/>
    <w:rsid w:val="008B163B"/>
    <w:rsid w:val="008B265C"/>
    <w:rsid w:val="008B3850"/>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F87"/>
    <w:rsid w:val="008F1EF5"/>
    <w:rsid w:val="008F5316"/>
    <w:rsid w:val="008F63D0"/>
    <w:rsid w:val="008F7F57"/>
    <w:rsid w:val="00902D8B"/>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13DF"/>
    <w:rsid w:val="0096446E"/>
    <w:rsid w:val="00964F7D"/>
    <w:rsid w:val="00965E94"/>
    <w:rsid w:val="00970BA2"/>
    <w:rsid w:val="00971580"/>
    <w:rsid w:val="00971E35"/>
    <w:rsid w:val="00974864"/>
    <w:rsid w:val="00980434"/>
    <w:rsid w:val="00980A97"/>
    <w:rsid w:val="009826BA"/>
    <w:rsid w:val="0098362B"/>
    <w:rsid w:val="009857F5"/>
    <w:rsid w:val="009922AB"/>
    <w:rsid w:val="009929AE"/>
    <w:rsid w:val="00993F6B"/>
    <w:rsid w:val="00996473"/>
    <w:rsid w:val="009A1729"/>
    <w:rsid w:val="009A194B"/>
    <w:rsid w:val="009A2563"/>
    <w:rsid w:val="009A2CD7"/>
    <w:rsid w:val="009A5F64"/>
    <w:rsid w:val="009B024A"/>
    <w:rsid w:val="009B2D96"/>
    <w:rsid w:val="009B436E"/>
    <w:rsid w:val="009B4A24"/>
    <w:rsid w:val="009B7FBB"/>
    <w:rsid w:val="009C0E77"/>
    <w:rsid w:val="009C48AD"/>
    <w:rsid w:val="009C516E"/>
    <w:rsid w:val="009C5828"/>
    <w:rsid w:val="009C7D2A"/>
    <w:rsid w:val="009D02F7"/>
    <w:rsid w:val="009D32FC"/>
    <w:rsid w:val="009D6DAE"/>
    <w:rsid w:val="009E0BFF"/>
    <w:rsid w:val="009E5C48"/>
    <w:rsid w:val="009F04C9"/>
    <w:rsid w:val="00A007E6"/>
    <w:rsid w:val="00A01E3D"/>
    <w:rsid w:val="00A03AFE"/>
    <w:rsid w:val="00A048EF"/>
    <w:rsid w:val="00A125B9"/>
    <w:rsid w:val="00A12644"/>
    <w:rsid w:val="00A12A89"/>
    <w:rsid w:val="00A1397D"/>
    <w:rsid w:val="00A1516B"/>
    <w:rsid w:val="00A21519"/>
    <w:rsid w:val="00A22CA2"/>
    <w:rsid w:val="00A22F2F"/>
    <w:rsid w:val="00A26161"/>
    <w:rsid w:val="00A265FF"/>
    <w:rsid w:val="00A27F9B"/>
    <w:rsid w:val="00A3210E"/>
    <w:rsid w:val="00A37B07"/>
    <w:rsid w:val="00A421BC"/>
    <w:rsid w:val="00A4380C"/>
    <w:rsid w:val="00A51A9E"/>
    <w:rsid w:val="00A53BD2"/>
    <w:rsid w:val="00A5423D"/>
    <w:rsid w:val="00A5763E"/>
    <w:rsid w:val="00A61C21"/>
    <w:rsid w:val="00A62DEA"/>
    <w:rsid w:val="00A66202"/>
    <w:rsid w:val="00A66332"/>
    <w:rsid w:val="00A6778B"/>
    <w:rsid w:val="00A71E49"/>
    <w:rsid w:val="00A74E4F"/>
    <w:rsid w:val="00A76706"/>
    <w:rsid w:val="00A83A1D"/>
    <w:rsid w:val="00A86A9E"/>
    <w:rsid w:val="00A86CA6"/>
    <w:rsid w:val="00A91ADB"/>
    <w:rsid w:val="00A93938"/>
    <w:rsid w:val="00A93A2D"/>
    <w:rsid w:val="00A9437F"/>
    <w:rsid w:val="00A97CDB"/>
    <w:rsid w:val="00AA03A8"/>
    <w:rsid w:val="00AA0D5C"/>
    <w:rsid w:val="00AA1EDC"/>
    <w:rsid w:val="00AA64D4"/>
    <w:rsid w:val="00AB008F"/>
    <w:rsid w:val="00AB40F6"/>
    <w:rsid w:val="00AC0559"/>
    <w:rsid w:val="00AC0ECB"/>
    <w:rsid w:val="00AC3248"/>
    <w:rsid w:val="00AC3BE2"/>
    <w:rsid w:val="00AE015B"/>
    <w:rsid w:val="00AE21A9"/>
    <w:rsid w:val="00AE4668"/>
    <w:rsid w:val="00AE7FC4"/>
    <w:rsid w:val="00AF20D0"/>
    <w:rsid w:val="00B0603D"/>
    <w:rsid w:val="00B07C69"/>
    <w:rsid w:val="00B12ED5"/>
    <w:rsid w:val="00B1716A"/>
    <w:rsid w:val="00B2262E"/>
    <w:rsid w:val="00B243CB"/>
    <w:rsid w:val="00B246B8"/>
    <w:rsid w:val="00B24C07"/>
    <w:rsid w:val="00B2613E"/>
    <w:rsid w:val="00B26AEA"/>
    <w:rsid w:val="00B366A2"/>
    <w:rsid w:val="00B411DC"/>
    <w:rsid w:val="00B43016"/>
    <w:rsid w:val="00B44038"/>
    <w:rsid w:val="00B50072"/>
    <w:rsid w:val="00B50B1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29E9"/>
    <w:rsid w:val="00B8483C"/>
    <w:rsid w:val="00B84F18"/>
    <w:rsid w:val="00B86D75"/>
    <w:rsid w:val="00B87078"/>
    <w:rsid w:val="00B871C8"/>
    <w:rsid w:val="00B90BE8"/>
    <w:rsid w:val="00B925BF"/>
    <w:rsid w:val="00B92BE6"/>
    <w:rsid w:val="00B956A1"/>
    <w:rsid w:val="00B96D54"/>
    <w:rsid w:val="00BA042A"/>
    <w:rsid w:val="00BA2EAF"/>
    <w:rsid w:val="00BA3CA7"/>
    <w:rsid w:val="00BA3CA9"/>
    <w:rsid w:val="00BA640C"/>
    <w:rsid w:val="00BB44DD"/>
    <w:rsid w:val="00BC065F"/>
    <w:rsid w:val="00BC29FC"/>
    <w:rsid w:val="00BC479B"/>
    <w:rsid w:val="00BC5892"/>
    <w:rsid w:val="00BD1156"/>
    <w:rsid w:val="00BE1506"/>
    <w:rsid w:val="00BE2E0F"/>
    <w:rsid w:val="00BE4CDF"/>
    <w:rsid w:val="00BE74C1"/>
    <w:rsid w:val="00BF70A1"/>
    <w:rsid w:val="00BF73BE"/>
    <w:rsid w:val="00BF76C6"/>
    <w:rsid w:val="00C01A21"/>
    <w:rsid w:val="00C04211"/>
    <w:rsid w:val="00C12D5B"/>
    <w:rsid w:val="00C12E34"/>
    <w:rsid w:val="00C13F4A"/>
    <w:rsid w:val="00C14DE7"/>
    <w:rsid w:val="00C15D96"/>
    <w:rsid w:val="00C26834"/>
    <w:rsid w:val="00C2770D"/>
    <w:rsid w:val="00C41E0A"/>
    <w:rsid w:val="00C454EC"/>
    <w:rsid w:val="00C470DD"/>
    <w:rsid w:val="00C4756F"/>
    <w:rsid w:val="00C558C7"/>
    <w:rsid w:val="00C56DD7"/>
    <w:rsid w:val="00C62E58"/>
    <w:rsid w:val="00C67BBE"/>
    <w:rsid w:val="00C71205"/>
    <w:rsid w:val="00C73505"/>
    <w:rsid w:val="00C74AB5"/>
    <w:rsid w:val="00C74F21"/>
    <w:rsid w:val="00C81F20"/>
    <w:rsid w:val="00C8226F"/>
    <w:rsid w:val="00C8567F"/>
    <w:rsid w:val="00C9061C"/>
    <w:rsid w:val="00C93F94"/>
    <w:rsid w:val="00C95B6E"/>
    <w:rsid w:val="00C96C8F"/>
    <w:rsid w:val="00C96DF9"/>
    <w:rsid w:val="00CA09DB"/>
    <w:rsid w:val="00CA2D1F"/>
    <w:rsid w:val="00CA5490"/>
    <w:rsid w:val="00CA7399"/>
    <w:rsid w:val="00CB098A"/>
    <w:rsid w:val="00CB1A78"/>
    <w:rsid w:val="00CB2FE1"/>
    <w:rsid w:val="00CB46D2"/>
    <w:rsid w:val="00CB5D3B"/>
    <w:rsid w:val="00CC0747"/>
    <w:rsid w:val="00CC0ED4"/>
    <w:rsid w:val="00CC1D97"/>
    <w:rsid w:val="00CC43E9"/>
    <w:rsid w:val="00CC75E0"/>
    <w:rsid w:val="00CC7F08"/>
    <w:rsid w:val="00CC7F12"/>
    <w:rsid w:val="00CD33C0"/>
    <w:rsid w:val="00CE2E71"/>
    <w:rsid w:val="00CE2EB4"/>
    <w:rsid w:val="00CE35E4"/>
    <w:rsid w:val="00CE3C1C"/>
    <w:rsid w:val="00CE3F57"/>
    <w:rsid w:val="00CE5B87"/>
    <w:rsid w:val="00CE750B"/>
    <w:rsid w:val="00CE7E19"/>
    <w:rsid w:val="00CF1DAE"/>
    <w:rsid w:val="00D00429"/>
    <w:rsid w:val="00D00F35"/>
    <w:rsid w:val="00D028C6"/>
    <w:rsid w:val="00D03063"/>
    <w:rsid w:val="00D03AB1"/>
    <w:rsid w:val="00D04898"/>
    <w:rsid w:val="00D05B3F"/>
    <w:rsid w:val="00D0612F"/>
    <w:rsid w:val="00D11AB4"/>
    <w:rsid w:val="00D11C79"/>
    <w:rsid w:val="00D20CD0"/>
    <w:rsid w:val="00D2155F"/>
    <w:rsid w:val="00D216BC"/>
    <w:rsid w:val="00D21DA4"/>
    <w:rsid w:val="00D250C4"/>
    <w:rsid w:val="00D27301"/>
    <w:rsid w:val="00D30A48"/>
    <w:rsid w:val="00D31348"/>
    <w:rsid w:val="00D31CE6"/>
    <w:rsid w:val="00D323AD"/>
    <w:rsid w:val="00D36BB0"/>
    <w:rsid w:val="00D42BC3"/>
    <w:rsid w:val="00D4446D"/>
    <w:rsid w:val="00D46C5F"/>
    <w:rsid w:val="00D47167"/>
    <w:rsid w:val="00D473EC"/>
    <w:rsid w:val="00D500CD"/>
    <w:rsid w:val="00D53984"/>
    <w:rsid w:val="00D54B4A"/>
    <w:rsid w:val="00D54EF6"/>
    <w:rsid w:val="00D64ED0"/>
    <w:rsid w:val="00D65871"/>
    <w:rsid w:val="00D660BE"/>
    <w:rsid w:val="00D67D21"/>
    <w:rsid w:val="00D70BF1"/>
    <w:rsid w:val="00D72C91"/>
    <w:rsid w:val="00D76E5E"/>
    <w:rsid w:val="00D77599"/>
    <w:rsid w:val="00D7787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51FF"/>
    <w:rsid w:val="00DB71C3"/>
    <w:rsid w:val="00DB7FB2"/>
    <w:rsid w:val="00DC0BF5"/>
    <w:rsid w:val="00DC0E23"/>
    <w:rsid w:val="00DC2ABE"/>
    <w:rsid w:val="00DC356F"/>
    <w:rsid w:val="00DC4EC6"/>
    <w:rsid w:val="00DC5940"/>
    <w:rsid w:val="00DC5CC7"/>
    <w:rsid w:val="00DC65A8"/>
    <w:rsid w:val="00DD0BEB"/>
    <w:rsid w:val="00DD2AF1"/>
    <w:rsid w:val="00DD3075"/>
    <w:rsid w:val="00DD36E7"/>
    <w:rsid w:val="00DD3DFD"/>
    <w:rsid w:val="00DD4CA2"/>
    <w:rsid w:val="00DD5624"/>
    <w:rsid w:val="00DD6CE7"/>
    <w:rsid w:val="00DD6E2F"/>
    <w:rsid w:val="00DE1D5E"/>
    <w:rsid w:val="00DE32B4"/>
    <w:rsid w:val="00DF2319"/>
    <w:rsid w:val="00DF41F7"/>
    <w:rsid w:val="00DF46C1"/>
    <w:rsid w:val="00DF5D37"/>
    <w:rsid w:val="00E02B8E"/>
    <w:rsid w:val="00E0609D"/>
    <w:rsid w:val="00E0624C"/>
    <w:rsid w:val="00E06A0B"/>
    <w:rsid w:val="00E10BF4"/>
    <w:rsid w:val="00E119C0"/>
    <w:rsid w:val="00E123EA"/>
    <w:rsid w:val="00E15EB7"/>
    <w:rsid w:val="00E1685D"/>
    <w:rsid w:val="00E168CE"/>
    <w:rsid w:val="00E2014E"/>
    <w:rsid w:val="00E261DC"/>
    <w:rsid w:val="00E26FAC"/>
    <w:rsid w:val="00E276E2"/>
    <w:rsid w:val="00E326DC"/>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0666"/>
    <w:rsid w:val="00E75C1E"/>
    <w:rsid w:val="00E76188"/>
    <w:rsid w:val="00E81E2B"/>
    <w:rsid w:val="00E82B0C"/>
    <w:rsid w:val="00E85D11"/>
    <w:rsid w:val="00E91A96"/>
    <w:rsid w:val="00E9240A"/>
    <w:rsid w:val="00EA0546"/>
    <w:rsid w:val="00EA27DE"/>
    <w:rsid w:val="00EA46CD"/>
    <w:rsid w:val="00EA576F"/>
    <w:rsid w:val="00EA57A9"/>
    <w:rsid w:val="00EB1B5C"/>
    <w:rsid w:val="00EB215E"/>
    <w:rsid w:val="00EB3217"/>
    <w:rsid w:val="00EB41BA"/>
    <w:rsid w:val="00EB5422"/>
    <w:rsid w:val="00EC30D6"/>
    <w:rsid w:val="00EC338E"/>
    <w:rsid w:val="00ED66E2"/>
    <w:rsid w:val="00EE22F9"/>
    <w:rsid w:val="00EE45A1"/>
    <w:rsid w:val="00EE5760"/>
    <w:rsid w:val="00EE7BEA"/>
    <w:rsid w:val="00EF070F"/>
    <w:rsid w:val="00EF71BC"/>
    <w:rsid w:val="00EF7B47"/>
    <w:rsid w:val="00F00E86"/>
    <w:rsid w:val="00F0128F"/>
    <w:rsid w:val="00F02205"/>
    <w:rsid w:val="00F05603"/>
    <w:rsid w:val="00F0783E"/>
    <w:rsid w:val="00F07D25"/>
    <w:rsid w:val="00F11511"/>
    <w:rsid w:val="00F1524F"/>
    <w:rsid w:val="00F16377"/>
    <w:rsid w:val="00F20D6A"/>
    <w:rsid w:val="00F3240F"/>
    <w:rsid w:val="00F32B87"/>
    <w:rsid w:val="00F37C04"/>
    <w:rsid w:val="00F406B9"/>
    <w:rsid w:val="00F40A1E"/>
    <w:rsid w:val="00F41FC6"/>
    <w:rsid w:val="00F44BD5"/>
    <w:rsid w:val="00F459C6"/>
    <w:rsid w:val="00F47A10"/>
    <w:rsid w:val="00F5060A"/>
    <w:rsid w:val="00F50B3B"/>
    <w:rsid w:val="00F52295"/>
    <w:rsid w:val="00F537C2"/>
    <w:rsid w:val="00F560DA"/>
    <w:rsid w:val="00F566DC"/>
    <w:rsid w:val="00F57F3C"/>
    <w:rsid w:val="00F61170"/>
    <w:rsid w:val="00F630A6"/>
    <w:rsid w:val="00F63A9D"/>
    <w:rsid w:val="00F64279"/>
    <w:rsid w:val="00F6445A"/>
    <w:rsid w:val="00F71A06"/>
    <w:rsid w:val="00F76D9F"/>
    <w:rsid w:val="00F80E12"/>
    <w:rsid w:val="00F819B7"/>
    <w:rsid w:val="00F81EAF"/>
    <w:rsid w:val="00F833E2"/>
    <w:rsid w:val="00F83570"/>
    <w:rsid w:val="00F87F45"/>
    <w:rsid w:val="00F9296C"/>
    <w:rsid w:val="00F92F37"/>
    <w:rsid w:val="00FA01D3"/>
    <w:rsid w:val="00FA1D99"/>
    <w:rsid w:val="00FA320C"/>
    <w:rsid w:val="00FA5430"/>
    <w:rsid w:val="00FB1BB1"/>
    <w:rsid w:val="00FB643F"/>
    <w:rsid w:val="00FB649A"/>
    <w:rsid w:val="00FC43F8"/>
    <w:rsid w:val="00FC5113"/>
    <w:rsid w:val="00FC5333"/>
    <w:rsid w:val="00FD5FC6"/>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1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 w:type="table" w:customStyle="1" w:styleId="Tabela-Siatka5">
    <w:name w:val="Tabela - Siatka5"/>
    <w:basedOn w:val="Standardowy"/>
    <w:next w:val="Tabela-Siatka"/>
    <w:uiPriority w:val="59"/>
    <w:rsid w:val="00D7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7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1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 w:type="table" w:customStyle="1" w:styleId="Tabela-Siatka5">
    <w:name w:val="Tabela - Siatka5"/>
    <w:basedOn w:val="Standardowy"/>
    <w:next w:val="Tabela-Siatka"/>
    <w:uiPriority w:val="59"/>
    <w:rsid w:val="00D7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7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hyperlink" Target="https://ems.ms.gov.pl;https:/www.ceidg.gov.pl"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mailto:32wog.czolgsam@ron.mil.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32wog.czolgsam@ron.mil.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910D-CC05-4FB3-B4F3-05898822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Pages>
  <Words>22522</Words>
  <Characters>135136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49</cp:revision>
  <cp:lastPrinted>2021-04-12T06:26:00Z</cp:lastPrinted>
  <dcterms:created xsi:type="dcterms:W3CDTF">2021-01-26T10:17:00Z</dcterms:created>
  <dcterms:modified xsi:type="dcterms:W3CDTF">2021-04-13T07:24:00Z</dcterms:modified>
</cp:coreProperties>
</file>