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62E0B" w14:textId="34BD64E2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bookmarkStart w:id="0" w:name="_Hlk83978991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52992F43" w14:textId="77777777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964AF4">
        <w:rPr>
          <w:rFonts w:asciiTheme="minorHAnsi" w:hAnsiTheme="minorHAnsi"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TUCHÓW</w:t>
      </w:r>
    </w:p>
    <w:p w14:paraId="6C339B96" w14:textId="26EC4ED6" w:rsidR="004D49D2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ul.</w:t>
      </w:r>
      <w:r w:rsidRPr="00964AF4">
        <w:rPr>
          <w:rFonts w:asciiTheme="minorHAnsi" w:hAnsiTheme="minorHAnsi" w:cstheme="minorHAnsi"/>
          <w:b/>
          <w:bCs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Rynek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33‐170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3"/>
          <w:sz w:val="24"/>
          <w:szCs w:val="24"/>
          <w:lang w:val="pl-PL"/>
        </w:rPr>
        <w:t>Tuchów</w:t>
      </w:r>
    </w:p>
    <w:p w14:paraId="12E4AFD9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D4E5F17" w14:textId="6FB20749" w:rsidR="004D49D2" w:rsidRPr="00964AF4" w:rsidRDefault="000A6751" w:rsidP="00964AF4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O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SPEŁNIANIU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4"/>
          <w:sz w:val="24"/>
          <w:szCs w:val="24"/>
          <w:lang w:val="pl-PL"/>
        </w:rPr>
        <w:t>WARUNKÓW</w:t>
      </w:r>
      <w:r w:rsidR="007B689E" w:rsidRPr="00964AF4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UDZIAŁU</w:t>
      </w:r>
      <w:r w:rsidRPr="00964AF4">
        <w:rPr>
          <w:rFonts w:cstheme="minorHAnsi"/>
          <w:b/>
          <w:bCs/>
          <w:spacing w:val="29"/>
          <w:w w:val="101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POSTĘPOWANIU</w:t>
      </w:r>
    </w:p>
    <w:p w14:paraId="72A2F9E7" w14:textId="77777777" w:rsidR="004D49D2" w:rsidRPr="00964AF4" w:rsidRDefault="004D49D2" w:rsidP="00964AF4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7159F931" w14:textId="388E7DF5" w:rsidR="004D49D2" w:rsidRDefault="000A6751" w:rsidP="00964AF4">
      <w:pPr>
        <w:pStyle w:val="Tekstpodstawowy"/>
        <w:spacing w:before="0" w:line="360" w:lineRule="auto"/>
        <w:ind w:left="269" w:right="143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964AF4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zamówień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proofErr w:type="spellStart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))</w:t>
      </w:r>
    </w:p>
    <w:p w14:paraId="4D82F9FE" w14:textId="77777777" w:rsidR="00333664" w:rsidRPr="00964AF4" w:rsidRDefault="00333664" w:rsidP="00964AF4">
      <w:pPr>
        <w:pStyle w:val="Tekstpodstawowy"/>
        <w:spacing w:before="0" w:line="360" w:lineRule="auto"/>
        <w:ind w:left="269" w:right="143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23B9CAC2" w14:textId="77777777" w:rsidR="004D49D2" w:rsidRPr="00964AF4" w:rsidRDefault="000A6751" w:rsidP="00964AF4">
      <w:pPr>
        <w:pStyle w:val="Tekstpodstawowy"/>
        <w:spacing w:before="0" w:line="360" w:lineRule="auto"/>
        <w:ind w:left="13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niżej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70A89780" w14:textId="3171A9C2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1B91B6D0" w14:textId="5444DB94" w:rsidR="004D49D2" w:rsidRPr="00964AF4" w:rsidRDefault="000A675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rzecz:</w:t>
      </w:r>
    </w:p>
    <w:p w14:paraId="23A757EE" w14:textId="3167E1AF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0DA1117A" w14:textId="1105491D" w:rsidR="00964AF4" w:rsidRDefault="000A6751" w:rsidP="00B92A41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ofertę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postępowaniu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12D2A16C" w14:textId="77777777" w:rsidR="00B92A41" w:rsidRPr="00B92A41" w:rsidRDefault="00B92A41" w:rsidP="00B92A41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7BCE8E32" w14:textId="77777777" w:rsidR="00606BB0" w:rsidRPr="00606BB0" w:rsidRDefault="00606BB0" w:rsidP="00606BB0">
      <w:pPr>
        <w:spacing w:line="360" w:lineRule="auto"/>
        <w:jc w:val="center"/>
        <w:rPr>
          <w:rFonts w:eastAsia="Calibri" w:cstheme="minorHAnsi"/>
          <w:b/>
          <w:bCs/>
          <w:sz w:val="24"/>
          <w:szCs w:val="24"/>
          <w:lang w:val="pl-PL"/>
        </w:rPr>
      </w:pPr>
      <w:r w:rsidRPr="00606BB0">
        <w:rPr>
          <w:rFonts w:eastAsia="Calibri" w:cstheme="minorHAnsi"/>
          <w:b/>
          <w:bCs/>
          <w:sz w:val="24"/>
          <w:szCs w:val="24"/>
          <w:lang w:val="pl-PL"/>
        </w:rPr>
        <w:t>„Usługa oświetleniowa w zakresie podstawowym – konserwacja urządzeń oświetleniowych”</w:t>
      </w:r>
    </w:p>
    <w:p w14:paraId="374AF342" w14:textId="3E31FF16" w:rsidR="004D49D2" w:rsidRPr="00606BB0" w:rsidRDefault="00606BB0" w:rsidP="00606BB0">
      <w:pPr>
        <w:spacing w:line="360" w:lineRule="auto"/>
        <w:jc w:val="center"/>
        <w:rPr>
          <w:rFonts w:eastAsia="Calibri" w:cstheme="minorHAnsi"/>
          <w:sz w:val="24"/>
          <w:szCs w:val="24"/>
          <w:lang w:val="pl-PL"/>
        </w:rPr>
      </w:pPr>
      <w:r w:rsidRPr="00606BB0">
        <w:rPr>
          <w:rFonts w:eastAsia="Calibri" w:cstheme="minorHAnsi"/>
          <w:sz w:val="24"/>
          <w:szCs w:val="24"/>
          <w:lang w:val="pl-PL"/>
        </w:rPr>
        <w:t>Zamówienie publiczne nr ZP – 271‐ 23/2024</w:t>
      </w:r>
    </w:p>
    <w:p w14:paraId="5637579A" w14:textId="77777777" w:rsidR="00606BB0" w:rsidRPr="00964AF4" w:rsidRDefault="00606BB0" w:rsidP="00606BB0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43BA460D" w14:textId="2220BAA8" w:rsidR="00AA00F7" w:rsidRPr="00BC7BBB" w:rsidRDefault="000A6751" w:rsidP="00BC7BBB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3"/>
          <w:sz w:val="24"/>
          <w:szCs w:val="24"/>
          <w:lang w:val="pl-PL"/>
        </w:rPr>
        <w:t>Oświadczamy,</w:t>
      </w:r>
      <w:r w:rsidRPr="00964AF4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2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606BB0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Pr="00964AF4" w:rsidRDefault="000A6751" w:rsidP="003A2D09">
      <w:pPr>
        <w:spacing w:line="360" w:lineRule="auto"/>
        <w:ind w:firstLine="567"/>
        <w:rPr>
          <w:rFonts w:cstheme="minorHAnsi"/>
          <w:b/>
          <w:bCs/>
          <w:spacing w:val="-7"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  <w:r w:rsidR="006229F8" w:rsidRPr="00964AF4">
        <w:rPr>
          <w:rFonts w:cstheme="minorHAnsi"/>
          <w:b/>
          <w:bCs/>
          <w:spacing w:val="-7"/>
          <w:sz w:val="24"/>
          <w:szCs w:val="24"/>
          <w:lang w:val="pl-PL"/>
        </w:rPr>
        <w:t xml:space="preserve"> </w:t>
      </w:r>
    </w:p>
    <w:p w14:paraId="0D56150A" w14:textId="12F04679" w:rsidR="00B92A41" w:rsidRPr="008D3295" w:rsidRDefault="000A6751" w:rsidP="008D3295">
      <w:pPr>
        <w:spacing w:line="360" w:lineRule="auto"/>
        <w:ind w:left="567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spacing w:val="-1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Pr="00964AF4">
        <w:rPr>
          <w:rFonts w:cstheme="minorHAnsi"/>
          <w:spacing w:val="65"/>
          <w:w w:val="101"/>
          <w:sz w:val="24"/>
          <w:szCs w:val="24"/>
          <w:lang w:val="pl-PL"/>
        </w:rPr>
        <w:t xml:space="preserve"> </w:t>
      </w:r>
      <w:r w:rsidR="00FF0D0F">
        <w:rPr>
          <w:rFonts w:cstheme="minorHAnsi"/>
          <w:spacing w:val="65"/>
          <w:w w:val="101"/>
          <w:sz w:val="24"/>
          <w:szCs w:val="24"/>
          <w:lang w:val="pl-PL"/>
        </w:rPr>
        <w:br/>
      </w:r>
      <w:r w:rsidRPr="00964AF4">
        <w:rPr>
          <w:rFonts w:cstheme="minorHAnsi"/>
          <w:sz w:val="24"/>
          <w:szCs w:val="24"/>
          <w:lang w:val="pl-PL"/>
        </w:rPr>
        <w:t>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606BB0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Pr="00964AF4" w:rsidRDefault="000A6751" w:rsidP="003A2D09">
      <w:pPr>
        <w:spacing w:line="360" w:lineRule="auto"/>
        <w:ind w:firstLine="720"/>
        <w:rPr>
          <w:rFonts w:cstheme="minorHAnsi"/>
          <w:b/>
          <w:sz w:val="24"/>
          <w:szCs w:val="24"/>
          <w:lang w:val="pl-PL"/>
        </w:rPr>
      </w:pPr>
      <w:r w:rsidRPr="00964AF4">
        <w:rPr>
          <w:rFonts w:cstheme="minorHAnsi"/>
          <w:b/>
          <w:sz w:val="24"/>
          <w:szCs w:val="24"/>
          <w:lang w:val="pl-PL"/>
        </w:rPr>
        <w:t>NIE</w:t>
      </w:r>
      <w:r w:rsidR="006229F8" w:rsidRPr="00964AF4">
        <w:rPr>
          <w:rFonts w:cstheme="minorHAnsi"/>
          <w:b/>
          <w:sz w:val="24"/>
          <w:szCs w:val="24"/>
          <w:lang w:val="pl-PL"/>
        </w:rPr>
        <w:t xml:space="preserve"> </w:t>
      </w:r>
    </w:p>
    <w:p w14:paraId="672D7853" w14:textId="26CC3BDE" w:rsidR="00AA00F7" w:rsidRPr="00964AF4" w:rsidRDefault="002B1850" w:rsidP="00964AF4">
      <w:pPr>
        <w:spacing w:line="360" w:lineRule="auto"/>
        <w:ind w:left="720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bCs/>
          <w:sz w:val="24"/>
          <w:szCs w:val="24"/>
          <w:lang w:val="pl-PL"/>
        </w:rPr>
        <w:t>nie</w:t>
      </w:r>
      <w:r w:rsidRPr="00964AF4">
        <w:rPr>
          <w:rFonts w:cstheme="minorHAnsi"/>
          <w:b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0A6751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="000A6751" w:rsidRPr="00964AF4">
        <w:rPr>
          <w:rFonts w:cstheme="minorHAnsi"/>
          <w:spacing w:val="71"/>
          <w:w w:val="101"/>
          <w:sz w:val="24"/>
          <w:szCs w:val="24"/>
          <w:lang w:val="pl-PL"/>
        </w:rPr>
        <w:t xml:space="preserve"> </w:t>
      </w:r>
      <w:r w:rsidR="00FF0D0F">
        <w:rPr>
          <w:rFonts w:cstheme="minorHAnsi"/>
          <w:spacing w:val="71"/>
          <w:w w:val="101"/>
          <w:sz w:val="24"/>
          <w:szCs w:val="24"/>
          <w:lang w:val="pl-PL"/>
        </w:rPr>
        <w:br/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="000A6751"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p w14:paraId="41FFCBCF" w14:textId="77777777" w:rsidR="008D3295" w:rsidRPr="00964AF4" w:rsidRDefault="008D3295" w:rsidP="00BC7BBB">
      <w:pPr>
        <w:spacing w:line="360" w:lineRule="auto"/>
        <w:rPr>
          <w:rFonts w:cstheme="minorHAnsi"/>
          <w:spacing w:val="-1"/>
          <w:sz w:val="24"/>
          <w:szCs w:val="24"/>
          <w:lang w:val="pl-PL"/>
        </w:rPr>
      </w:pPr>
    </w:p>
    <w:p w14:paraId="497D9F48" w14:textId="4775E59A" w:rsidR="00AA00F7" w:rsidRPr="008D3295" w:rsidRDefault="000A6751" w:rsidP="008D3295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INFORMACJA</w:t>
      </w:r>
      <w:r w:rsidRPr="00964AF4">
        <w:rPr>
          <w:rFonts w:cstheme="minorHAnsi"/>
          <w:b/>
          <w:bCs/>
          <w:spacing w:val="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ZWIĄZKU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Z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POLEGANIEM</w:t>
      </w:r>
      <w:r w:rsidRPr="00964AF4">
        <w:rPr>
          <w:rFonts w:cstheme="minorHAnsi"/>
          <w:b/>
          <w:bCs/>
          <w:spacing w:val="10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NA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ZASOBACH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INNYCH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3"/>
          <w:sz w:val="24"/>
          <w:szCs w:val="24"/>
          <w:lang w:val="pl-PL"/>
        </w:rPr>
        <w:t>PODMIOTÓW</w:t>
      </w:r>
      <w:r w:rsidRPr="00964AF4">
        <w:rPr>
          <w:rFonts w:cstheme="minorHAnsi"/>
          <w:b/>
          <w:bCs/>
          <w:spacing w:val="43"/>
          <w:w w:val="101"/>
          <w:sz w:val="24"/>
          <w:szCs w:val="24"/>
          <w:lang w:val="pl-PL"/>
        </w:rPr>
        <w:t xml:space="preserve"> </w:t>
      </w:r>
    </w:p>
    <w:p w14:paraId="17FA106B" w14:textId="2264A7C7" w:rsidR="00F31A73" w:rsidRPr="00BC7BBB" w:rsidRDefault="000A6751" w:rsidP="00964AF4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2"/>
          <w:sz w:val="24"/>
          <w:szCs w:val="24"/>
          <w:lang w:val="pl-PL"/>
        </w:rPr>
        <w:t>Oświadczamy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1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606BB0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964AF4" w:rsidRDefault="000A6751" w:rsidP="00964AF4">
      <w:pPr>
        <w:spacing w:line="360" w:lineRule="auto"/>
        <w:ind w:left="993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6905C72E" w14:textId="77777777" w:rsidR="00F31A73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lastRenderedPageBreak/>
        <w:t>polegamy</w:t>
      </w:r>
      <w:r w:rsidRPr="00964AF4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następującym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964AF4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innego/innych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17105D13" w14:textId="39998784" w:rsidR="004D49D2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1F0B15D" w14:textId="77777777" w:rsidR="00C537F2" w:rsidRPr="00964AF4" w:rsidRDefault="00C537F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9CF6B08" w14:textId="0595E708" w:rsidR="004D49D2" w:rsidRPr="00964AF4" w:rsidRDefault="000A6751" w:rsidP="00BC7BBB">
      <w:pPr>
        <w:pStyle w:val="Tekstpodstawowy"/>
        <w:numPr>
          <w:ilvl w:val="0"/>
          <w:numId w:val="6"/>
        </w:numPr>
        <w:spacing w:before="0" w:line="360" w:lineRule="auto"/>
        <w:ind w:left="1276" w:right="11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Oświadczamy</w:t>
      </w:r>
      <w:r w:rsidRPr="00964AF4">
        <w:rPr>
          <w:rFonts w:asciiTheme="minorHAnsi" w:hAnsiTheme="minorHAnsi" w:cstheme="minorHAnsi"/>
          <w:b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powyższych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oświadczeniach</w:t>
      </w:r>
      <w:r w:rsidR="00AA00F7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1183BD70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0607391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5E262B87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960C3C3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bookmarkEnd w:id="0"/>
    <w:p w14:paraId="17A6465E" w14:textId="2E2E5603" w:rsidR="004D49D2" w:rsidRPr="00964AF4" w:rsidRDefault="004D49D2" w:rsidP="00964AF4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sectPr w:rsidR="004D49D2" w:rsidRPr="00964AF4" w:rsidSect="00333664">
      <w:headerReference w:type="default" r:id="rId8"/>
      <w:footerReference w:type="default" r:id="rId9"/>
      <w:pgSz w:w="11900" w:h="16840"/>
      <w:pgMar w:top="1440" w:right="1080" w:bottom="1440" w:left="1080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5F79" w14:textId="77777777" w:rsidR="000302C4" w:rsidRDefault="000302C4">
      <w:r>
        <w:separator/>
      </w:r>
    </w:p>
  </w:endnote>
  <w:endnote w:type="continuationSeparator" w:id="0">
    <w:p w14:paraId="3DE8097C" w14:textId="77777777" w:rsidR="000302C4" w:rsidRDefault="0003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171D" w14:textId="7247D4F2" w:rsidR="002D40D9" w:rsidRDefault="000419A4" w:rsidP="00167596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sdt>
    <w:sdtPr>
      <w:id w:val="-2098936324"/>
      <w:docPartObj>
        <w:docPartGallery w:val="Page Numbers (Bottom of Page)"/>
        <w:docPartUnique/>
      </w:docPartObj>
    </w:sdtPr>
    <w:sdtEndPr/>
    <w:sdtContent>
      <w:p w14:paraId="01D9B6EF" w14:textId="76004359" w:rsidR="000419A4" w:rsidRDefault="00041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/2</w:t>
        </w:r>
      </w:p>
    </w:sdtContent>
  </w:sdt>
  <w:p w14:paraId="0324921D" w14:textId="77777777" w:rsidR="00333664" w:rsidRDefault="003336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D17B" w14:textId="77777777" w:rsidR="000302C4" w:rsidRDefault="000302C4">
      <w:r>
        <w:separator/>
      </w:r>
    </w:p>
  </w:footnote>
  <w:footnote w:type="continuationSeparator" w:id="0">
    <w:p w14:paraId="5B4B3834" w14:textId="77777777" w:rsidR="000302C4" w:rsidRDefault="0003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913E6" w14:textId="4D3E6FCC" w:rsidR="000A6751" w:rsidRPr="00F31A73" w:rsidRDefault="000A6751" w:rsidP="00A64B38">
    <w:pPr>
      <w:spacing w:line="237" w:lineRule="exact"/>
      <w:ind w:left="2880" w:right="-290" w:hanging="2860"/>
      <w:rPr>
        <w:rFonts w:ascii="Calibri" w:eastAsia="Calibri" w:hAnsi="Calibri" w:cs="Calibri"/>
        <w:lang w:val="pl-PL"/>
      </w:rPr>
    </w:pPr>
    <w:bookmarkStart w:id="1" w:name="_Hlk130471315"/>
    <w:bookmarkStart w:id="2" w:name="_Hlk130471316"/>
    <w:bookmarkStart w:id="3" w:name="_Hlk130471317"/>
    <w:bookmarkStart w:id="4" w:name="_Hlk130471318"/>
    <w:bookmarkStart w:id="5" w:name="_Hlk130471320"/>
    <w:bookmarkStart w:id="6" w:name="_Hlk130471321"/>
    <w:r w:rsidRPr="00606BB0">
      <w:rPr>
        <w:rFonts w:ascii="Calibri" w:eastAsia="Calibri" w:hAnsi="Calibri" w:cs="Calibri"/>
        <w:b/>
        <w:bCs/>
        <w:spacing w:val="-1"/>
        <w:lang w:val="pl-PL"/>
      </w:rPr>
      <w:t>ZP</w:t>
    </w:r>
    <w:r w:rsidRPr="00606BB0">
      <w:rPr>
        <w:rFonts w:ascii="Calibri" w:eastAsia="Calibri" w:hAnsi="Calibri" w:cs="Calibri"/>
        <w:b/>
        <w:bCs/>
        <w:spacing w:val="4"/>
        <w:lang w:val="pl-PL"/>
      </w:rPr>
      <w:t xml:space="preserve"> </w:t>
    </w:r>
    <w:r w:rsidRPr="00606BB0">
      <w:rPr>
        <w:rFonts w:ascii="Calibri" w:eastAsia="Calibri" w:hAnsi="Calibri" w:cs="Calibri"/>
        <w:b/>
        <w:bCs/>
        <w:lang w:val="pl-PL"/>
      </w:rPr>
      <w:t>–</w:t>
    </w:r>
    <w:r w:rsidRPr="00606BB0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606BB0">
      <w:rPr>
        <w:rFonts w:ascii="Calibri" w:eastAsia="Calibri" w:hAnsi="Calibri" w:cs="Calibri"/>
        <w:b/>
        <w:bCs/>
        <w:spacing w:val="-1"/>
        <w:lang w:val="pl-PL"/>
      </w:rPr>
      <w:t>271‐</w:t>
    </w:r>
    <w:r w:rsidRPr="00606BB0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606BB0" w:rsidRPr="00606BB0">
      <w:rPr>
        <w:rFonts w:ascii="Calibri" w:eastAsia="Calibri" w:hAnsi="Calibri" w:cs="Calibri"/>
        <w:b/>
        <w:bCs/>
        <w:spacing w:val="-1"/>
        <w:lang w:val="pl-PL"/>
      </w:rPr>
      <w:t>23</w:t>
    </w:r>
    <w:r w:rsidRPr="00606BB0">
      <w:rPr>
        <w:rFonts w:ascii="Calibri" w:eastAsia="Calibri" w:hAnsi="Calibri" w:cs="Calibri"/>
        <w:b/>
        <w:bCs/>
        <w:spacing w:val="-1"/>
        <w:lang w:val="pl-PL"/>
      </w:rPr>
      <w:t>/202</w:t>
    </w:r>
    <w:r w:rsidR="00606BB0" w:rsidRPr="00606BB0">
      <w:rPr>
        <w:rFonts w:ascii="Calibri" w:eastAsia="Calibri" w:hAnsi="Calibri" w:cs="Calibri"/>
        <w:b/>
        <w:bCs/>
        <w:spacing w:val="-1"/>
        <w:lang w:val="pl-PL"/>
      </w:rPr>
      <w:t>4</w:t>
    </w:r>
    <w:r w:rsidR="001D2E45">
      <w:rPr>
        <w:rFonts w:ascii="Calibri" w:eastAsia="Calibri" w:hAnsi="Calibri" w:cs="Calibri"/>
        <w:b/>
        <w:bCs/>
        <w:spacing w:val="-1"/>
        <w:lang w:val="pl-PL"/>
      </w:rPr>
      <w:tab/>
    </w:r>
    <w:r w:rsidR="00A64B38">
      <w:rPr>
        <w:rFonts w:ascii="Calibri" w:eastAsia="Calibri" w:hAnsi="Calibri" w:cs="Calibri"/>
        <w:b/>
        <w:bCs/>
        <w:spacing w:val="-1"/>
        <w:lang w:val="pl-PL"/>
      </w:rPr>
      <w:tab/>
    </w:r>
    <w:r w:rsidR="00A64B38">
      <w:rPr>
        <w:rFonts w:ascii="Calibri" w:eastAsia="Calibri" w:hAnsi="Calibri" w:cs="Calibri"/>
        <w:b/>
        <w:bCs/>
        <w:spacing w:val="-1"/>
        <w:lang w:val="pl-PL"/>
      </w:rPr>
      <w:tab/>
      <w:t xml:space="preserve">             </w:t>
    </w:r>
    <w:r w:rsidRPr="00F31A73">
      <w:rPr>
        <w:rFonts w:ascii="Calibri" w:eastAsia="Calibri" w:hAnsi="Calibri" w:cs="Calibri"/>
        <w:b/>
        <w:bCs/>
        <w:spacing w:val="-1"/>
        <w:lang w:val="pl-PL"/>
      </w:rPr>
      <w:t>Załącznik</w:t>
    </w:r>
    <w:r w:rsidRPr="00F31A73">
      <w:rPr>
        <w:rFonts w:ascii="Calibri" w:eastAsia="Calibri" w:hAnsi="Calibri" w:cs="Calibri"/>
        <w:b/>
        <w:bCs/>
        <w:spacing w:val="4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nr</w:t>
    </w:r>
    <w:r w:rsidRPr="00F31A73">
      <w:rPr>
        <w:rFonts w:ascii="Calibri" w:eastAsia="Calibri" w:hAnsi="Calibri" w:cs="Calibri"/>
        <w:b/>
        <w:bCs/>
        <w:spacing w:val="8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2b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do</w:t>
    </w:r>
    <w:r w:rsidR="00A64B38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A64B38" w:rsidRPr="00A64B38">
      <w:rPr>
        <w:rFonts w:ascii="Calibri" w:eastAsia="Calibri" w:hAnsi="Calibri" w:cs="Calibri"/>
        <w:b/>
        <w:bCs/>
        <w:spacing w:val="-1"/>
        <w:lang w:val="pl-PL"/>
      </w:rPr>
      <w:t>Zaproszenia do negocjacji</w:t>
    </w:r>
    <w:r w:rsidRPr="00F31A7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="00A64B38">
      <w:rPr>
        <w:rFonts w:ascii="Calibri" w:eastAsia="Calibri" w:hAnsi="Calibri" w:cs="Calibri"/>
        <w:b/>
        <w:bCs/>
        <w:spacing w:val="6"/>
        <w:lang w:val="pl-PL"/>
      </w:rPr>
      <w:br/>
    </w:r>
    <w:r w:rsidR="00A64B38">
      <w:rPr>
        <w:rFonts w:ascii="Calibri" w:eastAsia="Calibri" w:hAnsi="Calibri" w:cs="Calibri"/>
        <w:b/>
        <w:bCs/>
        <w:lang w:val="pl-PL"/>
      </w:rPr>
      <w:t xml:space="preserve">                                         </w:t>
    </w:r>
    <w:r w:rsidRPr="00F31A73">
      <w:rPr>
        <w:rFonts w:ascii="Calibri" w:eastAsia="Calibri" w:hAnsi="Calibri" w:cs="Calibri"/>
        <w:b/>
        <w:bCs/>
        <w:lang w:val="pl-PL"/>
      </w:rPr>
      <w:t>‐</w:t>
    </w:r>
    <w:r w:rsidRPr="00F31A73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Oświadczenie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o</w:t>
    </w:r>
    <w:r w:rsidRPr="00F31A7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spełnianiu</w:t>
    </w:r>
    <w:r w:rsidRPr="00F31A7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2"/>
        <w:lang w:val="pl-PL"/>
      </w:rPr>
      <w:t>warunków</w:t>
    </w:r>
    <w:r w:rsidRPr="00F31A73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w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2"/>
        <w:lang w:val="pl-PL"/>
      </w:rPr>
      <w:t>postępowaniu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394800A8"/>
    <w:lvl w:ilvl="0" w:tplc="0415000F">
      <w:start w:val="1"/>
      <w:numFmt w:val="decimal"/>
      <w:lvlText w:val="%1."/>
      <w:lvlJc w:val="left"/>
      <w:pPr>
        <w:ind w:left="212" w:hanging="350"/>
        <w:jc w:val="right"/>
      </w:pPr>
      <w:rPr>
        <w:rFonts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6F1B1FD9"/>
    <w:multiLevelType w:val="hybridMultilevel"/>
    <w:tmpl w:val="0038A924"/>
    <w:lvl w:ilvl="0" w:tplc="697C21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22426">
    <w:abstractNumId w:val="3"/>
  </w:num>
  <w:num w:numId="2" w16cid:durableId="267466624">
    <w:abstractNumId w:val="2"/>
  </w:num>
  <w:num w:numId="3" w16cid:durableId="183178596">
    <w:abstractNumId w:val="5"/>
  </w:num>
  <w:num w:numId="4" w16cid:durableId="896091323">
    <w:abstractNumId w:val="0"/>
  </w:num>
  <w:num w:numId="5" w16cid:durableId="1154371652">
    <w:abstractNumId w:val="1"/>
  </w:num>
  <w:num w:numId="6" w16cid:durableId="142233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9D2"/>
    <w:rsid w:val="000302C4"/>
    <w:rsid w:val="000419A4"/>
    <w:rsid w:val="00050C6B"/>
    <w:rsid w:val="000704E7"/>
    <w:rsid w:val="000A6751"/>
    <w:rsid w:val="00167596"/>
    <w:rsid w:val="001B0ED5"/>
    <w:rsid w:val="001C52C9"/>
    <w:rsid w:val="001D2E45"/>
    <w:rsid w:val="001E4E54"/>
    <w:rsid w:val="00295D52"/>
    <w:rsid w:val="002B1850"/>
    <w:rsid w:val="002D3BC1"/>
    <w:rsid w:val="002D40D9"/>
    <w:rsid w:val="00333664"/>
    <w:rsid w:val="00391EA7"/>
    <w:rsid w:val="003A01D8"/>
    <w:rsid w:val="003A2D09"/>
    <w:rsid w:val="003C5FDA"/>
    <w:rsid w:val="003E4739"/>
    <w:rsid w:val="004D49D2"/>
    <w:rsid w:val="005178C8"/>
    <w:rsid w:val="0057510D"/>
    <w:rsid w:val="005B6408"/>
    <w:rsid w:val="00606BB0"/>
    <w:rsid w:val="006229F8"/>
    <w:rsid w:val="006B2410"/>
    <w:rsid w:val="00705AD6"/>
    <w:rsid w:val="00715F85"/>
    <w:rsid w:val="00736FB1"/>
    <w:rsid w:val="007B689E"/>
    <w:rsid w:val="008A4615"/>
    <w:rsid w:val="008D3295"/>
    <w:rsid w:val="00931CE7"/>
    <w:rsid w:val="0096250E"/>
    <w:rsid w:val="00964AF4"/>
    <w:rsid w:val="0097703C"/>
    <w:rsid w:val="00A020CC"/>
    <w:rsid w:val="00A64B38"/>
    <w:rsid w:val="00AA00F7"/>
    <w:rsid w:val="00AC717D"/>
    <w:rsid w:val="00B92A41"/>
    <w:rsid w:val="00BC7BBB"/>
    <w:rsid w:val="00C44680"/>
    <w:rsid w:val="00C537F2"/>
    <w:rsid w:val="00CE00B4"/>
    <w:rsid w:val="00D86543"/>
    <w:rsid w:val="00E55700"/>
    <w:rsid w:val="00EF5931"/>
    <w:rsid w:val="00F31A73"/>
    <w:rsid w:val="00F6569D"/>
    <w:rsid w:val="00FC06B0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8D3295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6FE7-53FD-4DB9-B9EC-F5911BCD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dc:creator>k.kus</dc:creator>
  <cp:lastModifiedBy>Grzegorz Bajorek</cp:lastModifiedBy>
  <cp:revision>43</cp:revision>
  <dcterms:created xsi:type="dcterms:W3CDTF">2021-10-01T10:52:00Z</dcterms:created>
  <dcterms:modified xsi:type="dcterms:W3CDTF">2024-12-09T10:26:00Z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