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5949" w14:textId="5906BC1A" w:rsidR="002C7427" w:rsidRDefault="002C7427" w:rsidP="00515251">
      <w:pPr>
        <w:widowControl w:val="0"/>
        <w:suppressAutoHyphens/>
        <w:spacing w:after="0" w:line="240" w:lineRule="auto"/>
        <w:ind w:firstLine="1080"/>
        <w:rPr>
          <w:rFonts w:ascii="Arial" w:eastAsia="Times New Roman" w:hAnsi="Arial" w:cs="Arial"/>
          <w:b/>
          <w:bCs/>
          <w:sz w:val="24"/>
          <w:szCs w:val="24"/>
        </w:rPr>
      </w:pPr>
      <w:r w:rsidRPr="009444B3">
        <w:rPr>
          <w:noProof/>
          <w:lang w:eastAsia="pl-PL"/>
        </w:rPr>
        <w:drawing>
          <wp:inline distT="0" distB="0" distL="0" distR="0" wp14:anchorId="726B2774" wp14:editId="13D59091">
            <wp:extent cx="5759450" cy="4927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92760"/>
                    </a:xfrm>
                    <a:prstGeom prst="rect">
                      <a:avLst/>
                    </a:prstGeom>
                    <a:noFill/>
                    <a:ln>
                      <a:noFill/>
                    </a:ln>
                  </pic:spPr>
                </pic:pic>
              </a:graphicData>
            </a:graphic>
          </wp:inline>
        </w:drawing>
      </w:r>
    </w:p>
    <w:p w14:paraId="3CD1D5E0" w14:textId="77777777" w:rsidR="002C7427" w:rsidRDefault="002C7427" w:rsidP="00515251">
      <w:pPr>
        <w:widowControl w:val="0"/>
        <w:suppressAutoHyphens/>
        <w:spacing w:after="0" w:line="240" w:lineRule="auto"/>
        <w:ind w:firstLine="1080"/>
        <w:rPr>
          <w:rFonts w:ascii="Arial" w:eastAsia="Times New Roman" w:hAnsi="Arial" w:cs="Arial"/>
          <w:b/>
          <w:bCs/>
          <w:sz w:val="24"/>
          <w:szCs w:val="24"/>
        </w:rPr>
      </w:pPr>
    </w:p>
    <w:p w14:paraId="0593EB5B" w14:textId="4E75140E" w:rsidR="00515251" w:rsidRPr="00515251" w:rsidRDefault="008E0D69" w:rsidP="00515251">
      <w:pPr>
        <w:widowControl w:val="0"/>
        <w:suppressAutoHyphens/>
        <w:spacing w:after="0" w:line="240" w:lineRule="auto"/>
        <w:ind w:firstLine="1080"/>
        <w:rPr>
          <w:rFonts w:ascii="Arial" w:eastAsia="Times New Roman" w:hAnsi="Arial" w:cs="Arial"/>
          <w:b/>
          <w:sz w:val="20"/>
          <w:szCs w:val="20"/>
          <w:lang w:eastAsia="zh-CN"/>
        </w:rPr>
      </w:pPr>
      <w:r>
        <w:rPr>
          <w:rFonts w:ascii="Arial" w:eastAsia="Times New Roman" w:hAnsi="Arial" w:cs="Arial"/>
          <w:b/>
          <w:sz w:val="20"/>
          <w:szCs w:val="20"/>
          <w:lang w:eastAsia="zh-CN"/>
        </w:rPr>
        <w:t>FA-4221-1/2020/2021</w:t>
      </w:r>
      <w:r w:rsidR="00951903">
        <w:rPr>
          <w:rFonts w:ascii="Arial" w:eastAsia="Times New Roman" w:hAnsi="Arial" w:cs="Arial"/>
          <w:b/>
          <w:sz w:val="20"/>
          <w:szCs w:val="20"/>
          <w:lang w:eastAsia="zh-CN"/>
        </w:rPr>
        <w:t>/2</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506CA2AA" w14:textId="77777777" w:rsidR="002C7427" w:rsidRPr="002C7427" w:rsidRDefault="002C7427" w:rsidP="002C7427">
      <w:pPr>
        <w:ind w:left="1134"/>
        <w:jc w:val="center"/>
        <w:rPr>
          <w:rFonts w:ascii="Arial" w:hAnsi="Arial" w:cs="Arial"/>
          <w:b/>
          <w:sz w:val="28"/>
          <w:szCs w:val="28"/>
        </w:rPr>
      </w:pPr>
      <w:r w:rsidRPr="002C7427">
        <w:rPr>
          <w:rFonts w:ascii="Arial" w:hAnsi="Arial" w:cs="Arial"/>
          <w:b/>
          <w:bCs/>
          <w:sz w:val="28"/>
          <w:szCs w:val="28"/>
        </w:rPr>
        <w:t>O</w:t>
      </w:r>
      <w:r w:rsidRPr="002C7427">
        <w:rPr>
          <w:rFonts w:ascii="Arial" w:hAnsi="Arial" w:cs="Arial"/>
          <w:b/>
          <w:bCs/>
          <w:color w:val="000000" w:themeColor="text1"/>
          <w:sz w:val="28"/>
          <w:szCs w:val="28"/>
        </w:rPr>
        <w:t xml:space="preserve">RGANIZACJĘ WYPOCZYNKU LETNIEGO DLA DZIECI I RODZICÓW                      W ZAWIĄZKU Z REALIZACJĄ PRZEZ MIEJSKI OŚRODEK POMOCY SPOŁECZNEJ W GORLICACH PROJEKTU PN. „POZA HORYZONT” PLACÓWKA WSPARCIA DZIENNEGO DLA DZIECI I MŁODZIEŻY                                   </w:t>
      </w:r>
      <w:r w:rsidRPr="002C7427">
        <w:rPr>
          <w:rFonts w:ascii="Arial" w:hAnsi="Arial" w:cs="Arial"/>
          <w:b/>
          <w:sz w:val="28"/>
          <w:szCs w:val="28"/>
        </w:rPr>
        <w:t>W GORLICACH WSPÓŁFINANSOWANEGO ZE ŚRODKÓW EUROPEJSKIEGO FUNDUSZU SPOŁECZNEGO W RAMACH REGIONALNEGO PROGRAMU OPERACYJNEGO WOJEWÓDZTWA MAŁOPOLSKIEGO NA LATA 2014-2020, OŚ PRIORYTETOWA 9. REGION SPÓJNY SPOŁECZNIE, DZIAŁANIE 9.2, PODDZIAŁANIE 9.2.1.</w:t>
      </w:r>
    </w:p>
    <w:p w14:paraId="11E5AA15" w14:textId="77777777" w:rsidR="00515251" w:rsidRPr="00515251" w:rsidRDefault="00515251" w:rsidP="002C7427">
      <w:pPr>
        <w:widowControl w:val="0"/>
        <w:suppressAutoHyphens/>
        <w:spacing w:after="0" w:line="240" w:lineRule="auto"/>
        <w:ind w:left="1134"/>
        <w:rPr>
          <w:rFonts w:ascii="Arial" w:eastAsia="Times New Roman" w:hAnsi="Arial" w:cs="Arial"/>
          <w:b/>
          <w:bCs/>
          <w:sz w:val="24"/>
          <w:szCs w:val="24"/>
          <w:lang w:eastAsia="zh-CN"/>
        </w:rPr>
      </w:pPr>
    </w:p>
    <w:p w14:paraId="32BAB482" w14:textId="77777777" w:rsidR="00515251" w:rsidRPr="00515251" w:rsidRDefault="00515251" w:rsidP="002C7427">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5228F9D9" w14:textId="77777777" w:rsidR="002C7427" w:rsidRPr="002C7427"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2C7427">
        <w:rPr>
          <w:rFonts w:ascii="Arial" w:eastAsia="Times New Roman" w:hAnsi="Arial" w:cs="Arial"/>
          <w:b/>
          <w:bCs/>
          <w:sz w:val="20"/>
          <w:szCs w:val="20"/>
          <w:lang w:eastAsia="zh-CN"/>
        </w:rPr>
        <w:t>Miejski Ośrodek Pomocy Społecznej w Gorlicach</w:t>
      </w:r>
    </w:p>
    <w:p w14:paraId="0905C823" w14:textId="77777777"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ul. Reymonta 1</w:t>
      </w:r>
    </w:p>
    <w:p w14:paraId="3DDB9313" w14:textId="7816E463"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38-300</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Gorlice</w:t>
      </w:r>
    </w:p>
    <w:p w14:paraId="7DD8D370" w14:textId="1E24AC2B" w:rsidR="002C7427" w:rsidRDefault="002C7427" w:rsidP="002C7427">
      <w:pPr>
        <w:widowControl w:val="0"/>
        <w:spacing w:after="0" w:line="240" w:lineRule="auto"/>
        <w:ind w:left="1134"/>
        <w:rPr>
          <w:rFonts w:ascii="Arial" w:eastAsia="Times New Roman" w:hAnsi="Arial" w:cs="Arial"/>
          <w:b/>
          <w:bCs/>
          <w:sz w:val="20"/>
          <w:szCs w:val="20"/>
        </w:rPr>
      </w:pPr>
      <w:r w:rsidRPr="000236BC">
        <w:rPr>
          <w:rFonts w:ascii="Arial" w:eastAsia="Times New Roman" w:hAnsi="Arial" w:cs="Arial"/>
          <w:b/>
          <w:bCs/>
          <w:sz w:val="20"/>
          <w:szCs w:val="20"/>
          <w:lang w:eastAsia="zh-CN"/>
        </w:rPr>
        <w:t>tel:</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(18)</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 xml:space="preserve">3520510        </w:t>
      </w:r>
    </w:p>
    <w:p w14:paraId="04C9FA4A" w14:textId="07B20241"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738 10 55 756</w:t>
      </w:r>
    </w:p>
    <w:p w14:paraId="5393923E" w14:textId="421B9D61"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004405900</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07F0293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002C7427" w:rsidRPr="002C7427">
        <w:rPr>
          <w:rFonts w:ascii="Arial" w:eastAsia="Times New Roman" w:hAnsi="Arial" w:cs="Arial"/>
          <w:b/>
          <w:sz w:val="20"/>
          <w:szCs w:val="20"/>
        </w:rPr>
        <w:t>www.mops.gorlice.pl</w:t>
      </w:r>
    </w:p>
    <w:p w14:paraId="3CAC65DF" w14:textId="63B56137"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https://platformazakupowa.pl/transakcja/4</w:t>
      </w:r>
      <w:r w:rsidR="00951903">
        <w:rPr>
          <w:rFonts w:ascii="Arial" w:eastAsia="Times New Roman" w:hAnsi="Arial" w:cs="Arial"/>
          <w:b/>
          <w:sz w:val="20"/>
          <w:szCs w:val="20"/>
        </w:rPr>
        <w:t>92617</w:t>
      </w:r>
    </w:p>
    <w:p w14:paraId="02BB0CEE" w14:textId="42E67509" w:rsidR="002C7427" w:rsidRPr="002C7427" w:rsidRDefault="00515251" w:rsidP="002C7427">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 xml:space="preserve">adres poczty elektronicznej: e-mail </w:t>
      </w:r>
      <w:r w:rsidR="002C7427" w:rsidRPr="000236BC">
        <w:rPr>
          <w:rFonts w:ascii="Arial" w:eastAsia="Times New Roman" w:hAnsi="Arial" w:cs="Arial"/>
          <w:b/>
          <w:bCs/>
          <w:sz w:val="20"/>
          <w:szCs w:val="20"/>
          <w:lang w:eastAsia="zh-CN"/>
        </w:rPr>
        <w:t xml:space="preserve">mops@mops.gorlice.pl </w:t>
      </w:r>
    </w:p>
    <w:p w14:paraId="408E9B8B" w14:textId="77777777" w:rsidR="002C7427" w:rsidRDefault="002C7427" w:rsidP="00515251">
      <w:pPr>
        <w:widowControl w:val="0"/>
        <w:suppressAutoHyphens/>
        <w:spacing w:after="0" w:line="240" w:lineRule="auto"/>
        <w:rPr>
          <w:rFonts w:ascii="Arial" w:eastAsia="Times New Roman" w:hAnsi="Arial" w:cs="Arial"/>
          <w:b/>
          <w:bCs/>
          <w:sz w:val="20"/>
          <w:szCs w:val="20"/>
          <w:lang w:eastAsia="zh-CN"/>
        </w:rPr>
      </w:pPr>
    </w:p>
    <w:p w14:paraId="6309908B" w14:textId="77777777" w:rsidR="00AA35E8" w:rsidRPr="00515251" w:rsidRDefault="00AA35E8"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FBC954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2C7427">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2C7427">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Pzp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1DC6B9F5" w14:textId="020E7787" w:rsidR="009A5166" w:rsidRPr="000236BC" w:rsidRDefault="00515251" w:rsidP="000236BC">
      <w:pPr>
        <w:widowControl w:val="0"/>
        <w:suppressAutoHyphens/>
        <w:spacing w:after="0" w:line="240" w:lineRule="auto"/>
        <w:ind w:left="1134"/>
        <w:jc w:val="both"/>
        <w:rPr>
          <w:rFonts w:ascii="Arial" w:hAnsi="Arial" w:cs="Arial"/>
          <w:sz w:val="20"/>
          <w:szCs w:val="20"/>
        </w:rPr>
      </w:pPr>
      <w:r w:rsidRPr="000236BC">
        <w:rPr>
          <w:rFonts w:ascii="Arial" w:eastAsia="Times New Roman" w:hAnsi="Arial" w:cs="Arial"/>
          <w:sz w:val="20"/>
          <w:szCs w:val="20"/>
        </w:rPr>
        <w:t xml:space="preserve">1.1.Przedmiotem zamówienia jest </w:t>
      </w:r>
      <w:r w:rsidR="00B616EF">
        <w:rPr>
          <w:rFonts w:ascii="Arial" w:hAnsi="Arial" w:cs="Arial"/>
          <w:sz w:val="20"/>
          <w:szCs w:val="20"/>
        </w:rPr>
        <w:t>wykonanie</w:t>
      </w:r>
      <w:r w:rsidR="000236BC" w:rsidRPr="000236BC">
        <w:rPr>
          <w:rFonts w:ascii="Arial" w:hAnsi="Arial" w:cs="Arial"/>
          <w:sz w:val="20"/>
          <w:szCs w:val="20"/>
        </w:rPr>
        <w:t xml:space="preserve"> usługi polegającej</w:t>
      </w:r>
      <w:r w:rsidR="009A5166" w:rsidRPr="000236BC">
        <w:rPr>
          <w:rFonts w:ascii="Arial" w:hAnsi="Arial" w:cs="Arial"/>
          <w:sz w:val="20"/>
          <w:szCs w:val="20"/>
        </w:rPr>
        <w:t xml:space="preserve"> na zorganizowaniu i przeprowadzeniu wypoczynku letniego dla dzieci i rodziców. </w:t>
      </w:r>
    </w:p>
    <w:p w14:paraId="6BD8B2BC" w14:textId="415F7748" w:rsidR="009A5166" w:rsidRPr="000236BC" w:rsidRDefault="000236BC" w:rsidP="000236BC">
      <w:pPr>
        <w:pStyle w:val="Default"/>
        <w:ind w:left="420" w:right="-100"/>
        <w:jc w:val="both"/>
        <w:rPr>
          <w:rFonts w:ascii="Arial" w:hAnsi="Arial" w:cs="Arial"/>
          <w:sz w:val="20"/>
          <w:szCs w:val="20"/>
        </w:rPr>
      </w:pPr>
      <w:r w:rsidRPr="000236BC">
        <w:rPr>
          <w:rFonts w:ascii="Arial" w:hAnsi="Arial" w:cs="Arial"/>
          <w:sz w:val="20"/>
          <w:szCs w:val="20"/>
        </w:rPr>
        <w:t xml:space="preserve">         </w:t>
      </w:r>
      <w:r>
        <w:rPr>
          <w:rFonts w:ascii="Arial" w:hAnsi="Arial" w:cs="Arial"/>
          <w:sz w:val="20"/>
          <w:szCs w:val="20"/>
        </w:rPr>
        <w:t xml:space="preserve">  </w:t>
      </w:r>
      <w:r w:rsidRPr="000236BC">
        <w:rPr>
          <w:rFonts w:ascii="Arial" w:hAnsi="Arial" w:cs="Arial"/>
          <w:sz w:val="20"/>
          <w:szCs w:val="20"/>
        </w:rPr>
        <w:t xml:space="preserve"> </w:t>
      </w:r>
      <w:r w:rsidR="009A5166" w:rsidRPr="000236BC">
        <w:rPr>
          <w:rFonts w:ascii="Arial" w:hAnsi="Arial" w:cs="Arial"/>
          <w:sz w:val="20"/>
          <w:szCs w:val="20"/>
        </w:rPr>
        <w:t>Szczegółowy opis przedmiotu zamówienia:</w:t>
      </w:r>
    </w:p>
    <w:p w14:paraId="734DC21E" w14:textId="76448F7E"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Wykonawca zobowiązuje się do zorganizowania wypoczynku letniego dla dzieci w wieku od 10 do 16 lat i rodziców, który będzie trwać minimum 8 dni (7 noclegów). Usługę należy wykonać w okresie do </w:t>
      </w:r>
      <w:r w:rsidR="00951903">
        <w:rPr>
          <w:rFonts w:ascii="Arial" w:hAnsi="Arial" w:cs="Arial"/>
          <w:color w:val="auto"/>
          <w:sz w:val="20"/>
          <w:szCs w:val="20"/>
        </w:rPr>
        <w:t>30</w:t>
      </w:r>
      <w:r w:rsidRPr="000236BC">
        <w:rPr>
          <w:rFonts w:ascii="Arial" w:hAnsi="Arial" w:cs="Arial"/>
          <w:color w:val="auto"/>
          <w:sz w:val="20"/>
          <w:szCs w:val="20"/>
        </w:rPr>
        <w:t xml:space="preserve">.08.2021 r. </w:t>
      </w:r>
    </w:p>
    <w:p w14:paraId="091CE16D"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Usytuowanie ośrodka wypoczynkowego w którym nastąpi zakwaterowanie uczestników wypoczynku: na wybrzeżu Morza Bałtyckiego w miejscowości Rewal lub w odległości maksymalnie 30 km od Rewala (odległość mierzona według serwisu mapy google – jadę samochodem).</w:t>
      </w:r>
    </w:p>
    <w:p w14:paraId="3400D50F" w14:textId="72475301"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Adres ośrodka </w:t>
      </w:r>
      <w:r w:rsidR="000236BC">
        <w:rPr>
          <w:rFonts w:ascii="Arial" w:hAnsi="Arial" w:cs="Arial"/>
          <w:color w:val="auto"/>
          <w:sz w:val="20"/>
          <w:szCs w:val="20"/>
        </w:rPr>
        <w:t>wypoczynkowego Wykonawca będz</w:t>
      </w:r>
      <w:r w:rsidR="00D20435">
        <w:rPr>
          <w:rFonts w:ascii="Arial" w:hAnsi="Arial" w:cs="Arial"/>
          <w:color w:val="auto"/>
          <w:sz w:val="20"/>
          <w:szCs w:val="20"/>
        </w:rPr>
        <w:t>ie zobowiązany wskazać przed podpisaniem umowy</w:t>
      </w:r>
      <w:r w:rsidR="000236BC">
        <w:rPr>
          <w:rFonts w:ascii="Arial" w:hAnsi="Arial" w:cs="Arial"/>
          <w:color w:val="auto"/>
          <w:sz w:val="20"/>
          <w:szCs w:val="20"/>
        </w:rPr>
        <w:t>.</w:t>
      </w:r>
    </w:p>
    <w:p w14:paraId="1EFA7EB6"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Ilość uczestników wypoczynku: 40 dzieci i 5 rodziców (+/-  5 osób).</w:t>
      </w:r>
    </w:p>
    <w:p w14:paraId="0ADBD2EE" w14:textId="77777777"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sz w:val="20"/>
          <w:szCs w:val="20"/>
        </w:rPr>
        <w:t>W</w:t>
      </w:r>
      <w:r w:rsidRPr="000236BC">
        <w:rPr>
          <w:rFonts w:ascii="Arial" w:hAnsi="Arial" w:cs="Arial"/>
          <w:color w:val="auto"/>
          <w:sz w:val="20"/>
          <w:szCs w:val="20"/>
        </w:rPr>
        <w:t xml:space="preserve">yjazd z Gorlic ok. godz. 24:00 do miejsca wypoczynku (ośrodka wypoczynkowego), </w:t>
      </w:r>
      <w:r w:rsidRPr="000236BC">
        <w:rPr>
          <w:rFonts w:ascii="Arial" w:hAnsi="Arial" w:cs="Arial"/>
          <w:sz w:val="20"/>
          <w:szCs w:val="20"/>
        </w:rPr>
        <w:t>powrót do Gorlic z miejsca wypoczynku w ostatnim dniu pobytu w ośrodku po śniadaniu</w:t>
      </w:r>
      <w:r w:rsidRPr="000236BC">
        <w:rPr>
          <w:rFonts w:ascii="Arial" w:hAnsi="Arial" w:cs="Arial"/>
          <w:color w:val="auto"/>
          <w:sz w:val="20"/>
          <w:szCs w:val="20"/>
        </w:rPr>
        <w:t xml:space="preserve">. </w:t>
      </w:r>
    </w:p>
    <w:p w14:paraId="2E379A87" w14:textId="77777777"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color w:val="00B050"/>
          <w:sz w:val="20"/>
          <w:szCs w:val="20"/>
        </w:rPr>
      </w:pPr>
      <w:r w:rsidRPr="000236BC">
        <w:rPr>
          <w:rFonts w:ascii="Arial" w:hAnsi="Arial" w:cs="Arial"/>
          <w:color w:val="000000" w:themeColor="text1"/>
          <w:sz w:val="20"/>
          <w:szCs w:val="20"/>
        </w:rPr>
        <w:t xml:space="preserve">Transport: Wykonawca zapewni transport uczestników wypoczynku z miejsca zbiórki wskazanego </w:t>
      </w:r>
      <w:r w:rsidRPr="000236BC">
        <w:rPr>
          <w:rFonts w:ascii="Arial" w:hAnsi="Arial" w:cs="Arial"/>
          <w:color w:val="000000" w:themeColor="text1"/>
          <w:sz w:val="20"/>
          <w:szCs w:val="20"/>
        </w:rPr>
        <w:lastRenderedPageBreak/>
        <w:t xml:space="preserve">przez Zamawiającego do zaoferowanego miejsca realizacji przedmiotu zamówienia w dniu wyjazdu oraz z zaoferowanego miejsca realizacji zamówienia do wskazanego przez Zamawiającego miejsca powrotu w dniu przyjazdu grupy do Gorlic. </w:t>
      </w:r>
    </w:p>
    <w:p w14:paraId="262FEB03"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W przypadku gdy ośrodek wypoczynkowy będzie położony w miejscowości nie bezpośrednio sąsiadującej z morzem, Wykonawca winien zapewnić transport uczestników  na plażę i z powrotem przynajmniej raz dziennie.</w:t>
      </w:r>
    </w:p>
    <w:p w14:paraId="17578DE3" w14:textId="77777777"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color w:val="000000" w:themeColor="text1"/>
          <w:sz w:val="20"/>
          <w:szCs w:val="20"/>
        </w:rPr>
        <w:t>Zakwaterowanie uczestników wypoczynku na terenie uporządkowanym, zagospodarowanym               i pozbawionym jakichkolwiek przedmiotów i urządzeń mogących zagrażać bezpieczeństwu uczestników.</w:t>
      </w:r>
    </w:p>
    <w:p w14:paraId="14EAEEFF" w14:textId="77777777"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color w:val="000000" w:themeColor="text1"/>
          <w:sz w:val="20"/>
          <w:szCs w:val="20"/>
        </w:rPr>
        <w:t xml:space="preserve">Zakwaterowanie uczestników wypoczynku w jednym lub dwóch budynkach, na maksymalnie dwóch sąsiadujących ze sobą kondygnacjach. </w:t>
      </w:r>
      <w:r w:rsidRPr="000236BC">
        <w:rPr>
          <w:rFonts w:ascii="Arial" w:hAnsi="Arial" w:cs="Arial"/>
          <w:color w:val="auto"/>
          <w:sz w:val="20"/>
          <w:szCs w:val="20"/>
        </w:rPr>
        <w:t>Ośrodek musi być ogrodzony i oświetlony. Ośrodek musi mieć możliwość dogrzewania w chłodne dni.</w:t>
      </w:r>
    </w:p>
    <w:p w14:paraId="13DF6297" w14:textId="5C60435D" w:rsidR="009A5166" w:rsidRPr="000236BC" w:rsidRDefault="009A5166" w:rsidP="000236BC">
      <w:pPr>
        <w:pStyle w:val="Default"/>
        <w:numPr>
          <w:ilvl w:val="0"/>
          <w:numId w:val="41"/>
        </w:numPr>
        <w:ind w:left="1560" w:right="-100" w:hanging="426"/>
        <w:jc w:val="both"/>
        <w:rPr>
          <w:rFonts w:ascii="Arial" w:hAnsi="Arial" w:cs="Arial"/>
          <w:sz w:val="20"/>
          <w:szCs w:val="20"/>
        </w:rPr>
      </w:pPr>
      <w:r w:rsidRPr="000236BC">
        <w:rPr>
          <w:rFonts w:ascii="Arial" w:hAnsi="Arial" w:cs="Arial"/>
          <w:color w:val="auto"/>
          <w:sz w:val="20"/>
          <w:szCs w:val="20"/>
        </w:rPr>
        <w:t xml:space="preserve">Zakwaterowanie uczestników wypoczynku, w pokojach maksymalnie 6 - osobowych (dotyczy dzieci) </w:t>
      </w:r>
      <w:r w:rsidR="000236BC">
        <w:rPr>
          <w:rFonts w:ascii="Arial" w:hAnsi="Arial" w:cs="Arial"/>
          <w:color w:val="auto"/>
          <w:sz w:val="20"/>
          <w:szCs w:val="20"/>
        </w:rPr>
        <w:t xml:space="preserve">              </w:t>
      </w:r>
      <w:r w:rsidRPr="000236BC">
        <w:rPr>
          <w:rFonts w:ascii="Arial" w:hAnsi="Arial" w:cs="Arial"/>
          <w:color w:val="auto"/>
          <w:sz w:val="20"/>
          <w:szCs w:val="20"/>
        </w:rPr>
        <w:t xml:space="preserve">i 2 - osobowych (dotyczy rodziców) na pojedynczych łóżkach. Każdy pokój z pełnym węzłem sanitarnym (natrysk, WC) z zimną i ciepłą wodą przez całą dobę, bez ograniczeń. </w:t>
      </w:r>
      <w:r w:rsidRPr="000236BC">
        <w:rPr>
          <w:rFonts w:ascii="Arial" w:hAnsi="Arial" w:cs="Arial"/>
          <w:color w:val="000000" w:themeColor="text1"/>
          <w:sz w:val="20"/>
          <w:szCs w:val="20"/>
        </w:rPr>
        <w:t xml:space="preserve">Nie dopuszcza się używania łóżek piętrowych oraz rozkładanych. Dopuszcza się zakwaterowanie uczestników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w pokojach typu Studio.</w:t>
      </w:r>
    </w:p>
    <w:p w14:paraId="57E31309" w14:textId="7C4AD901" w:rsidR="009A5166" w:rsidRPr="000236BC" w:rsidRDefault="009A5166" w:rsidP="000236BC">
      <w:pPr>
        <w:pStyle w:val="Default"/>
        <w:numPr>
          <w:ilvl w:val="0"/>
          <w:numId w:val="41"/>
        </w:numPr>
        <w:ind w:left="1560" w:right="-100" w:hanging="426"/>
        <w:jc w:val="both"/>
        <w:rPr>
          <w:rFonts w:ascii="Arial" w:hAnsi="Arial" w:cs="Arial"/>
          <w:color w:val="000000" w:themeColor="text1"/>
          <w:sz w:val="20"/>
          <w:szCs w:val="20"/>
        </w:rPr>
      </w:pPr>
      <w:r w:rsidRPr="000236BC">
        <w:rPr>
          <w:rFonts w:ascii="Arial" w:hAnsi="Arial" w:cs="Arial"/>
          <w:color w:val="000000" w:themeColor="text1"/>
          <w:sz w:val="20"/>
          <w:szCs w:val="20"/>
        </w:rPr>
        <w:t xml:space="preserve">Wykonawca zobowiązany jest do zapewnienia, </w:t>
      </w:r>
      <w:r w:rsidRPr="000236BC">
        <w:rPr>
          <w:rFonts w:ascii="Arial" w:hAnsi="Arial" w:cs="Arial"/>
          <w:color w:val="auto"/>
          <w:sz w:val="20"/>
          <w:szCs w:val="20"/>
        </w:rPr>
        <w:t>kompleksowej,</w:t>
      </w:r>
      <w:r w:rsidRPr="000236BC">
        <w:rPr>
          <w:rFonts w:ascii="Arial" w:hAnsi="Arial" w:cs="Arial"/>
          <w:color w:val="000000" w:themeColor="text1"/>
          <w:sz w:val="20"/>
          <w:szCs w:val="20"/>
        </w:rPr>
        <w:t xml:space="preserve"> całodobowej opieki doświadczonej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 xml:space="preserve">i wykwalifikowanej kadry pedagogicznej, w tym kierownika wypoczynku i wychowawców wypoczynku spełniających warunki, o których mowa w art. 92p ust. 1-6 ustawy o systemie oświaty (t.j. Dz. U.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 xml:space="preserve">z 2020 r.  poz. 1327, z   2021   r. poz. 4 ze zm.) oraz przepisach zawartych w Rozporządzeniu Ministra Edukacji Narodowej z dnia 30 marca 2016 r. (Dz.U.2016.452 z dnia 2016.04.05), w tym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w szczególności w zakresie liczby wymaganych wychowawców wypoczy</w:t>
      </w:r>
      <w:r w:rsidR="000236BC">
        <w:rPr>
          <w:rFonts w:ascii="Arial" w:hAnsi="Arial" w:cs="Arial"/>
          <w:color w:val="000000" w:themeColor="text1"/>
          <w:sz w:val="20"/>
          <w:szCs w:val="20"/>
        </w:rPr>
        <w:t>nku w stosunku do liczby dzieci.</w:t>
      </w:r>
    </w:p>
    <w:p w14:paraId="3D5E1B02" w14:textId="77777777" w:rsidR="009A5166" w:rsidRPr="000236BC" w:rsidRDefault="009A5166" w:rsidP="000236BC">
      <w:pPr>
        <w:pStyle w:val="Default"/>
        <w:numPr>
          <w:ilvl w:val="0"/>
          <w:numId w:val="41"/>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Wyżywienie: Wykonawca zapewni całodniowe wyżywienia (3 posiłki dziennie: śniadanie, obiad, kolacja). Wypoczynek rozpocznie się obiadem we wskazanym przez Wykonawcę ośrodku a zakończy śniadaniem w tym ośrodku. Ponadto w drodze powrotnej należy zapewnić wszystkim uczestnikom obiad w lokalu przystosowanym do serwowania posiłków. </w:t>
      </w:r>
    </w:p>
    <w:p w14:paraId="5E3EF44A" w14:textId="150DCC34" w:rsidR="009A5166" w:rsidRPr="000236BC" w:rsidRDefault="009A5166" w:rsidP="000236BC">
      <w:pPr>
        <w:pStyle w:val="Default"/>
        <w:ind w:left="1560" w:right="-100" w:hanging="426"/>
        <w:jc w:val="both"/>
        <w:rPr>
          <w:rFonts w:ascii="Arial" w:hAnsi="Arial" w:cs="Arial"/>
          <w:color w:val="auto"/>
          <w:sz w:val="20"/>
          <w:szCs w:val="20"/>
        </w:rPr>
      </w:pPr>
      <w:r w:rsidRPr="000236BC">
        <w:rPr>
          <w:rFonts w:ascii="Arial" w:hAnsi="Arial" w:cs="Arial"/>
          <w:color w:val="auto"/>
          <w:sz w:val="20"/>
          <w:szCs w:val="20"/>
        </w:rPr>
        <w:t xml:space="preserve">    </w:t>
      </w:r>
      <w:r w:rsidR="00231284">
        <w:rPr>
          <w:rFonts w:ascii="Arial" w:hAnsi="Arial" w:cs="Arial"/>
          <w:color w:val="auto"/>
          <w:sz w:val="20"/>
          <w:szCs w:val="20"/>
        </w:rPr>
        <w:t xml:space="preserve"> </w:t>
      </w:r>
      <w:r w:rsidRPr="000236BC">
        <w:rPr>
          <w:rFonts w:ascii="Arial" w:hAnsi="Arial" w:cs="Arial"/>
          <w:color w:val="auto"/>
          <w:sz w:val="20"/>
          <w:szCs w:val="20"/>
        </w:rPr>
        <w:t xml:space="preserve">   Charakterystyka posiłków:</w:t>
      </w:r>
    </w:p>
    <w:p w14:paraId="28CA21DB" w14:textId="77777777" w:rsidR="000236BC" w:rsidRDefault="009A5166" w:rsidP="000236BC">
      <w:pPr>
        <w:spacing w:after="0" w:line="240" w:lineRule="auto"/>
        <w:ind w:left="1559" w:hanging="425"/>
        <w:jc w:val="both"/>
        <w:rPr>
          <w:rFonts w:ascii="Arial" w:hAnsi="Arial" w:cs="Arial"/>
          <w:sz w:val="20"/>
          <w:szCs w:val="20"/>
        </w:rPr>
      </w:pPr>
      <w:r w:rsidRPr="000236BC">
        <w:rPr>
          <w:rFonts w:ascii="Arial" w:hAnsi="Arial" w:cs="Arial"/>
          <w:sz w:val="20"/>
          <w:szCs w:val="20"/>
        </w:rPr>
        <w:t xml:space="preserve">        Śniadanie: codziennie musi być zapewniony: tzw. posiłek mleczny (np. zupa mleczna z różnymi dodatkami: płatki, chrupki, Müsli, kasza manna itp.) oraz produkty z minimum dwóch grup żywności tj. np. ser i wędlina; sezonowe warzywa; masło; dżem; miód; pieczywo mieszane; herbata i/lub kawa zbożowa, kakao. Minimum dwa razy Wykonawca ma obowiązek przygotować dodatkowo tzw. ciepłe śniadanie np. kiełbasa z wody, jajecznica itp. wraz z dodatkami typu musztarda, ketchup, majonez (zupa mleczna lub inny ciepły mleczny posiłek, który będzie wydawany codziennie nie jest zaliczany do tzw. ciepłego śniadania). </w:t>
      </w:r>
    </w:p>
    <w:p w14:paraId="0A116095" w14:textId="21264E3D" w:rsidR="009A5166" w:rsidRPr="000236BC" w:rsidRDefault="000236BC" w:rsidP="000236BC">
      <w:pPr>
        <w:spacing w:after="0" w:line="240" w:lineRule="auto"/>
        <w:ind w:left="1559" w:hanging="425"/>
        <w:jc w:val="both"/>
        <w:rPr>
          <w:rFonts w:ascii="Arial" w:hAnsi="Arial" w:cs="Arial"/>
          <w:sz w:val="20"/>
          <w:szCs w:val="20"/>
        </w:rPr>
      </w:pPr>
      <w:r>
        <w:rPr>
          <w:rFonts w:ascii="Arial" w:hAnsi="Arial" w:cs="Arial"/>
          <w:sz w:val="20"/>
          <w:szCs w:val="20"/>
        </w:rPr>
        <w:t xml:space="preserve">        </w:t>
      </w:r>
      <w:r w:rsidR="009A5166" w:rsidRPr="000236BC">
        <w:rPr>
          <w:rFonts w:ascii="Arial" w:hAnsi="Arial" w:cs="Arial"/>
          <w:sz w:val="20"/>
          <w:szCs w:val="20"/>
        </w:rPr>
        <w:t>Obiad: główny posiłek składający się z dwóch dań tj. zupy, dania głównego z porcją warzyw (surówka lub sałatka lub bukiet jarzyn) oraz kompotu. Zupa w ilości nie mniej niż 300 ml (podawana w wazach) w skład, której wchodzi wywar mięsno-warzywny lub warzywny oraz odpowiednie warzywa i dodatki (kasza, makaron, kluski itp.), drugie danie: ziemniaki, kasza lub ryż, mięso, ryba, drób z kością, surówka lub warzywa poddane obróbce, kompot lub sok owocowy.</w:t>
      </w:r>
    </w:p>
    <w:p w14:paraId="57B2FBFC" w14:textId="77777777" w:rsidR="009A5166" w:rsidRPr="000236BC" w:rsidRDefault="009A5166" w:rsidP="000236BC">
      <w:pPr>
        <w:spacing w:after="0" w:line="240" w:lineRule="auto"/>
        <w:ind w:left="1559" w:hanging="425"/>
        <w:jc w:val="both"/>
        <w:rPr>
          <w:rFonts w:ascii="Arial" w:hAnsi="Arial" w:cs="Arial"/>
          <w:color w:val="00B050"/>
          <w:sz w:val="20"/>
          <w:szCs w:val="20"/>
        </w:rPr>
      </w:pPr>
      <w:r w:rsidRPr="000236BC">
        <w:rPr>
          <w:rFonts w:ascii="Arial" w:hAnsi="Arial" w:cs="Arial"/>
          <w:color w:val="00B050"/>
          <w:sz w:val="20"/>
          <w:szCs w:val="20"/>
        </w:rPr>
        <w:t xml:space="preserve">        </w:t>
      </w:r>
      <w:r w:rsidRPr="000236BC">
        <w:rPr>
          <w:rFonts w:ascii="Arial" w:hAnsi="Arial" w:cs="Arial"/>
          <w:sz w:val="20"/>
          <w:szCs w:val="20"/>
        </w:rPr>
        <w:t xml:space="preserve">Kolacja: produkty z minimum dwóch grup żywności np. ser i wędlina, sezonowe warzywa, masło, pieczywo mieszane, herbata. Minimum dwa razy w tygodniu Wykonawca ma obowiązek przygotować dodatkowo tzw. ciepłą kolację tj. np. bigos, makaron z dodatkami, fasolka po bretońsku, zapiekanka itp. wraz z dodatkami typu sosy mięsno-jarzynowe. </w:t>
      </w:r>
    </w:p>
    <w:p w14:paraId="0879D3CF" w14:textId="77777777" w:rsidR="009A5166" w:rsidRPr="000236BC" w:rsidRDefault="009A5166" w:rsidP="000236BC">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0236BC">
        <w:rPr>
          <w:rFonts w:ascii="Arial" w:hAnsi="Arial" w:cs="Arial"/>
          <w:sz w:val="20"/>
          <w:szCs w:val="20"/>
        </w:rPr>
        <w:t>Suchy prowiant: Wykonawca zapewni dla każdego uczestnika w podróży do ośrodka wypoczynkowego i z powrotem ekwiwalent za śniadanie i/lub kolację: pieczywo z wędliną i/lub serem (2 szt.), owoc, batonik czekoladowy, napój w kartonie min. 0,33 l, kubek herbaty.</w:t>
      </w:r>
    </w:p>
    <w:p w14:paraId="44BF56D5" w14:textId="77777777" w:rsidR="009A5166" w:rsidRPr="000236BC" w:rsidRDefault="009A5166" w:rsidP="000236BC">
      <w:pPr>
        <w:spacing w:after="0" w:line="240" w:lineRule="auto"/>
        <w:ind w:left="1559" w:hanging="425"/>
        <w:jc w:val="both"/>
        <w:rPr>
          <w:rFonts w:ascii="Arial" w:hAnsi="Arial" w:cs="Arial"/>
          <w:sz w:val="20"/>
          <w:szCs w:val="20"/>
        </w:rPr>
      </w:pPr>
      <w:r w:rsidRPr="000236BC">
        <w:rPr>
          <w:rFonts w:ascii="Arial" w:hAnsi="Arial" w:cs="Arial"/>
          <w:sz w:val="20"/>
          <w:szCs w:val="20"/>
        </w:rPr>
        <w:t xml:space="preserve">        Wykonawca zapewni dla każdego uczestnika podczas trwania wycieczek całodniowych (2 wycieczki o których mowa w pkt. 14) ekwiwalent za obiad: napój w kartonie min. 0,33 l, wodę niegazowaną min. 0,5 l, pieczywo z wędliną i/lub serem, drożdżówkę, owoc, jogurt, warzywo. </w:t>
      </w:r>
    </w:p>
    <w:p w14:paraId="7B7310C7" w14:textId="77777777" w:rsidR="009A5166" w:rsidRPr="000236BC" w:rsidRDefault="009A5166" w:rsidP="000236BC">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0236BC">
        <w:rPr>
          <w:rFonts w:ascii="Arial" w:hAnsi="Arial" w:cs="Arial"/>
          <w:sz w:val="20"/>
          <w:szCs w:val="20"/>
        </w:rPr>
        <w:t xml:space="preserve">Prowiant musi być odpowiednio zapakowany (pudełko kartonowe, torba papierowa) tak, aby umożliwić jego przekazanie w całości. </w:t>
      </w:r>
    </w:p>
    <w:p w14:paraId="0857959D" w14:textId="37BD22ED" w:rsidR="009A5166" w:rsidRPr="000236BC" w:rsidRDefault="009A5166" w:rsidP="000236BC">
      <w:pPr>
        <w:pStyle w:val="Akapitzlist"/>
        <w:widowControl w:val="0"/>
        <w:numPr>
          <w:ilvl w:val="0"/>
          <w:numId w:val="41"/>
        </w:numPr>
        <w:tabs>
          <w:tab w:val="clear" w:pos="708"/>
        </w:tabs>
        <w:spacing w:after="0" w:line="240" w:lineRule="auto"/>
        <w:ind w:left="1559" w:hanging="425"/>
        <w:contextualSpacing/>
        <w:jc w:val="both"/>
        <w:rPr>
          <w:rFonts w:ascii="Arial" w:hAnsi="Arial" w:cs="Arial"/>
          <w:strike/>
          <w:sz w:val="20"/>
          <w:szCs w:val="20"/>
        </w:rPr>
      </w:pPr>
      <w:r w:rsidRPr="000236BC">
        <w:rPr>
          <w:rFonts w:ascii="Arial" w:hAnsi="Arial" w:cs="Arial"/>
          <w:color w:val="000000" w:themeColor="text1"/>
          <w:sz w:val="20"/>
          <w:szCs w:val="20"/>
        </w:rPr>
        <w:t xml:space="preserve">Obiekty sportowe, kulturalne i rekreacyjne: Wykonawca zapewni uczestnikom możliwość korzystania z obiektów sportowych, rekreacyjnych. Wymagane jest, aby proponowane obiekty sportowe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i kulturalne posiadały odpowiednią powierzchnię gwarantującą przeprowadzanie meczów i imprez grupowych dla całej grupy uczestników wyjazdu. Obiekty muszą być wyposażone w urządzenia niezbędne do przeprowadzania rozgrywek sportowych i rekreacji, w tym min.: boisko do piłki nożnej; plac zabaw dla dzieci, podstawowy niezbędny sprzęt do uprawiania rekreacji i sportów zespołowych (</w:t>
      </w:r>
      <w:r w:rsidRPr="000236BC">
        <w:rPr>
          <w:rFonts w:ascii="Arial" w:hAnsi="Arial" w:cs="Arial"/>
          <w:sz w:val="20"/>
          <w:szCs w:val="20"/>
        </w:rPr>
        <w:t>piłki, rakietki np. do badmintona, skakanki itp.).</w:t>
      </w:r>
    </w:p>
    <w:p w14:paraId="23134A21" w14:textId="6DF1A354"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t xml:space="preserve">Atrakcje: Wykonawca zorganizuje 2 całodniowe wycieczki z przewodnikiem: Wycieczka 1: do Kołobrzegu (min. rejs statkiem i latarnia morska). Wycieczka 2: do Międzyzdrojów (min. oceanarium </w:t>
      </w:r>
      <w:r w:rsidR="000236BC">
        <w:rPr>
          <w:rFonts w:ascii="Arial" w:hAnsi="Arial" w:cs="Arial"/>
          <w:sz w:val="20"/>
          <w:szCs w:val="20"/>
        </w:rPr>
        <w:t xml:space="preserve">          </w:t>
      </w:r>
      <w:r w:rsidRPr="000236BC">
        <w:rPr>
          <w:rFonts w:ascii="Arial" w:hAnsi="Arial" w:cs="Arial"/>
          <w:sz w:val="20"/>
          <w:szCs w:val="20"/>
        </w:rPr>
        <w:t xml:space="preserve">i Woliński Park Narodowy). Wykonawca podczas wycieczek zapewni bilety wstępu do w/w atrakcji. </w:t>
      </w:r>
    </w:p>
    <w:p w14:paraId="360FA044" w14:textId="77777777"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lastRenderedPageBreak/>
        <w:t xml:space="preserve">Program wypoczynku obejmuje warsztaty grupowe dla uczestników wyjazdu (psychologiczne, terapeutyczne, profilaktyczny o charakterze działań profilaktyki uniwersalnej prowadzony w kierunku eliminacji uzależnień takich jak palenie tytoniu, używanie środków psychoaktywnych (alkoholu, narkotyków, leków), zachowań agresywnych, a także uzależnień od komputera, telefonu, internetu. Czas trwania zajęć minimum 6 godzin (1 godzina zajęć – 45 min.). Wykonawca zapewnia prowadzących warsztaty. </w:t>
      </w:r>
    </w:p>
    <w:p w14:paraId="10842719" w14:textId="4D5F933F" w:rsidR="009A5166" w:rsidRPr="000236BC" w:rsidRDefault="009A5166" w:rsidP="000236BC">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t>Wykonawca do przeprowadzenia zajęć określonych w pkt</w:t>
      </w:r>
      <w:r w:rsidR="00231284">
        <w:rPr>
          <w:rFonts w:ascii="Arial" w:hAnsi="Arial" w:cs="Arial"/>
          <w:sz w:val="20"/>
          <w:szCs w:val="20"/>
        </w:rPr>
        <w:t>.</w:t>
      </w:r>
      <w:r w:rsidRPr="000236BC">
        <w:rPr>
          <w:rFonts w:ascii="Arial" w:hAnsi="Arial" w:cs="Arial"/>
          <w:sz w:val="20"/>
          <w:szCs w:val="20"/>
        </w:rPr>
        <w:t xml:space="preserve"> 15 zapewni psychologa (uprawnienia zawodowe zgodnie z ustawą o zawodzie psychologa i samorządzie zawodowym psychologów z dnia 8.06.2001r)</w:t>
      </w:r>
      <w:r w:rsidR="001213D6">
        <w:rPr>
          <w:rFonts w:ascii="Arial" w:hAnsi="Arial" w:cs="Arial"/>
          <w:sz w:val="20"/>
          <w:szCs w:val="20"/>
        </w:rPr>
        <w:t>.</w:t>
      </w:r>
    </w:p>
    <w:p w14:paraId="4308AA22" w14:textId="5562C9F4" w:rsidR="009A5166" w:rsidRPr="001213D6" w:rsidRDefault="009A5166" w:rsidP="009A5166">
      <w:pPr>
        <w:pStyle w:val="Akapitzlist"/>
        <w:widowControl w:val="0"/>
        <w:numPr>
          <w:ilvl w:val="0"/>
          <w:numId w:val="41"/>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color w:val="000000" w:themeColor="text1"/>
          <w:sz w:val="20"/>
          <w:szCs w:val="20"/>
        </w:rPr>
        <w:t>Program wypoczynku powinien obejmować także zajęcia na wolnym powietrzu (pobyt nad morzem</w:t>
      </w:r>
      <w:r w:rsidRPr="000236BC">
        <w:rPr>
          <w:rFonts w:ascii="Arial" w:hAnsi="Arial" w:cs="Arial"/>
          <w:sz w:val="20"/>
          <w:szCs w:val="20"/>
        </w:rPr>
        <w:t>, jeziorem, basenem, zabawy na plaży itp.).</w:t>
      </w:r>
    </w:p>
    <w:p w14:paraId="225566F9" w14:textId="77777777" w:rsidR="00515251" w:rsidRPr="00515251" w:rsidRDefault="00515251" w:rsidP="00515251">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415C1947" w14:textId="165C47DA"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009A5166">
        <w:rPr>
          <w:rFonts w:ascii="Arial" w:eastAsia="Arial" w:hAnsi="Arial" w:cs="Arial"/>
          <w:b/>
          <w:bCs/>
          <w:sz w:val="20"/>
          <w:szCs w:val="20"/>
          <w:lang w:eastAsia="zh-CN"/>
        </w:rPr>
        <w:t>63511000-4</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2CA9C2BE" w14:textId="7331EBA1" w:rsidR="00AA35E8" w:rsidRPr="00AA35E8" w:rsidRDefault="00515251" w:rsidP="00AA35E8">
      <w:pPr>
        <w:tabs>
          <w:tab w:val="left" w:pos="708"/>
          <w:tab w:val="left" w:pos="1049"/>
          <w:tab w:val="left" w:pos="1418"/>
          <w:tab w:val="left" w:pos="1701"/>
          <w:tab w:val="left" w:pos="2268"/>
        </w:tabs>
        <w:suppressAutoHyphens/>
        <w:ind w:left="1134"/>
        <w:jc w:val="both"/>
        <w:rPr>
          <w:rFonts w:ascii="Arial" w:eastAsia="Times New Roman" w:hAnsi="Arial" w:cs="Arial"/>
          <w:b/>
          <w:bCs/>
          <w:sz w:val="20"/>
          <w:szCs w:val="20"/>
          <w:lang w:eastAsia="zh-CN"/>
        </w:rPr>
      </w:pPr>
      <w:r w:rsidRPr="00515251">
        <w:rPr>
          <w:rFonts w:ascii="Arial" w:eastAsia="Times New Roman" w:hAnsi="Arial" w:cs="Arial"/>
          <w:sz w:val="20"/>
          <w:szCs w:val="20"/>
          <w:lang w:eastAsia="zh-CN"/>
        </w:rPr>
        <w:t xml:space="preserve">Termin </w:t>
      </w:r>
      <w:r w:rsidR="00183B79">
        <w:rPr>
          <w:rFonts w:ascii="Arial" w:eastAsia="Times New Roman" w:hAnsi="Arial" w:cs="Arial"/>
          <w:sz w:val="20"/>
          <w:szCs w:val="20"/>
          <w:lang w:eastAsia="zh-CN"/>
        </w:rPr>
        <w:t>wykonania</w:t>
      </w:r>
      <w:r w:rsidRPr="00515251">
        <w:rPr>
          <w:rFonts w:ascii="Arial" w:eastAsia="Times New Roman" w:hAnsi="Arial" w:cs="Arial"/>
          <w:sz w:val="20"/>
          <w:szCs w:val="20"/>
          <w:lang w:eastAsia="zh-CN"/>
        </w:rPr>
        <w:t xml:space="preserve"> zamówienia wynosi</w:t>
      </w:r>
      <w:r w:rsidRPr="00515251">
        <w:rPr>
          <w:rFonts w:ascii="Arial" w:eastAsia="Times New Roman" w:hAnsi="Arial" w:cs="Arial"/>
          <w:b/>
          <w:bCs/>
          <w:sz w:val="20"/>
          <w:szCs w:val="20"/>
          <w:lang w:eastAsia="zh-CN"/>
        </w:rPr>
        <w:t xml:space="preserve"> </w:t>
      </w:r>
      <w:r w:rsidR="009A5166">
        <w:rPr>
          <w:rFonts w:ascii="Arial" w:eastAsia="Times New Roman" w:hAnsi="Arial" w:cs="Arial"/>
          <w:b/>
          <w:bCs/>
          <w:sz w:val="20"/>
          <w:szCs w:val="20"/>
          <w:lang w:eastAsia="zh-CN"/>
        </w:rPr>
        <w:t>8</w:t>
      </w:r>
      <w:r w:rsidRPr="00515251">
        <w:rPr>
          <w:rFonts w:ascii="Arial" w:eastAsia="Times New Roman" w:hAnsi="Arial" w:cs="Arial"/>
          <w:b/>
          <w:bCs/>
          <w:sz w:val="20"/>
          <w:szCs w:val="20"/>
          <w:lang w:eastAsia="zh-CN"/>
        </w:rPr>
        <w:t xml:space="preserve"> dni </w:t>
      </w:r>
      <w:r w:rsidR="00AA35E8" w:rsidRPr="000236BC">
        <w:rPr>
          <w:rFonts w:ascii="Arial" w:hAnsi="Arial" w:cs="Arial"/>
          <w:sz w:val="20"/>
          <w:szCs w:val="20"/>
        </w:rPr>
        <w:t xml:space="preserve">(7 noclegów). Usługę należy wykonać w okresie do </w:t>
      </w:r>
      <w:r w:rsidR="00951903">
        <w:rPr>
          <w:rFonts w:ascii="Arial" w:hAnsi="Arial" w:cs="Arial"/>
          <w:sz w:val="20"/>
          <w:szCs w:val="20"/>
        </w:rPr>
        <w:t>30</w:t>
      </w:r>
      <w:r w:rsidR="00AA35E8" w:rsidRPr="000236BC">
        <w:rPr>
          <w:rFonts w:ascii="Arial" w:hAnsi="Arial" w:cs="Arial"/>
          <w:sz w:val="20"/>
          <w:szCs w:val="20"/>
        </w:rPr>
        <w:t xml:space="preserve">.08.2021 r. </w:t>
      </w:r>
    </w:p>
    <w:p w14:paraId="3EF70AEC" w14:textId="77777777" w:rsidR="00AA35E8" w:rsidRDefault="00AA35E8" w:rsidP="00515251">
      <w:pPr>
        <w:widowControl w:val="0"/>
        <w:suppressAutoHyphens/>
        <w:spacing w:after="0" w:line="240" w:lineRule="auto"/>
        <w:ind w:left="1134"/>
        <w:jc w:val="both"/>
        <w:rPr>
          <w:rFonts w:ascii="Arial" w:eastAsia="Times New Roman" w:hAnsi="Arial" w:cs="Arial"/>
          <w:b/>
          <w:sz w:val="20"/>
          <w:szCs w:val="24"/>
          <w:lang w:eastAsia="zh-CN"/>
        </w:rPr>
      </w:pP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Zgodnie z art 432 ustawy Pzp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1078604E"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t>
      </w:r>
      <w:r w:rsidR="00B616EF">
        <w:rPr>
          <w:rFonts w:ascii="Arial" w:eastAsia="Times New Roman" w:hAnsi="Arial" w:cs="Arial"/>
          <w:sz w:val="20"/>
          <w:szCs w:val="24"/>
          <w:lang w:eastAsia="zh-CN"/>
        </w:rPr>
        <w:t>wykonawstwem - określa zał. nr 1</w:t>
      </w:r>
      <w:r w:rsidRPr="00515251">
        <w:rPr>
          <w:rFonts w:ascii="Arial" w:eastAsia="Times New Roman" w:hAnsi="Arial" w:cs="Arial"/>
          <w:sz w:val="20"/>
          <w:szCs w:val="24"/>
          <w:lang w:eastAsia="zh-CN"/>
        </w:rPr>
        <w:t xml:space="preserve"> do SWZ - projektowane postanowienia umowy - wzór umowy. </w:t>
      </w:r>
    </w:p>
    <w:p w14:paraId="7FDA04B0" w14:textId="77777777" w:rsidR="00515251" w:rsidRPr="00515251" w:rsidRDefault="00515251" w:rsidP="0076409F">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Nexus Sp. z o.o., zwanej platformą zakupową, pod adresem: </w:t>
      </w:r>
    </w:p>
    <w:p w14:paraId="747736AA" w14:textId="67B8182D" w:rsidR="00515251" w:rsidRPr="00515251" w:rsidRDefault="00515251" w:rsidP="00515251">
      <w:pPr>
        <w:spacing w:after="0" w:line="240" w:lineRule="auto"/>
        <w:ind w:left="1778"/>
        <w:contextualSpacing/>
        <w:jc w:val="both"/>
        <w:rPr>
          <w:rFonts w:ascii="Calibri" w:eastAsia="Times New Roman" w:hAnsi="Calibri" w:cs="Times New Roman"/>
        </w:rPr>
      </w:pPr>
      <w:bookmarkStart w:id="0" w:name="_Hlk64013056"/>
      <w:r w:rsidRPr="00515251">
        <w:rPr>
          <w:rFonts w:ascii="Arial" w:eastAsia="Times New Roman" w:hAnsi="Arial" w:cs="Arial"/>
          <w:b/>
          <w:sz w:val="20"/>
          <w:szCs w:val="20"/>
        </w:rPr>
        <w:t>https://platformazakupowa.pl/transakcja/4</w:t>
      </w:r>
      <w:r w:rsidR="00951903">
        <w:rPr>
          <w:rFonts w:ascii="Arial" w:eastAsia="Times New Roman" w:hAnsi="Arial" w:cs="Arial"/>
          <w:b/>
          <w:sz w:val="20"/>
          <w:szCs w:val="20"/>
        </w:rPr>
        <w:t>92617</w:t>
      </w:r>
    </w:p>
    <w:bookmarkEnd w:id="0"/>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D7C1FF8" w14:textId="251A9C67" w:rsidR="00515251" w:rsidRPr="00515251"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00B616EF" w:rsidRPr="000236BC">
        <w:rPr>
          <w:rFonts w:ascii="Arial" w:eastAsia="Times New Roman" w:hAnsi="Arial" w:cs="Arial"/>
          <w:b/>
          <w:bCs/>
          <w:sz w:val="20"/>
          <w:szCs w:val="20"/>
          <w:lang w:eastAsia="zh-CN"/>
        </w:rPr>
        <w:t>mops@mops.gorlice.pl</w:t>
      </w:r>
    </w:p>
    <w:p w14:paraId="4DE36820"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5EC610B8"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AA24DF">
        <w:rPr>
          <w:rFonts w:ascii="Arial" w:eastAsia="Times New Roman" w:hAnsi="Arial" w:cs="Arial"/>
          <w:bCs/>
          <w:sz w:val="20"/>
          <w:szCs w:val="20"/>
        </w:rPr>
        <w:t>4</w:t>
      </w:r>
      <w:r w:rsidR="00951903">
        <w:rPr>
          <w:rFonts w:ascii="Arial" w:eastAsia="Times New Roman" w:hAnsi="Arial" w:cs="Arial"/>
          <w:bCs/>
          <w:sz w:val="20"/>
          <w:szCs w:val="20"/>
        </w:rPr>
        <w:t>92617</w:t>
      </w:r>
    </w:p>
    <w:p w14:paraId="33D5AED5" w14:textId="77777777" w:rsidR="00515251" w:rsidRPr="00515251" w:rsidRDefault="00515251" w:rsidP="00515251">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w:t>
      </w:r>
      <w:r w:rsidRPr="00515251">
        <w:rPr>
          <w:rFonts w:ascii="Arial" w:eastAsia="Times New Roman" w:hAnsi="Arial" w:cs="Arial"/>
          <w:sz w:val="20"/>
          <w:szCs w:val="20"/>
          <w:lang w:eastAsia="zh-CN"/>
        </w:rPr>
        <w:lastRenderedPageBreak/>
        <w:t>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Open Nexus Sp. z o.o. pod adresem:</w:t>
      </w:r>
      <w:r w:rsidRPr="00515251">
        <w:rPr>
          <w:rFonts w:ascii="Arial" w:eastAsia="Times New Roman" w:hAnsi="Arial" w:cs="Arial"/>
          <w:color w:val="FF0000"/>
          <w:sz w:val="20"/>
          <w:szCs w:val="20"/>
          <w:lang w:eastAsia="zh-CN"/>
        </w:rPr>
        <w:t xml:space="preserve"> </w:t>
      </w:r>
      <w:hyperlink r:id="rId9"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0929DC68"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https://platformazakupowa.pl/transakcja/4</w:t>
      </w:r>
      <w:r w:rsidR="00951903">
        <w:rPr>
          <w:rFonts w:ascii="Arial" w:eastAsia="Times New Roman" w:hAnsi="Arial" w:cs="Arial"/>
          <w:b/>
          <w:sz w:val="20"/>
          <w:szCs w:val="20"/>
        </w:rPr>
        <w:t>92617</w:t>
      </w:r>
    </w:p>
    <w:p w14:paraId="06CC0B05" w14:textId="77777777" w:rsidR="00515251" w:rsidRPr="00515251"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1"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1"/>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2"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2"/>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10" w:history="1">
        <w:r w:rsidRPr="00515251">
          <w:rPr>
            <w:rFonts w:ascii="Arial" w:eastAsia="Times New Roman" w:hAnsi="Arial" w:cs="Arial"/>
            <w:sz w:val="20"/>
            <w:szCs w:val="20"/>
          </w:rPr>
          <w:t>https://platformazakupowa.pl</w:t>
        </w:r>
      </w:hyperlink>
    </w:p>
    <w:p w14:paraId="79280A74" w14:textId="77777777"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07C5716A" w:rsidR="00515251" w:rsidRPr="00515251" w:rsidRDefault="00515251" w:rsidP="00515251">
      <w:pPr>
        <w:numPr>
          <w:ilvl w:val="0"/>
          <w:numId w:val="9"/>
        </w:numPr>
        <w:suppressAutoHyphens/>
        <w:spacing w:after="0" w:line="240" w:lineRule="auto"/>
        <w:ind w:left="1418"/>
        <w:jc w:val="both"/>
        <w:rPr>
          <w:rFonts w:ascii="Arial" w:eastAsia="Times New Roman" w:hAnsi="Arial" w:cs="Arial"/>
          <w:sz w:val="20"/>
          <w:szCs w:val="20"/>
        </w:rPr>
      </w:pPr>
      <w:bookmarkStart w:id="3" w:name="_Hlk65155367"/>
      <w:r w:rsidRPr="00515251">
        <w:rPr>
          <w:rFonts w:ascii="Arial" w:eastAsia="Times New Roman" w:hAnsi="Arial" w:cs="Arial"/>
          <w:sz w:val="20"/>
          <w:szCs w:val="20"/>
        </w:rPr>
        <w:t xml:space="preserve">Do oferty należy dołączyć </w:t>
      </w:r>
      <w:bookmarkStart w:id="4" w:name="_Hlk64033107"/>
      <w:r w:rsidRPr="00515251">
        <w:rPr>
          <w:rFonts w:ascii="Arial" w:eastAsia="Times New Roman" w:hAnsi="Arial" w:cs="Arial"/>
          <w:sz w:val="20"/>
          <w:szCs w:val="20"/>
        </w:rPr>
        <w:t>oświadczenie o niepodleganiu wykluczeniu oraz spełnianiu warunków udziału w postępowaniu</w:t>
      </w:r>
      <w:bookmarkEnd w:id="4"/>
      <w:r w:rsidRPr="00515251">
        <w:rPr>
          <w:rFonts w:ascii="Arial" w:eastAsia="Times New Roman" w:hAnsi="Arial" w:cs="Arial"/>
          <w:sz w:val="20"/>
          <w:szCs w:val="20"/>
        </w:rPr>
        <w:t xml:space="preserve"> o którym mowa w art. 125 ust. 1 ustawy Pzp.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00B616EF">
        <w:rPr>
          <w:rFonts w:ascii="Arial" w:eastAsia="Times New Roman" w:hAnsi="Arial" w:cs="Arial"/>
          <w:sz w:val="20"/>
          <w:szCs w:val="20"/>
        </w:rPr>
        <w:t xml:space="preserve"> lub </w:t>
      </w:r>
      <w:r w:rsidRPr="00515251">
        <w:rPr>
          <w:rFonts w:ascii="Arial" w:eastAsia="Times New Roman" w:hAnsi="Arial" w:cs="Arial"/>
          <w:sz w:val="20"/>
          <w:szCs w:val="20"/>
        </w:rPr>
        <w:t>w postaci elektronicznej opatrzonej podpisem zaufanym lub podpisem osobistym.</w:t>
      </w:r>
    </w:p>
    <w:bookmarkEnd w:id="3"/>
    <w:p w14:paraId="0CCF295B" w14:textId="77777777" w:rsidR="00515251" w:rsidRPr="00515251"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2D91FBD9" w:rsidR="00515251" w:rsidRPr="00515251"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5" w:name="_Hlk64023195"/>
      <w:r w:rsidRPr="00515251">
        <w:rPr>
          <w:rFonts w:ascii="Arial" w:eastAsia="Times New Roman" w:hAnsi="Arial" w:cs="Arial"/>
          <w:sz w:val="20"/>
          <w:szCs w:val="20"/>
          <w:lang w:eastAsia="zh-CN"/>
        </w:rPr>
        <w:t xml:space="preserve">pomiędzy zamawiającym a wykonawcami                </w:t>
      </w:r>
      <w:bookmarkEnd w:id="5"/>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515251">
          <w:rPr>
            <w:rFonts w:ascii="Arial" w:eastAsia="Times New Roman" w:hAnsi="Arial" w:cs="Arial"/>
            <w:sz w:val="20"/>
            <w:szCs w:val="20"/>
          </w:rPr>
          <w:t>https://platformazakupowa.pl/transakcja/</w:t>
        </w:r>
      </w:hyperlink>
      <w:r w:rsidRPr="00515251">
        <w:rPr>
          <w:rFonts w:ascii="Arial" w:eastAsia="Times New Roman" w:hAnsi="Arial" w:cs="Arial"/>
          <w:sz w:val="20"/>
          <w:szCs w:val="20"/>
        </w:rPr>
        <w:t>4</w:t>
      </w:r>
      <w:r w:rsidR="00951903">
        <w:rPr>
          <w:rFonts w:ascii="Arial" w:eastAsia="Times New Roman" w:hAnsi="Arial" w:cs="Arial"/>
          <w:sz w:val="20"/>
          <w:szCs w:val="20"/>
        </w:rPr>
        <w:t>92617</w:t>
      </w:r>
      <w:r w:rsidRPr="00515251">
        <w:rPr>
          <w:rFonts w:ascii="Arial" w:eastAsia="Times New Roman" w:hAnsi="Arial" w:cs="Arial"/>
          <w:sz w:val="20"/>
          <w:szCs w:val="20"/>
        </w:rPr>
        <w:t xml:space="preserve"> i formularza „Wyślij wiadomość”.</w:t>
      </w:r>
    </w:p>
    <w:p w14:paraId="3DD144D9" w14:textId="24773D16" w:rsidR="00B616EF" w:rsidRPr="00B616EF" w:rsidRDefault="00515251" w:rsidP="00B616EF">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B616EF" w:rsidRPr="00B616EF">
        <w:rPr>
          <w:rFonts w:ascii="Arial" w:eastAsia="Times New Roman" w:hAnsi="Arial" w:cs="Arial"/>
          <w:bCs/>
          <w:sz w:val="20"/>
          <w:szCs w:val="20"/>
          <w:lang w:eastAsia="zh-CN"/>
        </w:rPr>
        <w:t>mops@mops.gorlice.pl</w:t>
      </w:r>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76409F">
      <w:pPr>
        <w:numPr>
          <w:ilvl w:val="0"/>
          <w:numId w:val="19"/>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B616E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lastRenderedPageBreak/>
        <w:t xml:space="preserve">Poświadczenia zgodności cyfrowego odwzorowania z dokumentem w postaci papierowej, o którym mowa w pkt. 3 powyżej, dokonuje w przypadku: </w:t>
      </w:r>
    </w:p>
    <w:p w14:paraId="48A758C4" w14:textId="2CFB8EC1" w:rsidR="00515251" w:rsidRPr="00515251" w:rsidRDefault="00515251" w:rsidP="0076409F">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3A413D8" w:rsidR="00515251" w:rsidRPr="00515251" w:rsidRDefault="00515251" w:rsidP="0076409F">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innych dokumentów – odpowiednio wykonawca lub wykonawca wspólnie ubiegający się </w:t>
      </w:r>
      <w:r w:rsidR="00231284">
        <w:rPr>
          <w:rFonts w:ascii="Arial" w:eastAsia="Times New Roman" w:hAnsi="Arial" w:cs="Arial"/>
          <w:sz w:val="20"/>
          <w:szCs w:val="20"/>
        </w:rPr>
        <w:t xml:space="preserve">                         </w:t>
      </w:r>
      <w:r w:rsidRPr="00515251">
        <w:rPr>
          <w:rFonts w:ascii="Arial" w:eastAsia="Times New Roman" w:hAnsi="Arial" w:cs="Arial"/>
          <w:sz w:val="20"/>
          <w:szCs w:val="20"/>
        </w:rPr>
        <w:t>o udzielenie zamówienia, w zakresie dokumentów, które każdego z nich dotyczą.</w:t>
      </w:r>
    </w:p>
    <w:p w14:paraId="7BE9D3AB"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76409F">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76409F">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6388F48A" w14:textId="77777777" w:rsidR="00515251" w:rsidRPr="00515251" w:rsidRDefault="00515251" w:rsidP="0076409F">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76409F">
      <w:pPr>
        <w:widowControl w:val="0"/>
        <w:numPr>
          <w:ilvl w:val="0"/>
          <w:numId w:val="19"/>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76409F">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76409F">
      <w:pPr>
        <w:widowControl w:val="0"/>
        <w:numPr>
          <w:ilvl w:val="0"/>
          <w:numId w:val="19"/>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76409F">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doc, .docx, .xps, .odt,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4C56E7D5" w:rsidR="00515251" w:rsidRPr="00231284" w:rsidRDefault="00515251" w:rsidP="0076409F">
      <w:pPr>
        <w:widowControl w:val="0"/>
        <w:numPr>
          <w:ilvl w:val="1"/>
          <w:numId w:val="35"/>
        </w:numPr>
        <w:suppressAutoHyphens/>
        <w:spacing w:after="0" w:line="240" w:lineRule="auto"/>
        <w:jc w:val="both"/>
        <w:rPr>
          <w:rFonts w:ascii="Arial" w:eastAsia="Times New Roman" w:hAnsi="Arial" w:cs="Arial"/>
          <w:b/>
          <w:sz w:val="20"/>
          <w:szCs w:val="20"/>
          <w:lang w:eastAsia="zh-CN"/>
        </w:rPr>
      </w:pPr>
      <w:r w:rsidRPr="00231284">
        <w:rPr>
          <w:rFonts w:ascii="Arial" w:eastAsia="Times New Roman" w:hAnsi="Arial" w:cs="Arial"/>
          <w:sz w:val="20"/>
          <w:szCs w:val="20"/>
          <w:lang w:eastAsia="zh-CN"/>
        </w:rPr>
        <w:t>Osoby uprawnione do komunikowania si</w:t>
      </w:r>
      <w:r w:rsidR="00B616EF" w:rsidRPr="00231284">
        <w:rPr>
          <w:rFonts w:ascii="Arial" w:eastAsia="Times New Roman" w:hAnsi="Arial" w:cs="Arial"/>
          <w:sz w:val="20"/>
          <w:szCs w:val="20"/>
          <w:lang w:eastAsia="zh-CN"/>
        </w:rPr>
        <w:t>ę z Wykonawcami: Andrzej Przybyłowicz</w:t>
      </w:r>
      <w:r w:rsidR="00231284" w:rsidRPr="00231284">
        <w:rPr>
          <w:rFonts w:ascii="Arial" w:eastAsia="Times New Roman" w:hAnsi="Arial" w:cs="Arial"/>
          <w:sz w:val="20"/>
          <w:szCs w:val="20"/>
          <w:lang w:eastAsia="zh-CN"/>
        </w:rPr>
        <w:t xml:space="preserve"> – Kierownik MOPS</w:t>
      </w:r>
      <w:r w:rsidR="00231284" w:rsidRPr="00231284">
        <w:rPr>
          <w:rFonts w:ascii="Arial" w:eastAsia="Times New Roman" w:hAnsi="Arial" w:cs="Arial"/>
          <w:b/>
          <w:sz w:val="20"/>
          <w:szCs w:val="20"/>
          <w:lang w:eastAsia="zh-CN"/>
        </w:rPr>
        <w:t>.</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zwrócić się do zamawiającego z wnioskiem o wyjaśnienie treści SIWZ. </w:t>
      </w:r>
    </w:p>
    <w:p w14:paraId="10D84F86"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76409F">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lastRenderedPageBreak/>
        <w:t>4.7. Zmiana treści SWZ</w:t>
      </w:r>
    </w:p>
    <w:p w14:paraId="74368731" w14:textId="77777777" w:rsidR="00515251" w:rsidRPr="00515251" w:rsidRDefault="00515251" w:rsidP="0076409F">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76409F">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76409F">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76409F">
      <w:pPr>
        <w:widowControl w:val="0"/>
        <w:numPr>
          <w:ilvl w:val="0"/>
          <w:numId w:val="17"/>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6A64BC3C" w:rsidR="00515251" w:rsidRPr="00515251" w:rsidRDefault="00515251" w:rsidP="00515251">
      <w:pPr>
        <w:widowControl w:val="0"/>
        <w:suppressAutoHyphens/>
        <w:spacing w:after="0" w:line="240" w:lineRule="auto"/>
        <w:ind w:left="1440"/>
        <w:jc w:val="both"/>
        <w:rPr>
          <w:rFonts w:ascii="Arial" w:eastAsia="Times New Roman" w:hAnsi="Arial" w:cs="Arial"/>
          <w:bCs/>
          <w:sz w:val="20"/>
          <w:szCs w:val="20"/>
        </w:rPr>
      </w:pPr>
      <w:r w:rsidRPr="00515251">
        <w:rPr>
          <w:rFonts w:ascii="Arial" w:eastAsia="Times New Roman" w:hAnsi="Arial" w:cs="Arial"/>
          <w:b/>
          <w:sz w:val="20"/>
          <w:szCs w:val="20"/>
          <w:lang w:eastAsia="zh-CN"/>
        </w:rPr>
        <w:t>Wykonawca jest zwi</w:t>
      </w:r>
      <w:r w:rsidR="00886ED7">
        <w:rPr>
          <w:rFonts w:ascii="Arial" w:eastAsia="Times New Roman" w:hAnsi="Arial" w:cs="Arial"/>
          <w:b/>
          <w:sz w:val="20"/>
          <w:szCs w:val="20"/>
          <w:lang w:eastAsia="zh-CN"/>
        </w:rPr>
        <w:t xml:space="preserve">ązany ofertą do upływu terminu </w:t>
      </w:r>
      <w:r w:rsidR="00951903">
        <w:rPr>
          <w:rFonts w:ascii="Arial" w:eastAsia="Times New Roman" w:hAnsi="Arial" w:cs="Arial"/>
          <w:b/>
          <w:sz w:val="20"/>
          <w:szCs w:val="20"/>
          <w:lang w:eastAsia="zh-CN"/>
        </w:rPr>
        <w:t>11</w:t>
      </w:r>
      <w:r w:rsidRPr="00515251">
        <w:rPr>
          <w:rFonts w:ascii="Arial" w:eastAsia="Times New Roman" w:hAnsi="Arial" w:cs="Arial"/>
          <w:b/>
          <w:sz w:val="20"/>
          <w:szCs w:val="20"/>
          <w:lang w:eastAsia="zh-CN"/>
        </w:rPr>
        <w:t>.0</w:t>
      </w:r>
      <w:r w:rsidR="00886ED7">
        <w:rPr>
          <w:rFonts w:ascii="Arial" w:eastAsia="Times New Roman" w:hAnsi="Arial" w:cs="Arial"/>
          <w:b/>
          <w:sz w:val="20"/>
          <w:szCs w:val="20"/>
          <w:lang w:eastAsia="zh-CN"/>
        </w:rPr>
        <w:t>9</w:t>
      </w:r>
      <w:r w:rsidRPr="00515251">
        <w:rPr>
          <w:rFonts w:ascii="Arial" w:eastAsia="Times New Roman" w:hAnsi="Arial" w:cs="Arial"/>
          <w:b/>
          <w:sz w:val="20"/>
          <w:szCs w:val="20"/>
          <w:lang w:eastAsia="zh-CN"/>
        </w:rPr>
        <w:t>.2021 r.</w:t>
      </w: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0DA152A8"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https://platformazakupowa.pl/transakcja/4</w:t>
      </w:r>
      <w:r w:rsidR="00951903">
        <w:rPr>
          <w:rFonts w:ascii="Arial" w:eastAsia="Times New Roman" w:hAnsi="Arial" w:cs="Arial"/>
          <w:b/>
          <w:sz w:val="20"/>
          <w:szCs w:val="20"/>
        </w:rPr>
        <w:t>92617</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687A2708"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951903">
        <w:rPr>
          <w:rFonts w:ascii="Arial" w:eastAsia="Times New Roman" w:hAnsi="Arial" w:cs="Arial"/>
          <w:b/>
          <w:sz w:val="20"/>
          <w:szCs w:val="20"/>
          <w:lang w:eastAsia="zh-CN"/>
        </w:rPr>
        <w:t>13</w:t>
      </w:r>
      <w:r w:rsidRPr="00515251">
        <w:rPr>
          <w:rFonts w:ascii="Arial" w:eastAsia="Times New Roman" w:hAnsi="Arial" w:cs="Arial"/>
          <w:b/>
          <w:sz w:val="20"/>
          <w:szCs w:val="20"/>
          <w:lang w:eastAsia="zh-CN"/>
        </w:rPr>
        <w:t>.0</w:t>
      </w:r>
      <w:r w:rsidR="00886ED7">
        <w:rPr>
          <w:rFonts w:ascii="Arial" w:eastAsia="Times New Roman" w:hAnsi="Arial" w:cs="Arial"/>
          <w:b/>
          <w:sz w:val="20"/>
          <w:szCs w:val="20"/>
          <w:lang w:eastAsia="zh-CN"/>
        </w:rPr>
        <w:t>8</w:t>
      </w:r>
      <w:r w:rsidRPr="00515251">
        <w:rPr>
          <w:rFonts w:ascii="Arial" w:eastAsia="Times New Roman" w:hAnsi="Arial" w:cs="Arial"/>
          <w:b/>
          <w:sz w:val="20"/>
          <w:szCs w:val="20"/>
          <w:lang w:eastAsia="zh-CN"/>
        </w:rPr>
        <w:t>.2021</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00886ED7">
        <w:rPr>
          <w:rFonts w:ascii="Arial" w:eastAsia="Times New Roman" w:hAnsi="Arial" w:cs="Arial"/>
          <w:b/>
          <w:sz w:val="20"/>
          <w:szCs w:val="24"/>
          <w:lang w:eastAsia="zh-CN"/>
        </w:rPr>
        <w:t>1</w:t>
      </w:r>
      <w:r w:rsidR="00951903">
        <w:rPr>
          <w:rFonts w:ascii="Arial" w:eastAsia="Times New Roman" w:hAnsi="Arial" w:cs="Arial"/>
          <w:b/>
          <w:sz w:val="20"/>
          <w:szCs w:val="24"/>
          <w:lang w:eastAsia="zh-CN"/>
        </w:rPr>
        <w:t>0</w:t>
      </w:r>
      <w:r w:rsidRPr="00515251">
        <w:rPr>
          <w:rFonts w:ascii="Arial" w:eastAsia="Times New Roman" w:hAnsi="Arial" w:cs="Arial"/>
          <w:b/>
          <w:sz w:val="20"/>
          <w:szCs w:val="24"/>
          <w:lang w:eastAsia="zh-CN"/>
        </w:rPr>
        <w:t>:00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77F04B26"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951903">
        <w:rPr>
          <w:rFonts w:ascii="Arial" w:eastAsia="Times New Roman" w:hAnsi="Arial" w:cs="Arial"/>
          <w:b/>
          <w:sz w:val="20"/>
          <w:szCs w:val="20"/>
          <w:lang w:eastAsia="zh-CN"/>
        </w:rPr>
        <w:t>13</w:t>
      </w:r>
      <w:r w:rsidRPr="00515251">
        <w:rPr>
          <w:rFonts w:ascii="Arial" w:eastAsia="Times New Roman" w:hAnsi="Arial" w:cs="Arial"/>
          <w:b/>
          <w:sz w:val="20"/>
          <w:szCs w:val="20"/>
          <w:lang w:eastAsia="zh-CN"/>
        </w:rPr>
        <w:t>.0</w:t>
      </w:r>
      <w:r w:rsidR="00886ED7">
        <w:rPr>
          <w:rFonts w:ascii="Arial" w:eastAsia="Times New Roman" w:hAnsi="Arial" w:cs="Arial"/>
          <w:b/>
          <w:sz w:val="20"/>
          <w:szCs w:val="20"/>
          <w:lang w:eastAsia="zh-CN"/>
        </w:rPr>
        <w:t>8</w:t>
      </w:r>
      <w:r w:rsidRPr="00515251">
        <w:rPr>
          <w:rFonts w:ascii="Arial" w:eastAsia="Times New Roman" w:hAnsi="Arial" w:cs="Arial"/>
          <w:b/>
          <w:sz w:val="20"/>
          <w:szCs w:val="20"/>
          <w:lang w:eastAsia="zh-CN"/>
        </w:rPr>
        <w:t xml:space="preserve">.2021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w:t>
      </w:r>
      <w:r w:rsidR="00951903">
        <w:rPr>
          <w:rFonts w:ascii="Arial" w:eastAsia="Times New Roman" w:hAnsi="Arial" w:cs="Arial"/>
          <w:b/>
          <w:sz w:val="20"/>
          <w:szCs w:val="24"/>
          <w:lang w:eastAsia="zh-CN"/>
        </w:rPr>
        <w:t>0</w:t>
      </w:r>
      <w:r w:rsidRPr="00515251">
        <w:rPr>
          <w:rFonts w:ascii="Arial" w:eastAsia="Times New Roman" w:hAnsi="Arial" w:cs="Arial"/>
          <w:b/>
          <w:sz w:val="20"/>
          <w:szCs w:val="24"/>
          <w:lang w:eastAsia="zh-CN"/>
        </w:rPr>
        <w:t>:30</w:t>
      </w:r>
      <w:r w:rsidR="00886ED7">
        <w:rPr>
          <w:rFonts w:ascii="Arial" w:eastAsia="Times New Roman" w:hAnsi="Arial" w:cs="Arial"/>
          <w:sz w:val="20"/>
          <w:szCs w:val="24"/>
          <w:lang w:eastAsia="zh-CN"/>
        </w:rPr>
        <w:t xml:space="preserve"> </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6" w:name="_Toc56878493"/>
      <w:bookmarkStart w:id="7" w:name="_Toc136762103"/>
      <w:r w:rsidRPr="00515251">
        <w:rPr>
          <w:rFonts w:ascii="Arial" w:eastAsia="Times New Roman" w:hAnsi="Arial" w:cs="Arial"/>
          <w:sz w:val="20"/>
          <w:szCs w:val="20"/>
        </w:rPr>
        <w:t xml:space="preserve">Otwarcie ofert nastąpi za pomocą platformy zakupowej pod adresem: </w:t>
      </w:r>
    </w:p>
    <w:p w14:paraId="57DAC913" w14:textId="6CC33E97"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https://platformazakupowa.pl/transakcja/4</w:t>
      </w:r>
      <w:r w:rsidR="00951903">
        <w:rPr>
          <w:rFonts w:ascii="Arial" w:eastAsia="Times New Roman" w:hAnsi="Arial" w:cs="Arial"/>
          <w:b/>
          <w:sz w:val="20"/>
          <w:szCs w:val="20"/>
        </w:rPr>
        <w:t>92617</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6"/>
    <w:bookmarkEnd w:id="7"/>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76409F">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76409F">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0FD18D5F"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8" w:name="_Hlk61869965"/>
      <w:bookmarkStart w:id="9"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w:t>
      </w:r>
      <w:r w:rsidR="00886ED7">
        <w:rPr>
          <w:rFonts w:ascii="Arial" w:eastAsia="Times New Roman" w:hAnsi="Arial" w:cs="Arial"/>
          <w:sz w:val="20"/>
          <w:szCs w:val="24"/>
          <w:lang w:eastAsia="zh-CN"/>
        </w:rPr>
        <w:t>eń publicznych (tj. Dz.U. z 2021, poz. 1129</w:t>
      </w:r>
      <w:r w:rsidRPr="00515251">
        <w:rPr>
          <w:rFonts w:ascii="Arial" w:eastAsia="Times New Roman" w:hAnsi="Arial" w:cs="Arial"/>
          <w:sz w:val="20"/>
          <w:szCs w:val="24"/>
          <w:lang w:eastAsia="zh-CN"/>
        </w:rPr>
        <w:t xml:space="preserve"> ze zm.) nie </w:t>
      </w:r>
      <w:r w:rsidRPr="00515251">
        <w:rPr>
          <w:rFonts w:ascii="Arial" w:eastAsia="Times New Roman" w:hAnsi="Arial" w:cs="Arial"/>
          <w:sz w:val="20"/>
          <w:szCs w:val="24"/>
          <w:lang w:eastAsia="zh-CN"/>
        </w:rPr>
        <w:lastRenderedPageBreak/>
        <w:t>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art. 108 ust. 1 ustawy Pzp.</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Pzp.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060C21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8"/>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rt. 108 ust. 1  ustawy Pzp.</w:t>
      </w:r>
    </w:p>
    <w:bookmarkEnd w:id="9"/>
    <w:p w14:paraId="7B039059"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color w:val="000000"/>
          <w:sz w:val="20"/>
          <w:szCs w:val="20"/>
          <w:lang w:eastAsia="pl-PL"/>
        </w:rPr>
        <w:t xml:space="preserve">                  Z postępowania o udzielenie zamówienia wyklucza się wykonawcę: </w:t>
      </w:r>
    </w:p>
    <w:p w14:paraId="52C5A0EA" w14:textId="77777777" w:rsidR="00515251" w:rsidRPr="00515251" w:rsidRDefault="00515251" w:rsidP="0076409F">
      <w:pPr>
        <w:numPr>
          <w:ilvl w:val="0"/>
          <w:numId w:val="12"/>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będącego osobą fizyczną, którego prawomocnie skazano za przestępstwo: </w:t>
      </w:r>
    </w:p>
    <w:p w14:paraId="02BB1125"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5D8D6DA4"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handlu ludźmi, o którym mowa w art. 189a Kodeksu karnego, </w:t>
      </w:r>
    </w:p>
    <w:p w14:paraId="15B40513"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63361E0"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C3E9C26"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8F94C79"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EF7A2BC"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D2AEBE7" w14:textId="77777777" w:rsidR="00515251" w:rsidRPr="00515251" w:rsidRDefault="00515251" w:rsidP="0076409F">
      <w:pPr>
        <w:numPr>
          <w:ilvl w:val="0"/>
          <w:numId w:val="1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2A8BC15"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lub za odpowiedni czyn zabroniony określony w przepisach prawa obcego; </w:t>
      </w:r>
    </w:p>
    <w:p w14:paraId="5E445030"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C5241D"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F077535"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wobec którego prawomocnie</w:t>
      </w:r>
      <w:r w:rsidRPr="00515251">
        <w:rPr>
          <w:rFonts w:ascii="Arial" w:eastAsia="Times New Roman" w:hAnsi="Arial" w:cs="Arial"/>
          <w:b/>
          <w:bCs/>
          <w:sz w:val="20"/>
          <w:szCs w:val="20"/>
          <w:lang w:eastAsia="pl-PL"/>
        </w:rPr>
        <w:t xml:space="preserve"> </w:t>
      </w:r>
      <w:r w:rsidRPr="00515251">
        <w:rPr>
          <w:rFonts w:ascii="Arial" w:eastAsia="Times New Roman" w:hAnsi="Arial" w:cs="Arial"/>
          <w:sz w:val="20"/>
          <w:szCs w:val="20"/>
          <w:lang w:eastAsia="pl-PL"/>
        </w:rPr>
        <w:t xml:space="preserve">orzeczono zakaz ubiegania się o zamówienia publiczne; </w:t>
      </w:r>
    </w:p>
    <w:p w14:paraId="2C2831B8"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D0833EA" w14:textId="77777777" w:rsidR="00515251" w:rsidRPr="00515251" w:rsidRDefault="00515251" w:rsidP="0076409F">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BC6A3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15AFF468" w14:textId="77777777" w:rsidR="00515251" w:rsidRPr="00515251" w:rsidRDefault="00515251" w:rsidP="0076409F">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76409F">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76409F">
      <w:pPr>
        <w:numPr>
          <w:ilvl w:val="0"/>
          <w:numId w:val="22"/>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lastRenderedPageBreak/>
        <w:t xml:space="preserve">wdrożył system sprawozdawczości i kontroli, </w:t>
      </w:r>
    </w:p>
    <w:p w14:paraId="7171296C"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76409F">
      <w:pPr>
        <w:numPr>
          <w:ilvl w:val="0"/>
          <w:numId w:val="2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7F3AFB9D"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w:t>
      </w:r>
      <w:r w:rsidR="00886ED7">
        <w:rPr>
          <w:rFonts w:ascii="Arial" w:eastAsia="Times New Roman" w:hAnsi="Arial" w:cs="Arial"/>
          <w:sz w:val="20"/>
          <w:szCs w:val="24"/>
          <w:lang w:eastAsia="zh-CN"/>
        </w:rPr>
        <w:t>ych (tj. Dz.U. z 2021, poz. 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03554910"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0" w:name="_Hlk61593553"/>
      <w:r w:rsidRPr="00515251">
        <w:rPr>
          <w:rFonts w:ascii="Arial" w:eastAsia="Times New Roman" w:hAnsi="Arial" w:cs="Arial"/>
          <w:bCs/>
          <w:sz w:val="20"/>
          <w:szCs w:val="24"/>
          <w:lang w:eastAsia="zh-CN"/>
        </w:rPr>
        <w:t xml:space="preserve">do reprezentowania ich w postępowaniu o udzielenie zamówienia </w:t>
      </w:r>
      <w:bookmarkEnd w:id="10"/>
      <w:r w:rsidRPr="00515251">
        <w:rPr>
          <w:rFonts w:ascii="Arial" w:eastAsia="Times New Roman" w:hAnsi="Arial" w:cs="Arial"/>
          <w:bCs/>
          <w:sz w:val="20"/>
          <w:szCs w:val="24"/>
          <w:lang w:eastAsia="zh-CN"/>
        </w:rPr>
        <w:t xml:space="preserve">albo do reprezentowania </w:t>
      </w:r>
      <w:r w:rsidR="00886ED7">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w:t>
      </w:r>
      <w:r w:rsidR="00886ED7">
        <w:rPr>
          <w:rFonts w:ascii="Arial" w:eastAsia="Times New Roman" w:hAnsi="Arial" w:cs="Arial"/>
          <w:bCs/>
          <w:sz w:val="20"/>
          <w:szCs w:val="24"/>
          <w:lang w:eastAsia="zh-CN"/>
        </w:rPr>
        <w:t xml:space="preserve">niu </w:t>
      </w:r>
      <w:r w:rsidRPr="00515251">
        <w:rPr>
          <w:rFonts w:ascii="Arial" w:eastAsia="Times New Roman" w:hAnsi="Arial" w:cs="Arial"/>
          <w:bCs/>
          <w:sz w:val="20"/>
          <w:szCs w:val="24"/>
          <w:lang w:eastAsia="zh-CN"/>
        </w:rPr>
        <w:t>i zawarcia umowy w sprawie zamówienia publicznego (zgodnie  z art. 58 ust. 2 ustawy Pzp).</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spełniają warunki udziału                     w postępowaniu określone w art. 112 ust. 2 ustawy Pzp, dotyczące:</w:t>
      </w:r>
    </w:p>
    <w:p w14:paraId="3A2802EB" w14:textId="76DD8636" w:rsidR="00886ED7" w:rsidRPr="00617A39" w:rsidRDefault="00617A39"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Style w:val="markedcontent"/>
          <w:rFonts w:ascii="Arial" w:hAnsi="Arial" w:cs="Arial"/>
          <w:sz w:val="20"/>
          <w:szCs w:val="20"/>
        </w:rPr>
        <w:t xml:space="preserve">uprawnień do prowadzenia określonej działalności gospodarczej lub zawodowej, o ile wynika to </w:t>
      </w:r>
      <w:r w:rsidR="00231284">
        <w:rPr>
          <w:rStyle w:val="markedcontent"/>
          <w:rFonts w:ascii="Arial" w:hAnsi="Arial" w:cs="Arial"/>
          <w:sz w:val="20"/>
          <w:szCs w:val="20"/>
        </w:rPr>
        <w:t xml:space="preserve">                    </w:t>
      </w:r>
      <w:r w:rsidRPr="00617A39">
        <w:rPr>
          <w:rStyle w:val="markedcontent"/>
          <w:rFonts w:ascii="Arial" w:hAnsi="Arial" w:cs="Arial"/>
          <w:sz w:val="20"/>
          <w:szCs w:val="20"/>
        </w:rPr>
        <w:t>z odrębnych przepisów</w:t>
      </w:r>
      <w:r>
        <w:rPr>
          <w:rStyle w:val="markedcontent"/>
          <w:rFonts w:ascii="Arial" w:hAnsi="Arial" w:cs="Arial"/>
          <w:sz w:val="20"/>
          <w:szCs w:val="20"/>
        </w:rPr>
        <w:t>,</w:t>
      </w:r>
    </w:p>
    <w:p w14:paraId="09DDFD42" w14:textId="2C04C837" w:rsidR="00515251" w:rsidRPr="00617A39"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1507967C"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r w:rsidR="00617A39">
        <w:rPr>
          <w:rFonts w:ascii="Arial" w:eastAsia="Times New Roman" w:hAnsi="Arial" w:cs="Arial"/>
          <w:b/>
          <w:bCs/>
          <w:sz w:val="20"/>
          <w:szCs w:val="20"/>
          <w:lang w:eastAsia="zh-CN"/>
        </w:rPr>
        <w:t>:</w:t>
      </w:r>
    </w:p>
    <w:p w14:paraId="5DCFDFA8" w14:textId="77777777" w:rsidR="0012062E" w:rsidRPr="00515251" w:rsidRDefault="0012062E" w:rsidP="00515251">
      <w:pPr>
        <w:suppressAutoHyphens/>
        <w:spacing w:after="0" w:line="240" w:lineRule="auto"/>
        <w:jc w:val="both"/>
        <w:rPr>
          <w:rFonts w:ascii="Arial" w:eastAsia="Arial" w:hAnsi="Arial" w:cs="Arial"/>
          <w:sz w:val="20"/>
          <w:szCs w:val="20"/>
          <w:lang w:eastAsia="zh-CN"/>
        </w:rPr>
      </w:pPr>
    </w:p>
    <w:p w14:paraId="6F42EC7A" w14:textId="4CB7A78E" w:rsidR="00617A39" w:rsidRPr="00617A39" w:rsidRDefault="00515251" w:rsidP="00231284">
      <w:pPr>
        <w:widowControl w:val="0"/>
        <w:suppressAutoHyphens/>
        <w:spacing w:after="0" w:line="240" w:lineRule="auto"/>
        <w:ind w:left="1080"/>
        <w:jc w:val="both"/>
        <w:rPr>
          <w:rFonts w:ascii="Arial" w:eastAsia="Times New Roman" w:hAnsi="Arial" w:cs="Arial"/>
          <w:b/>
          <w:sz w:val="20"/>
          <w:szCs w:val="20"/>
          <w:u w:val="single"/>
          <w:lang w:eastAsia="zh-CN"/>
        </w:rPr>
      </w:pPr>
      <w:r w:rsidRPr="00617A39">
        <w:rPr>
          <w:rFonts w:ascii="Arial" w:eastAsia="Times New Roman" w:hAnsi="Arial" w:cs="Arial"/>
          <w:b/>
          <w:sz w:val="20"/>
          <w:szCs w:val="20"/>
          <w:u w:val="single"/>
          <w:lang w:eastAsia="zh-CN"/>
        </w:rPr>
        <w:t xml:space="preserve">9.3.1. </w:t>
      </w:r>
      <w:r w:rsidR="00617A39" w:rsidRPr="00617A39">
        <w:rPr>
          <w:rStyle w:val="markedcontent"/>
          <w:rFonts w:ascii="Arial" w:hAnsi="Arial" w:cs="Arial"/>
          <w:b/>
          <w:sz w:val="20"/>
          <w:szCs w:val="20"/>
          <w:u w:val="single"/>
        </w:rPr>
        <w:t>Uprawnienia do prowadzenia określonej działalności gospodarczej lub zawodowej, o ile wynika to z odrębnych przepisów</w:t>
      </w:r>
      <w:r w:rsidR="00617A39">
        <w:rPr>
          <w:rStyle w:val="markedcontent"/>
          <w:rFonts w:ascii="Arial" w:hAnsi="Arial" w:cs="Arial"/>
          <w:b/>
          <w:sz w:val="20"/>
          <w:szCs w:val="20"/>
          <w:u w:val="single"/>
        </w:rPr>
        <w:t>:</w:t>
      </w:r>
    </w:p>
    <w:p w14:paraId="1E6B9482" w14:textId="69A03C0E" w:rsidR="00617A39" w:rsidRPr="00617A39" w:rsidRDefault="00617A39" w:rsidP="00617A39">
      <w:pPr>
        <w:suppressAutoHyphens/>
        <w:spacing w:after="0" w:line="240" w:lineRule="auto"/>
        <w:ind w:left="1080"/>
        <w:jc w:val="both"/>
        <w:rPr>
          <w:rFonts w:ascii="Arial" w:hAnsi="Arial" w:cs="Arial"/>
          <w:b/>
          <w:sz w:val="20"/>
          <w:szCs w:val="20"/>
        </w:rPr>
      </w:pPr>
      <w:r w:rsidRPr="00617A39">
        <w:rPr>
          <w:rFonts w:ascii="Arial" w:eastAsia="Times New Roman" w:hAnsi="Arial" w:cs="Arial"/>
          <w:b/>
          <w:sz w:val="20"/>
          <w:szCs w:val="20"/>
        </w:rPr>
        <w:t>Wykonawca</w:t>
      </w:r>
      <w:r w:rsidR="00BF07E4">
        <w:rPr>
          <w:rFonts w:ascii="Arial" w:eastAsia="Times New Roman" w:hAnsi="Arial" w:cs="Arial"/>
          <w:b/>
          <w:sz w:val="20"/>
          <w:szCs w:val="20"/>
        </w:rPr>
        <w:t xml:space="preserve"> spełnia warunek jeżeli</w:t>
      </w:r>
      <w:r w:rsidRPr="00617A39">
        <w:rPr>
          <w:rFonts w:ascii="Arial" w:eastAsia="Times New Roman" w:hAnsi="Arial" w:cs="Arial"/>
          <w:b/>
          <w:sz w:val="20"/>
          <w:szCs w:val="20"/>
        </w:rPr>
        <w:t xml:space="preserve"> posiada wpis do rejestru </w:t>
      </w:r>
      <w:r w:rsidRPr="00617A39">
        <w:rPr>
          <w:rFonts w:ascii="Arial" w:hAnsi="Arial" w:cs="Arial"/>
          <w:b/>
          <w:sz w:val="20"/>
          <w:szCs w:val="20"/>
        </w:rPr>
        <w:t xml:space="preserve">organizatorów turystyki </w:t>
      </w:r>
      <w:r w:rsidR="00BF07E4">
        <w:rPr>
          <w:rFonts w:ascii="Arial" w:hAnsi="Arial" w:cs="Arial"/>
          <w:b/>
          <w:sz w:val="20"/>
          <w:szCs w:val="20"/>
        </w:rPr>
        <w:t xml:space="preserve">                                       </w:t>
      </w:r>
      <w:r w:rsidRPr="00617A39">
        <w:rPr>
          <w:rFonts w:ascii="Arial" w:hAnsi="Arial" w:cs="Arial"/>
          <w:b/>
          <w:sz w:val="20"/>
          <w:szCs w:val="20"/>
        </w:rPr>
        <w:t xml:space="preserve">i przedsiębiorców ułatwiających nabywanie powiązanych usług turystycznych zgodnie z ustawą </w:t>
      </w:r>
      <w:r w:rsidR="00BF07E4">
        <w:rPr>
          <w:rFonts w:ascii="Arial" w:hAnsi="Arial" w:cs="Arial"/>
          <w:b/>
          <w:sz w:val="20"/>
          <w:szCs w:val="20"/>
        </w:rPr>
        <w:t xml:space="preserve">                           </w:t>
      </w:r>
      <w:r w:rsidRPr="00617A39">
        <w:rPr>
          <w:rFonts w:ascii="Arial" w:hAnsi="Arial" w:cs="Arial"/>
          <w:b/>
          <w:sz w:val="20"/>
          <w:szCs w:val="20"/>
        </w:rPr>
        <w:t xml:space="preserve">z dnia 24 listopada 2017 r. o imprezach turystycznych </w:t>
      </w:r>
      <w:r>
        <w:rPr>
          <w:rFonts w:ascii="Arial" w:hAnsi="Arial" w:cs="Arial"/>
          <w:b/>
          <w:sz w:val="20"/>
          <w:szCs w:val="20"/>
        </w:rPr>
        <w:t xml:space="preserve"> </w:t>
      </w:r>
      <w:r w:rsidRPr="00617A39">
        <w:rPr>
          <w:rFonts w:ascii="Arial" w:hAnsi="Arial" w:cs="Arial"/>
          <w:b/>
          <w:sz w:val="20"/>
          <w:szCs w:val="20"/>
        </w:rPr>
        <w:t>i powiązanych usługach turystycznych.</w:t>
      </w:r>
    </w:p>
    <w:p w14:paraId="0145D682" w14:textId="77777777" w:rsidR="00617A39" w:rsidRDefault="00617A39" w:rsidP="00617A39">
      <w:pPr>
        <w:widowControl w:val="0"/>
        <w:suppressAutoHyphens/>
        <w:spacing w:after="0" w:line="240" w:lineRule="auto"/>
        <w:rPr>
          <w:rFonts w:ascii="Arial" w:eastAsia="Times New Roman" w:hAnsi="Arial" w:cs="Arial"/>
          <w:b/>
          <w:sz w:val="20"/>
          <w:szCs w:val="20"/>
          <w:u w:val="single"/>
          <w:lang w:eastAsia="zh-CN"/>
        </w:rPr>
      </w:pPr>
    </w:p>
    <w:p w14:paraId="6CA3F213" w14:textId="61559FB3" w:rsidR="00515251" w:rsidRPr="00515251" w:rsidRDefault="00617A39" w:rsidP="00BF07E4">
      <w:pPr>
        <w:widowControl w:val="0"/>
        <w:suppressAutoHyphens/>
        <w:spacing w:after="0" w:line="240" w:lineRule="auto"/>
        <w:ind w:left="1080"/>
        <w:rPr>
          <w:rFonts w:ascii="Arial" w:eastAsia="Times New Roman" w:hAnsi="Arial" w:cs="Arial"/>
          <w:b/>
          <w:sz w:val="20"/>
          <w:szCs w:val="20"/>
          <w:u w:val="single"/>
          <w:lang w:eastAsia="zh-CN"/>
        </w:rPr>
      </w:pPr>
      <w:r>
        <w:rPr>
          <w:rFonts w:ascii="Arial" w:eastAsia="Times New Roman" w:hAnsi="Arial" w:cs="Arial"/>
          <w:b/>
          <w:sz w:val="20"/>
          <w:szCs w:val="20"/>
          <w:u w:val="single"/>
          <w:lang w:eastAsia="zh-CN"/>
        </w:rPr>
        <w:t xml:space="preserve">9.3.2. </w:t>
      </w:r>
      <w:r w:rsidR="00515251" w:rsidRPr="00515251">
        <w:rPr>
          <w:rFonts w:ascii="Arial" w:eastAsia="Times New Roman" w:hAnsi="Arial" w:cs="Arial"/>
          <w:b/>
          <w:sz w:val="20"/>
          <w:szCs w:val="20"/>
          <w:u w:val="single"/>
          <w:lang w:eastAsia="zh-CN"/>
        </w:rPr>
        <w:t>Zdolność techniczna lub zawodowa</w:t>
      </w:r>
      <w:r>
        <w:rPr>
          <w:rFonts w:ascii="Arial" w:eastAsia="Times New Roman" w:hAnsi="Arial" w:cs="Arial"/>
          <w:b/>
          <w:sz w:val="20"/>
          <w:szCs w:val="20"/>
          <w:u w:val="single"/>
          <w:lang w:eastAsia="zh-CN"/>
        </w:rPr>
        <w:t>:</w:t>
      </w:r>
      <w:r w:rsidR="00515251" w:rsidRPr="00515251">
        <w:rPr>
          <w:rFonts w:ascii="Arial" w:eastAsia="Times New Roman" w:hAnsi="Arial" w:cs="Arial"/>
          <w:b/>
          <w:sz w:val="20"/>
          <w:szCs w:val="20"/>
          <w:u w:val="single"/>
          <w:lang w:eastAsia="zh-CN"/>
        </w:rPr>
        <w:t xml:space="preserve"> </w:t>
      </w:r>
    </w:p>
    <w:p w14:paraId="688AB5D7" w14:textId="51CE41AF" w:rsidR="00515251" w:rsidRPr="00515251" w:rsidRDefault="00BF07E4" w:rsidP="00BF07E4">
      <w:pPr>
        <w:tabs>
          <w:tab w:val="left" w:pos="1080"/>
          <w:tab w:val="num" w:pos="1418"/>
        </w:tabs>
        <w:spacing w:after="0" w:line="240" w:lineRule="auto"/>
        <w:ind w:left="1080"/>
        <w:jc w:val="both"/>
        <w:rPr>
          <w:rFonts w:ascii="Arial" w:eastAsia="Times New Roman" w:hAnsi="Arial" w:cs="Arial"/>
          <w:b/>
          <w:sz w:val="20"/>
          <w:szCs w:val="20"/>
          <w:lang w:eastAsia="pl-PL"/>
        </w:rPr>
      </w:pPr>
      <w:r w:rsidRPr="00617A39">
        <w:rPr>
          <w:rFonts w:ascii="Arial" w:eastAsia="Times New Roman" w:hAnsi="Arial" w:cs="Arial"/>
          <w:b/>
          <w:sz w:val="20"/>
          <w:szCs w:val="20"/>
        </w:rPr>
        <w:t>Wykonawca</w:t>
      </w:r>
      <w:r>
        <w:rPr>
          <w:rFonts w:ascii="Arial" w:eastAsia="Times New Roman" w:hAnsi="Arial" w:cs="Arial"/>
          <w:b/>
          <w:sz w:val="20"/>
          <w:szCs w:val="20"/>
        </w:rPr>
        <w:t xml:space="preserve"> spełnia warunek jeżeli w okresie ostatnich 3 lat przed upływem terminu składania ofert, a jeżeli okres prowadzenia działalności jest krótszy w tym okresie – wykonał należycie co najmniej jedną usługę zorganizowania i wykonania wycieczki (wypoczynku) co najmniej pięciodniowej dla co najmniej 30 uczestników.</w:t>
      </w:r>
    </w:p>
    <w:p w14:paraId="3451BE5C"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3F009CAC" w14:textId="53A21CEC"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3DE66BED" w:rsidR="007B7A30" w:rsidRPr="00515251" w:rsidRDefault="00515251" w:rsidP="00BF07E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1"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2"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zgodnie z  art. 117 ust 4 ustawy Pzp</w:t>
      </w:r>
      <w:bookmarkEnd w:id="12"/>
      <w:r w:rsidRPr="00515251">
        <w:rPr>
          <w:rFonts w:ascii="Arial" w:eastAsia="Times New Roman" w:hAnsi="Arial" w:cs="Arial"/>
          <w:color w:val="000000"/>
          <w:sz w:val="20"/>
          <w:szCs w:val="20"/>
          <w:lang w:eastAsia="pl-PL"/>
        </w:rPr>
        <w:t>, z którego będzie wynikało, które usługi wykonają poszczególni wykonawcy.</w:t>
      </w:r>
      <w:bookmarkEnd w:id="11"/>
    </w:p>
    <w:p w14:paraId="70BAAB3E" w14:textId="77777777" w:rsidR="00BF07E4" w:rsidRDefault="00BF07E4"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p>
    <w:p w14:paraId="0C4B1D69" w14:textId="77777777" w:rsidR="00515251" w:rsidRPr="00515251" w:rsidRDefault="00515251"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38B3F3C0" w14:textId="77777777" w:rsidR="00515251" w:rsidRPr="00515251" w:rsidRDefault="00515251" w:rsidP="0051525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6A9AE5D6"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3" w:name="_Hlk64365140"/>
      <w:r w:rsidRPr="0051525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3"/>
    <w:p w14:paraId="537041D2" w14:textId="456057EF"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w:t>
      </w:r>
      <w:r w:rsidRPr="00515251">
        <w:rPr>
          <w:rFonts w:ascii="Arial" w:eastAsia="Times New Roman" w:hAnsi="Arial" w:cs="Arial"/>
          <w:sz w:val="20"/>
          <w:szCs w:val="20"/>
        </w:rPr>
        <w:lastRenderedPageBreak/>
        <w:t xml:space="preserve">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F49B65"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0AF5FDD7"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6BA9BE28"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00BF07E4">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62A0B1DF"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00BF07E4">
        <w:rPr>
          <w:rFonts w:ascii="Arial" w:eastAsia="Arial" w:hAnsi="Arial" w:cs="Arial"/>
          <w:sz w:val="20"/>
          <w:szCs w:val="20"/>
          <w:lang w:eastAsia="pl-PL"/>
        </w:rPr>
        <w:t xml:space="preserve">i koszty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00BE2F7E">
        <w:rPr>
          <w:rFonts w:ascii="Arial" w:eastAsia="Times New Roman" w:hAnsi="Arial" w:cs="Arial"/>
          <w:sz w:val="20"/>
          <w:szCs w:val="20"/>
          <w:lang w:eastAsia="pl-PL"/>
        </w:rPr>
        <w:t>przedmiotu zamówienia</w:t>
      </w:r>
      <w:r w:rsidRPr="00515251">
        <w:rPr>
          <w:rFonts w:ascii="Arial" w:eastAsia="Times New Roman" w:hAnsi="Arial" w:cs="Arial"/>
          <w:sz w:val="20"/>
          <w:szCs w:val="20"/>
          <w:lang w:eastAsia="pl-PL"/>
        </w:rPr>
        <w:t>.</w:t>
      </w:r>
    </w:p>
    <w:p w14:paraId="42E63340" w14:textId="5E069339" w:rsidR="00515251" w:rsidRPr="00515251" w:rsidRDefault="00BE2F7E" w:rsidP="0051525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Cenę</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należy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podać</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walucie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obowiązującej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terytorium</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Rzeczypospolitej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Polskiej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PLN.</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Zamawiający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przewiduje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rozliczeń</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wykonawcą</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walutach</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34382BB1" w14:textId="0C6BF853" w:rsidR="008D4DB4" w:rsidRDefault="00515251" w:rsidP="008D4DB4">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wykonanie przedmiotu zamówienia odbędzie się fakturą końcową, </w:t>
      </w:r>
      <w:r w:rsidR="008D4DB4" w:rsidRPr="00A16AA2">
        <w:rPr>
          <w:rFonts w:ascii="Arial" w:hAnsi="Arial" w:cs="Arial"/>
          <w:color w:val="000000"/>
          <w:sz w:val="20"/>
          <w:szCs w:val="20"/>
        </w:rPr>
        <w:t xml:space="preserve">za wykonanie </w:t>
      </w:r>
      <w:r w:rsidR="00BE2F7E">
        <w:rPr>
          <w:rFonts w:ascii="Arial" w:hAnsi="Arial" w:cs="Arial"/>
          <w:color w:val="000000"/>
          <w:sz w:val="20"/>
          <w:szCs w:val="20"/>
        </w:rPr>
        <w:t xml:space="preserve">usługi </w:t>
      </w:r>
      <w:r w:rsidR="008D4DB4" w:rsidRPr="00A16AA2">
        <w:rPr>
          <w:rFonts w:ascii="Arial" w:hAnsi="Arial" w:cs="Arial"/>
          <w:color w:val="000000"/>
          <w:sz w:val="20"/>
          <w:szCs w:val="20"/>
        </w:rPr>
        <w:t>będącej przedmiotem zamówienia</w:t>
      </w:r>
      <w:r w:rsidR="00BE2F7E">
        <w:rPr>
          <w:rFonts w:ascii="Arial" w:hAnsi="Arial" w:cs="Arial"/>
          <w:color w:val="000000"/>
          <w:sz w:val="20"/>
          <w:szCs w:val="20"/>
        </w:rPr>
        <w:t>.</w:t>
      </w:r>
      <w:r w:rsidR="008D4DB4" w:rsidRPr="00A16AA2">
        <w:rPr>
          <w:rFonts w:ascii="Arial" w:hAnsi="Arial" w:cs="Arial"/>
          <w:color w:val="000000"/>
          <w:sz w:val="20"/>
          <w:szCs w:val="20"/>
        </w:rPr>
        <w:t xml:space="preserve"> </w:t>
      </w:r>
    </w:p>
    <w:p w14:paraId="069F313F" w14:textId="77777777" w:rsidR="008D4DB4" w:rsidRPr="00515251" w:rsidRDefault="008D4DB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Pzp,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49D48940"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76409F">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2F279550" w14:textId="3058BE81" w:rsidR="008D4DB4" w:rsidRPr="00BD2AE7" w:rsidRDefault="001213D6" w:rsidP="0076409F">
      <w:pPr>
        <w:widowControl w:val="0"/>
        <w:numPr>
          <w:ilvl w:val="0"/>
          <w:numId w:val="39"/>
        </w:numPr>
        <w:tabs>
          <w:tab w:val="left" w:pos="708"/>
        </w:tabs>
        <w:suppressAutoHyphens/>
        <w:spacing w:after="0" w:line="240" w:lineRule="auto"/>
        <w:rPr>
          <w:rFonts w:ascii="Arial" w:eastAsia="Times New Roman" w:hAnsi="Arial" w:cs="Arial"/>
          <w:bCs/>
          <w:color w:val="00000A"/>
          <w:sz w:val="20"/>
          <w:szCs w:val="24"/>
          <w:lang w:eastAsia="pl-PL"/>
        </w:rPr>
      </w:pPr>
      <w:r>
        <w:rPr>
          <w:rFonts w:ascii="Arial" w:hAnsi="Arial" w:cs="Arial"/>
          <w:bCs/>
          <w:sz w:val="20"/>
          <w:szCs w:val="20"/>
        </w:rPr>
        <w:t>dodatkowe atrakcje</w:t>
      </w:r>
      <w:r w:rsidR="008D4DB4" w:rsidRPr="008D4DB4">
        <w:rPr>
          <w:rFonts w:ascii="Arial" w:hAnsi="Arial" w:cs="Arial"/>
          <w:bCs/>
          <w:sz w:val="20"/>
          <w:szCs w:val="20"/>
        </w:rPr>
        <w:t xml:space="preserve"> - </w:t>
      </w:r>
      <w:r w:rsidR="00BE2F7E">
        <w:rPr>
          <w:rFonts w:ascii="Arial" w:hAnsi="Arial" w:cs="Arial"/>
          <w:bCs/>
          <w:sz w:val="20"/>
          <w:szCs w:val="20"/>
        </w:rPr>
        <w:t>4</w:t>
      </w:r>
      <w:r w:rsidR="008D4DB4" w:rsidRPr="008D4DB4">
        <w:rPr>
          <w:rFonts w:ascii="Arial" w:hAnsi="Arial" w:cs="Arial"/>
          <w:bCs/>
          <w:sz w:val="20"/>
          <w:szCs w:val="20"/>
        </w:rPr>
        <w:t>0% -  sposób oceny: według opisu,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 xml:space="preserve">of.b.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lastRenderedPageBreak/>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AA35E8">
      <w:pPr>
        <w:widowControl w:val="0"/>
        <w:spacing w:after="0" w:line="240" w:lineRule="auto"/>
        <w:jc w:val="both"/>
        <w:rPr>
          <w:rFonts w:ascii="Arial" w:eastAsia="Times New Roman" w:hAnsi="Arial" w:cs="Arial"/>
          <w:b/>
          <w:sz w:val="20"/>
          <w:szCs w:val="24"/>
          <w:u w:val="single"/>
          <w:lang w:eastAsia="pl-PL"/>
        </w:rPr>
      </w:pPr>
    </w:p>
    <w:p w14:paraId="0F35BB77" w14:textId="46DEC463"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001213D6">
        <w:rPr>
          <w:rFonts w:ascii="Arial" w:hAnsi="Arial" w:cs="Arial"/>
          <w:b/>
          <w:sz w:val="20"/>
          <w:szCs w:val="20"/>
          <w:u w:val="single"/>
        </w:rPr>
        <w:t>dodatkowe atrakcje</w:t>
      </w:r>
      <w:r w:rsidRPr="007D1E44">
        <w:rPr>
          <w:rFonts w:ascii="Arial" w:hAnsi="Arial" w:cs="Arial"/>
          <w:b/>
          <w:sz w:val="20"/>
          <w:szCs w:val="20"/>
          <w:u w:val="single"/>
        </w:rPr>
        <w:t xml:space="preserve"> </w:t>
      </w:r>
      <w:bookmarkStart w:id="14" w:name="_Hlk71109618"/>
      <w:r w:rsidRPr="007D1E44">
        <w:rPr>
          <w:rFonts w:ascii="Arial" w:hAnsi="Arial" w:cs="Arial"/>
          <w:b/>
          <w:sz w:val="20"/>
          <w:szCs w:val="20"/>
          <w:u w:val="single"/>
        </w:rPr>
        <w:t xml:space="preserve">- </w:t>
      </w:r>
      <w:r w:rsidR="001213D6">
        <w:rPr>
          <w:rFonts w:ascii="Arial" w:hAnsi="Arial" w:cs="Arial"/>
          <w:b/>
          <w:sz w:val="20"/>
          <w:szCs w:val="20"/>
          <w:u w:val="single"/>
        </w:rPr>
        <w:t>4</w:t>
      </w:r>
      <w:r w:rsidRPr="007D1E44">
        <w:rPr>
          <w:rFonts w:ascii="Arial" w:hAnsi="Arial" w:cs="Arial"/>
          <w:b/>
          <w:sz w:val="20"/>
          <w:szCs w:val="20"/>
          <w:u w:val="single"/>
        </w:rPr>
        <w:t>0%</w:t>
      </w:r>
      <w:bookmarkEnd w:id="14"/>
    </w:p>
    <w:p w14:paraId="1B658053" w14:textId="77777777" w:rsidR="008D4DB4" w:rsidRDefault="008D4DB4" w:rsidP="00BD2AE7">
      <w:pPr>
        <w:widowControl w:val="0"/>
        <w:spacing w:after="0" w:line="240" w:lineRule="auto"/>
        <w:ind w:left="1134"/>
        <w:jc w:val="both"/>
        <w:rPr>
          <w:rFonts w:ascii="Arial" w:hAnsi="Arial" w:cs="Arial"/>
          <w:sz w:val="20"/>
          <w:szCs w:val="20"/>
        </w:rPr>
      </w:pPr>
    </w:p>
    <w:p w14:paraId="6B20D6D7" w14:textId="230EE130" w:rsidR="001213D6" w:rsidRDefault="001213D6" w:rsidP="00BD2AE7">
      <w:pPr>
        <w:widowControl w:val="0"/>
        <w:spacing w:after="0" w:line="240" w:lineRule="auto"/>
        <w:ind w:left="1134"/>
        <w:jc w:val="both"/>
        <w:rPr>
          <w:rFonts w:ascii="Arial" w:hAnsi="Arial" w:cs="Arial"/>
          <w:sz w:val="20"/>
          <w:szCs w:val="20"/>
        </w:rPr>
      </w:pPr>
      <w:r>
        <w:rPr>
          <w:rFonts w:ascii="Arial" w:hAnsi="Arial" w:cs="Arial"/>
          <w:sz w:val="20"/>
          <w:szCs w:val="20"/>
        </w:rPr>
        <w:t xml:space="preserve">Wykonawca otrzyma punkty </w:t>
      </w:r>
      <w:r w:rsidR="00AA35E8">
        <w:rPr>
          <w:rFonts w:ascii="Arial" w:hAnsi="Arial" w:cs="Arial"/>
          <w:sz w:val="20"/>
          <w:szCs w:val="20"/>
        </w:rPr>
        <w:t xml:space="preserve">w przedmiotowym kryterium, </w:t>
      </w:r>
      <w:r>
        <w:rPr>
          <w:rFonts w:ascii="Arial" w:hAnsi="Arial" w:cs="Arial"/>
          <w:sz w:val="20"/>
          <w:szCs w:val="20"/>
        </w:rPr>
        <w:t>jeżeli zadeklaruje w ofercie zrealizowanie dodatkowych atrakcji:</w:t>
      </w:r>
      <w:bookmarkStart w:id="15" w:name="_GoBack"/>
      <w:bookmarkEnd w:id="15"/>
    </w:p>
    <w:p w14:paraId="04230BB2" w14:textId="47695B8B" w:rsidR="001213D6" w:rsidRDefault="00AA35E8" w:rsidP="001213D6">
      <w:pPr>
        <w:pStyle w:val="Akapitzlist"/>
        <w:widowControl w:val="0"/>
        <w:numPr>
          <w:ilvl w:val="0"/>
          <w:numId w:val="44"/>
        </w:numPr>
        <w:tabs>
          <w:tab w:val="clear" w:pos="708"/>
        </w:tabs>
        <w:spacing w:after="0" w:line="240" w:lineRule="auto"/>
        <w:contextualSpacing/>
        <w:jc w:val="both"/>
        <w:rPr>
          <w:rFonts w:ascii="Arial" w:hAnsi="Arial" w:cs="Arial"/>
          <w:sz w:val="20"/>
          <w:szCs w:val="20"/>
        </w:rPr>
      </w:pPr>
      <w:r>
        <w:rPr>
          <w:rFonts w:ascii="Arial" w:hAnsi="Arial" w:cs="Arial"/>
          <w:sz w:val="20"/>
          <w:szCs w:val="20"/>
        </w:rPr>
        <w:t>j</w:t>
      </w:r>
      <w:r w:rsidR="001213D6">
        <w:rPr>
          <w:rFonts w:ascii="Arial" w:hAnsi="Arial" w:cs="Arial"/>
          <w:sz w:val="20"/>
          <w:szCs w:val="20"/>
        </w:rPr>
        <w:t xml:space="preserve">eżeli </w:t>
      </w:r>
      <w:r w:rsidR="001213D6" w:rsidRPr="000236BC">
        <w:rPr>
          <w:rFonts w:ascii="Arial" w:hAnsi="Arial" w:cs="Arial"/>
          <w:sz w:val="20"/>
          <w:szCs w:val="20"/>
        </w:rPr>
        <w:t>Wykonawca zapewni na terenie ośrodka wypoczynkowego basen o pojemności co najmniej 60 000 li</w:t>
      </w:r>
      <w:r w:rsidR="001213D6">
        <w:rPr>
          <w:rFonts w:ascii="Arial" w:hAnsi="Arial" w:cs="Arial"/>
          <w:sz w:val="20"/>
          <w:szCs w:val="20"/>
        </w:rPr>
        <w:t>trów  do dyspozycji uczestników – otrzyma 20 pkt (20%),</w:t>
      </w:r>
    </w:p>
    <w:p w14:paraId="4F8466DB" w14:textId="0904CA73" w:rsidR="001213D6" w:rsidRDefault="00AA35E8" w:rsidP="00AA35E8">
      <w:pPr>
        <w:pStyle w:val="Akapitzlist"/>
        <w:widowControl w:val="0"/>
        <w:numPr>
          <w:ilvl w:val="0"/>
          <w:numId w:val="44"/>
        </w:numPr>
        <w:tabs>
          <w:tab w:val="clear" w:pos="708"/>
        </w:tabs>
        <w:spacing w:after="0" w:line="240" w:lineRule="auto"/>
        <w:contextualSpacing/>
        <w:jc w:val="both"/>
        <w:rPr>
          <w:rFonts w:ascii="Arial" w:hAnsi="Arial" w:cs="Arial"/>
          <w:sz w:val="20"/>
          <w:szCs w:val="20"/>
        </w:rPr>
      </w:pPr>
      <w:r>
        <w:rPr>
          <w:rFonts w:ascii="Arial" w:hAnsi="Arial" w:cs="Arial"/>
          <w:sz w:val="20"/>
          <w:szCs w:val="20"/>
        </w:rPr>
        <w:t xml:space="preserve">jeżeli Wykonawca </w:t>
      </w:r>
      <w:r w:rsidR="001213D6" w:rsidRPr="00AA35E8">
        <w:rPr>
          <w:rFonts w:ascii="Arial" w:hAnsi="Arial" w:cs="Arial"/>
          <w:sz w:val="20"/>
          <w:szCs w:val="20"/>
        </w:rPr>
        <w:t>zorganizuje dla uczestników zabawę taneczną z muzyką na żywo w tym zabawy muzyczno - ruc</w:t>
      </w:r>
      <w:r>
        <w:rPr>
          <w:rFonts w:ascii="Arial" w:hAnsi="Arial" w:cs="Arial"/>
          <w:sz w:val="20"/>
          <w:szCs w:val="20"/>
        </w:rPr>
        <w:t>howe prowadzone przez animatora – otrzyma 20 pkt (20%)</w:t>
      </w:r>
      <w:r w:rsidR="00A95739">
        <w:rPr>
          <w:rFonts w:ascii="Arial" w:hAnsi="Arial" w:cs="Arial"/>
          <w:sz w:val="20"/>
          <w:szCs w:val="20"/>
        </w:rPr>
        <w:t>,</w:t>
      </w:r>
    </w:p>
    <w:p w14:paraId="42DDDD65" w14:textId="1050181E" w:rsidR="00515251" w:rsidRPr="00A95739" w:rsidRDefault="00A95739" w:rsidP="00A95739">
      <w:pPr>
        <w:pStyle w:val="Akapitzlist"/>
        <w:widowControl w:val="0"/>
        <w:numPr>
          <w:ilvl w:val="0"/>
          <w:numId w:val="44"/>
        </w:numPr>
        <w:jc w:val="both"/>
        <w:rPr>
          <w:rFonts w:ascii="Arial" w:hAnsi="Arial" w:cs="Arial"/>
          <w:iCs/>
          <w:sz w:val="20"/>
        </w:rPr>
      </w:pPr>
      <w:r w:rsidRPr="00A95739">
        <w:rPr>
          <w:rFonts w:ascii="Arial" w:hAnsi="Arial" w:cs="Arial"/>
          <w:iCs/>
          <w:sz w:val="20"/>
        </w:rPr>
        <w:t>wykonawca nie zapewni podczas realizacji przedmiotu zamówienia dodatkowych atrakcji</w:t>
      </w:r>
      <w:r>
        <w:rPr>
          <w:rFonts w:ascii="Arial" w:hAnsi="Arial" w:cs="Arial"/>
          <w:iCs/>
          <w:sz w:val="20"/>
        </w:rPr>
        <w:t xml:space="preserve"> - </w:t>
      </w:r>
      <w:r w:rsidRPr="00A95739">
        <w:rPr>
          <w:rFonts w:ascii="Arial" w:hAnsi="Arial" w:cs="Arial"/>
          <w:iCs/>
          <w:sz w:val="20"/>
        </w:rPr>
        <w:t>0 p</w:t>
      </w:r>
      <w:r>
        <w:rPr>
          <w:rFonts w:ascii="Arial" w:hAnsi="Arial" w:cs="Arial"/>
          <w:iCs/>
          <w:sz w:val="20"/>
        </w:rPr>
        <w:t>kt.</w:t>
      </w:r>
    </w:p>
    <w:p w14:paraId="19142E99" w14:textId="6BB9E7D3" w:rsidR="00A95739" w:rsidRPr="00A95739" w:rsidRDefault="00A95739" w:rsidP="00A95739">
      <w:pPr>
        <w:widowControl w:val="0"/>
        <w:suppressAutoHyphens/>
        <w:ind w:left="1134"/>
        <w:jc w:val="both"/>
        <w:rPr>
          <w:rFonts w:ascii="Arial" w:hAnsi="Arial" w:cs="Arial"/>
          <w:iCs/>
          <w:sz w:val="20"/>
          <w:lang w:eastAsia="zh-CN"/>
        </w:rPr>
      </w:pPr>
      <w:r w:rsidRPr="00A95739">
        <w:rPr>
          <w:rFonts w:ascii="Arial" w:hAnsi="Arial" w:cs="Arial"/>
          <w:iCs/>
          <w:sz w:val="20"/>
          <w:lang w:eastAsia="zh-CN"/>
        </w:rPr>
        <w:t>Wykonawca zobowiązany jest określić w ofercie czy zapewni podczas realizacji przedmiotu zamówienia dodatkowe ww. atrakcje. Jeżeli Wykonawca nie określi w ofercie informacji, czy zapewni lub nie dodatkowe atrakcje, lub zakreśli jednocześnie w danym kryterium „TAK” i „NIE” Zamawiający uzna, iż wykonawca nie zapewni dodatkowych atrakcji i nie przyzna Wykonawcy w tym kryterium punktów.</w:t>
      </w:r>
    </w:p>
    <w:p w14:paraId="548350E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6" w:name="_Hlk67985873"/>
      <w:r w:rsidRPr="00515251">
        <w:rPr>
          <w:rFonts w:ascii="Arial" w:eastAsia="Times New Roman" w:hAnsi="Arial" w:cs="Arial"/>
          <w:b/>
          <w:sz w:val="20"/>
          <w:szCs w:val="20"/>
          <w:lang w:eastAsia="zh-CN"/>
        </w:rPr>
        <w:t xml:space="preserve">12.1. </w:t>
      </w:r>
      <w:bookmarkEnd w:id="16"/>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04463B09"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w:t>
      </w:r>
      <w:r w:rsidR="00BE2F7E">
        <w:rPr>
          <w:rFonts w:ascii="Arial" w:eastAsia="Times New Roman" w:hAnsi="Arial" w:cs="Arial"/>
          <w:bCs/>
          <w:sz w:val="20"/>
          <w:szCs w:val="20"/>
          <w:lang w:eastAsia="zh-CN"/>
        </w:rPr>
        <w:t>ormularza stanowiącego zał. nr 2</w:t>
      </w:r>
      <w:r w:rsidRPr="0051525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6C687FF8" w14:textId="125531E6"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17" w:name="_Hlk63938536"/>
      <w:r w:rsidRPr="00515251">
        <w:rPr>
          <w:rFonts w:ascii="Arial" w:eastAsia="Times New Roman" w:hAnsi="Arial" w:cs="Arial"/>
          <w:b/>
          <w:bCs/>
          <w:sz w:val="20"/>
          <w:szCs w:val="20"/>
          <w:lang w:eastAsia="zh-CN"/>
        </w:rPr>
        <w:t xml:space="preserve">z art. </w:t>
      </w:r>
      <w:bookmarkEnd w:id="17"/>
      <w:r w:rsidRPr="00515251">
        <w:rPr>
          <w:rFonts w:ascii="Arial" w:eastAsia="Times New Roman" w:hAnsi="Arial" w:cs="Arial"/>
          <w:b/>
          <w:bCs/>
          <w:sz w:val="20"/>
          <w:szCs w:val="20"/>
          <w:lang w:eastAsia="zh-CN"/>
        </w:rPr>
        <w:t>125 ust. 1 w związku z art. 273 ust. 2 ustawy Pzp o niepodleganiu wykluczeniu oraz spełnianiu warunków udziału w postępowaniu</w:t>
      </w:r>
      <w:r w:rsidRPr="00515251">
        <w:rPr>
          <w:rFonts w:ascii="Arial" w:eastAsia="Times New Roman" w:hAnsi="Arial" w:cs="Arial"/>
          <w:sz w:val="20"/>
          <w:szCs w:val="20"/>
          <w:lang w:eastAsia="zh-CN"/>
        </w:rPr>
        <w:t xml:space="preserve"> z wykorzystaniem wzoru f</w:t>
      </w:r>
      <w:r w:rsidR="00BE2F7E">
        <w:rPr>
          <w:rFonts w:ascii="Arial" w:eastAsia="Times New Roman" w:hAnsi="Arial" w:cs="Arial"/>
          <w:sz w:val="20"/>
          <w:szCs w:val="20"/>
          <w:lang w:eastAsia="zh-CN"/>
        </w:rPr>
        <w:t>ormularza stanowiącego zał. nr 3</w:t>
      </w:r>
      <w:r w:rsidRPr="00515251">
        <w:rPr>
          <w:rFonts w:ascii="Arial" w:eastAsia="Times New Roman" w:hAnsi="Arial" w:cs="Arial"/>
          <w:sz w:val="20"/>
          <w:szCs w:val="20"/>
          <w:lang w:eastAsia="zh-CN"/>
        </w:rPr>
        <w:t xml:space="preserve">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18"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9" w:name="_Hlk64034088"/>
      <w:bookmarkEnd w:id="18"/>
      <w:r w:rsidRPr="00515251">
        <w:rPr>
          <w:rFonts w:ascii="Arial" w:eastAsia="Times New Roman" w:hAnsi="Arial" w:cs="Arial"/>
          <w:bCs/>
          <w:sz w:val="20"/>
          <w:szCs w:val="20"/>
          <w:lang w:eastAsia="zh-CN"/>
        </w:rPr>
        <w:t xml:space="preserve">Jeżeli dotyczy - </w:t>
      </w:r>
      <w:bookmarkEnd w:id="19"/>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6707036C"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Wykonawca może wykorzystać wzór zobowiązania podmiotu udostępniają</w:t>
      </w:r>
      <w:r w:rsidR="00BE2F7E">
        <w:rPr>
          <w:rFonts w:ascii="Arial" w:eastAsia="Times New Roman" w:hAnsi="Arial" w:cs="Arial"/>
          <w:sz w:val="20"/>
          <w:szCs w:val="20"/>
          <w:lang w:eastAsia="zh-CN"/>
        </w:rPr>
        <w:t>cego zasoby stanowiący zał. nr 4</w:t>
      </w:r>
      <w:r w:rsidRPr="00515251">
        <w:rPr>
          <w:rFonts w:ascii="Arial" w:eastAsia="Times New Roman" w:hAnsi="Arial" w:cs="Arial"/>
          <w:sz w:val="20"/>
          <w:szCs w:val="20"/>
          <w:lang w:eastAsia="zh-CN"/>
        </w:rPr>
        <w:t xml:space="preserve"> do SWZ. </w:t>
      </w:r>
    </w:p>
    <w:p w14:paraId="6A1F63E4" w14:textId="15BFB716" w:rsidR="00515251" w:rsidRPr="00515251"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w:t>
      </w:r>
      <w:r w:rsidR="00BE2F7E">
        <w:rPr>
          <w:rFonts w:ascii="Arial" w:eastAsia="Times New Roman" w:hAnsi="Arial" w:cs="Arial"/>
          <w:color w:val="000000"/>
          <w:sz w:val="20"/>
          <w:szCs w:val="20"/>
          <w:lang w:eastAsia="pl-PL"/>
        </w:rPr>
        <w:t xml:space="preserve"> zał. nr 5</w:t>
      </w:r>
      <w:r w:rsidRPr="00515251">
        <w:rPr>
          <w:rFonts w:ascii="Arial" w:eastAsia="Times New Roman" w:hAnsi="Arial" w:cs="Arial"/>
          <w:color w:val="000000"/>
          <w:sz w:val="20"/>
          <w:szCs w:val="20"/>
          <w:lang w:eastAsia="pl-PL"/>
        </w:rPr>
        <w:t xml:space="preserve"> do SWZ.</w:t>
      </w:r>
    </w:p>
    <w:p w14:paraId="333D19AB" w14:textId="55FF8672" w:rsid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46D59E27" w14:textId="77777777" w:rsidR="00A95739" w:rsidRPr="00515251" w:rsidRDefault="00A95739"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13. WYMAGANIA DOTYCZĄCE WADIUM</w:t>
      </w:r>
    </w:p>
    <w:p w14:paraId="539403D6" w14:textId="77777777" w:rsidR="00BE2F7E" w:rsidRPr="00515251"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2A55F323" w14:textId="4EEC26D7" w:rsidR="00515251" w:rsidRPr="00BE2F7E" w:rsidRDefault="00BE2F7E" w:rsidP="00515251">
      <w:pPr>
        <w:widowControl w:val="0"/>
        <w:suppressAutoHyphens/>
        <w:spacing w:after="0" w:line="240" w:lineRule="auto"/>
        <w:ind w:left="1080"/>
        <w:jc w:val="both"/>
        <w:rPr>
          <w:rFonts w:ascii="Arial" w:eastAsia="Times New Roman" w:hAnsi="Arial" w:cs="Arial"/>
          <w:sz w:val="20"/>
          <w:szCs w:val="24"/>
          <w:lang w:eastAsia="zh-CN"/>
        </w:rPr>
      </w:pPr>
      <w:r w:rsidRPr="00BE2F7E">
        <w:rPr>
          <w:rFonts w:ascii="Arial" w:eastAsia="Times New Roman" w:hAnsi="Arial" w:cs="Arial"/>
          <w:sz w:val="20"/>
          <w:szCs w:val="24"/>
          <w:lang w:eastAsia="zh-CN"/>
        </w:rPr>
        <w:t>Zamawiający nie wymaga wniesienia wadium</w:t>
      </w:r>
      <w:r>
        <w:rPr>
          <w:rFonts w:ascii="Arial" w:eastAsia="Times New Roman" w:hAnsi="Arial" w:cs="Arial"/>
          <w:sz w:val="20"/>
          <w:szCs w:val="24"/>
          <w:lang w:eastAsia="zh-CN"/>
        </w:rPr>
        <w:t>.</w:t>
      </w:r>
    </w:p>
    <w:p w14:paraId="549AD96D" w14:textId="77777777" w:rsidR="00BE2F7E"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76409F">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76409F">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76409F">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76409F">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76409F">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76409F">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art. 226 ust. 1 ustawy Pzp.</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76409F">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76409F">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515251">
        <w:rPr>
          <w:rFonts w:ascii="Arial" w:eastAsia="Times New Roman" w:hAnsi="Arial" w:cs="Arial"/>
          <w:sz w:val="20"/>
          <w:szCs w:val="24"/>
          <w:lang w:eastAsia="zh-CN"/>
        </w:rPr>
        <w:t>wyborze najkorzystniejszej oferty</w:t>
      </w:r>
      <w:bookmarkEnd w:id="20"/>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76409F">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lastRenderedPageBreak/>
        <w:t>Informację o której mowa pod lit a) powyżej, zamawiający udostępni</w:t>
      </w:r>
      <w:bookmarkStart w:id="21"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1"/>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BE2F7E">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E6C9B16" w14:textId="77777777" w:rsidR="00D72283" w:rsidRDefault="00D72283" w:rsidP="00D72283">
      <w:pPr>
        <w:pStyle w:val="Default"/>
        <w:ind w:right="-100"/>
        <w:jc w:val="both"/>
        <w:rPr>
          <w:rFonts w:ascii="Arial" w:hAnsi="Arial" w:cs="Arial"/>
          <w:b/>
          <w:color w:val="000000" w:themeColor="text1"/>
          <w:sz w:val="20"/>
          <w:szCs w:val="20"/>
        </w:rPr>
      </w:pPr>
    </w:p>
    <w:p w14:paraId="678667F1" w14:textId="4A07443F" w:rsidR="00D72283" w:rsidRDefault="00D72283" w:rsidP="00BE2F7E">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Wykonawca przed podpisaniem umowy wskaże Zamawiającemu:</w:t>
      </w:r>
    </w:p>
    <w:p w14:paraId="3C50A26F" w14:textId="2CE0043C" w:rsidR="00D72283" w:rsidRPr="00D72283" w:rsidRDefault="00D72283" w:rsidP="00BE2F7E">
      <w:pPr>
        <w:pStyle w:val="Default"/>
        <w:ind w:left="1083" w:right="-100"/>
        <w:jc w:val="both"/>
        <w:rPr>
          <w:rFonts w:ascii="Arial" w:hAnsi="Arial" w:cs="Arial"/>
          <w:b/>
          <w:color w:val="000000" w:themeColor="text1"/>
          <w:sz w:val="20"/>
          <w:szCs w:val="20"/>
        </w:rPr>
      </w:pPr>
      <w:r w:rsidRPr="00D72283">
        <w:rPr>
          <w:rFonts w:ascii="Arial" w:hAnsi="Arial" w:cs="Arial"/>
          <w:b/>
          <w:color w:val="000000" w:themeColor="text1"/>
          <w:sz w:val="20"/>
          <w:szCs w:val="20"/>
        </w:rPr>
        <w:t xml:space="preserve">- </w:t>
      </w:r>
      <w:r w:rsidRPr="00D72283">
        <w:rPr>
          <w:rFonts w:ascii="Arial" w:hAnsi="Arial" w:cs="Arial"/>
          <w:b/>
          <w:color w:val="auto"/>
          <w:sz w:val="20"/>
          <w:szCs w:val="20"/>
        </w:rPr>
        <w:t>adres ośrodka wypoczynkowego</w:t>
      </w:r>
      <w:r w:rsidR="00154E47">
        <w:rPr>
          <w:rFonts w:ascii="Arial" w:hAnsi="Arial" w:cs="Arial"/>
          <w:b/>
          <w:color w:val="auto"/>
          <w:sz w:val="20"/>
          <w:szCs w:val="20"/>
        </w:rPr>
        <w:t xml:space="preserve"> w którym realizowany będzie przedmiot zamówienia</w:t>
      </w:r>
      <w:r w:rsidRPr="00D72283">
        <w:rPr>
          <w:rFonts w:ascii="Arial" w:hAnsi="Arial" w:cs="Arial"/>
          <w:b/>
          <w:color w:val="auto"/>
          <w:sz w:val="20"/>
          <w:szCs w:val="20"/>
        </w:rPr>
        <w:t>,</w:t>
      </w:r>
    </w:p>
    <w:p w14:paraId="15F56D73" w14:textId="31B4CA15" w:rsidR="007F423E" w:rsidRDefault="00D72283" w:rsidP="00BE2F7E">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BE2F7E">
        <w:rPr>
          <w:rFonts w:ascii="Arial" w:hAnsi="Arial" w:cs="Arial"/>
          <w:b/>
          <w:color w:val="000000" w:themeColor="text1"/>
          <w:sz w:val="20"/>
          <w:szCs w:val="20"/>
        </w:rPr>
        <w:t>osoby (kadrę pedagogiczną/wychowawców</w:t>
      </w:r>
      <w:r w:rsidR="007F423E">
        <w:rPr>
          <w:rFonts w:ascii="Arial" w:hAnsi="Arial" w:cs="Arial"/>
          <w:b/>
          <w:color w:val="000000" w:themeColor="text1"/>
          <w:sz w:val="20"/>
          <w:szCs w:val="20"/>
        </w:rPr>
        <w:t>, psychologa) o których mowa w ust. 1.1 pkt 11 i 16 SWZ.</w:t>
      </w:r>
    </w:p>
    <w:p w14:paraId="13A25E11" w14:textId="77777777" w:rsidR="000236BC" w:rsidRPr="00515251" w:rsidRDefault="000236BC"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515251">
        <w:rPr>
          <w:rFonts w:ascii="Arial" w:eastAsia="Times New Roman" w:hAnsi="Arial" w:cs="Arial"/>
          <w:b/>
          <w:sz w:val="20"/>
          <w:szCs w:val="24"/>
          <w:lang w:eastAsia="zh-CN"/>
        </w:rPr>
        <w:t xml:space="preserve">16. WYMAGANIA DOTYCZĄCE ZABEZPIECZENIA </w:t>
      </w:r>
      <w:bookmarkEnd w:id="22"/>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7F423E" w:rsidRDefault="00515251" w:rsidP="00515251">
      <w:pPr>
        <w:widowControl w:val="0"/>
        <w:spacing w:after="0" w:line="240" w:lineRule="auto"/>
        <w:ind w:left="1134"/>
        <w:jc w:val="both"/>
        <w:rPr>
          <w:rFonts w:ascii="Arial" w:eastAsia="Arial" w:hAnsi="Arial" w:cs="Arial"/>
          <w:sz w:val="20"/>
          <w:szCs w:val="24"/>
          <w:lang w:eastAsia="pl-PL"/>
        </w:rPr>
      </w:pPr>
      <w:r w:rsidRPr="007F423E">
        <w:rPr>
          <w:rFonts w:ascii="Arial" w:eastAsia="Times New Roman" w:hAnsi="Arial" w:cs="Arial"/>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3"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art. 255 ustawy Pzp.</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3"/>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76409F">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76409F">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781B9A1F" w:rsidR="00515251" w:rsidRPr="00515251" w:rsidRDefault="00515251" w:rsidP="0076409F">
      <w:pPr>
        <w:widowControl w:val="0"/>
        <w:numPr>
          <w:ilvl w:val="0"/>
          <w:numId w:val="3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w:t>
      </w:r>
      <w:r w:rsidR="007F423E">
        <w:rPr>
          <w:rFonts w:ascii="Arial" w:eastAsia="Times New Roman" w:hAnsi="Arial" w:cs="Arial"/>
          <w:sz w:val="20"/>
          <w:szCs w:val="20"/>
          <w:lang w:eastAsia="zh-CN"/>
        </w:rPr>
        <w:t xml:space="preserve"> umowy – wzorze umowy (zał. nr 1</w:t>
      </w:r>
      <w:r w:rsidRPr="00515251">
        <w:rPr>
          <w:rFonts w:ascii="Arial" w:eastAsia="Times New Roman" w:hAnsi="Arial" w:cs="Arial"/>
          <w:sz w:val="20"/>
          <w:szCs w:val="20"/>
          <w:lang w:eastAsia="zh-CN"/>
        </w:rPr>
        <w:t xml:space="preserve">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4" w:name="_Hlk64621438"/>
      <w:r w:rsidRPr="00515251">
        <w:rPr>
          <w:rFonts w:ascii="Arial" w:eastAsia="Times New Roman" w:hAnsi="Arial" w:cs="Arial"/>
          <w:b/>
          <w:bCs/>
          <w:sz w:val="20"/>
          <w:szCs w:val="24"/>
          <w:lang w:eastAsia="zh-CN"/>
        </w:rPr>
        <w:t>19. IN</w:t>
      </w:r>
      <w:bookmarkEnd w:id="24"/>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wykluczenia wykonawcy na podstawie art. 109 ust. 1 ustawy Pzp.</w:t>
      </w:r>
    </w:p>
    <w:p w14:paraId="5F7EEA5C"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p>
    <w:p w14:paraId="22F1B72C"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wymagań o których mowa w art. 96 ust. 2 pkt 2 ustawy Pzp w zakresie zatrudnienia osób.</w:t>
      </w:r>
    </w:p>
    <w:p w14:paraId="3C4BA159"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413539"/>
      <w:r w:rsidRPr="00515251">
        <w:rPr>
          <w:rFonts w:ascii="Arial" w:eastAsia="Times New Roman" w:hAnsi="Arial" w:cs="Arial"/>
          <w:bCs/>
          <w:sz w:val="20"/>
          <w:szCs w:val="24"/>
          <w:lang w:eastAsia="zh-CN"/>
        </w:rPr>
        <w:t xml:space="preserve">Zamawiający nie przewiduje </w:t>
      </w:r>
      <w:bookmarkEnd w:id="25"/>
      <w:r w:rsidRPr="00515251">
        <w:rPr>
          <w:rFonts w:ascii="Arial" w:eastAsia="Times New Roman" w:hAnsi="Arial" w:cs="Arial"/>
          <w:bCs/>
          <w:sz w:val="20"/>
          <w:szCs w:val="24"/>
          <w:lang w:eastAsia="zh-CN"/>
        </w:rPr>
        <w:t>udzielenia zamówień, o których mowa w art. 214 ust. 1 pkt 7 ustawy Pzp.</w:t>
      </w:r>
    </w:p>
    <w:p w14:paraId="3C79AE5F"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334283"/>
      <w:r w:rsidRPr="00515251">
        <w:rPr>
          <w:rFonts w:ascii="Arial" w:eastAsia="Times New Roman" w:hAnsi="Arial" w:cs="Arial"/>
          <w:bCs/>
          <w:sz w:val="20"/>
          <w:szCs w:val="24"/>
          <w:lang w:eastAsia="zh-CN"/>
        </w:rPr>
        <w:t xml:space="preserve">Zamawiający nie </w:t>
      </w:r>
      <w:bookmarkEnd w:id="26"/>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76409F">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1B79C53F"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76409F">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76409F">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76409F">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76409F">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76409F">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76409F">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76409F">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76409F">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76409F">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76409F">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76409F">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76409F">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76409F">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76409F">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76409F">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Zakres informacji jaki powinno zawierać odwołanie określa art. 516 ustawy Pzp.</w:t>
      </w:r>
    </w:p>
    <w:p w14:paraId="2BD7A3AF" w14:textId="77777777" w:rsidR="00515251" w:rsidRPr="00515251" w:rsidRDefault="00515251" w:rsidP="0076409F">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76409F">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lastRenderedPageBreak/>
        <w:t>Postępowanie skargowe</w:t>
      </w:r>
    </w:p>
    <w:p w14:paraId="01A9D77A"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6BBC1931"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76409F">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23742469" w:rsid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pl-PL"/>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53429E1C" w14:textId="552CB247" w:rsidR="00154E47" w:rsidRPr="00154E47" w:rsidRDefault="00154E47"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sz w:val="20"/>
          <w:szCs w:val="20"/>
        </w:rPr>
      </w:pPr>
      <w:r w:rsidRPr="00154E47">
        <w:rPr>
          <w:rFonts w:ascii="Arial" w:hAnsi="Arial" w:cs="Arial"/>
          <w:sz w:val="20"/>
          <w:szCs w:val="20"/>
          <w:lang w:eastAsia="pl-PL"/>
        </w:rPr>
        <w:t xml:space="preserve">administratorem Pani/Pana danych osobowych jest </w:t>
      </w:r>
      <w:r w:rsidRPr="00154E47">
        <w:rPr>
          <w:rStyle w:val="FontStyle22"/>
          <w:rFonts w:ascii="Arial" w:hAnsi="Arial" w:cs="Arial"/>
          <w:bCs/>
          <w:color w:val="auto"/>
          <w:sz w:val="20"/>
          <w:szCs w:val="20"/>
        </w:rPr>
        <w:t>Kierownik Miejskiego Ośrodka Pomocy Społecznej w Gorlicach, z siedzibą: ul. Reymonta 1, 38- 300 Gorlice.</w:t>
      </w:r>
    </w:p>
    <w:p w14:paraId="3DB88964" w14:textId="3AA5286D" w:rsidR="00154E47" w:rsidRPr="00154E47" w:rsidRDefault="00154E47"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inspektorem ochrony danych osobowych w Miejskim Ośrodku Pomocy Społecznej w Gorlicach jest Pani </w:t>
      </w:r>
      <w:r w:rsidRPr="00154E47">
        <w:rPr>
          <w:rFonts w:ascii="Arial" w:hAnsi="Arial" w:cs="Arial"/>
          <w:sz w:val="20"/>
          <w:szCs w:val="20"/>
        </w:rPr>
        <w:t>Katarzyna Walczy, tel. 18 35 51 228, e-mail: walczy@um.gorlice.pl</w:t>
      </w:r>
    </w:p>
    <w:p w14:paraId="01D9A593" w14:textId="117CD39C"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Pani/Pana dane osobowe przetwarzane będą na podstawie art. 6 ust. 1 lit. c</w:t>
      </w:r>
      <w:r w:rsidRPr="00154E47">
        <w:rPr>
          <w:rFonts w:ascii="Arial" w:hAnsi="Arial" w:cs="Arial"/>
          <w:i/>
          <w:sz w:val="20"/>
          <w:szCs w:val="20"/>
          <w:lang w:eastAsia="pl-PL"/>
        </w:rPr>
        <w:t xml:space="preserve"> </w:t>
      </w:r>
      <w:r w:rsidRPr="00154E47">
        <w:rPr>
          <w:rFonts w:ascii="Arial" w:hAnsi="Arial" w:cs="Arial"/>
          <w:sz w:val="20"/>
          <w:szCs w:val="20"/>
          <w:lang w:eastAsia="pl-PL"/>
        </w:rPr>
        <w:t xml:space="preserve">RODO w celu </w:t>
      </w:r>
      <w:r w:rsidRPr="00154E47">
        <w:rPr>
          <w:rFonts w:ascii="Arial" w:hAnsi="Arial" w:cs="Arial"/>
          <w:sz w:val="20"/>
          <w:szCs w:val="20"/>
        </w:rPr>
        <w:t>związanym z niniejszym postępowaniem o udzielenie zamówienia publicznego</w:t>
      </w:r>
      <w:r w:rsidRPr="00154E47">
        <w:rPr>
          <w:rFonts w:ascii="Arial" w:hAnsi="Arial" w:cs="Arial"/>
          <w:iCs/>
          <w:sz w:val="20"/>
          <w:szCs w:val="20"/>
        </w:rPr>
        <w:t>.</w:t>
      </w:r>
    </w:p>
    <w:p w14:paraId="15B1AE34" w14:textId="717CA3E2"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odbiorcami Pani/Pana danych osobowych będą osoby lub podmioty, którym udostępniona zostanie dokumentacja postępowania w oparciu o art. 18 oraz art. 74 ustawy Pzp. </w:t>
      </w:r>
    </w:p>
    <w:p w14:paraId="5C74C467" w14:textId="62225F68"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9F8727" w14:textId="669F7D9C"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108D94" w14:textId="789C0259"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w odniesieniu do Pani/Pana danych osobowych decyzje nie będą podejmowane w sposób zautomatyzowany, stosownie do art. 22 RODO.</w:t>
      </w:r>
    </w:p>
    <w:p w14:paraId="63143943" w14:textId="77777777" w:rsidR="00515251" w:rsidRPr="00154E47" w:rsidRDefault="00515251" w:rsidP="00154E47">
      <w:pPr>
        <w:pStyle w:val="Akapitzlist2"/>
        <w:numPr>
          <w:ilvl w:val="1"/>
          <w:numId w:val="51"/>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posiada Pani/Pan:</w:t>
      </w:r>
    </w:p>
    <w:p w14:paraId="19E598A8"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15 RODO prawo dostępu do danych osobowych Pani/Pana dotyczących;</w:t>
      </w:r>
    </w:p>
    <w:p w14:paraId="181E2C4A"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16 RODO prawo do sprostowania Pani/Pana danych osobowych</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154E47">
        <w:rPr>
          <w:rFonts w:ascii="Arial" w:eastAsia="Times New Roman" w:hAnsi="Arial" w:cs="Arial"/>
          <w:i/>
          <w:sz w:val="18"/>
          <w:szCs w:val="18"/>
          <w:vertAlign w:val="superscript"/>
          <w:lang w:eastAsia="pl-PL"/>
        </w:rPr>
        <w:t xml:space="preserve"> </w:t>
      </w:r>
      <w:r w:rsidRPr="00154E47">
        <w:rPr>
          <w:rFonts w:ascii="Arial" w:eastAsia="Times New Roman" w:hAnsi="Arial" w:cs="Arial"/>
          <w:i/>
          <w:sz w:val="18"/>
          <w:szCs w:val="18"/>
        </w:rPr>
        <w:t>ani zmianą postanowień umowy w zakresie niezgodnym z ustawą Pzp oraz nie może naruszać integralności protokołu oraz jego załączników)</w:t>
      </w:r>
      <w:r w:rsidRPr="00154E47">
        <w:rPr>
          <w:rFonts w:ascii="Arial" w:eastAsia="Calibri" w:hAnsi="Arial" w:cs="Arial"/>
          <w:sz w:val="20"/>
          <w:szCs w:val="20"/>
          <w:lang w:eastAsia="pl-PL"/>
        </w:rPr>
        <w:t>;</w:t>
      </w:r>
    </w:p>
    <w:p w14:paraId="5895E2C1"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54E47">
        <w:rPr>
          <w:rFonts w:ascii="Arial" w:eastAsia="Calibri" w:hAnsi="Arial" w:cs="Arial"/>
          <w:sz w:val="20"/>
          <w:szCs w:val="20"/>
          <w:lang w:eastAsia="pl-PL"/>
        </w:rPr>
        <w:t xml:space="preserve">;  </w:t>
      </w:r>
    </w:p>
    <w:p w14:paraId="0928F815" w14:textId="77777777" w:rsidR="00515251" w:rsidRPr="00154E47"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154E47" w:rsidRDefault="00515251" w:rsidP="00515251">
      <w:pPr>
        <w:spacing w:after="0" w:line="240" w:lineRule="auto"/>
        <w:ind w:left="1080"/>
        <w:jc w:val="both"/>
        <w:rPr>
          <w:rFonts w:ascii="Arial" w:eastAsia="Times New Roman" w:hAnsi="Arial" w:cs="Arial"/>
          <w:i/>
          <w:sz w:val="20"/>
          <w:szCs w:val="20"/>
          <w:lang w:eastAsia="pl-PL"/>
        </w:rPr>
      </w:pPr>
      <w:r w:rsidRPr="00154E47">
        <w:rPr>
          <w:rFonts w:ascii="Arial" w:eastAsia="Times New Roman" w:hAnsi="Arial" w:cs="Arial"/>
          <w:sz w:val="20"/>
          <w:szCs w:val="20"/>
          <w:lang w:eastAsia="pl-PL"/>
        </w:rPr>
        <w:t xml:space="preserve">     nie przysługuje Pani/Panu:</w:t>
      </w:r>
    </w:p>
    <w:p w14:paraId="43E0B83F" w14:textId="77777777" w:rsidR="00515251" w:rsidRPr="00154E47"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w związku z art. 17 ust. 3 lit. b, d lub e RODO prawo do usunięcia danych osobowych;</w:t>
      </w:r>
    </w:p>
    <w:p w14:paraId="1F091CA9" w14:textId="77777777" w:rsidR="00515251" w:rsidRPr="00154E47"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przenoszenia danych osobowych, o którym mowa w art. 20 RODO;</w:t>
      </w:r>
    </w:p>
    <w:p w14:paraId="2F1E59A9" w14:textId="714FCBEE" w:rsidR="00515251" w:rsidRPr="00154E47" w:rsidRDefault="00515251" w:rsidP="007F423E">
      <w:pPr>
        <w:numPr>
          <w:ilvl w:val="0"/>
          <w:numId w:val="7"/>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D4F5E20" w14:textId="77777777" w:rsidR="007F423E" w:rsidRPr="007F423E" w:rsidRDefault="007F423E" w:rsidP="007F423E">
      <w:pPr>
        <w:spacing w:after="0" w:line="240" w:lineRule="auto"/>
        <w:ind w:left="1800"/>
        <w:contextualSpacing/>
        <w:jc w:val="both"/>
        <w:rPr>
          <w:rFonts w:ascii="Arial" w:eastAsia="Calibri" w:hAnsi="Arial" w:cs="Arial"/>
          <w:i/>
          <w:color w:val="FF0000"/>
          <w:sz w:val="20"/>
          <w:szCs w:val="20"/>
          <w:lang w:eastAsia="pl-PL"/>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1E71B5E5" w14:textId="77777777" w:rsidR="00515251" w:rsidRPr="00515251"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lastRenderedPageBreak/>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6C2D2A27" w14:textId="158F0DEF" w:rsidR="0019081C" w:rsidRPr="002D50AD" w:rsidRDefault="00515251" w:rsidP="0089523A">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określone w art.117 ust. 4 ustawy Pzp</w:t>
      </w:r>
      <w:r w:rsidR="002D50AD">
        <w:rPr>
          <w:rFonts w:ascii="Arial" w:eastAsia="Times New Roman" w:hAnsi="Arial" w:cs="Arial"/>
          <w:color w:val="000000"/>
          <w:sz w:val="20"/>
          <w:szCs w:val="20"/>
          <w:lang w:eastAsia="pl-PL"/>
        </w:rPr>
        <w:t>.</w:t>
      </w:r>
    </w:p>
    <w:p w14:paraId="2C1651C2" w14:textId="6F4B4156" w:rsidR="002D50AD" w:rsidRDefault="002D50AD" w:rsidP="002D50AD">
      <w:pPr>
        <w:widowControl w:val="0"/>
        <w:tabs>
          <w:tab w:val="left" w:pos="400"/>
        </w:tabs>
        <w:suppressAutoHyphens/>
        <w:spacing w:after="0" w:line="240" w:lineRule="auto"/>
        <w:ind w:left="1460" w:right="-20"/>
        <w:jc w:val="both"/>
        <w:rPr>
          <w:rFonts w:ascii="Arial" w:eastAsia="Times New Roman" w:hAnsi="Arial" w:cs="Arial"/>
          <w:color w:val="000000"/>
          <w:sz w:val="20"/>
          <w:szCs w:val="20"/>
          <w:lang w:eastAsia="pl-PL"/>
        </w:rPr>
      </w:pPr>
    </w:p>
    <w:p w14:paraId="3516737C" w14:textId="77777777" w:rsidR="002D50AD" w:rsidRPr="002D50AD" w:rsidRDefault="002D50AD" w:rsidP="002D50AD">
      <w:pPr>
        <w:widowControl w:val="0"/>
        <w:tabs>
          <w:tab w:val="left" w:pos="400"/>
        </w:tabs>
        <w:suppressAutoHyphens/>
        <w:spacing w:after="0" w:line="240" w:lineRule="auto"/>
        <w:ind w:left="1460" w:right="-20"/>
        <w:jc w:val="both"/>
        <w:rPr>
          <w:rFonts w:ascii="Arial" w:eastAsia="Times New Roman" w:hAnsi="Arial" w:cs="Arial"/>
          <w:sz w:val="20"/>
          <w:szCs w:val="20"/>
          <w:lang w:eastAsia="pl-PL"/>
        </w:rPr>
      </w:pPr>
    </w:p>
    <w:p w14:paraId="74FFF4F1" w14:textId="64C7772E" w:rsidR="00515251" w:rsidRPr="00601840" w:rsidRDefault="00515251" w:rsidP="00515251">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3C27C7">
        <w:rPr>
          <w:rFonts w:ascii="Arial" w:eastAsia="Times New Roman" w:hAnsi="Arial" w:cs="Arial"/>
          <w:sz w:val="20"/>
          <w:szCs w:val="24"/>
          <w:lang w:eastAsia="zh-CN"/>
        </w:rPr>
        <w:t>05</w:t>
      </w:r>
      <w:r w:rsidRPr="006B38EE">
        <w:rPr>
          <w:rFonts w:ascii="Arial" w:eastAsia="Times New Roman" w:hAnsi="Arial" w:cs="Arial"/>
          <w:sz w:val="20"/>
          <w:szCs w:val="24"/>
          <w:lang w:eastAsia="zh-CN"/>
        </w:rPr>
        <w:t>.0</w:t>
      </w:r>
      <w:r w:rsidR="003C27C7">
        <w:rPr>
          <w:rFonts w:ascii="Arial" w:eastAsia="Times New Roman" w:hAnsi="Arial" w:cs="Arial"/>
          <w:sz w:val="20"/>
          <w:szCs w:val="24"/>
          <w:lang w:eastAsia="zh-CN"/>
        </w:rPr>
        <w:t>8</w:t>
      </w:r>
      <w:r w:rsidRPr="006B38EE">
        <w:rPr>
          <w:rFonts w:ascii="Arial" w:eastAsia="Times New Roman" w:hAnsi="Arial" w:cs="Arial"/>
          <w:sz w:val="20"/>
          <w:szCs w:val="24"/>
          <w:lang w:eastAsia="zh-CN"/>
        </w:rPr>
        <w:t>.2021 r.</w:t>
      </w:r>
    </w:p>
    <w:p w14:paraId="1A64A96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70472F8C" w14:textId="77777777" w:rsidR="00E42D96" w:rsidRDefault="00E42D96"/>
    <w:sectPr w:rsidR="00E42D96" w:rsidSect="000236BC">
      <w:headerReference w:type="default" r:id="rId12"/>
      <w:footerReference w:type="even" r:id="rId13"/>
      <w:footerReference w:type="default" r:id="rId14"/>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A416" w14:textId="77777777" w:rsidR="00997A70" w:rsidRDefault="00997A70">
      <w:pPr>
        <w:spacing w:after="0" w:line="240" w:lineRule="auto"/>
      </w:pPr>
      <w:r>
        <w:separator/>
      </w:r>
    </w:p>
  </w:endnote>
  <w:endnote w:type="continuationSeparator" w:id="0">
    <w:p w14:paraId="2E93A561" w14:textId="77777777" w:rsidR="00997A70" w:rsidRDefault="0099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E3A1E" w14:textId="77777777" w:rsidR="000236BC" w:rsidRDefault="000236BC" w:rsidP="00023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0236BC" w:rsidRDefault="000236BC" w:rsidP="000236B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7CCC" w14:textId="77777777" w:rsidR="000236BC" w:rsidRDefault="000236BC" w:rsidP="000236BC">
    <w:pPr>
      <w:pStyle w:val="Stopka"/>
      <w:tabs>
        <w:tab w:val="clear" w:pos="9072"/>
        <w:tab w:val="right" w:pos="10490"/>
      </w:tabs>
      <w:jc w:val="center"/>
    </w:pPr>
    <w:r>
      <w:t xml:space="preserve">        </w:t>
    </w:r>
    <w:r>
      <w:fldChar w:fldCharType="begin"/>
    </w:r>
    <w:r>
      <w:instrText>PAGE   \* MERGEFORMAT</w:instrText>
    </w:r>
    <w:r>
      <w:fldChar w:fldCharType="separate"/>
    </w:r>
    <w:r w:rsidR="008E3941">
      <w:rPr>
        <w:noProof/>
      </w:rPr>
      <w:t>6</w:t>
    </w:r>
    <w:r>
      <w:fldChar w:fldCharType="end"/>
    </w:r>
  </w:p>
  <w:p w14:paraId="337E5D33" w14:textId="77777777" w:rsidR="000236BC" w:rsidRDefault="000236BC">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E0053" w14:textId="77777777" w:rsidR="00997A70" w:rsidRDefault="00997A70">
      <w:pPr>
        <w:spacing w:after="0" w:line="240" w:lineRule="auto"/>
      </w:pPr>
      <w:r>
        <w:separator/>
      </w:r>
    </w:p>
  </w:footnote>
  <w:footnote w:type="continuationSeparator" w:id="0">
    <w:p w14:paraId="64E88E5F" w14:textId="77777777" w:rsidR="00997A70" w:rsidRDefault="0099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25B5" w14:textId="77777777" w:rsidR="000236BC" w:rsidRDefault="000236BC">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nsid w:val="090B16AB"/>
    <w:multiLevelType w:val="hybridMultilevel"/>
    <w:tmpl w:val="8E549764"/>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nsid w:val="1F43775C"/>
    <w:multiLevelType w:val="hybridMultilevel"/>
    <w:tmpl w:val="342A8748"/>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204A7A4B"/>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5">
    <w:nsid w:val="20C96D7E"/>
    <w:multiLevelType w:val="hybridMultilevel"/>
    <w:tmpl w:val="9C6C5B34"/>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nsid w:val="22931801"/>
    <w:multiLevelType w:val="hybridMultilevel"/>
    <w:tmpl w:val="FE581F64"/>
    <w:lvl w:ilvl="0" w:tplc="13E6A8AA">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4FA4342"/>
    <w:multiLevelType w:val="hybridMultilevel"/>
    <w:tmpl w:val="EAEADB32"/>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02B2557"/>
    <w:multiLevelType w:val="hybridMultilevel"/>
    <w:tmpl w:val="41362E4A"/>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3">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4">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32C5C11"/>
    <w:multiLevelType w:val="hybridMultilevel"/>
    <w:tmpl w:val="88DE4FC2"/>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8">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3">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11426E6"/>
    <w:multiLevelType w:val="hybridMultilevel"/>
    <w:tmpl w:val="A4DE6C82"/>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9">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nsid w:val="61886A97"/>
    <w:multiLevelType w:val="hybridMultilevel"/>
    <w:tmpl w:val="A4B64FA8"/>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nsid w:val="62FF107C"/>
    <w:multiLevelType w:val="hybridMultilevel"/>
    <w:tmpl w:val="914A3FF8"/>
    <w:lvl w:ilvl="0" w:tplc="5BD67F3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nsid w:val="78FE765F"/>
    <w:multiLevelType w:val="multilevel"/>
    <w:tmpl w:val="BA480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8"/>
  </w:num>
  <w:num w:numId="5">
    <w:abstractNumId w:val="1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4"/>
  </w:num>
  <w:num w:numId="8">
    <w:abstractNumId w:val="7"/>
  </w:num>
  <w:num w:numId="9">
    <w:abstractNumId w:val="23"/>
  </w:num>
  <w:num w:numId="10">
    <w:abstractNumId w:val="6"/>
  </w:num>
  <w:num w:numId="11">
    <w:abstractNumId w:val="40"/>
  </w:num>
  <w:num w:numId="12">
    <w:abstractNumId w:val="36"/>
  </w:num>
  <w:num w:numId="13">
    <w:abstractNumId w:val="49"/>
  </w:num>
  <w:num w:numId="14">
    <w:abstractNumId w:val="29"/>
  </w:num>
  <w:num w:numId="15">
    <w:abstractNumId w:val="37"/>
  </w:num>
  <w:num w:numId="16">
    <w:abstractNumId w:val="33"/>
  </w:num>
  <w:num w:numId="17">
    <w:abstractNumId w:val="8"/>
  </w:num>
  <w:num w:numId="18">
    <w:abstractNumId w:val="20"/>
  </w:num>
  <w:num w:numId="19">
    <w:abstractNumId w:val="45"/>
  </w:num>
  <w:num w:numId="20">
    <w:abstractNumId w:val="32"/>
  </w:num>
  <w:num w:numId="21">
    <w:abstractNumId w:val="30"/>
  </w:num>
  <w:num w:numId="22">
    <w:abstractNumId w:val="35"/>
  </w:num>
  <w:num w:numId="23">
    <w:abstractNumId w:val="47"/>
  </w:num>
  <w:num w:numId="24">
    <w:abstractNumId w:val="12"/>
  </w:num>
  <w:num w:numId="25">
    <w:abstractNumId w:val="50"/>
  </w:num>
  <w:num w:numId="26">
    <w:abstractNumId w:val="17"/>
  </w:num>
  <w:num w:numId="27">
    <w:abstractNumId w:val="43"/>
  </w:num>
  <w:num w:numId="28">
    <w:abstractNumId w:val="39"/>
  </w:num>
  <w:num w:numId="29">
    <w:abstractNumId w:val="31"/>
  </w:num>
  <w:num w:numId="30">
    <w:abstractNumId w:val="44"/>
  </w:num>
  <w:num w:numId="31">
    <w:abstractNumId w:val="10"/>
  </w:num>
  <w:num w:numId="32">
    <w:abstractNumId w:val="19"/>
  </w:num>
  <w:num w:numId="33">
    <w:abstractNumId w:val="9"/>
  </w:num>
  <w:num w:numId="34">
    <w:abstractNumId w:val="28"/>
  </w:num>
  <w:num w:numId="35">
    <w:abstractNumId w:val="27"/>
  </w:num>
  <w:num w:numId="36">
    <w:abstractNumId w:val="21"/>
  </w:num>
  <w:num w:numId="37">
    <w:abstractNumId w:val="46"/>
  </w:num>
  <w:num w:numId="38">
    <w:abstractNumId w:val="42"/>
  </w:num>
  <w:num w:numId="39">
    <w:abstractNumId w:val="26"/>
  </w:num>
  <w:num w:numId="40">
    <w:abstractNumId w:val="41"/>
  </w:num>
  <w:num w:numId="41">
    <w:abstractNumId w:val="5"/>
  </w:num>
  <w:num w:numId="42">
    <w:abstractNumId w:val="34"/>
  </w:num>
  <w:num w:numId="43">
    <w:abstractNumId w:val="11"/>
  </w:num>
  <w:num w:numId="44">
    <w:abstractNumId w:val="15"/>
  </w:num>
  <w:num w:numId="45">
    <w:abstractNumId w:val="14"/>
  </w:num>
  <w:num w:numId="46">
    <w:abstractNumId w:val="48"/>
  </w:num>
  <w:num w:numId="47">
    <w:abstractNumId w:val="16"/>
  </w:num>
  <w:num w:numId="48">
    <w:abstractNumId w:val="22"/>
  </w:num>
  <w:num w:numId="49">
    <w:abstractNumId w:val="25"/>
  </w:num>
  <w:num w:numId="50">
    <w:abstractNumId w:val="13"/>
  </w:num>
  <w:num w:numId="5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51"/>
    <w:rsid w:val="00013299"/>
    <w:rsid w:val="000236BC"/>
    <w:rsid w:val="00082A45"/>
    <w:rsid w:val="000D4767"/>
    <w:rsid w:val="000D7E7D"/>
    <w:rsid w:val="0012062E"/>
    <w:rsid w:val="001213D6"/>
    <w:rsid w:val="00154E47"/>
    <w:rsid w:val="00183B79"/>
    <w:rsid w:val="0019081C"/>
    <w:rsid w:val="001E2E66"/>
    <w:rsid w:val="001E78D6"/>
    <w:rsid w:val="002100F0"/>
    <w:rsid w:val="00231284"/>
    <w:rsid w:val="002C7427"/>
    <w:rsid w:val="002D50AD"/>
    <w:rsid w:val="0030717C"/>
    <w:rsid w:val="003210DD"/>
    <w:rsid w:val="00372325"/>
    <w:rsid w:val="003C27C7"/>
    <w:rsid w:val="00472B00"/>
    <w:rsid w:val="004A33B1"/>
    <w:rsid w:val="004B0951"/>
    <w:rsid w:val="004E361E"/>
    <w:rsid w:val="00515251"/>
    <w:rsid w:val="00551962"/>
    <w:rsid w:val="005C2715"/>
    <w:rsid w:val="00601840"/>
    <w:rsid w:val="00617A39"/>
    <w:rsid w:val="00624B4D"/>
    <w:rsid w:val="00634C48"/>
    <w:rsid w:val="00664C99"/>
    <w:rsid w:val="006921D2"/>
    <w:rsid w:val="006B38EE"/>
    <w:rsid w:val="006B58E8"/>
    <w:rsid w:val="007500FC"/>
    <w:rsid w:val="0076409F"/>
    <w:rsid w:val="00776C6E"/>
    <w:rsid w:val="007B7A30"/>
    <w:rsid w:val="007F423E"/>
    <w:rsid w:val="00882B26"/>
    <w:rsid w:val="00886ED7"/>
    <w:rsid w:val="0089523A"/>
    <w:rsid w:val="008D4438"/>
    <w:rsid w:val="008D4DB4"/>
    <w:rsid w:val="008E0D69"/>
    <w:rsid w:val="008E3941"/>
    <w:rsid w:val="00936A34"/>
    <w:rsid w:val="00951903"/>
    <w:rsid w:val="00997A70"/>
    <w:rsid w:val="009A5166"/>
    <w:rsid w:val="009D5318"/>
    <w:rsid w:val="00A63B7C"/>
    <w:rsid w:val="00A95739"/>
    <w:rsid w:val="00AA24DF"/>
    <w:rsid w:val="00AA35E8"/>
    <w:rsid w:val="00B23855"/>
    <w:rsid w:val="00B31194"/>
    <w:rsid w:val="00B529DD"/>
    <w:rsid w:val="00B578B0"/>
    <w:rsid w:val="00B616EF"/>
    <w:rsid w:val="00BA7638"/>
    <w:rsid w:val="00BD2AE7"/>
    <w:rsid w:val="00BE2F7E"/>
    <w:rsid w:val="00BE6F78"/>
    <w:rsid w:val="00BF07E4"/>
    <w:rsid w:val="00BF6BBF"/>
    <w:rsid w:val="00C277F0"/>
    <w:rsid w:val="00C52CDD"/>
    <w:rsid w:val="00C54939"/>
    <w:rsid w:val="00C734A5"/>
    <w:rsid w:val="00CC28A9"/>
    <w:rsid w:val="00D0700E"/>
    <w:rsid w:val="00D1329E"/>
    <w:rsid w:val="00D20435"/>
    <w:rsid w:val="00D5445C"/>
    <w:rsid w:val="00D72283"/>
    <w:rsid w:val="00D96AF1"/>
    <w:rsid w:val="00E160AB"/>
    <w:rsid w:val="00E42D96"/>
    <w:rsid w:val="00E679B4"/>
    <w:rsid w:val="00EA53AF"/>
    <w:rsid w:val="00EB3C68"/>
    <w:rsid w:val="00EC768A"/>
    <w:rsid w:val="00F107C8"/>
    <w:rsid w:val="00F16FA0"/>
    <w:rsid w:val="00FA4423"/>
    <w:rsid w:val="00FA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character" w:customStyle="1" w:styleId="AkapitzlistZnak">
    <w:name w:val="Akapit z listą Znak"/>
    <w:aliases w:val="CW_Lista Znak,normalny tekst Znak,L1 Znak,Numerowanie Znak,Akapit z listą5 Znak,T_SZ_List Paragraph Znak"/>
    <w:link w:val="Akapitzlist"/>
    <w:uiPriority w:val="34"/>
    <w:rsid w:val="009A5166"/>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0D4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767"/>
    <w:rPr>
      <w:rFonts w:ascii="Tahoma" w:hAnsi="Tahoma" w:cs="Tahoma"/>
      <w:sz w:val="16"/>
      <w:szCs w:val="16"/>
    </w:rPr>
  </w:style>
  <w:style w:type="character" w:customStyle="1" w:styleId="markedcontent">
    <w:name w:val="markedcontent"/>
    <w:basedOn w:val="Domylnaczcionkaakapitu"/>
    <w:rsid w:val="00617A39"/>
  </w:style>
  <w:style w:type="paragraph" w:customStyle="1" w:styleId="Akapitzlist2">
    <w:name w:val="Akapit z listą2"/>
    <w:basedOn w:val="Normalny"/>
    <w:link w:val="ListParagraphChar"/>
    <w:rsid w:val="00154E47"/>
    <w:pPr>
      <w:suppressAutoHyphens/>
      <w:spacing w:after="0" w:line="240" w:lineRule="auto"/>
      <w:ind w:left="708"/>
    </w:pPr>
    <w:rPr>
      <w:rFonts w:ascii="Times New Roman" w:eastAsia="Calibri" w:hAnsi="Times New Roman" w:cs="Times New Roman"/>
      <w:sz w:val="24"/>
      <w:szCs w:val="24"/>
      <w:lang w:eastAsia="zh-CN"/>
    </w:rPr>
  </w:style>
  <w:style w:type="character" w:customStyle="1" w:styleId="ListParagraphChar">
    <w:name w:val="List Paragraph Char"/>
    <w:link w:val="Akapitzlist2"/>
    <w:locked/>
    <w:rsid w:val="00154E47"/>
    <w:rPr>
      <w:rFonts w:ascii="Times New Roman" w:eastAsia="Calibri" w:hAnsi="Times New Roman" w:cs="Times New Roman"/>
      <w:sz w:val="24"/>
      <w:szCs w:val="24"/>
      <w:lang w:eastAsia="zh-CN"/>
    </w:rPr>
  </w:style>
  <w:style w:type="character" w:customStyle="1" w:styleId="UnresolvedMention">
    <w:name w:val="Unresolved Mention"/>
    <w:basedOn w:val="Domylnaczcionkaakapitu"/>
    <w:uiPriority w:val="99"/>
    <w:semiHidden/>
    <w:unhideWhenUsed/>
    <w:rsid w:val="00154E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character" w:customStyle="1" w:styleId="AkapitzlistZnak">
    <w:name w:val="Akapit z listą Znak"/>
    <w:aliases w:val="CW_Lista Znak,normalny tekst Znak,L1 Znak,Numerowanie Znak,Akapit z listą5 Znak,T_SZ_List Paragraph Znak"/>
    <w:link w:val="Akapitzlist"/>
    <w:uiPriority w:val="34"/>
    <w:rsid w:val="009A5166"/>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0D4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767"/>
    <w:rPr>
      <w:rFonts w:ascii="Tahoma" w:hAnsi="Tahoma" w:cs="Tahoma"/>
      <w:sz w:val="16"/>
      <w:szCs w:val="16"/>
    </w:rPr>
  </w:style>
  <w:style w:type="character" w:customStyle="1" w:styleId="markedcontent">
    <w:name w:val="markedcontent"/>
    <w:basedOn w:val="Domylnaczcionkaakapitu"/>
    <w:rsid w:val="00617A39"/>
  </w:style>
  <w:style w:type="paragraph" w:customStyle="1" w:styleId="Akapitzlist2">
    <w:name w:val="Akapit z listą2"/>
    <w:basedOn w:val="Normalny"/>
    <w:link w:val="ListParagraphChar"/>
    <w:rsid w:val="00154E47"/>
    <w:pPr>
      <w:suppressAutoHyphens/>
      <w:spacing w:after="0" w:line="240" w:lineRule="auto"/>
      <w:ind w:left="708"/>
    </w:pPr>
    <w:rPr>
      <w:rFonts w:ascii="Times New Roman" w:eastAsia="Calibri" w:hAnsi="Times New Roman" w:cs="Times New Roman"/>
      <w:sz w:val="24"/>
      <w:szCs w:val="24"/>
      <w:lang w:eastAsia="zh-CN"/>
    </w:rPr>
  </w:style>
  <w:style w:type="character" w:customStyle="1" w:styleId="ListParagraphChar">
    <w:name w:val="List Paragraph Char"/>
    <w:link w:val="Akapitzlist2"/>
    <w:locked/>
    <w:rsid w:val="00154E47"/>
    <w:rPr>
      <w:rFonts w:ascii="Times New Roman" w:eastAsia="Calibri" w:hAnsi="Times New Roman" w:cs="Times New Roman"/>
      <w:sz w:val="24"/>
      <w:szCs w:val="24"/>
      <w:lang w:eastAsia="zh-CN"/>
    </w:rPr>
  </w:style>
  <w:style w:type="character" w:customStyle="1" w:styleId="UnresolvedMention">
    <w:name w:val="Unresolved Mention"/>
    <w:basedOn w:val="Domylnaczcionkaakapitu"/>
    <w:uiPriority w:val="99"/>
    <w:semiHidden/>
    <w:unhideWhenUsed/>
    <w:rsid w:val="0015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8180</Words>
  <Characters>49081</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Komputer</cp:lastModifiedBy>
  <cp:revision>2</cp:revision>
  <cp:lastPrinted>2021-05-06T10:32:00Z</cp:lastPrinted>
  <dcterms:created xsi:type="dcterms:W3CDTF">2021-08-05T15:44:00Z</dcterms:created>
  <dcterms:modified xsi:type="dcterms:W3CDTF">2021-08-05T15:44:00Z</dcterms:modified>
</cp:coreProperties>
</file>