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B69" w:rsidRPr="006D1F84" w:rsidRDefault="00475B69">
      <w:pPr>
        <w:spacing w:line="1" w:lineRule="exact"/>
        <w:rPr>
          <w:rFonts w:ascii="Times New Roman" w:hAnsi="Times New Roman" w:cs="Times New Roman"/>
          <w:sz w:val="20"/>
          <w:szCs w:val="20"/>
        </w:rPr>
      </w:pPr>
    </w:p>
    <w:p w:rsidR="00475B69" w:rsidRPr="006D1F84" w:rsidRDefault="00E860CC" w:rsidP="00401D0D">
      <w:pPr>
        <w:pStyle w:val="Inne0"/>
        <w:tabs>
          <w:tab w:val="left" w:pos="7426"/>
        </w:tabs>
        <w:spacing w:line="240" w:lineRule="auto"/>
        <w:jc w:val="right"/>
        <w:rPr>
          <w:rFonts w:ascii="Times New Roman" w:hAnsi="Times New Roman" w:cs="Times New Roman"/>
          <w:color w:val="auto"/>
          <w:sz w:val="20"/>
          <w:szCs w:val="20"/>
        </w:rPr>
      </w:pPr>
      <w:r w:rsidRPr="006D1F84">
        <w:rPr>
          <w:rFonts w:ascii="Times New Roman" w:eastAsia="Times New Roman" w:hAnsi="Times New Roman" w:cs="Times New Roman"/>
          <w:color w:val="auto"/>
          <w:sz w:val="20"/>
          <w:szCs w:val="20"/>
        </w:rPr>
        <w:t xml:space="preserve">Załącznik nr </w:t>
      </w:r>
      <w:r w:rsidR="00EC42DC">
        <w:rPr>
          <w:rFonts w:ascii="Times New Roman" w:eastAsia="Times New Roman" w:hAnsi="Times New Roman" w:cs="Times New Roman"/>
          <w:color w:val="auto"/>
          <w:sz w:val="20"/>
          <w:szCs w:val="20"/>
        </w:rPr>
        <w:t xml:space="preserve">7 </w:t>
      </w:r>
      <w:r w:rsidRPr="006D1F84">
        <w:rPr>
          <w:rFonts w:ascii="Times New Roman" w:eastAsia="Times New Roman" w:hAnsi="Times New Roman" w:cs="Times New Roman"/>
          <w:color w:val="auto"/>
          <w:sz w:val="20"/>
          <w:szCs w:val="20"/>
        </w:rPr>
        <w:t>- wzór umowy</w:t>
      </w:r>
    </w:p>
    <w:p w:rsidR="00475B69" w:rsidRPr="006D1F84" w:rsidRDefault="00E860CC" w:rsidP="00C66C91">
      <w:pPr>
        <w:pStyle w:val="Teksttreci0"/>
        <w:tabs>
          <w:tab w:val="left" w:leader="dot" w:pos="5327"/>
        </w:tabs>
        <w:jc w:val="center"/>
        <w:rPr>
          <w:rFonts w:ascii="Times New Roman" w:hAnsi="Times New Roman" w:cs="Times New Roman"/>
          <w:sz w:val="20"/>
          <w:szCs w:val="20"/>
        </w:rPr>
      </w:pPr>
      <w:r w:rsidRPr="006D1F84">
        <w:rPr>
          <w:rFonts w:ascii="Times New Roman" w:hAnsi="Times New Roman" w:cs="Times New Roman"/>
          <w:b/>
          <w:bCs/>
          <w:sz w:val="20"/>
          <w:szCs w:val="20"/>
        </w:rPr>
        <w:t>Umowa nr</w:t>
      </w:r>
    </w:p>
    <w:p w:rsidR="00475B69" w:rsidRPr="006D1F84" w:rsidRDefault="00E860CC" w:rsidP="00C66C91">
      <w:pPr>
        <w:pStyle w:val="Teksttreci0"/>
        <w:jc w:val="center"/>
        <w:rPr>
          <w:rFonts w:ascii="Times New Roman" w:hAnsi="Times New Roman" w:cs="Times New Roman"/>
          <w:sz w:val="20"/>
          <w:szCs w:val="20"/>
        </w:rPr>
      </w:pPr>
      <w:r w:rsidRPr="006D1F84">
        <w:rPr>
          <w:rFonts w:ascii="Times New Roman" w:hAnsi="Times New Roman" w:cs="Times New Roman"/>
          <w:b/>
          <w:bCs/>
          <w:sz w:val="20"/>
          <w:szCs w:val="20"/>
        </w:rPr>
        <w:t>o świadczenie usług w zakresie publicznego transportu</w:t>
      </w:r>
      <w:r w:rsidR="0033649A">
        <w:rPr>
          <w:rFonts w:ascii="Times New Roman" w:hAnsi="Times New Roman" w:cs="Times New Roman"/>
          <w:b/>
          <w:bCs/>
          <w:sz w:val="20"/>
          <w:szCs w:val="20"/>
        </w:rPr>
        <w:t xml:space="preserve"> </w:t>
      </w:r>
      <w:r w:rsidRPr="006D1F84">
        <w:rPr>
          <w:rFonts w:ascii="Times New Roman" w:hAnsi="Times New Roman" w:cs="Times New Roman"/>
          <w:b/>
          <w:bCs/>
          <w:sz w:val="20"/>
          <w:szCs w:val="20"/>
        </w:rPr>
        <w:t>zbiorowego</w:t>
      </w:r>
    </w:p>
    <w:p w:rsidR="00475B69" w:rsidRPr="006D1F84" w:rsidRDefault="00E860CC" w:rsidP="00C66C91">
      <w:pPr>
        <w:pStyle w:val="Teksttreci0"/>
        <w:tabs>
          <w:tab w:val="left" w:leader="dot" w:pos="8713"/>
        </w:tabs>
        <w:spacing w:after="80"/>
        <w:jc w:val="center"/>
        <w:rPr>
          <w:rFonts w:ascii="Times New Roman" w:hAnsi="Times New Roman" w:cs="Times New Roman"/>
          <w:sz w:val="20"/>
          <w:szCs w:val="20"/>
        </w:rPr>
      </w:pPr>
      <w:r w:rsidRPr="006D1F84">
        <w:rPr>
          <w:rFonts w:ascii="Times New Roman" w:hAnsi="Times New Roman" w:cs="Times New Roman"/>
          <w:b/>
          <w:bCs/>
          <w:sz w:val="20"/>
          <w:szCs w:val="20"/>
        </w:rPr>
        <w:t>w transporcie drogowym na linii komunikacyjnej</w:t>
      </w:r>
    </w:p>
    <w:p w:rsidR="00475B69" w:rsidRPr="006D1F84" w:rsidRDefault="00E860CC" w:rsidP="00260CAE">
      <w:pPr>
        <w:pStyle w:val="Teksttreci0"/>
        <w:tabs>
          <w:tab w:val="right" w:leader="dot" w:pos="3034"/>
          <w:tab w:val="left" w:pos="3238"/>
        </w:tabs>
        <w:spacing w:after="80"/>
        <w:jc w:val="center"/>
        <w:rPr>
          <w:rFonts w:ascii="Times New Roman" w:hAnsi="Times New Roman" w:cs="Times New Roman"/>
          <w:sz w:val="20"/>
          <w:szCs w:val="20"/>
        </w:rPr>
      </w:pPr>
      <w:r w:rsidRPr="006D1F84">
        <w:rPr>
          <w:rFonts w:ascii="Times New Roman" w:hAnsi="Times New Roman" w:cs="Times New Roman"/>
          <w:sz w:val="20"/>
          <w:szCs w:val="20"/>
        </w:rPr>
        <w:t>zawarta w dniu</w:t>
      </w:r>
      <w:r w:rsidRPr="006D1F84">
        <w:rPr>
          <w:rFonts w:ascii="Times New Roman" w:hAnsi="Times New Roman" w:cs="Times New Roman"/>
          <w:sz w:val="20"/>
          <w:szCs w:val="20"/>
        </w:rPr>
        <w:tab/>
        <w:t>roku,</w:t>
      </w:r>
      <w:r w:rsidRPr="006D1F84">
        <w:rPr>
          <w:rFonts w:ascii="Times New Roman" w:hAnsi="Times New Roman" w:cs="Times New Roman"/>
          <w:sz w:val="20"/>
          <w:szCs w:val="20"/>
        </w:rPr>
        <w:tab/>
        <w:t xml:space="preserve">w </w:t>
      </w:r>
      <w:r w:rsidR="00260CAE" w:rsidRPr="006D1F84">
        <w:rPr>
          <w:rFonts w:ascii="Times New Roman" w:hAnsi="Times New Roman" w:cs="Times New Roman"/>
          <w:sz w:val="20"/>
          <w:szCs w:val="20"/>
        </w:rPr>
        <w:t>Birczy</w:t>
      </w:r>
      <w:r w:rsidRPr="006D1F84">
        <w:rPr>
          <w:rFonts w:ascii="Times New Roman" w:hAnsi="Times New Roman" w:cs="Times New Roman"/>
          <w:sz w:val="20"/>
          <w:szCs w:val="20"/>
        </w:rPr>
        <w:t>, pomiędzy:</w:t>
      </w:r>
    </w:p>
    <w:p w:rsidR="00475B69" w:rsidRPr="006D1F84" w:rsidRDefault="00260CAE" w:rsidP="00260CAE">
      <w:pPr>
        <w:pStyle w:val="Teksttreci0"/>
        <w:ind w:firstLine="240"/>
        <w:rPr>
          <w:rFonts w:ascii="Times New Roman" w:hAnsi="Times New Roman" w:cs="Times New Roman"/>
          <w:sz w:val="20"/>
          <w:szCs w:val="20"/>
        </w:rPr>
      </w:pPr>
      <w:r w:rsidRPr="006D1F84">
        <w:rPr>
          <w:rFonts w:ascii="Times New Roman" w:hAnsi="Times New Roman" w:cs="Times New Roman"/>
          <w:b/>
          <w:bCs/>
          <w:sz w:val="20"/>
          <w:szCs w:val="20"/>
        </w:rPr>
        <w:t>Gminą Bircza</w:t>
      </w:r>
      <w:r w:rsidR="00E860CC" w:rsidRPr="006D1F84">
        <w:rPr>
          <w:rFonts w:ascii="Times New Roman" w:hAnsi="Times New Roman" w:cs="Times New Roman"/>
          <w:sz w:val="20"/>
          <w:szCs w:val="20"/>
        </w:rPr>
        <w:t xml:space="preserve">z siedzibą w </w:t>
      </w:r>
      <w:r w:rsidRPr="006D1F84">
        <w:rPr>
          <w:rFonts w:ascii="Times New Roman" w:hAnsi="Times New Roman" w:cs="Times New Roman"/>
          <w:sz w:val="20"/>
          <w:szCs w:val="20"/>
        </w:rPr>
        <w:t>Birczy</w:t>
      </w:r>
      <w:r w:rsidR="00E860CC" w:rsidRPr="006D1F84">
        <w:rPr>
          <w:rFonts w:ascii="Times New Roman" w:hAnsi="Times New Roman" w:cs="Times New Roman"/>
          <w:sz w:val="20"/>
          <w:szCs w:val="20"/>
        </w:rPr>
        <w:t xml:space="preserve">, adres: ul. </w:t>
      </w:r>
      <w:r w:rsidRPr="006D1F84">
        <w:rPr>
          <w:rFonts w:ascii="Times New Roman" w:hAnsi="Times New Roman" w:cs="Times New Roman"/>
          <w:sz w:val="20"/>
          <w:szCs w:val="20"/>
        </w:rPr>
        <w:t>Ojca Św. Jana Pawła II 2, 37-740 Bircza</w:t>
      </w:r>
      <w:r w:rsidR="00E860CC" w:rsidRPr="006D1F84">
        <w:rPr>
          <w:rFonts w:ascii="Times New Roman" w:hAnsi="Times New Roman" w:cs="Times New Roman"/>
          <w:sz w:val="20"/>
          <w:szCs w:val="20"/>
        </w:rPr>
        <w:t>,</w:t>
      </w:r>
    </w:p>
    <w:p w:rsidR="00475B69" w:rsidRPr="006D1F84" w:rsidRDefault="00E860CC" w:rsidP="00260CAE">
      <w:pPr>
        <w:pStyle w:val="Teksttreci0"/>
        <w:ind w:firstLine="240"/>
        <w:rPr>
          <w:rFonts w:ascii="Times New Roman" w:hAnsi="Times New Roman" w:cs="Times New Roman"/>
          <w:sz w:val="20"/>
          <w:szCs w:val="20"/>
        </w:rPr>
      </w:pPr>
      <w:r w:rsidRPr="006D1F84">
        <w:rPr>
          <w:rFonts w:ascii="Times New Roman" w:hAnsi="Times New Roman" w:cs="Times New Roman"/>
          <w:sz w:val="20"/>
          <w:szCs w:val="20"/>
        </w:rPr>
        <w:t xml:space="preserve">adres do korespondencji: </w:t>
      </w:r>
      <w:r w:rsidR="00260CAE" w:rsidRPr="006D1F84">
        <w:rPr>
          <w:rFonts w:ascii="Times New Roman" w:hAnsi="Times New Roman" w:cs="Times New Roman"/>
          <w:sz w:val="20"/>
          <w:szCs w:val="20"/>
        </w:rPr>
        <w:t>ul. Ojca Św. Jana Pawła II 2, 37-740 Bircza</w:t>
      </w:r>
      <w:r w:rsidRPr="006D1F84">
        <w:rPr>
          <w:rFonts w:ascii="Times New Roman" w:hAnsi="Times New Roman" w:cs="Times New Roman"/>
          <w:sz w:val="20"/>
          <w:szCs w:val="20"/>
        </w:rPr>
        <w:t>,</w:t>
      </w:r>
    </w:p>
    <w:p w:rsidR="00475B69" w:rsidRPr="006D1F84" w:rsidRDefault="00E860CC" w:rsidP="00260CAE">
      <w:pPr>
        <w:pStyle w:val="Teksttreci0"/>
        <w:ind w:firstLine="240"/>
        <w:rPr>
          <w:rFonts w:ascii="Times New Roman" w:hAnsi="Times New Roman" w:cs="Times New Roman"/>
          <w:sz w:val="20"/>
          <w:szCs w:val="20"/>
        </w:rPr>
      </w:pPr>
      <w:r w:rsidRPr="006D1F84">
        <w:rPr>
          <w:rFonts w:ascii="Times New Roman" w:hAnsi="Times New Roman" w:cs="Times New Roman"/>
          <w:sz w:val="20"/>
          <w:szCs w:val="20"/>
        </w:rPr>
        <w:t xml:space="preserve">NIP: </w:t>
      </w:r>
      <w:r w:rsidR="00260CAE" w:rsidRPr="006D1F84">
        <w:rPr>
          <w:rFonts w:ascii="Times New Roman" w:hAnsi="Times New Roman" w:cs="Times New Roman"/>
          <w:sz w:val="20"/>
          <w:szCs w:val="20"/>
        </w:rPr>
        <w:t>795 23 08 157</w:t>
      </w:r>
      <w:r w:rsidRPr="006D1F84">
        <w:rPr>
          <w:rFonts w:ascii="Times New Roman" w:hAnsi="Times New Roman" w:cs="Times New Roman"/>
          <w:sz w:val="20"/>
          <w:szCs w:val="20"/>
        </w:rPr>
        <w:t>,</w:t>
      </w:r>
    </w:p>
    <w:p w:rsidR="00475B69" w:rsidRPr="006D1F84" w:rsidRDefault="00E860CC" w:rsidP="00260CAE">
      <w:pPr>
        <w:pStyle w:val="Teksttreci0"/>
        <w:spacing w:after="40"/>
        <w:ind w:left="240" w:firstLine="20"/>
        <w:rPr>
          <w:rFonts w:ascii="Times New Roman" w:hAnsi="Times New Roman" w:cs="Times New Roman"/>
          <w:sz w:val="20"/>
          <w:szCs w:val="20"/>
        </w:rPr>
      </w:pPr>
      <w:r w:rsidRPr="006D1F84">
        <w:rPr>
          <w:rFonts w:ascii="Times New Roman" w:hAnsi="Times New Roman" w:cs="Times New Roman"/>
          <w:sz w:val="20"/>
          <w:szCs w:val="20"/>
        </w:rPr>
        <w:t xml:space="preserve">REGON: </w:t>
      </w:r>
      <w:r w:rsidR="00260CAE" w:rsidRPr="006D1F84">
        <w:rPr>
          <w:rFonts w:ascii="Times New Roman" w:hAnsi="Times New Roman" w:cs="Times New Roman"/>
          <w:sz w:val="20"/>
          <w:szCs w:val="20"/>
        </w:rPr>
        <w:t>650900476</w:t>
      </w:r>
      <w:r w:rsidRPr="006D1F84">
        <w:rPr>
          <w:rFonts w:ascii="Times New Roman" w:hAnsi="Times New Roman" w:cs="Times New Roman"/>
          <w:sz w:val="20"/>
          <w:szCs w:val="20"/>
        </w:rPr>
        <w:t xml:space="preserve">, zwanym dalej: </w:t>
      </w:r>
      <w:r w:rsidRPr="006D1F84">
        <w:rPr>
          <w:rFonts w:ascii="Times New Roman" w:hAnsi="Times New Roman" w:cs="Times New Roman"/>
          <w:b/>
          <w:bCs/>
          <w:sz w:val="20"/>
          <w:szCs w:val="20"/>
        </w:rPr>
        <w:t xml:space="preserve">„Organizatorem”, </w:t>
      </w:r>
      <w:r w:rsidRPr="006D1F84">
        <w:rPr>
          <w:rFonts w:ascii="Times New Roman" w:hAnsi="Times New Roman" w:cs="Times New Roman"/>
          <w:sz w:val="20"/>
          <w:szCs w:val="20"/>
        </w:rPr>
        <w:t>reprezentowanym przez:</w:t>
      </w:r>
    </w:p>
    <w:p w:rsidR="00475B69" w:rsidRPr="006D1F84" w:rsidRDefault="00260CAE" w:rsidP="00260CAE">
      <w:pPr>
        <w:pStyle w:val="Teksttreci0"/>
        <w:numPr>
          <w:ilvl w:val="0"/>
          <w:numId w:val="1"/>
        </w:numPr>
        <w:tabs>
          <w:tab w:val="left" w:pos="493"/>
          <w:tab w:val="left" w:leader="dot" w:pos="3552"/>
        </w:tabs>
        <w:spacing w:after="80"/>
        <w:ind w:firstLine="240"/>
        <w:rPr>
          <w:rFonts w:ascii="Times New Roman" w:hAnsi="Times New Roman" w:cs="Times New Roman"/>
          <w:sz w:val="20"/>
          <w:szCs w:val="20"/>
        </w:rPr>
      </w:pPr>
      <w:bookmarkStart w:id="0" w:name="bookmark0"/>
      <w:bookmarkEnd w:id="0"/>
      <w:r w:rsidRPr="006D1F84">
        <w:rPr>
          <w:rFonts w:ascii="Times New Roman" w:hAnsi="Times New Roman" w:cs="Times New Roman"/>
          <w:sz w:val="20"/>
          <w:szCs w:val="20"/>
        </w:rPr>
        <w:t>Grzegorz Gągola- Wójt Gminy Bircza</w:t>
      </w:r>
    </w:p>
    <w:p w:rsidR="00475B69" w:rsidRPr="006D1F84" w:rsidRDefault="00260CAE" w:rsidP="00260CAE">
      <w:pPr>
        <w:pStyle w:val="Teksttreci0"/>
        <w:numPr>
          <w:ilvl w:val="0"/>
          <w:numId w:val="1"/>
        </w:numPr>
        <w:tabs>
          <w:tab w:val="left" w:pos="536"/>
          <w:tab w:val="left" w:leader="dot" w:pos="3552"/>
        </w:tabs>
        <w:spacing w:after="80"/>
        <w:ind w:firstLine="240"/>
        <w:rPr>
          <w:rFonts w:ascii="Times New Roman" w:hAnsi="Times New Roman" w:cs="Times New Roman"/>
          <w:sz w:val="20"/>
          <w:szCs w:val="20"/>
        </w:rPr>
      </w:pPr>
      <w:bookmarkStart w:id="1" w:name="bookmark1"/>
      <w:bookmarkEnd w:id="1"/>
      <w:r w:rsidRPr="006D1F84">
        <w:rPr>
          <w:rFonts w:ascii="Times New Roman" w:hAnsi="Times New Roman" w:cs="Times New Roman"/>
          <w:sz w:val="20"/>
          <w:szCs w:val="20"/>
        </w:rPr>
        <w:t>Bogumiła Sowa Wiśniowska- Skarbnik Gminy Bircza</w:t>
      </w:r>
    </w:p>
    <w:p w:rsidR="00475B69" w:rsidRPr="006D1F84" w:rsidRDefault="00E860CC" w:rsidP="00260CAE">
      <w:pPr>
        <w:pStyle w:val="Teksttreci0"/>
        <w:ind w:firstLine="460"/>
        <w:rPr>
          <w:rFonts w:ascii="Times New Roman" w:hAnsi="Times New Roman" w:cs="Times New Roman"/>
          <w:sz w:val="20"/>
          <w:szCs w:val="20"/>
        </w:rPr>
      </w:pPr>
      <w:r w:rsidRPr="006D1F84">
        <w:rPr>
          <w:rFonts w:ascii="Times New Roman" w:hAnsi="Times New Roman" w:cs="Times New Roman"/>
          <w:sz w:val="20"/>
          <w:szCs w:val="20"/>
        </w:rPr>
        <w:t>a</w:t>
      </w:r>
    </w:p>
    <w:p w:rsidR="00475B69" w:rsidRPr="006D1F84" w:rsidRDefault="00E860CC" w:rsidP="00260CAE">
      <w:pPr>
        <w:pStyle w:val="Teksttreci0"/>
        <w:tabs>
          <w:tab w:val="left" w:leader="dot" w:pos="3134"/>
        </w:tabs>
        <w:spacing w:line="259" w:lineRule="auto"/>
        <w:ind w:firstLine="240"/>
        <w:rPr>
          <w:rFonts w:ascii="Times New Roman" w:hAnsi="Times New Roman" w:cs="Times New Roman"/>
          <w:sz w:val="20"/>
          <w:szCs w:val="20"/>
        </w:rPr>
      </w:pPr>
      <w:r w:rsidRPr="006D1F84">
        <w:rPr>
          <w:rFonts w:ascii="Times New Roman" w:hAnsi="Times New Roman" w:cs="Times New Roman"/>
          <w:sz w:val="20"/>
          <w:szCs w:val="20"/>
        </w:rPr>
        <w:t>NIP:</w:t>
      </w:r>
      <w:r w:rsidRPr="006D1F84">
        <w:rPr>
          <w:rFonts w:ascii="Times New Roman" w:hAnsi="Times New Roman" w:cs="Times New Roman"/>
          <w:sz w:val="20"/>
          <w:szCs w:val="20"/>
        </w:rPr>
        <w:tab/>
      </w:r>
    </w:p>
    <w:p w:rsidR="00475B69" w:rsidRPr="006D1F84" w:rsidRDefault="00E860CC" w:rsidP="00260CAE">
      <w:pPr>
        <w:pStyle w:val="Teksttreci0"/>
        <w:tabs>
          <w:tab w:val="left" w:leader="dot" w:pos="3552"/>
        </w:tabs>
        <w:spacing w:line="259" w:lineRule="auto"/>
        <w:ind w:firstLine="240"/>
        <w:rPr>
          <w:rFonts w:ascii="Times New Roman" w:hAnsi="Times New Roman" w:cs="Times New Roman"/>
          <w:sz w:val="20"/>
          <w:szCs w:val="20"/>
        </w:rPr>
      </w:pPr>
      <w:r w:rsidRPr="006D1F84">
        <w:rPr>
          <w:rFonts w:ascii="Times New Roman" w:hAnsi="Times New Roman" w:cs="Times New Roman"/>
          <w:sz w:val="20"/>
          <w:szCs w:val="20"/>
        </w:rPr>
        <w:t>REGON:</w:t>
      </w:r>
      <w:r w:rsidRPr="006D1F84">
        <w:rPr>
          <w:rFonts w:ascii="Times New Roman" w:hAnsi="Times New Roman" w:cs="Times New Roman"/>
          <w:sz w:val="20"/>
          <w:szCs w:val="20"/>
        </w:rPr>
        <w:tab/>
      </w:r>
    </w:p>
    <w:p w:rsidR="00475B69" w:rsidRPr="006D1F84" w:rsidRDefault="00E860CC" w:rsidP="00260CAE">
      <w:pPr>
        <w:pStyle w:val="Teksttreci0"/>
        <w:spacing w:after="80" w:line="259" w:lineRule="auto"/>
        <w:ind w:firstLine="240"/>
        <w:rPr>
          <w:rFonts w:ascii="Times New Roman" w:hAnsi="Times New Roman" w:cs="Times New Roman"/>
          <w:sz w:val="20"/>
          <w:szCs w:val="20"/>
        </w:rPr>
      </w:pPr>
      <w:r w:rsidRPr="006D1F84">
        <w:rPr>
          <w:rFonts w:ascii="Times New Roman" w:hAnsi="Times New Roman" w:cs="Times New Roman"/>
          <w:sz w:val="20"/>
          <w:szCs w:val="20"/>
        </w:rPr>
        <w:t xml:space="preserve">zwaną/ym dalej </w:t>
      </w:r>
      <w:r w:rsidRPr="006D1F84">
        <w:rPr>
          <w:rFonts w:ascii="Times New Roman" w:hAnsi="Times New Roman" w:cs="Times New Roman"/>
          <w:b/>
          <w:bCs/>
          <w:sz w:val="20"/>
          <w:szCs w:val="20"/>
        </w:rPr>
        <w:t>„Operatorem”,</w:t>
      </w:r>
    </w:p>
    <w:p w:rsidR="00475B69" w:rsidRPr="006D1F84" w:rsidRDefault="00E860CC" w:rsidP="00260CAE">
      <w:pPr>
        <w:pStyle w:val="Teksttreci0"/>
        <w:spacing w:after="80" w:line="259" w:lineRule="auto"/>
        <w:ind w:firstLine="240"/>
        <w:rPr>
          <w:rFonts w:ascii="Times New Roman" w:hAnsi="Times New Roman" w:cs="Times New Roman"/>
          <w:sz w:val="20"/>
          <w:szCs w:val="20"/>
        </w:rPr>
      </w:pPr>
      <w:r w:rsidRPr="006D1F84">
        <w:rPr>
          <w:rFonts w:ascii="Times New Roman" w:hAnsi="Times New Roman" w:cs="Times New Roman"/>
          <w:sz w:val="20"/>
          <w:szCs w:val="20"/>
        </w:rPr>
        <w:t xml:space="preserve">łącznie zwanymi dalej </w:t>
      </w:r>
      <w:r w:rsidRPr="006D1F84">
        <w:rPr>
          <w:rFonts w:ascii="Times New Roman" w:hAnsi="Times New Roman" w:cs="Times New Roman"/>
          <w:b/>
          <w:bCs/>
          <w:sz w:val="20"/>
          <w:szCs w:val="20"/>
        </w:rPr>
        <w:t xml:space="preserve">„Stronami” </w:t>
      </w:r>
      <w:r w:rsidRPr="006D1F84">
        <w:rPr>
          <w:rFonts w:ascii="Times New Roman" w:hAnsi="Times New Roman" w:cs="Times New Roman"/>
          <w:sz w:val="20"/>
          <w:szCs w:val="20"/>
        </w:rPr>
        <w:t xml:space="preserve">lub pojedynczo </w:t>
      </w:r>
      <w:r w:rsidRPr="006D1F84">
        <w:rPr>
          <w:rFonts w:ascii="Times New Roman" w:hAnsi="Times New Roman" w:cs="Times New Roman"/>
          <w:b/>
          <w:bCs/>
          <w:sz w:val="20"/>
          <w:szCs w:val="20"/>
        </w:rPr>
        <w:t>„Stroną”</w:t>
      </w:r>
      <w:r w:rsidRPr="006D1F84">
        <w:rPr>
          <w:rFonts w:ascii="Times New Roman" w:hAnsi="Times New Roman" w:cs="Times New Roman"/>
          <w:sz w:val="20"/>
          <w:szCs w:val="20"/>
        </w:rPr>
        <w:t>.</w:t>
      </w:r>
    </w:p>
    <w:p w:rsidR="00475B69" w:rsidRPr="006D1F84" w:rsidRDefault="00E860CC" w:rsidP="00260CAE">
      <w:pPr>
        <w:pStyle w:val="Teksttreci0"/>
        <w:spacing w:line="240" w:lineRule="auto"/>
        <w:jc w:val="center"/>
        <w:rPr>
          <w:rFonts w:ascii="Times New Roman" w:hAnsi="Times New Roman" w:cs="Times New Roman"/>
          <w:sz w:val="20"/>
          <w:szCs w:val="20"/>
        </w:rPr>
      </w:pPr>
      <w:r w:rsidRPr="006D1F84">
        <w:rPr>
          <w:rFonts w:ascii="Times New Roman" w:hAnsi="Times New Roman" w:cs="Times New Roman"/>
          <w:b/>
          <w:bCs/>
          <w:i/>
          <w:iCs/>
          <w:sz w:val="20"/>
          <w:szCs w:val="20"/>
        </w:rPr>
        <w:t>Preambuła</w:t>
      </w:r>
    </w:p>
    <w:p w:rsidR="00475B69" w:rsidRPr="00961055" w:rsidRDefault="00260CAE" w:rsidP="00260CAE">
      <w:pPr>
        <w:pStyle w:val="Inne0"/>
        <w:tabs>
          <w:tab w:val="left" w:leader="dot" w:pos="6379"/>
        </w:tabs>
        <w:spacing w:after="40" w:line="276" w:lineRule="auto"/>
        <w:ind w:left="240" w:firstLine="20"/>
        <w:jc w:val="both"/>
        <w:rPr>
          <w:rFonts w:ascii="Times New Roman" w:hAnsi="Times New Roman" w:cs="Times New Roman"/>
          <w:sz w:val="20"/>
          <w:szCs w:val="20"/>
        </w:rPr>
      </w:pPr>
      <w:r w:rsidRPr="006D1F84">
        <w:rPr>
          <w:rFonts w:ascii="Times New Roman" w:eastAsia="Times New Roman" w:hAnsi="Times New Roman" w:cs="Times New Roman"/>
          <w:i/>
          <w:iCs/>
          <w:sz w:val="20"/>
          <w:szCs w:val="20"/>
        </w:rPr>
        <w:t>Gmina Bircza</w:t>
      </w:r>
      <w:r w:rsidR="00E860CC" w:rsidRPr="006D1F84">
        <w:rPr>
          <w:rFonts w:ascii="Times New Roman" w:eastAsia="Times New Roman" w:hAnsi="Times New Roman" w:cs="Times New Roman"/>
          <w:i/>
          <w:iCs/>
          <w:sz w:val="20"/>
          <w:szCs w:val="20"/>
        </w:rPr>
        <w:t xml:space="preserve">, działając jako organizator publicznego transportu zbiorowego w </w:t>
      </w:r>
      <w:r w:rsidRPr="006D1F84">
        <w:rPr>
          <w:rFonts w:ascii="Times New Roman" w:eastAsia="Times New Roman" w:hAnsi="Times New Roman" w:cs="Times New Roman"/>
          <w:i/>
          <w:iCs/>
          <w:sz w:val="20"/>
          <w:szCs w:val="20"/>
        </w:rPr>
        <w:t xml:space="preserve">gminnych </w:t>
      </w:r>
      <w:r w:rsidR="00E860CC" w:rsidRPr="006D1F84">
        <w:rPr>
          <w:rFonts w:ascii="Times New Roman" w:eastAsia="Times New Roman" w:hAnsi="Times New Roman" w:cs="Times New Roman"/>
          <w:i/>
          <w:iCs/>
          <w:sz w:val="20"/>
          <w:szCs w:val="20"/>
        </w:rPr>
        <w:t xml:space="preserve">przewozach pasażerskich, w </w:t>
      </w:r>
      <w:r w:rsidR="00E860CC" w:rsidRPr="00961055">
        <w:rPr>
          <w:rFonts w:ascii="Times New Roman" w:eastAsia="Times New Roman" w:hAnsi="Times New Roman" w:cs="Times New Roman"/>
          <w:i/>
          <w:iCs/>
          <w:sz w:val="20"/>
          <w:szCs w:val="20"/>
        </w:rPr>
        <w:t xml:space="preserve">rozumieniu art. 7 ust. 1 pkt </w:t>
      </w:r>
      <w:r w:rsidR="00401D0D" w:rsidRPr="00961055">
        <w:rPr>
          <w:rFonts w:ascii="Times New Roman" w:eastAsia="Times New Roman" w:hAnsi="Times New Roman" w:cs="Times New Roman"/>
          <w:i/>
          <w:iCs/>
          <w:sz w:val="20"/>
          <w:szCs w:val="20"/>
        </w:rPr>
        <w:t>1</w:t>
      </w:r>
      <w:r w:rsidR="00E860CC" w:rsidRPr="00961055">
        <w:rPr>
          <w:rFonts w:ascii="Times New Roman" w:eastAsia="Times New Roman" w:hAnsi="Times New Roman" w:cs="Times New Roman"/>
          <w:i/>
          <w:iCs/>
          <w:sz w:val="20"/>
          <w:szCs w:val="20"/>
        </w:rPr>
        <w:t xml:space="preserve"> lit. a ustawy z dnia 16 grudnia 2010 r. o publicznym transporcie zbiorowym (t. j. Dz. U. z 20</w:t>
      </w:r>
      <w:r w:rsidR="00961055" w:rsidRPr="00961055">
        <w:rPr>
          <w:rFonts w:ascii="Times New Roman" w:eastAsia="Times New Roman" w:hAnsi="Times New Roman" w:cs="Times New Roman"/>
          <w:i/>
          <w:iCs/>
          <w:sz w:val="20"/>
          <w:szCs w:val="20"/>
        </w:rPr>
        <w:t>21</w:t>
      </w:r>
      <w:r w:rsidR="00E860CC" w:rsidRPr="00961055">
        <w:rPr>
          <w:rFonts w:ascii="Times New Roman" w:eastAsia="Times New Roman" w:hAnsi="Times New Roman" w:cs="Times New Roman"/>
          <w:i/>
          <w:iCs/>
          <w:sz w:val="20"/>
          <w:szCs w:val="20"/>
        </w:rPr>
        <w:t xml:space="preserve"> r. poz. </w:t>
      </w:r>
      <w:r w:rsidR="00401D0D" w:rsidRPr="00961055">
        <w:rPr>
          <w:rFonts w:ascii="Times New Roman" w:eastAsia="Times New Roman" w:hAnsi="Times New Roman" w:cs="Times New Roman"/>
          <w:i/>
          <w:iCs/>
          <w:sz w:val="20"/>
          <w:szCs w:val="20"/>
        </w:rPr>
        <w:t>1371</w:t>
      </w:r>
      <w:r w:rsidR="00E860CC" w:rsidRPr="00961055">
        <w:rPr>
          <w:rFonts w:ascii="Times New Roman" w:eastAsia="Times New Roman" w:hAnsi="Times New Roman" w:cs="Times New Roman"/>
          <w:i/>
          <w:iCs/>
          <w:sz w:val="20"/>
          <w:szCs w:val="20"/>
        </w:rPr>
        <w:t xml:space="preserve"> z późn.zm.), postanowił</w:t>
      </w:r>
      <w:r w:rsidR="00401D0D" w:rsidRPr="00961055">
        <w:rPr>
          <w:rFonts w:ascii="Times New Roman" w:eastAsia="Times New Roman" w:hAnsi="Times New Roman" w:cs="Times New Roman"/>
          <w:i/>
          <w:iCs/>
          <w:sz w:val="20"/>
          <w:szCs w:val="20"/>
        </w:rPr>
        <w:t xml:space="preserve">a </w:t>
      </w:r>
      <w:r w:rsidR="00E860CC" w:rsidRPr="00961055">
        <w:rPr>
          <w:rFonts w:ascii="Times New Roman" w:eastAsia="Times New Roman" w:hAnsi="Times New Roman" w:cs="Times New Roman"/>
          <w:i/>
          <w:iCs/>
          <w:sz w:val="20"/>
          <w:szCs w:val="20"/>
        </w:rPr>
        <w:t>zorganizować pasażerskie połączenia autobusowe o charakterze użyteczności publicznej na linii komunikacyjnej</w:t>
      </w:r>
      <w:r w:rsidR="00E860CC" w:rsidRPr="00961055">
        <w:rPr>
          <w:rFonts w:ascii="Times New Roman" w:eastAsia="Times New Roman" w:hAnsi="Times New Roman" w:cs="Times New Roman"/>
          <w:i/>
          <w:iCs/>
          <w:sz w:val="20"/>
          <w:szCs w:val="20"/>
        </w:rPr>
        <w:tab/>
      </w:r>
    </w:p>
    <w:p w:rsidR="00475B69" w:rsidRPr="006D1F84" w:rsidRDefault="00E860CC" w:rsidP="00260CAE">
      <w:pPr>
        <w:pStyle w:val="Inne0"/>
        <w:spacing w:after="40" w:line="276" w:lineRule="auto"/>
        <w:ind w:left="240" w:firstLine="20"/>
        <w:jc w:val="both"/>
        <w:rPr>
          <w:rFonts w:ascii="Times New Roman" w:hAnsi="Times New Roman" w:cs="Times New Roman"/>
          <w:sz w:val="20"/>
          <w:szCs w:val="20"/>
        </w:rPr>
      </w:pPr>
      <w:r w:rsidRPr="00961055">
        <w:rPr>
          <w:rFonts w:ascii="Times New Roman" w:eastAsia="Times New Roman" w:hAnsi="Times New Roman" w:cs="Times New Roman"/>
          <w:i/>
          <w:iCs/>
          <w:sz w:val="20"/>
          <w:szCs w:val="20"/>
        </w:rPr>
        <w:t xml:space="preserve">Przedmiotowe zamówienie zostało udzielone </w:t>
      </w:r>
      <w:r w:rsidR="00401D0D" w:rsidRPr="00961055">
        <w:rPr>
          <w:rFonts w:ascii="Times New Roman" w:eastAsia="Times New Roman" w:hAnsi="Times New Roman" w:cs="Times New Roman"/>
          <w:i/>
          <w:iCs/>
          <w:sz w:val="20"/>
          <w:szCs w:val="20"/>
        </w:rPr>
        <w:t>w trybie ustawy z dnia 11 września 2019 r.- Prawo zamówień publicznych (Dz.U. poz. 20</w:t>
      </w:r>
      <w:r w:rsidR="00961055" w:rsidRPr="00961055">
        <w:rPr>
          <w:rFonts w:ascii="Times New Roman" w:eastAsia="Times New Roman" w:hAnsi="Times New Roman" w:cs="Times New Roman"/>
          <w:i/>
          <w:iCs/>
          <w:sz w:val="20"/>
          <w:szCs w:val="20"/>
        </w:rPr>
        <w:t>21</w:t>
      </w:r>
      <w:r w:rsidR="00401D0D" w:rsidRPr="00961055">
        <w:rPr>
          <w:rFonts w:ascii="Times New Roman" w:eastAsia="Times New Roman" w:hAnsi="Times New Roman" w:cs="Times New Roman"/>
          <w:i/>
          <w:iCs/>
          <w:sz w:val="20"/>
          <w:szCs w:val="20"/>
        </w:rPr>
        <w:t xml:space="preserve"> z późn. zm.)</w:t>
      </w:r>
      <w:r w:rsidRPr="00961055">
        <w:rPr>
          <w:rFonts w:ascii="Times New Roman" w:eastAsia="Times New Roman" w:hAnsi="Times New Roman" w:cs="Times New Roman"/>
          <w:i/>
          <w:iCs/>
          <w:sz w:val="20"/>
          <w:szCs w:val="20"/>
        </w:rPr>
        <w:t xml:space="preserve">, na podstawie art. </w:t>
      </w:r>
      <w:r w:rsidR="00401D0D" w:rsidRPr="00961055">
        <w:rPr>
          <w:rFonts w:ascii="Times New Roman" w:eastAsia="Times New Roman" w:hAnsi="Times New Roman" w:cs="Times New Roman"/>
          <w:i/>
          <w:iCs/>
          <w:sz w:val="20"/>
          <w:szCs w:val="20"/>
        </w:rPr>
        <w:t>19</w:t>
      </w:r>
      <w:r w:rsidRPr="00961055">
        <w:rPr>
          <w:rFonts w:ascii="Times New Roman" w:eastAsia="Times New Roman" w:hAnsi="Times New Roman" w:cs="Times New Roman"/>
          <w:i/>
          <w:iCs/>
          <w:sz w:val="20"/>
          <w:szCs w:val="20"/>
        </w:rPr>
        <w:t xml:space="preserve"> ust. 1 pkt 1 ustawy o publicznym transporcie zbiorowym, a usługi w zakresie publicznego transportu zbiorowego będą realizowane na podstawie umowy, której nadano następującą treść:</w:t>
      </w:r>
    </w:p>
    <w:p w:rsidR="006D1F84" w:rsidRPr="006D1F84" w:rsidRDefault="006D1F84" w:rsidP="00260CAE">
      <w:pPr>
        <w:pStyle w:val="Nagwek20"/>
        <w:spacing w:after="40" w:line="259" w:lineRule="auto"/>
        <w:ind w:firstLine="0"/>
        <w:jc w:val="center"/>
        <w:rPr>
          <w:rFonts w:ascii="Times New Roman" w:hAnsi="Times New Roman" w:cs="Times New Roman"/>
          <w:sz w:val="20"/>
          <w:szCs w:val="20"/>
        </w:rPr>
      </w:pPr>
      <w:bookmarkStart w:id="2" w:name="bookmark2"/>
      <w:bookmarkStart w:id="3" w:name="bookmark3"/>
      <w:bookmarkStart w:id="4" w:name="bookmark4"/>
    </w:p>
    <w:p w:rsidR="00475B69" w:rsidRPr="006D1F84" w:rsidRDefault="00E860CC" w:rsidP="00260CAE">
      <w:pPr>
        <w:pStyle w:val="Nagwek20"/>
        <w:spacing w:after="40" w:line="259" w:lineRule="auto"/>
        <w:ind w:firstLine="0"/>
        <w:jc w:val="center"/>
        <w:rPr>
          <w:rFonts w:ascii="Times New Roman" w:hAnsi="Times New Roman" w:cs="Times New Roman"/>
          <w:sz w:val="20"/>
          <w:szCs w:val="20"/>
        </w:rPr>
      </w:pPr>
      <w:r w:rsidRPr="006D1F84">
        <w:rPr>
          <w:rFonts w:ascii="Times New Roman" w:hAnsi="Times New Roman" w:cs="Times New Roman"/>
          <w:sz w:val="20"/>
          <w:szCs w:val="20"/>
        </w:rPr>
        <w:t>Słownik pojęć</w:t>
      </w:r>
      <w:bookmarkEnd w:id="2"/>
      <w:bookmarkEnd w:id="3"/>
      <w:bookmarkEnd w:id="4"/>
    </w:p>
    <w:p w:rsidR="00475B69" w:rsidRPr="006D1F84" w:rsidRDefault="00E860CC" w:rsidP="00260CAE">
      <w:pPr>
        <w:pStyle w:val="Teksttreci0"/>
        <w:spacing w:line="259" w:lineRule="auto"/>
        <w:ind w:left="240" w:firstLine="20"/>
        <w:jc w:val="both"/>
        <w:rPr>
          <w:rFonts w:ascii="Times New Roman" w:hAnsi="Times New Roman" w:cs="Times New Roman"/>
          <w:sz w:val="20"/>
          <w:szCs w:val="20"/>
        </w:rPr>
      </w:pPr>
      <w:r w:rsidRPr="006D1F84">
        <w:rPr>
          <w:rFonts w:ascii="Times New Roman" w:hAnsi="Times New Roman" w:cs="Times New Roman"/>
          <w:b/>
          <w:bCs/>
          <w:sz w:val="20"/>
          <w:szCs w:val="20"/>
        </w:rPr>
        <w:t xml:space="preserve">Ustawa - </w:t>
      </w:r>
      <w:r w:rsidRPr="006D1F84">
        <w:rPr>
          <w:rFonts w:ascii="Times New Roman" w:hAnsi="Times New Roman" w:cs="Times New Roman"/>
          <w:sz w:val="20"/>
          <w:szCs w:val="20"/>
        </w:rPr>
        <w:t>ustawa z dnia 16 grudnia 2010 r. o publicznym transporcie zbiorowym (t.j. Dz. U. z 20</w:t>
      </w:r>
      <w:r w:rsidR="00401D0D" w:rsidRPr="006D1F84">
        <w:rPr>
          <w:rFonts w:ascii="Times New Roman" w:hAnsi="Times New Roman" w:cs="Times New Roman"/>
          <w:sz w:val="20"/>
          <w:szCs w:val="20"/>
        </w:rPr>
        <w:t>21</w:t>
      </w:r>
      <w:r w:rsidRPr="006D1F84">
        <w:rPr>
          <w:rFonts w:ascii="Times New Roman" w:hAnsi="Times New Roman" w:cs="Times New Roman"/>
          <w:sz w:val="20"/>
          <w:szCs w:val="20"/>
        </w:rPr>
        <w:t xml:space="preserve"> r. poz. </w:t>
      </w:r>
      <w:r w:rsidR="00401D0D" w:rsidRPr="006D1F84">
        <w:rPr>
          <w:rFonts w:ascii="Times New Roman" w:hAnsi="Times New Roman" w:cs="Times New Roman"/>
          <w:sz w:val="20"/>
          <w:szCs w:val="20"/>
        </w:rPr>
        <w:t>1371</w:t>
      </w:r>
      <w:r w:rsidRPr="006D1F84">
        <w:rPr>
          <w:rFonts w:ascii="Times New Roman" w:hAnsi="Times New Roman" w:cs="Times New Roman"/>
          <w:sz w:val="20"/>
          <w:szCs w:val="20"/>
        </w:rPr>
        <w:t>, z późn. zm.).</w:t>
      </w:r>
    </w:p>
    <w:p w:rsidR="00475B69" w:rsidRPr="006D1F84" w:rsidRDefault="00E860CC" w:rsidP="00260CAE">
      <w:pPr>
        <w:pStyle w:val="Teksttreci0"/>
        <w:spacing w:line="259" w:lineRule="auto"/>
        <w:ind w:left="240" w:firstLine="20"/>
        <w:jc w:val="both"/>
        <w:rPr>
          <w:rFonts w:ascii="Times New Roman" w:hAnsi="Times New Roman" w:cs="Times New Roman"/>
          <w:sz w:val="20"/>
          <w:szCs w:val="20"/>
        </w:rPr>
      </w:pPr>
      <w:r w:rsidRPr="006D1F84">
        <w:rPr>
          <w:rFonts w:ascii="Times New Roman" w:hAnsi="Times New Roman" w:cs="Times New Roman"/>
          <w:b/>
          <w:bCs/>
          <w:sz w:val="20"/>
          <w:szCs w:val="20"/>
        </w:rPr>
        <w:t xml:space="preserve">Umowa - </w:t>
      </w:r>
      <w:r w:rsidRPr="006D1F84">
        <w:rPr>
          <w:rFonts w:ascii="Times New Roman" w:hAnsi="Times New Roman" w:cs="Times New Roman"/>
          <w:sz w:val="20"/>
          <w:szCs w:val="20"/>
        </w:rPr>
        <w:t>niniejsza umowa o świadczenie usług w zakresie publicznego transportu zbiorowego w transporcie drogowym.</w:t>
      </w:r>
    </w:p>
    <w:p w:rsidR="00475B69" w:rsidRPr="00961055" w:rsidRDefault="00E860CC" w:rsidP="006D1F84">
      <w:pPr>
        <w:spacing w:line="300" w:lineRule="auto"/>
        <w:ind w:left="284"/>
        <w:jc w:val="both"/>
        <w:rPr>
          <w:rFonts w:ascii="Times New Roman" w:hAnsi="Times New Roman" w:cs="Times New Roman"/>
          <w:sz w:val="20"/>
          <w:szCs w:val="20"/>
        </w:rPr>
      </w:pPr>
      <w:r w:rsidRPr="006D1F84">
        <w:rPr>
          <w:rFonts w:ascii="Times New Roman" w:hAnsi="Times New Roman" w:cs="Times New Roman"/>
          <w:b/>
          <w:bCs/>
          <w:sz w:val="20"/>
          <w:szCs w:val="20"/>
        </w:rPr>
        <w:t xml:space="preserve">Okres Rozliczeniowy- </w:t>
      </w:r>
      <w:r w:rsidRPr="006D1F84">
        <w:rPr>
          <w:rFonts w:ascii="Times New Roman" w:hAnsi="Times New Roman" w:cs="Times New Roman"/>
          <w:sz w:val="20"/>
          <w:szCs w:val="20"/>
        </w:rPr>
        <w:t xml:space="preserve">określony okres czasu w trakcie obowiązywania Umowy, za który Operatorowi przysługuje rekompensata z tytułu kosztów poniesionych w związku ze świadczeniem usług w zakresie publicznego transportu, o której mowa w § 14 </w:t>
      </w:r>
      <w:r w:rsidRPr="00961055">
        <w:rPr>
          <w:rFonts w:ascii="Times New Roman" w:hAnsi="Times New Roman" w:cs="Times New Roman"/>
          <w:sz w:val="20"/>
          <w:szCs w:val="20"/>
        </w:rPr>
        <w:t xml:space="preserve">Umowy. </w:t>
      </w:r>
      <w:r w:rsidR="006D1F84" w:rsidRPr="00961055">
        <w:rPr>
          <w:rFonts w:ascii="Times New Roman" w:hAnsi="Times New Roman" w:cs="Times New Roman"/>
          <w:sz w:val="20"/>
          <w:szCs w:val="20"/>
        </w:rPr>
        <w:t>Umowa określa cztery okresy rozliczeniowe: pierwszy od dnia zawarcia niniejszej umowy do 31 marca 2022 r., drugi: od 1 kwietnia 2022 r. do 30 czerwca 2022 r., trzeci: od 1 lipca 2022 r. do 30 września 2022 r., czwarty: od 1 października 2022 r. do 31 grudnia 2022 r.</w:t>
      </w:r>
    </w:p>
    <w:p w:rsidR="00475B69" w:rsidRPr="00961055" w:rsidRDefault="00E860CC" w:rsidP="006D1F84">
      <w:pPr>
        <w:pStyle w:val="Teksttreci0"/>
        <w:spacing w:after="80" w:line="259" w:lineRule="auto"/>
        <w:ind w:left="284"/>
        <w:rPr>
          <w:rFonts w:ascii="Times New Roman" w:hAnsi="Times New Roman" w:cs="Times New Roman"/>
          <w:sz w:val="20"/>
          <w:szCs w:val="20"/>
        </w:rPr>
      </w:pPr>
      <w:r w:rsidRPr="00961055">
        <w:rPr>
          <w:rFonts w:ascii="Times New Roman" w:hAnsi="Times New Roman" w:cs="Times New Roman"/>
          <w:b/>
          <w:bCs/>
          <w:sz w:val="20"/>
          <w:szCs w:val="20"/>
        </w:rPr>
        <w:t xml:space="preserve">Ostatni Okres Rozliczeniowy - </w:t>
      </w:r>
      <w:r w:rsidRPr="00961055">
        <w:rPr>
          <w:rFonts w:ascii="Times New Roman" w:hAnsi="Times New Roman" w:cs="Times New Roman"/>
          <w:sz w:val="20"/>
          <w:szCs w:val="20"/>
        </w:rPr>
        <w:t xml:space="preserve">Okres Rozliczeniowy, </w:t>
      </w:r>
      <w:r w:rsidR="006D1F84" w:rsidRPr="00961055">
        <w:rPr>
          <w:rFonts w:ascii="Times New Roman" w:hAnsi="Times New Roman" w:cs="Times New Roman"/>
          <w:sz w:val="20"/>
          <w:szCs w:val="20"/>
        </w:rPr>
        <w:t>trwający od 1 października 2022 r. do 31 grudnia 2022 r</w:t>
      </w:r>
      <w:r w:rsidRPr="00961055">
        <w:rPr>
          <w:rFonts w:ascii="Times New Roman" w:hAnsi="Times New Roman" w:cs="Times New Roman"/>
          <w:sz w:val="20"/>
          <w:szCs w:val="20"/>
        </w:rPr>
        <w:t>.</w:t>
      </w:r>
    </w:p>
    <w:p w:rsidR="00475B69" w:rsidRPr="006D1F84" w:rsidRDefault="00E860CC" w:rsidP="00260CAE">
      <w:pPr>
        <w:pStyle w:val="Teksttreci0"/>
        <w:spacing w:line="293" w:lineRule="auto"/>
        <w:ind w:left="240" w:firstLine="20"/>
        <w:jc w:val="both"/>
        <w:rPr>
          <w:rFonts w:ascii="Times New Roman" w:hAnsi="Times New Roman" w:cs="Times New Roman"/>
          <w:sz w:val="20"/>
          <w:szCs w:val="20"/>
        </w:rPr>
      </w:pPr>
      <w:r w:rsidRPr="00961055">
        <w:rPr>
          <w:rFonts w:ascii="Times New Roman" w:hAnsi="Times New Roman" w:cs="Times New Roman"/>
          <w:b/>
          <w:bCs/>
          <w:sz w:val="20"/>
          <w:szCs w:val="20"/>
        </w:rPr>
        <w:t xml:space="preserve">Rozporządzenie - </w:t>
      </w:r>
      <w:r w:rsidRPr="00961055">
        <w:rPr>
          <w:rFonts w:ascii="Times New Roman" w:hAnsi="Times New Roman" w:cs="Times New Roman"/>
          <w:sz w:val="20"/>
          <w:szCs w:val="20"/>
        </w:rPr>
        <w:t>Rozporządzenie (WE) nr 1370/2007 Parlamentu Europejskiego i Rady z dnia 23</w:t>
      </w:r>
      <w:r w:rsidRPr="006D1F84">
        <w:rPr>
          <w:rFonts w:ascii="Times New Roman" w:hAnsi="Times New Roman" w:cs="Times New Roman"/>
          <w:sz w:val="20"/>
          <w:szCs w:val="20"/>
        </w:rPr>
        <w:t xml:space="preserve"> października 2007 r. dotyczące usług publicznych w zakresie kolejowego i drogowego transportu pasażerskiego oraz uchylające rozporządzenia Rady (EWG) nr 1191/69 i (EWG) nr 1107/70 (Dz. Urz. UE L 315 z 03.12.2007, str. 1, z późn. zm.).</w:t>
      </w:r>
    </w:p>
    <w:p w:rsidR="006D1F84" w:rsidRPr="006D1F84" w:rsidRDefault="006D1F84">
      <w:pPr>
        <w:spacing w:line="1" w:lineRule="exact"/>
        <w:rPr>
          <w:rFonts w:ascii="Times New Roman" w:hAnsi="Times New Roman" w:cs="Times New Roman"/>
          <w:sz w:val="20"/>
          <w:szCs w:val="20"/>
        </w:rPr>
      </w:pPr>
    </w:p>
    <w:p w:rsidR="006D1F84" w:rsidRPr="006D1F84" w:rsidRDefault="006D1F84" w:rsidP="006D1F84">
      <w:pPr>
        <w:rPr>
          <w:rFonts w:ascii="Times New Roman" w:hAnsi="Times New Roman" w:cs="Times New Roman"/>
          <w:sz w:val="20"/>
          <w:szCs w:val="20"/>
        </w:rPr>
      </w:pPr>
    </w:p>
    <w:p w:rsidR="006D1F84" w:rsidRPr="006D1F84" w:rsidRDefault="006D1F84" w:rsidP="006D1F84">
      <w:pPr>
        <w:rPr>
          <w:rFonts w:ascii="Times New Roman" w:hAnsi="Times New Roman" w:cs="Times New Roman"/>
          <w:sz w:val="20"/>
          <w:szCs w:val="20"/>
        </w:rPr>
      </w:pPr>
    </w:p>
    <w:p w:rsidR="006D1F84" w:rsidRPr="006D1F84" w:rsidRDefault="006D1F84" w:rsidP="006D1F84">
      <w:pPr>
        <w:rPr>
          <w:rFonts w:ascii="Times New Roman" w:hAnsi="Times New Roman" w:cs="Times New Roman"/>
          <w:sz w:val="20"/>
          <w:szCs w:val="20"/>
        </w:rPr>
      </w:pPr>
    </w:p>
    <w:p w:rsidR="00475B69" w:rsidRPr="006D1F84" w:rsidRDefault="00475B69" w:rsidP="006D1F84">
      <w:pPr>
        <w:rPr>
          <w:rFonts w:ascii="Times New Roman" w:hAnsi="Times New Roman" w:cs="Times New Roman"/>
          <w:sz w:val="20"/>
          <w:szCs w:val="20"/>
        </w:rPr>
        <w:sectPr w:rsidR="00475B69" w:rsidRPr="006D1F84" w:rsidSect="00260CAE">
          <w:footerReference w:type="default" r:id="rId8"/>
          <w:pgSz w:w="11900" w:h="16840"/>
          <w:pgMar w:top="1417" w:right="1417" w:bottom="1417" w:left="1417" w:header="0" w:footer="3" w:gutter="0"/>
          <w:cols w:space="720"/>
          <w:noEndnote/>
          <w:docGrid w:linePitch="360"/>
        </w:sectPr>
      </w:pPr>
    </w:p>
    <w:p w:rsidR="00475B69" w:rsidRPr="00961055" w:rsidRDefault="00E860CC" w:rsidP="006D1F84">
      <w:pPr>
        <w:pStyle w:val="Nagwek20"/>
        <w:spacing w:line="206" w:lineRule="auto"/>
        <w:ind w:firstLine="0"/>
        <w:jc w:val="center"/>
        <w:rPr>
          <w:rFonts w:ascii="Times New Roman" w:hAnsi="Times New Roman" w:cs="Times New Roman"/>
          <w:sz w:val="20"/>
          <w:szCs w:val="20"/>
        </w:rPr>
      </w:pPr>
      <w:bookmarkStart w:id="5" w:name="bookmark5"/>
      <w:bookmarkStart w:id="6" w:name="bookmark6"/>
      <w:bookmarkStart w:id="7" w:name="bookmark7"/>
      <w:r w:rsidRPr="006D1F84">
        <w:rPr>
          <w:rFonts w:ascii="Times New Roman" w:hAnsi="Times New Roman" w:cs="Times New Roman"/>
          <w:sz w:val="20"/>
          <w:szCs w:val="20"/>
        </w:rPr>
        <w:lastRenderedPageBreak/>
        <w:t>§ 1</w:t>
      </w:r>
      <w:r w:rsidRPr="006D1F84">
        <w:rPr>
          <w:rFonts w:ascii="Times New Roman" w:hAnsi="Times New Roman" w:cs="Times New Roman"/>
          <w:sz w:val="20"/>
          <w:szCs w:val="20"/>
        </w:rPr>
        <w:br/>
      </w:r>
      <w:r w:rsidRPr="00961055">
        <w:rPr>
          <w:rFonts w:ascii="Times New Roman" w:hAnsi="Times New Roman" w:cs="Times New Roman"/>
          <w:sz w:val="20"/>
          <w:szCs w:val="20"/>
        </w:rPr>
        <w:t>Oświadczenia Stron</w:t>
      </w:r>
      <w:bookmarkEnd w:id="5"/>
      <w:bookmarkEnd w:id="6"/>
      <w:bookmarkEnd w:id="7"/>
    </w:p>
    <w:p w:rsidR="00475B69" w:rsidRPr="00961055" w:rsidRDefault="00E860CC" w:rsidP="00260CAE">
      <w:pPr>
        <w:pStyle w:val="Teksttreci0"/>
        <w:numPr>
          <w:ilvl w:val="0"/>
          <w:numId w:val="2"/>
        </w:numPr>
        <w:tabs>
          <w:tab w:val="left" w:pos="570"/>
        </w:tabs>
        <w:ind w:left="540" w:hanging="300"/>
        <w:jc w:val="both"/>
        <w:rPr>
          <w:rFonts w:ascii="Times New Roman" w:hAnsi="Times New Roman" w:cs="Times New Roman"/>
          <w:sz w:val="20"/>
          <w:szCs w:val="20"/>
        </w:rPr>
      </w:pPr>
      <w:bookmarkStart w:id="8" w:name="bookmark8"/>
      <w:bookmarkEnd w:id="8"/>
      <w:r w:rsidRPr="00961055">
        <w:rPr>
          <w:rFonts w:ascii="Times New Roman" w:hAnsi="Times New Roman" w:cs="Times New Roman"/>
          <w:sz w:val="20"/>
          <w:szCs w:val="20"/>
        </w:rPr>
        <w:t>Operator oświadcza, iż przedmiot Umowy będzie wykonywany zgodnie z przepisami prawa, w tym w szczególności zgodnie z przepisami Ustawy, ustawy z dnia 15 listopada 1984 r. - Prawo przewozowe, ustawy z dnia 6 września 2001 r. o transporcie drogowym  i wydanymi na ich podstawie przepisami wykonawczymi oraz innymi powszechnie obowiązującymi przepisami prawa lub aktami prawa miejscowego, a także zgodnie z postanowieniami Umowy i załącznikami do niej.</w:t>
      </w:r>
    </w:p>
    <w:p w:rsidR="00475B69" w:rsidRPr="00961055" w:rsidRDefault="00E860CC" w:rsidP="00260CAE">
      <w:pPr>
        <w:pStyle w:val="Teksttreci0"/>
        <w:numPr>
          <w:ilvl w:val="0"/>
          <w:numId w:val="2"/>
        </w:numPr>
        <w:tabs>
          <w:tab w:val="left" w:pos="584"/>
        </w:tabs>
        <w:ind w:left="540" w:hanging="300"/>
        <w:jc w:val="both"/>
        <w:rPr>
          <w:rFonts w:ascii="Times New Roman" w:hAnsi="Times New Roman" w:cs="Times New Roman"/>
          <w:sz w:val="20"/>
          <w:szCs w:val="20"/>
        </w:rPr>
      </w:pPr>
      <w:bookmarkStart w:id="9" w:name="bookmark9"/>
      <w:bookmarkEnd w:id="9"/>
      <w:r w:rsidRPr="00961055">
        <w:rPr>
          <w:rFonts w:ascii="Times New Roman" w:hAnsi="Times New Roman" w:cs="Times New Roman"/>
          <w:sz w:val="20"/>
          <w:szCs w:val="20"/>
        </w:rPr>
        <w:t>Strony oświadczają, iż istotna zmiana wymienionych w ust. 1 aktów prawnych będzie wymagała podpisania aneksu do Umowy o ile, mając na względzie jej obecne zapisy, podpisanie takiego aneksu będzie konieczne dla prawidłowego wykonywania przedmiotu Umowy lub zgodności Umowy z przepisami prawa.</w:t>
      </w:r>
    </w:p>
    <w:p w:rsidR="00475B69" w:rsidRPr="00961055" w:rsidRDefault="00E860CC" w:rsidP="00260CAE">
      <w:pPr>
        <w:pStyle w:val="Teksttreci0"/>
        <w:numPr>
          <w:ilvl w:val="0"/>
          <w:numId w:val="2"/>
        </w:numPr>
        <w:tabs>
          <w:tab w:val="left" w:pos="584"/>
        </w:tabs>
        <w:ind w:left="540" w:hanging="300"/>
        <w:jc w:val="both"/>
        <w:rPr>
          <w:rFonts w:ascii="Times New Roman" w:hAnsi="Times New Roman" w:cs="Times New Roman"/>
          <w:sz w:val="20"/>
          <w:szCs w:val="20"/>
        </w:rPr>
      </w:pPr>
      <w:bookmarkStart w:id="10" w:name="bookmark10"/>
      <w:bookmarkEnd w:id="10"/>
      <w:r w:rsidRPr="00961055">
        <w:rPr>
          <w:rFonts w:ascii="Times New Roman" w:hAnsi="Times New Roman" w:cs="Times New Roman"/>
          <w:sz w:val="20"/>
          <w:szCs w:val="20"/>
        </w:rPr>
        <w:t>Operator oświadcza, iż posiada uprawnienia niezbędne do wykonania przedmiotu Umowy, sytuację finansową gwarantującą wykonanie przedmiotu Umowy oraz zdolności techniczne i zawodowe niezbędne do wykonania przedmiotu Umowy, a także że:</w:t>
      </w:r>
    </w:p>
    <w:p w:rsidR="00475B69" w:rsidRPr="00961055" w:rsidRDefault="00E860CC" w:rsidP="00260CAE">
      <w:pPr>
        <w:pStyle w:val="Teksttreci0"/>
        <w:numPr>
          <w:ilvl w:val="0"/>
          <w:numId w:val="3"/>
        </w:numPr>
        <w:tabs>
          <w:tab w:val="left" w:pos="904"/>
        </w:tabs>
        <w:ind w:left="840" w:hanging="280"/>
        <w:jc w:val="both"/>
        <w:rPr>
          <w:rFonts w:ascii="Times New Roman" w:hAnsi="Times New Roman" w:cs="Times New Roman"/>
          <w:sz w:val="20"/>
          <w:szCs w:val="20"/>
        </w:rPr>
      </w:pPr>
      <w:bookmarkStart w:id="11" w:name="bookmark11"/>
      <w:bookmarkEnd w:id="11"/>
      <w:r w:rsidRPr="00961055">
        <w:rPr>
          <w:rFonts w:ascii="Times New Roman" w:hAnsi="Times New Roman" w:cs="Times New Roman"/>
          <w:sz w:val="20"/>
          <w:szCs w:val="20"/>
        </w:rPr>
        <w:t>pojazdy, którymi będzie wykonywał usługi stanowiące przedmiot Umowy, są ubezpieczone zgodnie z wymaganiami wynikającymi z przepisów prawa;</w:t>
      </w:r>
    </w:p>
    <w:p w:rsidR="00475B69" w:rsidRPr="00961055" w:rsidRDefault="00E860CC" w:rsidP="00260CAE">
      <w:pPr>
        <w:pStyle w:val="Teksttreci0"/>
        <w:numPr>
          <w:ilvl w:val="0"/>
          <w:numId w:val="3"/>
        </w:numPr>
        <w:tabs>
          <w:tab w:val="left" w:pos="918"/>
        </w:tabs>
        <w:ind w:left="840" w:hanging="280"/>
        <w:jc w:val="both"/>
        <w:rPr>
          <w:rFonts w:ascii="Times New Roman" w:hAnsi="Times New Roman" w:cs="Times New Roman"/>
          <w:sz w:val="20"/>
          <w:szCs w:val="20"/>
        </w:rPr>
      </w:pPr>
      <w:bookmarkStart w:id="12" w:name="bookmark12"/>
      <w:bookmarkEnd w:id="12"/>
      <w:r w:rsidRPr="00961055">
        <w:rPr>
          <w:rFonts w:ascii="Times New Roman" w:hAnsi="Times New Roman" w:cs="Times New Roman"/>
          <w:sz w:val="20"/>
          <w:szCs w:val="20"/>
        </w:rPr>
        <w:t>posiada ubezpieczenie od następstw nieszczęśliwych wypadków pasażerów i odpowiedzialności cywilnej z tytułu wykonywanej działalności.</w:t>
      </w:r>
    </w:p>
    <w:p w:rsidR="00475B69" w:rsidRPr="00961055" w:rsidRDefault="00E860CC" w:rsidP="00260CAE">
      <w:pPr>
        <w:pStyle w:val="Teksttreci0"/>
        <w:numPr>
          <w:ilvl w:val="0"/>
          <w:numId w:val="2"/>
        </w:numPr>
        <w:tabs>
          <w:tab w:val="left" w:pos="584"/>
        </w:tabs>
        <w:ind w:left="540" w:hanging="300"/>
        <w:jc w:val="both"/>
        <w:rPr>
          <w:rFonts w:ascii="Times New Roman" w:hAnsi="Times New Roman" w:cs="Times New Roman"/>
          <w:sz w:val="20"/>
          <w:szCs w:val="20"/>
        </w:rPr>
      </w:pPr>
      <w:bookmarkStart w:id="13" w:name="bookmark13"/>
      <w:bookmarkEnd w:id="13"/>
      <w:r w:rsidRPr="00961055">
        <w:rPr>
          <w:rFonts w:ascii="Times New Roman" w:hAnsi="Times New Roman" w:cs="Times New Roman"/>
          <w:sz w:val="20"/>
          <w:szCs w:val="20"/>
        </w:rPr>
        <w:t>Strony oświadczają, że znane są im obowiązki wynikające z Rozporządzenia Parlamentu Europejskiego i Rady (UE) z dnia 27 kwietnia 2016 r. w sprawie ochrony osób fizycznych w związku z przetwarzaniem danych osobowych i w sprawie swobodnego przepływu takich danych oraz uchylenia dyrektywy 95/46/WE (określane jako „</w:t>
      </w:r>
      <w:r w:rsidRPr="00961055">
        <w:rPr>
          <w:rFonts w:ascii="Times New Roman" w:hAnsi="Times New Roman" w:cs="Times New Roman"/>
          <w:b/>
          <w:bCs/>
          <w:sz w:val="20"/>
          <w:szCs w:val="20"/>
        </w:rPr>
        <w:t>RODO</w:t>
      </w:r>
      <w:r w:rsidRPr="00961055">
        <w:rPr>
          <w:rFonts w:ascii="Times New Roman" w:hAnsi="Times New Roman" w:cs="Times New Roman"/>
          <w:sz w:val="20"/>
          <w:szCs w:val="20"/>
        </w:rPr>
        <w:t>”) i każda ze Stron realizować będzie nałożone na nią tym aktem prawnym obowiązki, zgodnie z zawartymi w nim przepisami.</w:t>
      </w:r>
    </w:p>
    <w:p w:rsidR="00475B69" w:rsidRPr="00961055" w:rsidRDefault="00E860CC" w:rsidP="00260CAE">
      <w:pPr>
        <w:pStyle w:val="Teksttreci0"/>
        <w:numPr>
          <w:ilvl w:val="0"/>
          <w:numId w:val="2"/>
        </w:numPr>
        <w:tabs>
          <w:tab w:val="left" w:pos="584"/>
        </w:tabs>
        <w:ind w:left="540" w:hanging="300"/>
        <w:jc w:val="both"/>
        <w:rPr>
          <w:rFonts w:ascii="Times New Roman" w:hAnsi="Times New Roman" w:cs="Times New Roman"/>
          <w:sz w:val="20"/>
          <w:szCs w:val="20"/>
        </w:rPr>
      </w:pPr>
      <w:bookmarkStart w:id="14" w:name="bookmark14"/>
      <w:bookmarkEnd w:id="14"/>
      <w:r w:rsidRPr="00961055">
        <w:rPr>
          <w:rFonts w:ascii="Times New Roman" w:hAnsi="Times New Roman" w:cs="Times New Roman"/>
          <w:sz w:val="20"/>
          <w:szCs w:val="20"/>
        </w:rPr>
        <w:t>W zakresie, o którym mowa w ust. 4, Operator, realizując przewidziane w RODO obowiązki informacyjne wobec osób fizycznych, powinien wśród odbiorców danych wymienić Organizatora, któremu dane osobowe będą przekazywane w przypadkach określonych w Umowie lub w celu jej realizacji.</w:t>
      </w:r>
    </w:p>
    <w:p w:rsidR="00475B69" w:rsidRPr="00961055" w:rsidRDefault="00E860CC" w:rsidP="00260CAE">
      <w:pPr>
        <w:pStyle w:val="Teksttreci0"/>
        <w:numPr>
          <w:ilvl w:val="0"/>
          <w:numId w:val="2"/>
        </w:numPr>
        <w:tabs>
          <w:tab w:val="left" w:pos="584"/>
        </w:tabs>
        <w:ind w:left="540" w:hanging="300"/>
        <w:jc w:val="both"/>
        <w:rPr>
          <w:rFonts w:ascii="Times New Roman" w:hAnsi="Times New Roman" w:cs="Times New Roman"/>
          <w:sz w:val="20"/>
          <w:szCs w:val="20"/>
        </w:rPr>
      </w:pPr>
      <w:bookmarkStart w:id="15" w:name="bookmark15"/>
      <w:bookmarkEnd w:id="15"/>
      <w:r w:rsidRPr="00961055">
        <w:rPr>
          <w:rFonts w:ascii="Times New Roman" w:hAnsi="Times New Roman" w:cs="Times New Roman"/>
          <w:sz w:val="20"/>
          <w:szCs w:val="20"/>
        </w:rPr>
        <w:t>Operator oświadcza, że Organizator wypełnił wobec niego wynikający z przepisów RODO obowiązek informacyjny, na etapie udzielania przedmiotowego zamówienia.</w:t>
      </w:r>
    </w:p>
    <w:p w:rsidR="00475B69" w:rsidRPr="00961055" w:rsidRDefault="00E860CC" w:rsidP="00260CAE">
      <w:pPr>
        <w:pStyle w:val="Teksttreci0"/>
        <w:numPr>
          <w:ilvl w:val="0"/>
          <w:numId w:val="2"/>
        </w:numPr>
        <w:tabs>
          <w:tab w:val="left" w:pos="528"/>
        </w:tabs>
        <w:ind w:firstLine="180"/>
        <w:jc w:val="both"/>
        <w:rPr>
          <w:rFonts w:ascii="Times New Roman" w:hAnsi="Times New Roman" w:cs="Times New Roman"/>
          <w:sz w:val="20"/>
          <w:szCs w:val="20"/>
        </w:rPr>
      </w:pPr>
      <w:bookmarkStart w:id="16" w:name="bookmark16"/>
      <w:bookmarkEnd w:id="16"/>
      <w:r w:rsidRPr="00961055">
        <w:rPr>
          <w:rFonts w:ascii="Times New Roman" w:hAnsi="Times New Roman" w:cs="Times New Roman"/>
          <w:sz w:val="20"/>
          <w:szCs w:val="20"/>
        </w:rPr>
        <w:t>Województwo jest czynnym podatnikiem VAT.</w:t>
      </w:r>
    </w:p>
    <w:p w:rsidR="00475B69" w:rsidRPr="00961055" w:rsidRDefault="00E860CC" w:rsidP="00260CAE">
      <w:pPr>
        <w:pStyle w:val="Teksttreci0"/>
        <w:numPr>
          <w:ilvl w:val="0"/>
          <w:numId w:val="2"/>
        </w:numPr>
        <w:tabs>
          <w:tab w:val="left" w:pos="528"/>
        </w:tabs>
        <w:spacing w:line="240" w:lineRule="auto"/>
        <w:ind w:firstLine="180"/>
        <w:jc w:val="both"/>
        <w:rPr>
          <w:rFonts w:ascii="Times New Roman" w:hAnsi="Times New Roman" w:cs="Times New Roman"/>
          <w:sz w:val="20"/>
          <w:szCs w:val="20"/>
        </w:rPr>
      </w:pPr>
      <w:bookmarkStart w:id="17" w:name="bookmark17"/>
      <w:bookmarkEnd w:id="17"/>
      <w:r w:rsidRPr="00961055">
        <w:rPr>
          <w:rFonts w:ascii="Times New Roman" w:hAnsi="Times New Roman" w:cs="Times New Roman"/>
          <w:sz w:val="20"/>
          <w:szCs w:val="20"/>
        </w:rPr>
        <w:t xml:space="preserve">Operator </w:t>
      </w:r>
      <w:r w:rsidRPr="004808DA">
        <w:rPr>
          <w:rFonts w:ascii="Times New Roman" w:hAnsi="Times New Roman" w:cs="Times New Roman"/>
          <w:i/>
          <w:iCs/>
          <w:color w:val="auto"/>
          <w:sz w:val="20"/>
          <w:szCs w:val="20"/>
        </w:rPr>
        <w:t xml:space="preserve">jest/nie </w:t>
      </w:r>
      <w:r w:rsidR="00961055" w:rsidRPr="004808DA">
        <w:rPr>
          <w:rFonts w:ascii="Times New Roman" w:hAnsi="Times New Roman" w:cs="Times New Roman"/>
          <w:i/>
          <w:iCs/>
          <w:color w:val="auto"/>
          <w:sz w:val="20"/>
          <w:szCs w:val="20"/>
        </w:rPr>
        <w:t>jest</w:t>
      </w:r>
      <w:r w:rsidR="00961055">
        <w:rPr>
          <w:rFonts w:ascii="Times New Roman" w:hAnsi="Times New Roman" w:cs="Times New Roman"/>
          <w:sz w:val="20"/>
          <w:szCs w:val="20"/>
        </w:rPr>
        <w:t xml:space="preserve"> c</w:t>
      </w:r>
      <w:r w:rsidRPr="00961055">
        <w:rPr>
          <w:rFonts w:ascii="Times New Roman" w:hAnsi="Times New Roman" w:cs="Times New Roman"/>
          <w:sz w:val="20"/>
          <w:szCs w:val="20"/>
        </w:rPr>
        <w:t>zynnym podatnikiem VAT.</w:t>
      </w:r>
    </w:p>
    <w:p w:rsidR="00475B69" w:rsidRPr="00961055" w:rsidRDefault="00E860CC" w:rsidP="00267A6A">
      <w:pPr>
        <w:pStyle w:val="Teksttreci0"/>
        <w:numPr>
          <w:ilvl w:val="0"/>
          <w:numId w:val="2"/>
        </w:numPr>
        <w:tabs>
          <w:tab w:val="left" w:pos="584"/>
        </w:tabs>
        <w:ind w:left="540" w:hanging="398"/>
        <w:jc w:val="both"/>
        <w:rPr>
          <w:rFonts w:ascii="Times New Roman" w:hAnsi="Times New Roman" w:cs="Times New Roman"/>
          <w:sz w:val="20"/>
          <w:szCs w:val="20"/>
        </w:rPr>
      </w:pPr>
      <w:bookmarkStart w:id="18" w:name="bookmark18"/>
      <w:bookmarkEnd w:id="18"/>
      <w:r w:rsidRPr="00961055">
        <w:rPr>
          <w:rFonts w:ascii="Times New Roman" w:hAnsi="Times New Roman" w:cs="Times New Roman"/>
          <w:sz w:val="20"/>
          <w:szCs w:val="20"/>
        </w:rPr>
        <w:t>Oświadczenie Operatora na temat jego przynależności do grup, o których mowa w art. 7 ust. 1 pkt 1-3 ustawy z dnia 6 marca 2018 r. Prawo przedsiębiorców (Dz. U. z 20</w:t>
      </w:r>
      <w:r w:rsidR="00204D2E" w:rsidRPr="00961055">
        <w:rPr>
          <w:rFonts w:ascii="Times New Roman" w:hAnsi="Times New Roman" w:cs="Times New Roman"/>
          <w:sz w:val="20"/>
          <w:szCs w:val="20"/>
        </w:rPr>
        <w:t>21</w:t>
      </w:r>
      <w:r w:rsidRPr="00961055">
        <w:rPr>
          <w:rFonts w:ascii="Times New Roman" w:hAnsi="Times New Roman" w:cs="Times New Roman"/>
          <w:sz w:val="20"/>
          <w:szCs w:val="20"/>
        </w:rPr>
        <w:t xml:space="preserve"> r. poz. </w:t>
      </w:r>
      <w:r w:rsidR="00204D2E" w:rsidRPr="00961055">
        <w:rPr>
          <w:rFonts w:ascii="Times New Roman" w:hAnsi="Times New Roman" w:cs="Times New Roman"/>
          <w:sz w:val="20"/>
          <w:szCs w:val="20"/>
        </w:rPr>
        <w:t>162</w:t>
      </w:r>
      <w:r w:rsidRPr="00961055">
        <w:rPr>
          <w:rFonts w:ascii="Times New Roman" w:hAnsi="Times New Roman" w:cs="Times New Roman"/>
          <w:sz w:val="20"/>
          <w:szCs w:val="20"/>
        </w:rPr>
        <w:t xml:space="preserve">), stanowi załącznik numer </w:t>
      </w:r>
      <w:r w:rsidR="00E42F7D">
        <w:rPr>
          <w:rFonts w:ascii="Times New Roman" w:hAnsi="Times New Roman" w:cs="Times New Roman"/>
          <w:sz w:val="20"/>
          <w:szCs w:val="20"/>
        </w:rPr>
        <w:t xml:space="preserve">3 </w:t>
      </w:r>
      <w:r w:rsidRPr="00961055">
        <w:rPr>
          <w:rFonts w:ascii="Times New Roman" w:hAnsi="Times New Roman" w:cs="Times New Roman"/>
          <w:sz w:val="20"/>
          <w:szCs w:val="20"/>
        </w:rPr>
        <w:t>do Umowy.</w:t>
      </w:r>
    </w:p>
    <w:p w:rsidR="00475B69" w:rsidRPr="006D1F84" w:rsidRDefault="00E860CC" w:rsidP="00260CAE">
      <w:pPr>
        <w:pStyle w:val="Nagwek20"/>
        <w:spacing w:line="221" w:lineRule="auto"/>
        <w:ind w:firstLine="0"/>
        <w:jc w:val="center"/>
        <w:rPr>
          <w:rFonts w:ascii="Times New Roman" w:hAnsi="Times New Roman" w:cs="Times New Roman"/>
          <w:sz w:val="20"/>
          <w:szCs w:val="20"/>
        </w:rPr>
      </w:pPr>
      <w:bookmarkStart w:id="19" w:name="bookmark19"/>
      <w:bookmarkStart w:id="20" w:name="bookmark20"/>
      <w:bookmarkStart w:id="21" w:name="bookmark21"/>
      <w:r w:rsidRPr="006D1F84">
        <w:rPr>
          <w:rFonts w:ascii="Times New Roman" w:hAnsi="Times New Roman" w:cs="Times New Roman"/>
          <w:sz w:val="20"/>
          <w:szCs w:val="20"/>
        </w:rPr>
        <w:t>§ 2</w:t>
      </w:r>
      <w:r w:rsidRPr="006D1F84">
        <w:rPr>
          <w:rFonts w:ascii="Times New Roman" w:hAnsi="Times New Roman" w:cs="Times New Roman"/>
          <w:sz w:val="20"/>
          <w:szCs w:val="20"/>
        </w:rPr>
        <w:br/>
        <w:t>Przedmiot Umowy</w:t>
      </w:r>
      <w:bookmarkEnd w:id="19"/>
      <w:bookmarkEnd w:id="20"/>
      <w:bookmarkEnd w:id="21"/>
    </w:p>
    <w:p w:rsidR="00475B69" w:rsidRPr="00204D2E" w:rsidRDefault="00E860CC" w:rsidP="00204D2E">
      <w:pPr>
        <w:pStyle w:val="Teksttreci0"/>
        <w:numPr>
          <w:ilvl w:val="0"/>
          <w:numId w:val="4"/>
        </w:numPr>
        <w:tabs>
          <w:tab w:val="left" w:pos="528"/>
        </w:tabs>
        <w:spacing w:line="240" w:lineRule="auto"/>
        <w:ind w:left="567" w:hanging="283"/>
        <w:jc w:val="both"/>
        <w:rPr>
          <w:rFonts w:ascii="Times New Roman" w:hAnsi="Times New Roman" w:cs="Times New Roman"/>
          <w:sz w:val="20"/>
          <w:szCs w:val="20"/>
        </w:rPr>
      </w:pPr>
      <w:bookmarkStart w:id="22" w:name="bookmark22"/>
      <w:bookmarkEnd w:id="22"/>
      <w:r w:rsidRPr="006D1F84">
        <w:rPr>
          <w:rFonts w:ascii="Times New Roman" w:hAnsi="Times New Roman" w:cs="Times New Roman"/>
          <w:sz w:val="20"/>
          <w:szCs w:val="20"/>
        </w:rPr>
        <w:t>Przedmiotem Umowy jest świadczenie przez Operatora usług przewozowych w zakresie</w:t>
      </w:r>
      <w:r w:rsidRPr="00204D2E">
        <w:rPr>
          <w:rFonts w:ascii="Times New Roman" w:hAnsi="Times New Roman" w:cs="Times New Roman"/>
          <w:sz w:val="20"/>
          <w:szCs w:val="20"/>
        </w:rPr>
        <w:t xml:space="preserve">publicznego transportu zbiorowego na terenie województwa </w:t>
      </w:r>
      <w:r w:rsidR="00840C44">
        <w:rPr>
          <w:rFonts w:ascii="Times New Roman" w:hAnsi="Times New Roman" w:cs="Times New Roman"/>
          <w:sz w:val="20"/>
          <w:szCs w:val="20"/>
        </w:rPr>
        <w:t>podkarpac</w:t>
      </w:r>
      <w:r w:rsidRPr="00204D2E">
        <w:rPr>
          <w:rFonts w:ascii="Times New Roman" w:hAnsi="Times New Roman" w:cs="Times New Roman"/>
          <w:sz w:val="20"/>
          <w:szCs w:val="20"/>
        </w:rPr>
        <w:t xml:space="preserve">kiego w transporcie drogowym w ramach linii komunikacyjnej </w:t>
      </w:r>
      <w:r w:rsidRPr="00204D2E">
        <w:rPr>
          <w:rFonts w:ascii="Times New Roman" w:hAnsi="Times New Roman" w:cs="Times New Roman"/>
          <w:sz w:val="20"/>
          <w:szCs w:val="20"/>
        </w:rPr>
        <w:tab/>
        <w:t>, oraz</w:t>
      </w:r>
      <w:r w:rsidR="00B53143">
        <w:rPr>
          <w:rFonts w:ascii="Times New Roman" w:hAnsi="Times New Roman" w:cs="Times New Roman"/>
          <w:sz w:val="20"/>
          <w:szCs w:val="20"/>
        </w:rPr>
        <w:t xml:space="preserve"> </w:t>
      </w:r>
      <w:r w:rsidRPr="00204D2E">
        <w:rPr>
          <w:rFonts w:ascii="Times New Roman" w:hAnsi="Times New Roman" w:cs="Times New Roman"/>
          <w:sz w:val="20"/>
          <w:szCs w:val="20"/>
        </w:rPr>
        <w:t>określenie warunków i zasad świadczenia tych usług.</w:t>
      </w:r>
    </w:p>
    <w:p w:rsidR="00475B69" w:rsidRPr="006D1F84" w:rsidRDefault="00E860CC" w:rsidP="00260CAE">
      <w:pPr>
        <w:pStyle w:val="Teksttreci0"/>
        <w:numPr>
          <w:ilvl w:val="0"/>
          <w:numId w:val="4"/>
        </w:numPr>
        <w:tabs>
          <w:tab w:val="left" w:pos="579"/>
        </w:tabs>
        <w:spacing w:line="240" w:lineRule="auto"/>
        <w:ind w:left="540" w:hanging="300"/>
        <w:jc w:val="both"/>
        <w:rPr>
          <w:rFonts w:ascii="Times New Roman" w:hAnsi="Times New Roman" w:cs="Times New Roman"/>
          <w:sz w:val="20"/>
          <w:szCs w:val="20"/>
        </w:rPr>
      </w:pPr>
      <w:bookmarkStart w:id="23" w:name="bookmark23"/>
      <w:bookmarkEnd w:id="23"/>
      <w:r w:rsidRPr="006D1F84">
        <w:rPr>
          <w:rFonts w:ascii="Times New Roman" w:hAnsi="Times New Roman" w:cs="Times New Roman"/>
          <w:sz w:val="20"/>
          <w:szCs w:val="20"/>
        </w:rPr>
        <w:t>Przedmiot Umowy wykonywany będzie na zasadach określonych w Umowie i w załącznikach, stanowiących integralną część Umowy.</w:t>
      </w:r>
    </w:p>
    <w:p w:rsidR="00475B69" w:rsidRPr="006D1F84" w:rsidRDefault="00E860CC" w:rsidP="00260CAE">
      <w:pPr>
        <w:pStyle w:val="Teksttreci0"/>
        <w:numPr>
          <w:ilvl w:val="0"/>
          <w:numId w:val="4"/>
        </w:numPr>
        <w:tabs>
          <w:tab w:val="left" w:pos="579"/>
        </w:tabs>
        <w:spacing w:line="240" w:lineRule="auto"/>
        <w:ind w:left="540" w:hanging="300"/>
        <w:jc w:val="both"/>
        <w:rPr>
          <w:rFonts w:ascii="Times New Roman" w:hAnsi="Times New Roman" w:cs="Times New Roman"/>
          <w:sz w:val="20"/>
          <w:szCs w:val="20"/>
        </w:rPr>
      </w:pPr>
      <w:bookmarkStart w:id="24" w:name="bookmark24"/>
      <w:bookmarkEnd w:id="24"/>
      <w:r w:rsidRPr="006D1F84">
        <w:rPr>
          <w:rFonts w:ascii="Times New Roman" w:hAnsi="Times New Roman" w:cs="Times New Roman"/>
          <w:sz w:val="20"/>
          <w:szCs w:val="20"/>
        </w:rPr>
        <w:t>Szczegółowy przebieg linii komunikacyjnej, o której mowa w ust. 1, oraz przewidywana praca eksploatacyjna na tej linii i zasady świadczenia usług zostały określone w załączniku numer 1 do Umowy.</w:t>
      </w:r>
    </w:p>
    <w:p w:rsidR="00475B69" w:rsidRPr="006D1F84" w:rsidRDefault="00E860CC" w:rsidP="00260CAE">
      <w:pPr>
        <w:pStyle w:val="Nagwek20"/>
        <w:spacing w:line="221" w:lineRule="auto"/>
        <w:ind w:firstLine="0"/>
        <w:jc w:val="center"/>
        <w:rPr>
          <w:rFonts w:ascii="Times New Roman" w:hAnsi="Times New Roman" w:cs="Times New Roman"/>
          <w:sz w:val="20"/>
          <w:szCs w:val="20"/>
        </w:rPr>
      </w:pPr>
      <w:bookmarkStart w:id="25" w:name="bookmark25"/>
      <w:bookmarkStart w:id="26" w:name="bookmark26"/>
      <w:bookmarkStart w:id="27" w:name="bookmark27"/>
      <w:r w:rsidRPr="006D1F84">
        <w:rPr>
          <w:rFonts w:ascii="Times New Roman" w:hAnsi="Times New Roman" w:cs="Times New Roman"/>
          <w:sz w:val="20"/>
          <w:szCs w:val="20"/>
        </w:rPr>
        <w:t>§ 3</w:t>
      </w:r>
      <w:r w:rsidRPr="006D1F84">
        <w:rPr>
          <w:rFonts w:ascii="Times New Roman" w:hAnsi="Times New Roman" w:cs="Times New Roman"/>
          <w:sz w:val="20"/>
          <w:szCs w:val="20"/>
        </w:rPr>
        <w:br/>
        <w:t>Prawa i obowiązki Organizatora</w:t>
      </w:r>
      <w:bookmarkEnd w:id="25"/>
      <w:bookmarkEnd w:id="26"/>
      <w:bookmarkEnd w:id="27"/>
    </w:p>
    <w:p w:rsidR="00475B69" w:rsidRPr="006D1F84" w:rsidRDefault="00E860CC" w:rsidP="00260CAE">
      <w:pPr>
        <w:pStyle w:val="Teksttreci0"/>
        <w:numPr>
          <w:ilvl w:val="0"/>
          <w:numId w:val="5"/>
        </w:numPr>
        <w:tabs>
          <w:tab w:val="left" w:pos="528"/>
        </w:tabs>
        <w:ind w:firstLine="180"/>
        <w:rPr>
          <w:rFonts w:ascii="Times New Roman" w:hAnsi="Times New Roman" w:cs="Times New Roman"/>
          <w:sz w:val="20"/>
          <w:szCs w:val="20"/>
        </w:rPr>
      </w:pPr>
      <w:bookmarkStart w:id="28" w:name="bookmark28"/>
      <w:bookmarkEnd w:id="28"/>
      <w:r w:rsidRPr="006D1F84">
        <w:rPr>
          <w:rFonts w:ascii="Times New Roman" w:hAnsi="Times New Roman" w:cs="Times New Roman"/>
          <w:sz w:val="20"/>
          <w:szCs w:val="20"/>
        </w:rPr>
        <w:t>Do obowiązków Organizatora należy w szczególności:</w:t>
      </w:r>
    </w:p>
    <w:p w:rsidR="00475B69" w:rsidRPr="006D1F84" w:rsidRDefault="00E860CC" w:rsidP="00260CAE">
      <w:pPr>
        <w:pStyle w:val="Teksttreci0"/>
        <w:numPr>
          <w:ilvl w:val="0"/>
          <w:numId w:val="6"/>
        </w:numPr>
        <w:tabs>
          <w:tab w:val="left" w:pos="909"/>
        </w:tabs>
        <w:ind w:left="980" w:hanging="420"/>
        <w:jc w:val="both"/>
        <w:rPr>
          <w:rFonts w:ascii="Times New Roman" w:hAnsi="Times New Roman" w:cs="Times New Roman"/>
          <w:sz w:val="20"/>
          <w:szCs w:val="20"/>
        </w:rPr>
      </w:pPr>
      <w:bookmarkStart w:id="29" w:name="bookmark29"/>
      <w:bookmarkEnd w:id="29"/>
      <w:r w:rsidRPr="006D1F84">
        <w:rPr>
          <w:rFonts w:ascii="Times New Roman" w:hAnsi="Times New Roman" w:cs="Times New Roman"/>
          <w:sz w:val="20"/>
          <w:szCs w:val="20"/>
        </w:rPr>
        <w:t>wykonywanie obowiązków Organizatora w znaczeniu określonym Ustawą, zgodnie z Umową i obowiązującymi w tym zakresie przepisami prawa krajowego i prawa Unii Europejskiej;</w:t>
      </w:r>
    </w:p>
    <w:p w:rsidR="00475B69" w:rsidRPr="006D1F84" w:rsidRDefault="00E860CC" w:rsidP="00260CAE">
      <w:pPr>
        <w:pStyle w:val="Teksttreci0"/>
        <w:numPr>
          <w:ilvl w:val="0"/>
          <w:numId w:val="6"/>
        </w:numPr>
        <w:tabs>
          <w:tab w:val="left" w:pos="923"/>
        </w:tabs>
        <w:ind w:left="980" w:hanging="420"/>
        <w:jc w:val="both"/>
        <w:rPr>
          <w:rFonts w:ascii="Times New Roman" w:hAnsi="Times New Roman" w:cs="Times New Roman"/>
          <w:sz w:val="20"/>
          <w:szCs w:val="20"/>
        </w:rPr>
      </w:pPr>
      <w:bookmarkStart w:id="30" w:name="bookmark30"/>
      <w:bookmarkEnd w:id="30"/>
      <w:r w:rsidRPr="006D1F84">
        <w:rPr>
          <w:rFonts w:ascii="Times New Roman" w:hAnsi="Times New Roman" w:cs="Times New Roman"/>
          <w:sz w:val="20"/>
          <w:szCs w:val="20"/>
        </w:rPr>
        <w:t>uzgadnianie z Operatorem szczegółowego zakresu przewozów, wykonywanych na podstawie Umowy;</w:t>
      </w:r>
    </w:p>
    <w:p w:rsidR="00475B69" w:rsidRPr="006D1F84" w:rsidRDefault="00E860CC" w:rsidP="00260CAE">
      <w:pPr>
        <w:pStyle w:val="Teksttreci0"/>
        <w:numPr>
          <w:ilvl w:val="0"/>
          <w:numId w:val="6"/>
        </w:numPr>
        <w:tabs>
          <w:tab w:val="left" w:pos="923"/>
        </w:tabs>
        <w:ind w:left="980" w:hanging="420"/>
        <w:jc w:val="both"/>
        <w:rPr>
          <w:rFonts w:ascii="Times New Roman" w:hAnsi="Times New Roman" w:cs="Times New Roman"/>
          <w:sz w:val="20"/>
          <w:szCs w:val="20"/>
        </w:rPr>
      </w:pPr>
      <w:bookmarkStart w:id="31" w:name="bookmark31"/>
      <w:bookmarkEnd w:id="31"/>
      <w:r w:rsidRPr="006D1F84">
        <w:rPr>
          <w:rFonts w:ascii="Times New Roman" w:hAnsi="Times New Roman" w:cs="Times New Roman"/>
          <w:sz w:val="20"/>
          <w:szCs w:val="20"/>
        </w:rPr>
        <w:t>wypłata na rzecz Operatora rekompensaty, z tytułu kosztów poniesionych w związku z świadczeniem usług w zakresie publicznego transportu zbiorowego, stanowiących przedmiot Umowy, na zasadach w niej określonych;</w:t>
      </w:r>
    </w:p>
    <w:p w:rsidR="00475B69" w:rsidRPr="006D1F84" w:rsidRDefault="00E860CC" w:rsidP="00260CAE">
      <w:pPr>
        <w:pStyle w:val="Teksttreci0"/>
        <w:numPr>
          <w:ilvl w:val="0"/>
          <w:numId w:val="6"/>
        </w:numPr>
        <w:tabs>
          <w:tab w:val="left" w:pos="923"/>
        </w:tabs>
        <w:ind w:left="980" w:hanging="420"/>
        <w:jc w:val="both"/>
        <w:rPr>
          <w:rFonts w:ascii="Times New Roman" w:hAnsi="Times New Roman" w:cs="Times New Roman"/>
          <w:sz w:val="20"/>
          <w:szCs w:val="20"/>
        </w:rPr>
      </w:pPr>
      <w:bookmarkStart w:id="32" w:name="bookmark32"/>
      <w:bookmarkEnd w:id="32"/>
      <w:r w:rsidRPr="006D1F84">
        <w:rPr>
          <w:rFonts w:ascii="Times New Roman" w:hAnsi="Times New Roman" w:cs="Times New Roman"/>
          <w:sz w:val="20"/>
          <w:szCs w:val="20"/>
        </w:rPr>
        <w:t>współpraca z Operatorem, w zakresie uzgodnienia zasad korzystania z dworców i przystanków komunikacyjnych, z ich właścicielami lub zarządzającymi, w zakresie w jakim uzgodnienie tych zasad jest wymagane przepisami prawa;</w:t>
      </w:r>
    </w:p>
    <w:p w:rsidR="00475B69" w:rsidRPr="006D1F84" w:rsidRDefault="00E860CC" w:rsidP="00260CAE">
      <w:pPr>
        <w:pStyle w:val="Teksttreci0"/>
        <w:numPr>
          <w:ilvl w:val="0"/>
          <w:numId w:val="6"/>
        </w:numPr>
        <w:tabs>
          <w:tab w:val="left" w:pos="903"/>
        </w:tabs>
        <w:ind w:firstLine="540"/>
        <w:jc w:val="both"/>
        <w:rPr>
          <w:rFonts w:ascii="Times New Roman" w:hAnsi="Times New Roman" w:cs="Times New Roman"/>
          <w:sz w:val="20"/>
          <w:szCs w:val="20"/>
        </w:rPr>
      </w:pPr>
      <w:bookmarkStart w:id="33" w:name="bookmark33"/>
      <w:bookmarkEnd w:id="33"/>
      <w:r w:rsidRPr="006D1F84">
        <w:rPr>
          <w:rFonts w:ascii="Times New Roman" w:hAnsi="Times New Roman" w:cs="Times New Roman"/>
          <w:sz w:val="20"/>
          <w:szCs w:val="20"/>
        </w:rPr>
        <w:t>udzielanie Operatorowi niezbędnych informacji związanych z wykonywaniem Umowy;</w:t>
      </w:r>
    </w:p>
    <w:p w:rsidR="00475B69" w:rsidRPr="006D1F84" w:rsidRDefault="00E860CC" w:rsidP="00260CAE">
      <w:pPr>
        <w:pStyle w:val="Teksttreci0"/>
        <w:numPr>
          <w:ilvl w:val="0"/>
          <w:numId w:val="6"/>
        </w:numPr>
        <w:tabs>
          <w:tab w:val="left" w:pos="923"/>
        </w:tabs>
        <w:ind w:left="980" w:hanging="420"/>
        <w:jc w:val="both"/>
        <w:rPr>
          <w:rFonts w:ascii="Times New Roman" w:hAnsi="Times New Roman" w:cs="Times New Roman"/>
          <w:sz w:val="20"/>
          <w:szCs w:val="20"/>
        </w:rPr>
      </w:pPr>
      <w:bookmarkStart w:id="34" w:name="bookmark34"/>
      <w:bookmarkEnd w:id="34"/>
      <w:r w:rsidRPr="006D1F84">
        <w:rPr>
          <w:rFonts w:ascii="Times New Roman" w:hAnsi="Times New Roman" w:cs="Times New Roman"/>
          <w:sz w:val="20"/>
          <w:szCs w:val="20"/>
        </w:rPr>
        <w:t>realizacja innych obowiązków wynikających z przyjętego w ramach organizowania i realizacji usług publicznego transportu zbiorowego podziału zadań.</w:t>
      </w:r>
    </w:p>
    <w:p w:rsidR="00260CAE" w:rsidRPr="006D1F84" w:rsidRDefault="00260CAE">
      <w:pPr>
        <w:spacing w:line="1" w:lineRule="exact"/>
        <w:rPr>
          <w:rFonts w:ascii="Times New Roman" w:hAnsi="Times New Roman" w:cs="Times New Roman"/>
          <w:sz w:val="20"/>
          <w:szCs w:val="20"/>
        </w:rPr>
      </w:pPr>
    </w:p>
    <w:p w:rsidR="00260CAE" w:rsidRPr="006D1F84" w:rsidRDefault="00260CAE" w:rsidP="00260CAE">
      <w:pPr>
        <w:rPr>
          <w:rFonts w:ascii="Times New Roman" w:hAnsi="Times New Roman" w:cs="Times New Roman"/>
          <w:sz w:val="20"/>
          <w:szCs w:val="20"/>
        </w:rPr>
      </w:pPr>
    </w:p>
    <w:p w:rsidR="00475B69" w:rsidRPr="006D1F84" w:rsidRDefault="00475B69" w:rsidP="00260CAE">
      <w:pPr>
        <w:rPr>
          <w:rFonts w:ascii="Times New Roman" w:hAnsi="Times New Roman" w:cs="Times New Roman"/>
          <w:sz w:val="20"/>
          <w:szCs w:val="20"/>
        </w:rPr>
        <w:sectPr w:rsidR="00475B69" w:rsidRPr="006D1F84" w:rsidSect="00260CAE">
          <w:pgSz w:w="11900" w:h="16840"/>
          <w:pgMar w:top="1417" w:right="1417" w:bottom="1417" w:left="1417" w:header="0" w:footer="3" w:gutter="0"/>
          <w:cols w:space="720"/>
          <w:noEndnote/>
          <w:docGrid w:linePitch="360"/>
        </w:sectPr>
      </w:pPr>
    </w:p>
    <w:p w:rsidR="00475B69" w:rsidRPr="006D1F84" w:rsidRDefault="00475B69">
      <w:pPr>
        <w:spacing w:line="1" w:lineRule="exact"/>
        <w:rPr>
          <w:rFonts w:ascii="Times New Roman" w:hAnsi="Times New Roman" w:cs="Times New Roman"/>
          <w:sz w:val="20"/>
          <w:szCs w:val="20"/>
        </w:rPr>
      </w:pPr>
    </w:p>
    <w:p w:rsidR="00475B69" w:rsidRPr="006D1F84" w:rsidRDefault="00E860CC" w:rsidP="00260CAE">
      <w:pPr>
        <w:pStyle w:val="Teksttreci0"/>
        <w:numPr>
          <w:ilvl w:val="0"/>
          <w:numId w:val="5"/>
        </w:numPr>
        <w:tabs>
          <w:tab w:val="left" w:pos="623"/>
        </w:tabs>
        <w:ind w:firstLine="260"/>
        <w:rPr>
          <w:rFonts w:ascii="Times New Roman" w:hAnsi="Times New Roman" w:cs="Times New Roman"/>
          <w:sz w:val="20"/>
          <w:szCs w:val="20"/>
        </w:rPr>
      </w:pPr>
      <w:bookmarkStart w:id="35" w:name="bookmark35"/>
      <w:bookmarkEnd w:id="35"/>
      <w:r w:rsidRPr="006D1F84">
        <w:rPr>
          <w:rFonts w:ascii="Times New Roman" w:hAnsi="Times New Roman" w:cs="Times New Roman"/>
          <w:sz w:val="20"/>
          <w:szCs w:val="20"/>
        </w:rPr>
        <w:t>Organizator ma prawo w szczególności do:</w:t>
      </w:r>
    </w:p>
    <w:p w:rsidR="00475B69" w:rsidRPr="006D1F84" w:rsidRDefault="00E860CC" w:rsidP="00B53143">
      <w:pPr>
        <w:pStyle w:val="Teksttreci0"/>
        <w:numPr>
          <w:ilvl w:val="0"/>
          <w:numId w:val="7"/>
        </w:numPr>
        <w:tabs>
          <w:tab w:val="left" w:pos="993"/>
        </w:tabs>
        <w:ind w:firstLine="620"/>
        <w:rPr>
          <w:rFonts w:ascii="Times New Roman" w:hAnsi="Times New Roman" w:cs="Times New Roman"/>
          <w:sz w:val="20"/>
          <w:szCs w:val="20"/>
        </w:rPr>
      </w:pPr>
      <w:bookmarkStart w:id="36" w:name="bookmark36"/>
      <w:bookmarkEnd w:id="36"/>
      <w:r w:rsidRPr="006D1F84">
        <w:rPr>
          <w:rFonts w:ascii="Times New Roman" w:hAnsi="Times New Roman" w:cs="Times New Roman"/>
          <w:sz w:val="20"/>
          <w:szCs w:val="20"/>
        </w:rPr>
        <w:t>monitoringu i kontroli realizacji Umowy, w tym usług wykonywanych przez Operatora,</w:t>
      </w:r>
    </w:p>
    <w:p w:rsidR="00475B69" w:rsidRPr="006D1F84" w:rsidRDefault="00E860CC" w:rsidP="00260CAE">
      <w:pPr>
        <w:pStyle w:val="Teksttreci0"/>
        <w:numPr>
          <w:ilvl w:val="0"/>
          <w:numId w:val="7"/>
        </w:numPr>
        <w:tabs>
          <w:tab w:val="left" w:pos="1031"/>
        </w:tabs>
        <w:ind w:left="900" w:hanging="260"/>
        <w:jc w:val="both"/>
        <w:rPr>
          <w:rFonts w:ascii="Times New Roman" w:hAnsi="Times New Roman" w:cs="Times New Roman"/>
          <w:sz w:val="20"/>
          <w:szCs w:val="20"/>
        </w:rPr>
      </w:pPr>
      <w:bookmarkStart w:id="37" w:name="bookmark37"/>
      <w:bookmarkEnd w:id="37"/>
      <w:r w:rsidRPr="006D1F84">
        <w:rPr>
          <w:rFonts w:ascii="Times New Roman" w:hAnsi="Times New Roman" w:cs="Times New Roman"/>
          <w:sz w:val="20"/>
          <w:szCs w:val="20"/>
        </w:rPr>
        <w:t>żądania sprawozdań z realizacji wykonywanych przez Operatora usług stanowiących przedmiot Umowy, na zasadach określonych w Umowie;</w:t>
      </w:r>
    </w:p>
    <w:p w:rsidR="00475B69" w:rsidRPr="006D1F84" w:rsidRDefault="00E860CC" w:rsidP="00260CAE">
      <w:pPr>
        <w:pStyle w:val="Teksttreci0"/>
        <w:numPr>
          <w:ilvl w:val="0"/>
          <w:numId w:val="7"/>
        </w:numPr>
        <w:tabs>
          <w:tab w:val="left" w:pos="1031"/>
        </w:tabs>
        <w:ind w:left="900" w:hanging="260"/>
        <w:jc w:val="both"/>
        <w:rPr>
          <w:rFonts w:ascii="Times New Roman" w:hAnsi="Times New Roman" w:cs="Times New Roman"/>
          <w:sz w:val="20"/>
          <w:szCs w:val="20"/>
        </w:rPr>
      </w:pPr>
      <w:bookmarkStart w:id="38" w:name="bookmark38"/>
      <w:bookmarkEnd w:id="38"/>
      <w:r w:rsidRPr="006D1F84">
        <w:rPr>
          <w:rFonts w:ascii="Times New Roman" w:hAnsi="Times New Roman" w:cs="Times New Roman"/>
          <w:sz w:val="20"/>
          <w:szCs w:val="20"/>
        </w:rPr>
        <w:t>realizacji innych praw wynikających z przyjętego w ramach organizowania i realizacji usług publicznego transportu zbiorowego podziału zadań.</w:t>
      </w:r>
    </w:p>
    <w:p w:rsidR="00475B69" w:rsidRPr="006D1F84" w:rsidRDefault="00E860CC" w:rsidP="00260CAE">
      <w:pPr>
        <w:pStyle w:val="Nagwek20"/>
        <w:spacing w:line="221" w:lineRule="auto"/>
        <w:ind w:firstLine="0"/>
        <w:jc w:val="center"/>
        <w:rPr>
          <w:rFonts w:ascii="Times New Roman" w:hAnsi="Times New Roman" w:cs="Times New Roman"/>
          <w:sz w:val="20"/>
          <w:szCs w:val="20"/>
        </w:rPr>
      </w:pPr>
      <w:bookmarkStart w:id="39" w:name="bookmark39"/>
      <w:bookmarkStart w:id="40" w:name="bookmark40"/>
      <w:bookmarkStart w:id="41" w:name="bookmark41"/>
      <w:r w:rsidRPr="006D1F84">
        <w:rPr>
          <w:rFonts w:ascii="Times New Roman" w:hAnsi="Times New Roman" w:cs="Times New Roman"/>
          <w:sz w:val="20"/>
          <w:szCs w:val="20"/>
        </w:rPr>
        <w:t>§ 4</w:t>
      </w:r>
      <w:r w:rsidRPr="006D1F84">
        <w:rPr>
          <w:rFonts w:ascii="Times New Roman" w:hAnsi="Times New Roman" w:cs="Times New Roman"/>
          <w:sz w:val="20"/>
          <w:szCs w:val="20"/>
        </w:rPr>
        <w:br/>
        <w:t>Podstawowe obowiązki Operatora</w:t>
      </w:r>
      <w:bookmarkEnd w:id="39"/>
      <w:bookmarkEnd w:id="40"/>
      <w:bookmarkEnd w:id="41"/>
    </w:p>
    <w:p w:rsidR="00475B69" w:rsidRPr="006D1F84" w:rsidRDefault="00E860CC" w:rsidP="00260CAE">
      <w:pPr>
        <w:pStyle w:val="Teksttreci0"/>
        <w:numPr>
          <w:ilvl w:val="0"/>
          <w:numId w:val="8"/>
        </w:numPr>
        <w:tabs>
          <w:tab w:val="left" w:pos="623"/>
        </w:tabs>
        <w:ind w:left="620" w:hanging="360"/>
        <w:jc w:val="both"/>
        <w:rPr>
          <w:rFonts w:ascii="Times New Roman" w:hAnsi="Times New Roman" w:cs="Times New Roman"/>
          <w:sz w:val="20"/>
          <w:szCs w:val="20"/>
        </w:rPr>
      </w:pPr>
      <w:bookmarkStart w:id="42" w:name="bookmark42"/>
      <w:bookmarkEnd w:id="42"/>
      <w:r w:rsidRPr="006D1F84">
        <w:rPr>
          <w:rFonts w:ascii="Times New Roman" w:hAnsi="Times New Roman" w:cs="Times New Roman"/>
          <w:sz w:val="20"/>
          <w:szCs w:val="20"/>
        </w:rPr>
        <w:t>Operator zobowiązuje się do świadczenia usług stanowiących przedmiot Umowy zgodnie z treścią Umowy.</w:t>
      </w:r>
    </w:p>
    <w:p w:rsidR="00475B69" w:rsidRPr="00EA2BD7" w:rsidRDefault="00E860CC" w:rsidP="00EA2BD7">
      <w:pPr>
        <w:pStyle w:val="Nagwek20"/>
        <w:numPr>
          <w:ilvl w:val="0"/>
          <w:numId w:val="8"/>
        </w:numPr>
        <w:tabs>
          <w:tab w:val="left" w:pos="623"/>
        </w:tabs>
        <w:ind w:left="567" w:hanging="283"/>
        <w:jc w:val="both"/>
        <w:rPr>
          <w:rFonts w:ascii="Times New Roman" w:hAnsi="Times New Roman" w:cs="Times New Roman"/>
          <w:sz w:val="20"/>
          <w:szCs w:val="20"/>
        </w:rPr>
      </w:pPr>
      <w:bookmarkStart w:id="43" w:name="bookmark45"/>
      <w:bookmarkStart w:id="44" w:name="bookmark43"/>
      <w:bookmarkStart w:id="45" w:name="bookmark44"/>
      <w:bookmarkStart w:id="46" w:name="bookmark46"/>
      <w:bookmarkEnd w:id="43"/>
      <w:r w:rsidRPr="006D1F84">
        <w:rPr>
          <w:rFonts w:ascii="Times New Roman" w:hAnsi="Times New Roman" w:cs="Times New Roman"/>
          <w:sz w:val="20"/>
          <w:szCs w:val="20"/>
        </w:rPr>
        <w:t>Utrata płynności finansowej:</w:t>
      </w:r>
      <w:bookmarkEnd w:id="44"/>
      <w:bookmarkEnd w:id="45"/>
      <w:bookmarkEnd w:id="46"/>
      <w:r w:rsidR="00840C44">
        <w:rPr>
          <w:rFonts w:ascii="Times New Roman" w:hAnsi="Times New Roman" w:cs="Times New Roman"/>
          <w:sz w:val="20"/>
          <w:szCs w:val="20"/>
        </w:rPr>
        <w:t xml:space="preserve"> </w:t>
      </w:r>
      <w:r w:rsidRPr="00EA2BD7">
        <w:rPr>
          <w:rFonts w:ascii="Times New Roman" w:hAnsi="Times New Roman" w:cs="Times New Roman"/>
          <w:b w:val="0"/>
          <w:sz w:val="20"/>
          <w:szCs w:val="20"/>
        </w:rPr>
        <w:t>Operator ma obowiązek niezwłocznie poinformować Organizatora o utracie bądź wystąpieniu zagrożenia utraty płynności finansowej.</w:t>
      </w:r>
    </w:p>
    <w:p w:rsidR="00475B69" w:rsidRPr="006D1F84" w:rsidRDefault="00E860CC" w:rsidP="00260CAE">
      <w:pPr>
        <w:pStyle w:val="Teksttreci0"/>
        <w:numPr>
          <w:ilvl w:val="0"/>
          <w:numId w:val="8"/>
        </w:numPr>
        <w:tabs>
          <w:tab w:val="left" w:pos="623"/>
        </w:tabs>
        <w:ind w:left="620" w:hanging="360"/>
        <w:jc w:val="both"/>
        <w:rPr>
          <w:rFonts w:ascii="Times New Roman" w:hAnsi="Times New Roman" w:cs="Times New Roman"/>
          <w:sz w:val="20"/>
          <w:szCs w:val="20"/>
        </w:rPr>
      </w:pPr>
      <w:bookmarkStart w:id="47" w:name="bookmark47"/>
      <w:bookmarkEnd w:id="47"/>
      <w:r w:rsidRPr="006D1F84">
        <w:rPr>
          <w:rFonts w:ascii="Times New Roman" w:hAnsi="Times New Roman" w:cs="Times New Roman"/>
          <w:sz w:val="20"/>
          <w:szCs w:val="20"/>
        </w:rPr>
        <w:t>Operator przez cały czas trwania Umowy zobowiązany jest do posiadania wymaganych przepisami prawa dokumentów potwierdzających uprawnienia Operatora do wykonywania transportu drogowego osób (w szczególności zezwolenia na wykonywanie zawodu przewoźnika drogowego) i publicznego transportu zbiorowego (w szczególności zaświadczeń na wykonywanie publicznego transportu zbiorowego).</w:t>
      </w:r>
    </w:p>
    <w:p w:rsidR="00475B69" w:rsidRPr="00EA2BD7" w:rsidRDefault="00E860CC" w:rsidP="00EA2BD7">
      <w:pPr>
        <w:pStyle w:val="Nagwek20"/>
        <w:numPr>
          <w:ilvl w:val="0"/>
          <w:numId w:val="8"/>
        </w:numPr>
        <w:tabs>
          <w:tab w:val="left" w:pos="623"/>
        </w:tabs>
        <w:ind w:left="567" w:hanging="283"/>
        <w:jc w:val="both"/>
        <w:rPr>
          <w:rFonts w:ascii="Times New Roman" w:hAnsi="Times New Roman" w:cs="Times New Roman"/>
          <w:b w:val="0"/>
          <w:sz w:val="20"/>
          <w:szCs w:val="20"/>
        </w:rPr>
      </w:pPr>
      <w:bookmarkStart w:id="48" w:name="bookmark50"/>
      <w:bookmarkStart w:id="49" w:name="bookmark48"/>
      <w:bookmarkStart w:id="50" w:name="bookmark49"/>
      <w:bookmarkStart w:id="51" w:name="bookmark51"/>
      <w:bookmarkEnd w:id="48"/>
      <w:r w:rsidRPr="006D1F84">
        <w:rPr>
          <w:rFonts w:ascii="Times New Roman" w:hAnsi="Times New Roman" w:cs="Times New Roman"/>
          <w:sz w:val="20"/>
          <w:szCs w:val="20"/>
        </w:rPr>
        <w:t>Dostęp do infrastruktury:</w:t>
      </w:r>
      <w:bookmarkEnd w:id="49"/>
      <w:bookmarkEnd w:id="50"/>
      <w:bookmarkEnd w:id="51"/>
      <w:r w:rsidR="00840C44">
        <w:rPr>
          <w:rFonts w:ascii="Times New Roman" w:hAnsi="Times New Roman" w:cs="Times New Roman"/>
          <w:sz w:val="20"/>
          <w:szCs w:val="20"/>
        </w:rPr>
        <w:t xml:space="preserve"> </w:t>
      </w:r>
      <w:r w:rsidRPr="00EA2BD7">
        <w:rPr>
          <w:rFonts w:ascii="Times New Roman" w:hAnsi="Times New Roman" w:cs="Times New Roman"/>
          <w:b w:val="0"/>
          <w:sz w:val="20"/>
          <w:szCs w:val="20"/>
        </w:rPr>
        <w:t>Operator jest zobowiązany do zapewnienia dostępu do infrastruktury, niezbędnej do realizacji usług stanowiących przedmiot Umowy, w tym dopełnienia wszelkich obowiązków wynikających z korzystania z przystanków komunikacyjnych i dworców, a w szczególności:</w:t>
      </w:r>
    </w:p>
    <w:p w:rsidR="00475B69" w:rsidRPr="006D1F84" w:rsidRDefault="00E860CC" w:rsidP="00260CAE">
      <w:pPr>
        <w:pStyle w:val="Teksttreci0"/>
        <w:numPr>
          <w:ilvl w:val="0"/>
          <w:numId w:val="9"/>
        </w:numPr>
        <w:tabs>
          <w:tab w:val="left" w:pos="1031"/>
        </w:tabs>
        <w:ind w:left="900" w:hanging="260"/>
        <w:jc w:val="both"/>
        <w:rPr>
          <w:rFonts w:ascii="Times New Roman" w:hAnsi="Times New Roman" w:cs="Times New Roman"/>
          <w:sz w:val="20"/>
          <w:szCs w:val="20"/>
        </w:rPr>
      </w:pPr>
      <w:bookmarkStart w:id="52" w:name="bookmark52"/>
      <w:bookmarkEnd w:id="52"/>
      <w:r w:rsidRPr="006D1F84">
        <w:rPr>
          <w:rFonts w:ascii="Times New Roman" w:hAnsi="Times New Roman" w:cs="Times New Roman"/>
          <w:sz w:val="20"/>
          <w:szCs w:val="20"/>
        </w:rPr>
        <w:t>uzgadniania zasad korzystania z przystanków komunikacyjnych i dworców, z ich właścicielami lub zarządzającymi, na zasadach określonych § 7 Umowy;</w:t>
      </w:r>
    </w:p>
    <w:p w:rsidR="00475B69" w:rsidRPr="006D1F84" w:rsidRDefault="00E860CC" w:rsidP="00260CAE">
      <w:pPr>
        <w:pStyle w:val="Teksttreci0"/>
        <w:numPr>
          <w:ilvl w:val="0"/>
          <w:numId w:val="9"/>
        </w:numPr>
        <w:tabs>
          <w:tab w:val="left" w:pos="1031"/>
        </w:tabs>
        <w:ind w:firstLine="620"/>
        <w:rPr>
          <w:rFonts w:ascii="Times New Roman" w:hAnsi="Times New Roman" w:cs="Times New Roman"/>
          <w:sz w:val="20"/>
          <w:szCs w:val="20"/>
        </w:rPr>
      </w:pPr>
      <w:bookmarkStart w:id="53" w:name="bookmark53"/>
      <w:bookmarkEnd w:id="53"/>
      <w:r w:rsidRPr="006D1F84">
        <w:rPr>
          <w:rFonts w:ascii="Times New Roman" w:hAnsi="Times New Roman" w:cs="Times New Roman"/>
          <w:sz w:val="20"/>
          <w:szCs w:val="20"/>
        </w:rPr>
        <w:t>uiszczanie opłat za korzystanie z przystanków komunikacyjnych i dworców.</w:t>
      </w:r>
    </w:p>
    <w:p w:rsidR="00475B69" w:rsidRPr="006D1F84" w:rsidRDefault="00E860CC" w:rsidP="00260CAE">
      <w:pPr>
        <w:pStyle w:val="Teksttreci0"/>
        <w:numPr>
          <w:ilvl w:val="0"/>
          <w:numId w:val="8"/>
        </w:numPr>
        <w:tabs>
          <w:tab w:val="left" w:pos="623"/>
        </w:tabs>
        <w:ind w:left="620" w:hanging="360"/>
        <w:jc w:val="both"/>
        <w:rPr>
          <w:rFonts w:ascii="Times New Roman" w:hAnsi="Times New Roman" w:cs="Times New Roman"/>
          <w:sz w:val="20"/>
          <w:szCs w:val="20"/>
        </w:rPr>
      </w:pPr>
      <w:bookmarkStart w:id="54" w:name="bookmark54"/>
      <w:bookmarkEnd w:id="54"/>
      <w:r w:rsidRPr="006D1F84">
        <w:rPr>
          <w:rFonts w:ascii="Times New Roman" w:hAnsi="Times New Roman" w:cs="Times New Roman"/>
          <w:sz w:val="20"/>
          <w:szCs w:val="20"/>
        </w:rPr>
        <w:t>W razie wystąpienia okoliczności mogących spowodować utratę bądź zawieszenie posiadanych przez Operatora uprawnień dotyczących wykonywanej przez niego działalności gospodarczej, Operator zobowiązany jest nie później niż następnego dnia roboczego, poinformować o tym Organizatora. Dotyczy to w szczególności wystąpienia z roszczeniem względem Operatora osób trzecich lub organów administracji publicznej, bądź wszczęciem wobec Operatora postępowania przed sądem lub innym organem administracji publicznej.</w:t>
      </w:r>
    </w:p>
    <w:p w:rsidR="00475B69" w:rsidRPr="006D1F84" w:rsidRDefault="00E860CC" w:rsidP="00260CAE">
      <w:pPr>
        <w:pStyle w:val="Nagwek20"/>
        <w:numPr>
          <w:ilvl w:val="0"/>
          <w:numId w:val="8"/>
        </w:numPr>
        <w:tabs>
          <w:tab w:val="left" w:pos="623"/>
        </w:tabs>
        <w:jc w:val="both"/>
        <w:rPr>
          <w:rFonts w:ascii="Times New Roman" w:hAnsi="Times New Roman" w:cs="Times New Roman"/>
          <w:sz w:val="20"/>
          <w:szCs w:val="20"/>
        </w:rPr>
      </w:pPr>
      <w:bookmarkStart w:id="55" w:name="bookmark57"/>
      <w:bookmarkStart w:id="56" w:name="bookmark55"/>
      <w:bookmarkStart w:id="57" w:name="bookmark56"/>
      <w:bookmarkStart w:id="58" w:name="bookmark58"/>
      <w:bookmarkEnd w:id="55"/>
      <w:r w:rsidRPr="006D1F84">
        <w:rPr>
          <w:rFonts w:ascii="Times New Roman" w:hAnsi="Times New Roman" w:cs="Times New Roman"/>
          <w:sz w:val="20"/>
          <w:szCs w:val="20"/>
        </w:rPr>
        <w:t>Wymagania dotyczące taboru:</w:t>
      </w:r>
      <w:bookmarkEnd w:id="56"/>
      <w:bookmarkEnd w:id="57"/>
      <w:bookmarkEnd w:id="58"/>
    </w:p>
    <w:p w:rsidR="00475B69" w:rsidRPr="006D1F84" w:rsidRDefault="00E860CC" w:rsidP="00260CAE">
      <w:pPr>
        <w:pStyle w:val="Teksttreci0"/>
        <w:ind w:left="620" w:firstLine="20"/>
        <w:jc w:val="both"/>
        <w:rPr>
          <w:rFonts w:ascii="Times New Roman" w:hAnsi="Times New Roman" w:cs="Times New Roman"/>
          <w:sz w:val="20"/>
          <w:szCs w:val="20"/>
        </w:rPr>
      </w:pPr>
      <w:r w:rsidRPr="006D1F84">
        <w:rPr>
          <w:rFonts w:ascii="Times New Roman" w:hAnsi="Times New Roman" w:cs="Times New Roman"/>
          <w:sz w:val="20"/>
          <w:szCs w:val="20"/>
        </w:rPr>
        <w:t>W całym okresie obowiązywania Umowy Operator zobowiązany jest do zabezpieczenia sprawnych autobusów w ilości niezbędnej do wykonywania przedmiotu Umowy, oraz do zabezpieczenia zaplecza do ich obsługi technicznej. Każdy autobus skierowany do realizacji Umowy musi spełniać następujące warunki:</w:t>
      </w:r>
    </w:p>
    <w:p w:rsidR="00475B69" w:rsidRPr="006D1F84" w:rsidRDefault="00E860CC" w:rsidP="00260CAE">
      <w:pPr>
        <w:pStyle w:val="Teksttreci0"/>
        <w:numPr>
          <w:ilvl w:val="0"/>
          <w:numId w:val="10"/>
        </w:numPr>
        <w:tabs>
          <w:tab w:val="left" w:pos="1031"/>
        </w:tabs>
        <w:ind w:firstLine="620"/>
        <w:rPr>
          <w:rFonts w:ascii="Times New Roman" w:hAnsi="Times New Roman" w:cs="Times New Roman"/>
          <w:sz w:val="20"/>
          <w:szCs w:val="20"/>
        </w:rPr>
      </w:pPr>
      <w:bookmarkStart w:id="59" w:name="bookmark59"/>
      <w:bookmarkEnd w:id="59"/>
      <w:r w:rsidRPr="006D1F84">
        <w:rPr>
          <w:rFonts w:ascii="Times New Roman" w:hAnsi="Times New Roman" w:cs="Times New Roman"/>
          <w:sz w:val="20"/>
          <w:szCs w:val="20"/>
        </w:rPr>
        <w:t>autobus został dopuszczony do ruchu zgodnie z obowiązującymi przepisami prawa;</w:t>
      </w:r>
    </w:p>
    <w:p w:rsidR="00475B69" w:rsidRPr="006D1F84" w:rsidRDefault="00E860CC" w:rsidP="00260CAE">
      <w:pPr>
        <w:pStyle w:val="Teksttreci0"/>
        <w:numPr>
          <w:ilvl w:val="0"/>
          <w:numId w:val="10"/>
        </w:numPr>
        <w:tabs>
          <w:tab w:val="left" w:pos="1031"/>
        </w:tabs>
        <w:ind w:left="1120" w:hanging="480"/>
        <w:jc w:val="both"/>
        <w:rPr>
          <w:rFonts w:ascii="Times New Roman" w:hAnsi="Times New Roman" w:cs="Times New Roman"/>
          <w:sz w:val="20"/>
          <w:szCs w:val="20"/>
        </w:rPr>
      </w:pPr>
      <w:bookmarkStart w:id="60" w:name="bookmark60"/>
      <w:bookmarkEnd w:id="60"/>
      <w:r w:rsidRPr="006D1F84">
        <w:rPr>
          <w:rFonts w:ascii="Times New Roman" w:hAnsi="Times New Roman" w:cs="Times New Roman"/>
          <w:sz w:val="20"/>
          <w:szCs w:val="20"/>
        </w:rPr>
        <w:t>autobus spełnia warunki techniczne przewidziane przez obowiązujące przepisy prawa, dla tego rodzaju pojazdów;</w:t>
      </w:r>
    </w:p>
    <w:p w:rsidR="00475B69" w:rsidRPr="006D1F84" w:rsidRDefault="00E860CC" w:rsidP="00260CAE">
      <w:pPr>
        <w:pStyle w:val="Teksttreci0"/>
        <w:numPr>
          <w:ilvl w:val="0"/>
          <w:numId w:val="10"/>
        </w:numPr>
        <w:tabs>
          <w:tab w:val="left" w:pos="1031"/>
        </w:tabs>
        <w:ind w:left="1120" w:hanging="480"/>
        <w:jc w:val="both"/>
        <w:rPr>
          <w:rFonts w:ascii="Times New Roman" w:hAnsi="Times New Roman" w:cs="Times New Roman"/>
          <w:sz w:val="20"/>
          <w:szCs w:val="20"/>
        </w:rPr>
      </w:pPr>
      <w:bookmarkStart w:id="61" w:name="bookmark61"/>
      <w:bookmarkEnd w:id="61"/>
      <w:r w:rsidRPr="006D1F84">
        <w:rPr>
          <w:rFonts w:ascii="Times New Roman" w:hAnsi="Times New Roman" w:cs="Times New Roman"/>
          <w:sz w:val="20"/>
          <w:szCs w:val="20"/>
        </w:rPr>
        <w:t>autobus posiada niezbędne wyposażenie, przewidziane przez obowiązujące przepisy prawa, dla tego rodzaju pojazdów;</w:t>
      </w:r>
    </w:p>
    <w:p w:rsidR="00475B69" w:rsidRPr="00961055" w:rsidRDefault="00E860CC" w:rsidP="00530375">
      <w:pPr>
        <w:pStyle w:val="Teksttreci0"/>
        <w:numPr>
          <w:ilvl w:val="0"/>
          <w:numId w:val="10"/>
        </w:numPr>
        <w:tabs>
          <w:tab w:val="left" w:pos="1031"/>
        </w:tabs>
        <w:ind w:left="993" w:hanging="426"/>
        <w:jc w:val="both"/>
        <w:rPr>
          <w:rFonts w:ascii="Times New Roman" w:hAnsi="Times New Roman" w:cs="Times New Roman"/>
          <w:color w:val="auto"/>
          <w:sz w:val="20"/>
          <w:szCs w:val="20"/>
        </w:rPr>
      </w:pPr>
      <w:bookmarkStart w:id="62" w:name="bookmark62"/>
      <w:bookmarkEnd w:id="62"/>
      <w:r w:rsidRPr="00961055">
        <w:rPr>
          <w:rFonts w:ascii="Times New Roman" w:hAnsi="Times New Roman" w:cs="Times New Roman"/>
          <w:i/>
          <w:iCs/>
          <w:color w:val="auto"/>
          <w:sz w:val="20"/>
          <w:szCs w:val="20"/>
        </w:rPr>
        <w:t>autobus spełnia normę emisji spalin na poziomie co najmniej Euro 4</w:t>
      </w:r>
      <w:r w:rsidRPr="00961055">
        <w:rPr>
          <w:rFonts w:ascii="Times New Roman" w:hAnsi="Times New Roman" w:cs="Times New Roman"/>
          <w:color w:val="auto"/>
          <w:sz w:val="20"/>
          <w:szCs w:val="20"/>
        </w:rPr>
        <w:t xml:space="preserve"> / </w:t>
      </w:r>
      <w:r w:rsidRPr="00961055">
        <w:rPr>
          <w:rFonts w:ascii="Times New Roman" w:hAnsi="Times New Roman" w:cs="Times New Roman"/>
          <w:i/>
          <w:iCs/>
          <w:color w:val="auto"/>
          <w:sz w:val="20"/>
          <w:szCs w:val="20"/>
        </w:rPr>
        <w:t>Euro 5</w:t>
      </w:r>
      <w:r w:rsidR="008F07C5" w:rsidRPr="00961055">
        <w:rPr>
          <w:rFonts w:ascii="Times New Roman" w:hAnsi="Times New Roman" w:cs="Times New Roman"/>
          <w:i/>
          <w:iCs/>
          <w:color w:val="auto"/>
          <w:sz w:val="20"/>
          <w:szCs w:val="20"/>
        </w:rPr>
        <w:t xml:space="preserve"> </w:t>
      </w:r>
      <w:r w:rsidRPr="00961055">
        <w:rPr>
          <w:rFonts w:ascii="Times New Roman" w:hAnsi="Times New Roman" w:cs="Times New Roman"/>
          <w:b/>
          <w:bCs/>
          <w:color w:val="auto"/>
          <w:sz w:val="20"/>
          <w:szCs w:val="20"/>
          <w:u w:val="single"/>
        </w:rPr>
        <w:t>albo</w:t>
      </w:r>
      <w:r w:rsidR="008F07C5" w:rsidRPr="00961055">
        <w:rPr>
          <w:rFonts w:ascii="Times New Roman" w:hAnsi="Times New Roman" w:cs="Times New Roman"/>
          <w:b/>
          <w:bCs/>
          <w:color w:val="auto"/>
          <w:sz w:val="20"/>
          <w:szCs w:val="20"/>
          <w:u w:val="single"/>
        </w:rPr>
        <w:t xml:space="preserve"> </w:t>
      </w:r>
      <w:r w:rsidRPr="00961055">
        <w:rPr>
          <w:rFonts w:ascii="Times New Roman" w:hAnsi="Times New Roman" w:cs="Times New Roman"/>
          <w:i/>
          <w:iCs/>
          <w:color w:val="auto"/>
          <w:sz w:val="20"/>
          <w:szCs w:val="20"/>
        </w:rPr>
        <w:t>autobus spełnia co najmniej normę Euro 6 lub jest autobusem zeroemisy</w:t>
      </w:r>
      <w:r w:rsidR="00530375" w:rsidRPr="00961055">
        <w:rPr>
          <w:rFonts w:ascii="Times New Roman" w:hAnsi="Times New Roman" w:cs="Times New Roman"/>
          <w:i/>
          <w:iCs/>
          <w:color w:val="auto"/>
          <w:sz w:val="20"/>
          <w:szCs w:val="20"/>
        </w:rPr>
        <w:t xml:space="preserve">jnym, lub pojazdem (autobusem) </w:t>
      </w:r>
      <w:r w:rsidRPr="00961055">
        <w:rPr>
          <w:rFonts w:ascii="Times New Roman" w:hAnsi="Times New Roman" w:cs="Times New Roman"/>
          <w:i/>
          <w:iCs/>
          <w:color w:val="auto"/>
          <w:sz w:val="20"/>
          <w:szCs w:val="20"/>
        </w:rPr>
        <w:t xml:space="preserve">hybrydowym, lub pojazdem (autobusem) napędzanym gazem ziemnym - w rozumieniu ustawy z dnia 11 stycznia 2018 r. o elektromobilności i paliwach alternatywnych (Dz. U. z 2019 r. poz. 1124, z późn. zm.) </w:t>
      </w:r>
      <w:r w:rsidRPr="00961055">
        <w:rPr>
          <w:rFonts w:ascii="Times New Roman" w:hAnsi="Times New Roman" w:cs="Times New Roman"/>
          <w:b/>
          <w:bCs/>
          <w:i/>
          <w:iCs/>
          <w:color w:val="auto"/>
          <w:sz w:val="20"/>
          <w:szCs w:val="20"/>
          <w:u w:val="single"/>
        </w:rPr>
        <w:t>(zgodnie z ofertą)</w:t>
      </w:r>
    </w:p>
    <w:p w:rsidR="00475B69" w:rsidRPr="006D1F84" w:rsidRDefault="00E860CC" w:rsidP="00260CAE">
      <w:pPr>
        <w:pStyle w:val="Teksttreci0"/>
        <w:numPr>
          <w:ilvl w:val="0"/>
          <w:numId w:val="10"/>
        </w:numPr>
        <w:tabs>
          <w:tab w:val="left" w:pos="1031"/>
        </w:tabs>
        <w:ind w:firstLine="620"/>
        <w:jc w:val="both"/>
        <w:rPr>
          <w:rFonts w:ascii="Times New Roman" w:hAnsi="Times New Roman" w:cs="Times New Roman"/>
          <w:sz w:val="20"/>
          <w:szCs w:val="20"/>
        </w:rPr>
      </w:pPr>
      <w:bookmarkStart w:id="63" w:name="bookmark63"/>
      <w:bookmarkEnd w:id="63"/>
      <w:r w:rsidRPr="00961055">
        <w:rPr>
          <w:rFonts w:ascii="Times New Roman" w:hAnsi="Times New Roman" w:cs="Times New Roman"/>
          <w:color w:val="auto"/>
          <w:sz w:val="20"/>
          <w:szCs w:val="20"/>
        </w:rPr>
        <w:t>autobus posiada klimatyzację</w:t>
      </w:r>
      <w:r w:rsidRPr="006D1F84">
        <w:rPr>
          <w:rFonts w:ascii="Times New Roman" w:hAnsi="Times New Roman" w:cs="Times New Roman"/>
          <w:sz w:val="20"/>
          <w:szCs w:val="20"/>
        </w:rPr>
        <w:t xml:space="preserve"> przestrzeni pasażerskiej;</w:t>
      </w:r>
    </w:p>
    <w:p w:rsidR="00475B69" w:rsidRPr="00950E3E" w:rsidRDefault="00E860CC" w:rsidP="00950E3E">
      <w:pPr>
        <w:pStyle w:val="Teksttreci0"/>
        <w:numPr>
          <w:ilvl w:val="0"/>
          <w:numId w:val="10"/>
        </w:numPr>
        <w:tabs>
          <w:tab w:val="left" w:pos="1031"/>
          <w:tab w:val="left" w:leader="dot" w:pos="7412"/>
        </w:tabs>
        <w:ind w:left="993" w:hanging="426"/>
        <w:jc w:val="both"/>
        <w:rPr>
          <w:rFonts w:ascii="Times New Roman" w:hAnsi="Times New Roman" w:cs="Times New Roman"/>
          <w:sz w:val="20"/>
          <w:szCs w:val="20"/>
        </w:rPr>
      </w:pPr>
      <w:bookmarkStart w:id="64" w:name="bookmark64"/>
      <w:bookmarkEnd w:id="64"/>
      <w:r w:rsidRPr="006D1F84">
        <w:rPr>
          <w:rFonts w:ascii="Times New Roman" w:hAnsi="Times New Roman" w:cs="Times New Roman"/>
          <w:sz w:val="20"/>
          <w:szCs w:val="20"/>
        </w:rPr>
        <w:t>minimalna liczba miejsc siedzących wynosi co najmniej:</w:t>
      </w:r>
      <w:r w:rsidR="00950E3E">
        <w:rPr>
          <w:rFonts w:ascii="Times New Roman" w:hAnsi="Times New Roman" w:cs="Times New Roman"/>
          <w:sz w:val="20"/>
          <w:szCs w:val="20"/>
        </w:rPr>
        <w:t xml:space="preserve"> 30 </w:t>
      </w:r>
      <w:r w:rsidRPr="00530375">
        <w:rPr>
          <w:rFonts w:ascii="Times New Roman" w:hAnsi="Times New Roman" w:cs="Times New Roman"/>
          <w:b/>
          <w:bCs/>
          <w:color w:val="auto"/>
          <w:sz w:val="20"/>
          <w:szCs w:val="20"/>
        </w:rPr>
        <w:t>(zgodnie z OpisemPrzedmiotu Zamówienia)</w:t>
      </w:r>
      <w:r w:rsidRPr="00950E3E">
        <w:rPr>
          <w:rFonts w:ascii="Times New Roman" w:hAnsi="Times New Roman" w:cs="Times New Roman"/>
          <w:sz w:val="20"/>
          <w:szCs w:val="20"/>
        </w:rPr>
        <w:t>miejsc, łącznie z kierowcą;</w:t>
      </w:r>
    </w:p>
    <w:p w:rsidR="00475B69" w:rsidRPr="00961055" w:rsidRDefault="00E860CC" w:rsidP="00530375">
      <w:pPr>
        <w:pStyle w:val="Teksttreci0"/>
        <w:numPr>
          <w:ilvl w:val="0"/>
          <w:numId w:val="10"/>
        </w:numPr>
        <w:tabs>
          <w:tab w:val="left" w:pos="1031"/>
        </w:tabs>
        <w:ind w:left="993" w:hanging="426"/>
        <w:jc w:val="both"/>
        <w:rPr>
          <w:rFonts w:ascii="Times New Roman" w:hAnsi="Times New Roman" w:cs="Times New Roman"/>
          <w:sz w:val="20"/>
          <w:szCs w:val="20"/>
        </w:rPr>
      </w:pPr>
      <w:bookmarkStart w:id="65" w:name="bookmark65"/>
      <w:bookmarkEnd w:id="65"/>
      <w:r w:rsidRPr="00961055">
        <w:rPr>
          <w:rFonts w:ascii="Times New Roman" w:hAnsi="Times New Roman" w:cs="Times New Roman"/>
          <w:sz w:val="20"/>
          <w:szCs w:val="20"/>
        </w:rPr>
        <w:t>autobus będzie oznakowany, w sposób widoczny dla pasażera</w:t>
      </w:r>
      <w:r w:rsidR="00530375" w:rsidRPr="00961055">
        <w:rPr>
          <w:rFonts w:ascii="Times New Roman" w:hAnsi="Times New Roman" w:cs="Times New Roman"/>
          <w:sz w:val="20"/>
          <w:szCs w:val="20"/>
        </w:rPr>
        <w:t xml:space="preserve"> poprzezumieszczenie za przednią szybą informacji z nazwą organizatora (Gmina Bircza) oraz nazwą linii komunikacyjnej (tablica koloru białego z literami koloru czarnego w miejscu i formacie nie ograniczającym widoczności kierowcy, a jednocześnie widocznym dla pasażera oczekującego na przystanku autobusowym),</w:t>
      </w:r>
    </w:p>
    <w:p w:rsidR="00475B69" w:rsidRPr="006D1F84" w:rsidRDefault="00E860CC" w:rsidP="00260CAE">
      <w:pPr>
        <w:pStyle w:val="Teksttreci0"/>
        <w:numPr>
          <w:ilvl w:val="0"/>
          <w:numId w:val="10"/>
        </w:numPr>
        <w:tabs>
          <w:tab w:val="left" w:pos="1031"/>
        </w:tabs>
        <w:ind w:left="1120" w:hanging="480"/>
        <w:jc w:val="both"/>
        <w:rPr>
          <w:rFonts w:ascii="Times New Roman" w:hAnsi="Times New Roman" w:cs="Times New Roman"/>
          <w:sz w:val="20"/>
          <w:szCs w:val="20"/>
        </w:rPr>
      </w:pPr>
      <w:bookmarkStart w:id="66" w:name="bookmark66"/>
      <w:bookmarkStart w:id="67" w:name="bookmark67"/>
      <w:bookmarkStart w:id="68" w:name="bookmark68"/>
      <w:bookmarkEnd w:id="66"/>
      <w:bookmarkEnd w:id="67"/>
      <w:bookmarkEnd w:id="68"/>
      <w:r w:rsidRPr="006D1F84">
        <w:rPr>
          <w:rFonts w:ascii="Times New Roman" w:hAnsi="Times New Roman" w:cs="Times New Roman"/>
          <w:sz w:val="20"/>
          <w:szCs w:val="20"/>
        </w:rPr>
        <w:t>autobus nie będzie zawierał żadnych innych informacji oraz nie będzie oznakowany w żaden inny sposób, niż wynika to z obowiązujących przepisów prawa lub postanowień Umowy, z zastrzeżeniem § 5 ust. 1 pkt 9 Umowy</w:t>
      </w:r>
      <w:r w:rsidR="00840C44">
        <w:rPr>
          <w:rFonts w:ascii="Times New Roman" w:hAnsi="Times New Roman" w:cs="Times New Roman"/>
          <w:sz w:val="20"/>
          <w:szCs w:val="20"/>
        </w:rPr>
        <w:t>,</w:t>
      </w:r>
    </w:p>
    <w:p w:rsidR="00475B69" w:rsidRPr="006D1F84" w:rsidRDefault="00475B69">
      <w:pPr>
        <w:spacing w:line="1" w:lineRule="exact"/>
        <w:rPr>
          <w:rFonts w:ascii="Times New Roman" w:hAnsi="Times New Roman" w:cs="Times New Roman"/>
          <w:sz w:val="20"/>
          <w:szCs w:val="20"/>
        </w:rPr>
        <w:sectPr w:rsidR="00475B69" w:rsidRPr="006D1F84" w:rsidSect="00260CAE">
          <w:pgSz w:w="11900" w:h="16840"/>
          <w:pgMar w:top="1417" w:right="1417" w:bottom="1417" w:left="1417" w:header="0" w:footer="3" w:gutter="0"/>
          <w:cols w:space="720"/>
          <w:noEndnote/>
          <w:docGrid w:linePitch="360"/>
        </w:sectPr>
      </w:pPr>
    </w:p>
    <w:p w:rsidR="00475B69" w:rsidRPr="006D1F84" w:rsidRDefault="00475B69">
      <w:pPr>
        <w:spacing w:line="1" w:lineRule="exact"/>
        <w:rPr>
          <w:rFonts w:ascii="Times New Roman" w:hAnsi="Times New Roman" w:cs="Times New Roman"/>
          <w:sz w:val="20"/>
          <w:szCs w:val="20"/>
        </w:rPr>
      </w:pPr>
    </w:p>
    <w:p w:rsidR="00475B69" w:rsidRPr="00530375" w:rsidRDefault="00E860CC" w:rsidP="00530375">
      <w:pPr>
        <w:pStyle w:val="Nagwek20"/>
        <w:numPr>
          <w:ilvl w:val="0"/>
          <w:numId w:val="8"/>
        </w:numPr>
        <w:tabs>
          <w:tab w:val="left" w:pos="613"/>
        </w:tabs>
        <w:ind w:left="567" w:hanging="283"/>
        <w:jc w:val="both"/>
        <w:rPr>
          <w:rFonts w:ascii="Times New Roman" w:hAnsi="Times New Roman" w:cs="Times New Roman"/>
          <w:sz w:val="20"/>
          <w:szCs w:val="20"/>
        </w:rPr>
      </w:pPr>
      <w:bookmarkStart w:id="69" w:name="bookmark71"/>
      <w:bookmarkStart w:id="70" w:name="bookmark69"/>
      <w:bookmarkStart w:id="71" w:name="bookmark70"/>
      <w:bookmarkStart w:id="72" w:name="bookmark72"/>
      <w:bookmarkEnd w:id="69"/>
      <w:r w:rsidRPr="006D1F84">
        <w:rPr>
          <w:rFonts w:ascii="Times New Roman" w:hAnsi="Times New Roman" w:cs="Times New Roman"/>
          <w:sz w:val="20"/>
          <w:szCs w:val="20"/>
        </w:rPr>
        <w:t>Wykaz pojazdów:</w:t>
      </w:r>
      <w:bookmarkEnd w:id="70"/>
      <w:bookmarkEnd w:id="71"/>
      <w:bookmarkEnd w:id="72"/>
      <w:r w:rsidRPr="00530375">
        <w:rPr>
          <w:rFonts w:ascii="Times New Roman" w:hAnsi="Times New Roman" w:cs="Times New Roman"/>
          <w:b w:val="0"/>
          <w:sz w:val="20"/>
          <w:szCs w:val="20"/>
        </w:rPr>
        <w:t>Najpóźniej w dniu rozpoczęcia świadczenia usług, stanowiących przedmiot Umowy, Operator przedstawi Organizatorowi w formie pisemnej wykaz autobusów, które będą wykorzystywane do realizacji przedmiotu Umowy. Wykaz ten uwzględniał będzie w szczególności: markę pojazdu, numer rejestracyjny pojazdu, liczbę miejsc w pojeździe z podziałem na miejsca siedzące i stojące oraz wskazanie tytułu prawnego Operatora (np. własność, dzierżawa itp.). Wprowadzenie zmian względem autobusów objętych ww. wykazem Operator zobowiązany jest niezwłocznie uzgodnić z Organizatorem.</w:t>
      </w:r>
    </w:p>
    <w:p w:rsidR="00475B69" w:rsidRPr="006D1F84" w:rsidRDefault="00E860CC" w:rsidP="00260CAE">
      <w:pPr>
        <w:pStyle w:val="Teksttreci0"/>
        <w:numPr>
          <w:ilvl w:val="0"/>
          <w:numId w:val="8"/>
        </w:numPr>
        <w:tabs>
          <w:tab w:val="left" w:pos="613"/>
        </w:tabs>
        <w:ind w:left="620" w:hanging="360"/>
        <w:jc w:val="both"/>
        <w:rPr>
          <w:rFonts w:ascii="Times New Roman" w:hAnsi="Times New Roman" w:cs="Times New Roman"/>
          <w:sz w:val="20"/>
          <w:szCs w:val="20"/>
        </w:rPr>
      </w:pPr>
      <w:bookmarkStart w:id="73" w:name="bookmark73"/>
      <w:bookmarkEnd w:id="73"/>
      <w:r w:rsidRPr="006D1F84">
        <w:rPr>
          <w:rFonts w:ascii="Times New Roman" w:hAnsi="Times New Roman" w:cs="Times New Roman"/>
          <w:sz w:val="20"/>
          <w:szCs w:val="20"/>
        </w:rPr>
        <w:t xml:space="preserve">Operator zobowiązany jest do zapewnienia w całym okresie trwania Umowy sprawności technicznej eksploatowanych autobusów według </w:t>
      </w:r>
      <w:r w:rsidRPr="00961055">
        <w:rPr>
          <w:rFonts w:ascii="Times New Roman" w:hAnsi="Times New Roman" w:cs="Times New Roman"/>
          <w:sz w:val="20"/>
          <w:szCs w:val="20"/>
        </w:rPr>
        <w:t>wymogów ustawy z dnia 20 czerwca 1997 r. - Prawo o ruchu drogowym (t.j. Dz. U. z 20</w:t>
      </w:r>
      <w:r w:rsidR="00530375" w:rsidRPr="00961055">
        <w:rPr>
          <w:rFonts w:ascii="Times New Roman" w:hAnsi="Times New Roman" w:cs="Times New Roman"/>
          <w:sz w:val="20"/>
          <w:szCs w:val="20"/>
        </w:rPr>
        <w:t>21</w:t>
      </w:r>
      <w:r w:rsidRPr="00961055">
        <w:rPr>
          <w:rFonts w:ascii="Times New Roman" w:hAnsi="Times New Roman" w:cs="Times New Roman"/>
          <w:sz w:val="20"/>
          <w:szCs w:val="20"/>
        </w:rPr>
        <w:t xml:space="preserve"> r. poz. </w:t>
      </w:r>
      <w:r w:rsidR="00530375" w:rsidRPr="00961055">
        <w:rPr>
          <w:rFonts w:ascii="Times New Roman" w:hAnsi="Times New Roman" w:cs="Times New Roman"/>
          <w:sz w:val="20"/>
          <w:szCs w:val="20"/>
        </w:rPr>
        <w:t>450</w:t>
      </w:r>
      <w:r w:rsidRPr="00961055">
        <w:rPr>
          <w:rFonts w:ascii="Times New Roman" w:hAnsi="Times New Roman" w:cs="Times New Roman"/>
          <w:sz w:val="20"/>
          <w:szCs w:val="20"/>
        </w:rPr>
        <w:t>, z późn. zm.) oraz</w:t>
      </w:r>
      <w:r w:rsidRPr="006D1F84">
        <w:rPr>
          <w:rFonts w:ascii="Times New Roman" w:hAnsi="Times New Roman" w:cs="Times New Roman"/>
          <w:sz w:val="20"/>
          <w:szCs w:val="20"/>
        </w:rPr>
        <w:t xml:space="preserve"> przepisów wykonawczych do tej ustawy, w szczególności Rozporządzenia Ministra Infrastruktury z dnia 31 grudnia 2002 r. w sprawie warunków technicznych pojazdów oraz zakresu ich niezbędnego wyposażenia (t.j. Dz. U. z </w:t>
      </w:r>
      <w:r w:rsidR="000D03E7">
        <w:rPr>
          <w:rFonts w:ascii="Times New Roman" w:hAnsi="Times New Roman" w:cs="Times New Roman"/>
          <w:sz w:val="20"/>
          <w:szCs w:val="20"/>
        </w:rPr>
        <w:t>2003 r. nr 32 poz. 262</w:t>
      </w:r>
      <w:r w:rsidRPr="006D1F84">
        <w:rPr>
          <w:rFonts w:ascii="Times New Roman" w:hAnsi="Times New Roman" w:cs="Times New Roman"/>
          <w:sz w:val="20"/>
          <w:szCs w:val="20"/>
        </w:rPr>
        <w:t>).</w:t>
      </w:r>
    </w:p>
    <w:p w:rsidR="00475B69" w:rsidRPr="006D1F84" w:rsidRDefault="00E860CC" w:rsidP="00260CAE">
      <w:pPr>
        <w:pStyle w:val="Nagwek20"/>
        <w:numPr>
          <w:ilvl w:val="0"/>
          <w:numId w:val="8"/>
        </w:numPr>
        <w:tabs>
          <w:tab w:val="left" w:pos="613"/>
        </w:tabs>
        <w:jc w:val="both"/>
        <w:rPr>
          <w:rFonts w:ascii="Times New Roman" w:hAnsi="Times New Roman" w:cs="Times New Roman"/>
          <w:sz w:val="20"/>
          <w:szCs w:val="20"/>
        </w:rPr>
      </w:pPr>
      <w:bookmarkStart w:id="74" w:name="bookmark76"/>
      <w:bookmarkStart w:id="75" w:name="bookmark74"/>
      <w:bookmarkStart w:id="76" w:name="bookmark75"/>
      <w:bookmarkStart w:id="77" w:name="bookmark77"/>
      <w:bookmarkEnd w:id="74"/>
      <w:r w:rsidRPr="006D1F84">
        <w:rPr>
          <w:rFonts w:ascii="Times New Roman" w:hAnsi="Times New Roman" w:cs="Times New Roman"/>
          <w:sz w:val="20"/>
          <w:szCs w:val="20"/>
        </w:rPr>
        <w:t>Wymagania dotyczące kierowców:</w:t>
      </w:r>
      <w:bookmarkEnd w:id="75"/>
      <w:bookmarkEnd w:id="76"/>
      <w:bookmarkEnd w:id="77"/>
    </w:p>
    <w:p w:rsidR="00475B69" w:rsidRPr="006D1F84" w:rsidRDefault="00E860CC" w:rsidP="00260CAE">
      <w:pPr>
        <w:pStyle w:val="Teksttreci0"/>
        <w:ind w:left="620" w:firstLine="20"/>
        <w:jc w:val="both"/>
        <w:rPr>
          <w:rFonts w:ascii="Times New Roman" w:hAnsi="Times New Roman" w:cs="Times New Roman"/>
          <w:sz w:val="20"/>
          <w:szCs w:val="20"/>
        </w:rPr>
      </w:pPr>
      <w:r w:rsidRPr="006D1F84">
        <w:rPr>
          <w:rFonts w:ascii="Times New Roman" w:hAnsi="Times New Roman" w:cs="Times New Roman"/>
          <w:sz w:val="20"/>
          <w:szCs w:val="20"/>
        </w:rPr>
        <w:t>Operator jest zobowiązany do zapewnienia w każdym autobusie, którym realizowane są przewozy, kierowcy który spełnia łącznie następujące warunki:</w:t>
      </w:r>
    </w:p>
    <w:p w:rsidR="00475B69" w:rsidRPr="006D1F84" w:rsidRDefault="00E860CC" w:rsidP="00260CAE">
      <w:pPr>
        <w:pStyle w:val="Teksttreci0"/>
        <w:numPr>
          <w:ilvl w:val="0"/>
          <w:numId w:val="12"/>
        </w:numPr>
        <w:tabs>
          <w:tab w:val="left" w:pos="1184"/>
        </w:tabs>
        <w:ind w:firstLine="840"/>
        <w:rPr>
          <w:rFonts w:ascii="Times New Roman" w:hAnsi="Times New Roman" w:cs="Times New Roman"/>
          <w:sz w:val="20"/>
          <w:szCs w:val="20"/>
        </w:rPr>
      </w:pPr>
      <w:bookmarkStart w:id="78" w:name="bookmark78"/>
      <w:bookmarkEnd w:id="78"/>
      <w:r w:rsidRPr="006D1F84">
        <w:rPr>
          <w:rFonts w:ascii="Times New Roman" w:hAnsi="Times New Roman" w:cs="Times New Roman"/>
          <w:sz w:val="20"/>
          <w:szCs w:val="20"/>
        </w:rPr>
        <w:t>posiada przewidziane polskim prawem uprawnienia do prowadzenia danego autobusu;</w:t>
      </w:r>
    </w:p>
    <w:p w:rsidR="00475B69" w:rsidRPr="006D1F84" w:rsidRDefault="00E860CC" w:rsidP="00260CAE">
      <w:pPr>
        <w:pStyle w:val="Teksttreci0"/>
        <w:numPr>
          <w:ilvl w:val="0"/>
          <w:numId w:val="12"/>
        </w:numPr>
        <w:tabs>
          <w:tab w:val="left" w:pos="1198"/>
        </w:tabs>
        <w:ind w:firstLine="840"/>
        <w:rPr>
          <w:rFonts w:ascii="Times New Roman" w:hAnsi="Times New Roman" w:cs="Times New Roman"/>
          <w:sz w:val="20"/>
          <w:szCs w:val="20"/>
        </w:rPr>
      </w:pPr>
      <w:bookmarkStart w:id="79" w:name="bookmark79"/>
      <w:bookmarkEnd w:id="79"/>
      <w:r w:rsidRPr="006D1F84">
        <w:rPr>
          <w:rFonts w:ascii="Times New Roman" w:hAnsi="Times New Roman" w:cs="Times New Roman"/>
          <w:sz w:val="20"/>
          <w:szCs w:val="20"/>
        </w:rPr>
        <w:t>nie został wobec niego orzeczony zakaz wykonywania zawodu kierowcy;</w:t>
      </w:r>
    </w:p>
    <w:p w:rsidR="00475B69" w:rsidRPr="006D1F84" w:rsidRDefault="00E860CC" w:rsidP="00260CAE">
      <w:pPr>
        <w:pStyle w:val="Teksttreci0"/>
        <w:numPr>
          <w:ilvl w:val="0"/>
          <w:numId w:val="12"/>
        </w:numPr>
        <w:tabs>
          <w:tab w:val="left" w:pos="1198"/>
        </w:tabs>
        <w:ind w:left="1120" w:hanging="280"/>
        <w:jc w:val="both"/>
        <w:rPr>
          <w:rFonts w:ascii="Times New Roman" w:hAnsi="Times New Roman" w:cs="Times New Roman"/>
          <w:sz w:val="20"/>
          <w:szCs w:val="20"/>
        </w:rPr>
      </w:pPr>
      <w:bookmarkStart w:id="80" w:name="bookmark80"/>
      <w:bookmarkEnd w:id="80"/>
      <w:r w:rsidRPr="006D1F84">
        <w:rPr>
          <w:rFonts w:ascii="Times New Roman" w:hAnsi="Times New Roman" w:cs="Times New Roman"/>
          <w:sz w:val="20"/>
          <w:szCs w:val="20"/>
        </w:rPr>
        <w:t>spełnia warunki określone w art. 39a ust. 1 ustawy z dnia 6 września 2001 r. o transporcie drogowym.</w:t>
      </w:r>
    </w:p>
    <w:p w:rsidR="00475B69" w:rsidRPr="006D1F84" w:rsidRDefault="00E860CC" w:rsidP="00260CAE">
      <w:pPr>
        <w:pStyle w:val="Teksttreci0"/>
        <w:numPr>
          <w:ilvl w:val="0"/>
          <w:numId w:val="8"/>
        </w:numPr>
        <w:tabs>
          <w:tab w:val="left" w:pos="700"/>
        </w:tabs>
        <w:spacing w:after="40"/>
        <w:ind w:left="620" w:hanging="360"/>
        <w:jc w:val="both"/>
        <w:rPr>
          <w:rFonts w:ascii="Times New Roman" w:hAnsi="Times New Roman" w:cs="Times New Roman"/>
          <w:sz w:val="20"/>
          <w:szCs w:val="20"/>
        </w:rPr>
      </w:pPr>
      <w:bookmarkStart w:id="81" w:name="bookmark81"/>
      <w:bookmarkEnd w:id="81"/>
      <w:r w:rsidRPr="006D1F84">
        <w:rPr>
          <w:rFonts w:ascii="Times New Roman" w:hAnsi="Times New Roman" w:cs="Times New Roman"/>
          <w:sz w:val="20"/>
          <w:szCs w:val="20"/>
        </w:rPr>
        <w:t>Operator ma obowiązek wyposażenia kierowców w niezbędne, wymagane przez przepisy prawa dokumenty (w szczególności dokumenty potwierdzające uprawnienia do wykonywania transportu drogowego osób i publicznego transportu zbiorowego).</w:t>
      </w:r>
    </w:p>
    <w:p w:rsidR="00475B69" w:rsidRPr="006D1F84" w:rsidRDefault="00E860CC" w:rsidP="00260CAE">
      <w:pPr>
        <w:pStyle w:val="Nagwek20"/>
        <w:spacing w:line="221" w:lineRule="auto"/>
        <w:ind w:firstLine="0"/>
        <w:jc w:val="center"/>
        <w:rPr>
          <w:rFonts w:ascii="Times New Roman" w:hAnsi="Times New Roman" w:cs="Times New Roman"/>
          <w:sz w:val="20"/>
          <w:szCs w:val="20"/>
        </w:rPr>
      </w:pPr>
      <w:bookmarkStart w:id="82" w:name="bookmark82"/>
      <w:bookmarkStart w:id="83" w:name="bookmark83"/>
      <w:bookmarkStart w:id="84" w:name="bookmark84"/>
      <w:r w:rsidRPr="006D1F84">
        <w:rPr>
          <w:rFonts w:ascii="Times New Roman" w:hAnsi="Times New Roman" w:cs="Times New Roman"/>
          <w:sz w:val="20"/>
          <w:szCs w:val="20"/>
        </w:rPr>
        <w:t>§ 5</w:t>
      </w:r>
      <w:r w:rsidRPr="006D1F84">
        <w:rPr>
          <w:rFonts w:ascii="Times New Roman" w:hAnsi="Times New Roman" w:cs="Times New Roman"/>
          <w:sz w:val="20"/>
          <w:szCs w:val="20"/>
        </w:rPr>
        <w:br/>
        <w:t>Szczegółowe obowiązki Operatora</w:t>
      </w:r>
      <w:bookmarkEnd w:id="82"/>
      <w:bookmarkEnd w:id="83"/>
      <w:bookmarkEnd w:id="84"/>
    </w:p>
    <w:p w:rsidR="00475B69" w:rsidRPr="006D1F84" w:rsidRDefault="00E860CC" w:rsidP="00260CAE">
      <w:pPr>
        <w:pStyle w:val="Teksttreci0"/>
        <w:numPr>
          <w:ilvl w:val="0"/>
          <w:numId w:val="13"/>
        </w:numPr>
        <w:tabs>
          <w:tab w:val="left" w:pos="613"/>
        </w:tabs>
        <w:ind w:firstLine="260"/>
        <w:rPr>
          <w:rFonts w:ascii="Times New Roman" w:hAnsi="Times New Roman" w:cs="Times New Roman"/>
          <w:sz w:val="20"/>
          <w:szCs w:val="20"/>
        </w:rPr>
      </w:pPr>
      <w:bookmarkStart w:id="85" w:name="bookmark85"/>
      <w:bookmarkEnd w:id="85"/>
      <w:r w:rsidRPr="006D1F84">
        <w:rPr>
          <w:rFonts w:ascii="Times New Roman" w:hAnsi="Times New Roman" w:cs="Times New Roman"/>
          <w:sz w:val="20"/>
          <w:szCs w:val="20"/>
        </w:rPr>
        <w:t>W zakresie świadczonych usług Operator jest zobowiązany w szczególności do:</w:t>
      </w:r>
    </w:p>
    <w:p w:rsidR="00475B69" w:rsidRPr="006D1F84" w:rsidRDefault="00E860CC" w:rsidP="00260CAE">
      <w:pPr>
        <w:pStyle w:val="Teksttreci0"/>
        <w:numPr>
          <w:ilvl w:val="0"/>
          <w:numId w:val="14"/>
        </w:numPr>
        <w:tabs>
          <w:tab w:val="left" w:pos="959"/>
        </w:tabs>
        <w:ind w:firstLine="620"/>
        <w:rPr>
          <w:rFonts w:ascii="Times New Roman" w:hAnsi="Times New Roman" w:cs="Times New Roman"/>
          <w:sz w:val="20"/>
          <w:szCs w:val="20"/>
        </w:rPr>
      </w:pPr>
      <w:bookmarkStart w:id="86" w:name="bookmark86"/>
      <w:bookmarkEnd w:id="86"/>
      <w:r w:rsidRPr="006D1F84">
        <w:rPr>
          <w:rFonts w:ascii="Times New Roman" w:hAnsi="Times New Roman" w:cs="Times New Roman"/>
          <w:sz w:val="20"/>
          <w:szCs w:val="20"/>
        </w:rPr>
        <w:t>dokonywania odprawy podróżnych i bagażu;</w:t>
      </w:r>
    </w:p>
    <w:p w:rsidR="00475B69" w:rsidRPr="006D1F84" w:rsidRDefault="00E860CC" w:rsidP="00260CAE">
      <w:pPr>
        <w:pStyle w:val="Teksttreci0"/>
        <w:numPr>
          <w:ilvl w:val="0"/>
          <w:numId w:val="14"/>
        </w:numPr>
        <w:tabs>
          <w:tab w:val="left" w:pos="998"/>
        </w:tabs>
        <w:ind w:left="960" w:hanging="320"/>
        <w:jc w:val="both"/>
        <w:rPr>
          <w:rFonts w:ascii="Times New Roman" w:hAnsi="Times New Roman" w:cs="Times New Roman"/>
          <w:sz w:val="20"/>
          <w:szCs w:val="20"/>
        </w:rPr>
      </w:pPr>
      <w:bookmarkStart w:id="87" w:name="bookmark87"/>
      <w:bookmarkEnd w:id="87"/>
      <w:r w:rsidRPr="006D1F84">
        <w:rPr>
          <w:rFonts w:ascii="Times New Roman" w:hAnsi="Times New Roman" w:cs="Times New Roman"/>
          <w:sz w:val="20"/>
          <w:szCs w:val="20"/>
        </w:rPr>
        <w:t>zapewnienia podróżnym odpowiednich warunków bezpieczeństwa i higieny oraz wygody i należytej obsługi, sprawnego funkcjonowania urządzeń i podzespołów zainstalowanych w pojazdach, drzwi i okien, a także utrzymania czystości taboru wewnątrz i na zewnątrz. Za tabor czysty uznaje się pojazd umyty (od zewnątrz i wewnątrz), zamieciony, z czystymi szybami i fotelami. Szyby uszkodzone poprzez porysowanie ostrymi narzędziami oraz trwale zamalowane (farbami uniemożliwiającymi ich zmycie bez uszkodzenia szyby) nie są traktowane jako brudne;</w:t>
      </w:r>
    </w:p>
    <w:p w:rsidR="00475B69" w:rsidRPr="006D1F84" w:rsidRDefault="00E860CC" w:rsidP="00260CAE">
      <w:pPr>
        <w:pStyle w:val="Teksttreci0"/>
        <w:numPr>
          <w:ilvl w:val="0"/>
          <w:numId w:val="14"/>
        </w:numPr>
        <w:tabs>
          <w:tab w:val="left" w:pos="998"/>
        </w:tabs>
        <w:ind w:left="960" w:hanging="320"/>
        <w:jc w:val="both"/>
        <w:rPr>
          <w:rFonts w:ascii="Times New Roman" w:hAnsi="Times New Roman" w:cs="Times New Roman"/>
          <w:sz w:val="20"/>
          <w:szCs w:val="20"/>
        </w:rPr>
      </w:pPr>
      <w:bookmarkStart w:id="88" w:name="bookmark88"/>
      <w:bookmarkEnd w:id="88"/>
      <w:r w:rsidRPr="006D1F84">
        <w:rPr>
          <w:rFonts w:ascii="Times New Roman" w:hAnsi="Times New Roman" w:cs="Times New Roman"/>
          <w:sz w:val="20"/>
          <w:szCs w:val="20"/>
        </w:rPr>
        <w:t>podejmowania działań ułatwiających korzystanie ze środków transportu osobom niepełnosprawnym i osobom o ograniczonej zdolności ruchowej, w tym również poruszającym się na wózkach inwalidzkich oraz osobom podróżującym z wózkami dziecięcymi;</w:t>
      </w:r>
    </w:p>
    <w:p w:rsidR="00475B69" w:rsidRPr="006D1F84" w:rsidRDefault="00E860CC" w:rsidP="00260CAE">
      <w:pPr>
        <w:pStyle w:val="Teksttreci0"/>
        <w:numPr>
          <w:ilvl w:val="0"/>
          <w:numId w:val="14"/>
        </w:numPr>
        <w:tabs>
          <w:tab w:val="left" w:pos="998"/>
        </w:tabs>
        <w:ind w:left="960" w:hanging="320"/>
        <w:jc w:val="both"/>
        <w:rPr>
          <w:rFonts w:ascii="Times New Roman" w:hAnsi="Times New Roman" w:cs="Times New Roman"/>
          <w:sz w:val="20"/>
          <w:szCs w:val="20"/>
        </w:rPr>
      </w:pPr>
      <w:bookmarkStart w:id="89" w:name="bookmark89"/>
      <w:bookmarkEnd w:id="89"/>
      <w:r w:rsidRPr="006D1F84">
        <w:rPr>
          <w:rFonts w:ascii="Times New Roman" w:hAnsi="Times New Roman" w:cs="Times New Roman"/>
          <w:sz w:val="20"/>
          <w:szCs w:val="20"/>
        </w:rPr>
        <w:t>podnoszenia jakości usług oraz wprowadzania do wykorzystywanego taboru nowoczesnych rozwiązań technicznych, w miarę posiadanych możliwości oraz po uzgodnieniu z Organizatorem i uzyskaniu jego zgody;</w:t>
      </w:r>
    </w:p>
    <w:p w:rsidR="00475B69" w:rsidRPr="000D03E7" w:rsidRDefault="00E860CC" w:rsidP="000D03E7">
      <w:pPr>
        <w:pStyle w:val="Nagwek20"/>
        <w:numPr>
          <w:ilvl w:val="0"/>
          <w:numId w:val="14"/>
        </w:numPr>
        <w:tabs>
          <w:tab w:val="left" w:pos="978"/>
        </w:tabs>
        <w:ind w:left="993" w:hanging="426"/>
        <w:jc w:val="both"/>
        <w:rPr>
          <w:rFonts w:ascii="Times New Roman" w:hAnsi="Times New Roman" w:cs="Times New Roman"/>
          <w:sz w:val="20"/>
          <w:szCs w:val="20"/>
        </w:rPr>
      </w:pPr>
      <w:bookmarkStart w:id="90" w:name="bookmark92"/>
      <w:bookmarkStart w:id="91" w:name="bookmark90"/>
      <w:bookmarkStart w:id="92" w:name="bookmark91"/>
      <w:bookmarkStart w:id="93" w:name="bookmark93"/>
      <w:bookmarkEnd w:id="90"/>
      <w:r w:rsidRPr="006D1F84">
        <w:rPr>
          <w:rFonts w:ascii="Times New Roman" w:hAnsi="Times New Roman" w:cs="Times New Roman"/>
          <w:sz w:val="20"/>
          <w:szCs w:val="20"/>
        </w:rPr>
        <w:t>Przewóz zastępczy:</w:t>
      </w:r>
      <w:bookmarkEnd w:id="91"/>
      <w:bookmarkEnd w:id="92"/>
      <w:bookmarkEnd w:id="93"/>
      <w:r w:rsidRPr="000D03E7">
        <w:rPr>
          <w:rFonts w:ascii="Times New Roman" w:hAnsi="Times New Roman" w:cs="Times New Roman"/>
          <w:sz w:val="20"/>
          <w:szCs w:val="20"/>
        </w:rPr>
        <w:t xml:space="preserve">zapewnienia, </w:t>
      </w:r>
      <w:r w:rsidRPr="000D03E7">
        <w:rPr>
          <w:rFonts w:ascii="Times New Roman" w:hAnsi="Times New Roman" w:cs="Times New Roman"/>
          <w:b w:val="0"/>
          <w:sz w:val="20"/>
          <w:szCs w:val="20"/>
        </w:rPr>
        <w:t>w razie konieczności, przewozu zastępczego zgodnie z art. 18 ust. 1 ustawy z dnia 15 listopada 1984 r. - Prawo przewozowe. W tym zakresie Opera</w:t>
      </w:r>
      <w:r w:rsidRPr="000D03E7">
        <w:rPr>
          <w:rFonts w:ascii="Times New Roman" w:hAnsi="Times New Roman" w:cs="Times New Roman"/>
          <w:b w:val="0"/>
          <w:sz w:val="20"/>
          <w:szCs w:val="20"/>
          <w:u w:val="single"/>
        </w:rPr>
        <w:t>tor zobow</w:t>
      </w:r>
      <w:r w:rsidRPr="000D03E7">
        <w:rPr>
          <w:rFonts w:ascii="Times New Roman" w:hAnsi="Times New Roman" w:cs="Times New Roman"/>
          <w:b w:val="0"/>
          <w:sz w:val="20"/>
          <w:szCs w:val="20"/>
        </w:rPr>
        <w:t xml:space="preserve">iązany jest do podstawienia autobusu zastępczego w okresie nie dłuższym niż </w:t>
      </w:r>
      <w:r w:rsidRPr="00961055">
        <w:rPr>
          <w:rFonts w:ascii="Times New Roman" w:hAnsi="Times New Roman" w:cs="Times New Roman"/>
          <w:b w:val="0"/>
          <w:color w:val="auto"/>
          <w:sz w:val="20"/>
          <w:szCs w:val="20"/>
        </w:rPr>
        <w:tab/>
      </w:r>
      <w:r w:rsidRPr="00961055">
        <w:rPr>
          <w:rFonts w:ascii="Times New Roman" w:hAnsi="Times New Roman" w:cs="Times New Roman"/>
          <w:b w:val="0"/>
          <w:i/>
          <w:iCs/>
          <w:color w:val="auto"/>
          <w:sz w:val="20"/>
          <w:szCs w:val="20"/>
          <w:u w:val="single"/>
        </w:rPr>
        <w:t>(zgodniez ofertą)</w:t>
      </w:r>
      <w:r w:rsidR="008F07C5" w:rsidRPr="00961055">
        <w:rPr>
          <w:rFonts w:ascii="Times New Roman" w:hAnsi="Times New Roman" w:cs="Times New Roman"/>
          <w:b w:val="0"/>
          <w:i/>
          <w:iCs/>
          <w:color w:val="auto"/>
          <w:sz w:val="20"/>
          <w:szCs w:val="20"/>
        </w:rPr>
        <w:t xml:space="preserve"> </w:t>
      </w:r>
      <w:r w:rsidRPr="00961055">
        <w:rPr>
          <w:rFonts w:ascii="Times New Roman" w:hAnsi="Times New Roman" w:cs="Times New Roman"/>
          <w:b w:val="0"/>
          <w:color w:val="auto"/>
          <w:sz w:val="20"/>
          <w:szCs w:val="20"/>
        </w:rPr>
        <w:t>od</w:t>
      </w:r>
      <w:r w:rsidRPr="000D03E7">
        <w:rPr>
          <w:rFonts w:ascii="Times New Roman" w:hAnsi="Times New Roman" w:cs="Times New Roman"/>
          <w:b w:val="0"/>
          <w:sz w:val="20"/>
          <w:szCs w:val="20"/>
        </w:rPr>
        <w:t xml:space="preserve"> momentu zdarzenia, wymagającego podstawienia takiego pojazdu;</w:t>
      </w:r>
    </w:p>
    <w:p w:rsidR="00475B69" w:rsidRPr="006D1F84" w:rsidRDefault="00E860CC" w:rsidP="00260CAE">
      <w:pPr>
        <w:pStyle w:val="Teksttreci0"/>
        <w:numPr>
          <w:ilvl w:val="0"/>
          <w:numId w:val="14"/>
        </w:numPr>
        <w:tabs>
          <w:tab w:val="left" w:pos="998"/>
        </w:tabs>
        <w:ind w:left="960" w:hanging="320"/>
        <w:jc w:val="both"/>
        <w:rPr>
          <w:rFonts w:ascii="Times New Roman" w:hAnsi="Times New Roman" w:cs="Times New Roman"/>
          <w:sz w:val="20"/>
          <w:szCs w:val="20"/>
        </w:rPr>
      </w:pPr>
      <w:bookmarkStart w:id="94" w:name="bookmark94"/>
      <w:bookmarkEnd w:id="94"/>
      <w:r w:rsidRPr="006D1F84">
        <w:rPr>
          <w:rFonts w:ascii="Times New Roman" w:hAnsi="Times New Roman" w:cs="Times New Roman"/>
          <w:sz w:val="20"/>
          <w:szCs w:val="20"/>
        </w:rPr>
        <w:t xml:space="preserve">informowania Organizatora o odwołaniu kursu lub wprowadzaniu okresowych zmian w kursowaniu autobusów, bez konieczności uzgodnienia, z uwagi na przyczyny techniczne związane z infrastrukturą lub wymuszone warunkami atmosferycznymi, najpóźniej do godz. 9:00 następnego dnia roboczego po dniu, w którym doszło do wprowadzenia tych ograniczeń - drogą elektroniczną na adres: </w:t>
      </w:r>
      <w:hyperlink r:id="rId9" w:history="1">
        <w:r w:rsidR="000D03E7" w:rsidRPr="00F60E13">
          <w:rPr>
            <w:rStyle w:val="Hipercze"/>
            <w:rFonts w:ascii="Times New Roman" w:hAnsi="Times New Roman" w:cs="Times New Roman"/>
            <w:b/>
            <w:bCs/>
            <w:sz w:val="20"/>
            <w:szCs w:val="20"/>
          </w:rPr>
          <w:t>sekretariat@bircza.pl</w:t>
        </w:r>
      </w:hyperlink>
      <w:r w:rsidRPr="006D1F84">
        <w:rPr>
          <w:rFonts w:ascii="Times New Roman" w:hAnsi="Times New Roman" w:cs="Times New Roman"/>
          <w:sz w:val="20"/>
          <w:szCs w:val="20"/>
        </w:rPr>
        <w:t>;</w:t>
      </w:r>
    </w:p>
    <w:p w:rsidR="00475B69" w:rsidRPr="006D1F84" w:rsidRDefault="00E860CC" w:rsidP="00260CAE">
      <w:pPr>
        <w:pStyle w:val="Teksttreci0"/>
        <w:numPr>
          <w:ilvl w:val="0"/>
          <w:numId w:val="14"/>
        </w:numPr>
        <w:tabs>
          <w:tab w:val="left" w:pos="978"/>
        </w:tabs>
        <w:ind w:firstLine="620"/>
        <w:rPr>
          <w:rFonts w:ascii="Times New Roman" w:hAnsi="Times New Roman" w:cs="Times New Roman"/>
          <w:sz w:val="20"/>
          <w:szCs w:val="20"/>
        </w:rPr>
      </w:pPr>
      <w:bookmarkStart w:id="95" w:name="bookmark95"/>
      <w:bookmarkEnd w:id="95"/>
      <w:r w:rsidRPr="006D1F84">
        <w:rPr>
          <w:rFonts w:ascii="Times New Roman" w:hAnsi="Times New Roman" w:cs="Times New Roman"/>
          <w:sz w:val="20"/>
          <w:szCs w:val="20"/>
        </w:rPr>
        <w:t>wykonania obowiązków, o którym mowa w art. 46 ust. 1 pkt 3, 6 oraz 9 Ustawy;</w:t>
      </w:r>
    </w:p>
    <w:p w:rsidR="00475B69" w:rsidRPr="006D1F84" w:rsidRDefault="00E860CC" w:rsidP="00260CAE">
      <w:pPr>
        <w:pStyle w:val="Teksttreci0"/>
        <w:numPr>
          <w:ilvl w:val="0"/>
          <w:numId w:val="14"/>
        </w:numPr>
        <w:tabs>
          <w:tab w:val="left" w:pos="998"/>
        </w:tabs>
        <w:ind w:left="960" w:hanging="320"/>
        <w:jc w:val="both"/>
        <w:rPr>
          <w:rFonts w:ascii="Times New Roman" w:hAnsi="Times New Roman" w:cs="Times New Roman"/>
          <w:sz w:val="20"/>
          <w:szCs w:val="20"/>
        </w:rPr>
      </w:pPr>
      <w:bookmarkStart w:id="96" w:name="bookmark96"/>
      <w:bookmarkEnd w:id="96"/>
      <w:r w:rsidRPr="006D1F84">
        <w:rPr>
          <w:rFonts w:ascii="Times New Roman" w:hAnsi="Times New Roman" w:cs="Times New Roman"/>
          <w:sz w:val="20"/>
          <w:szCs w:val="20"/>
        </w:rPr>
        <w:t>podawania rozkładu jazdy do publicznej wiadomości, w szczególności w sposób określony w § 11 ust. 1 Rozporządzenia Ministra Transportu Budownictwa i Gospodarki Morskiej z dnia 10 kwietnia 2012 r. w sprawie rozkładów jazdy (t.j. Dz. U. z 2018 r. poz. 202);</w:t>
      </w:r>
    </w:p>
    <w:p w:rsidR="00475B69" w:rsidRPr="000D03E7" w:rsidRDefault="00E860CC" w:rsidP="000D03E7">
      <w:pPr>
        <w:pStyle w:val="Nagwek20"/>
        <w:numPr>
          <w:ilvl w:val="0"/>
          <w:numId w:val="14"/>
        </w:numPr>
        <w:tabs>
          <w:tab w:val="left" w:pos="978"/>
        </w:tabs>
        <w:ind w:left="993" w:hanging="426"/>
        <w:jc w:val="both"/>
        <w:rPr>
          <w:rFonts w:ascii="Times New Roman" w:hAnsi="Times New Roman" w:cs="Times New Roman"/>
          <w:sz w:val="20"/>
          <w:szCs w:val="20"/>
        </w:rPr>
      </w:pPr>
      <w:bookmarkStart w:id="97" w:name="bookmark99"/>
      <w:bookmarkStart w:id="98" w:name="bookmark100"/>
      <w:bookmarkStart w:id="99" w:name="bookmark97"/>
      <w:bookmarkStart w:id="100" w:name="bookmark98"/>
      <w:bookmarkEnd w:id="97"/>
      <w:r w:rsidRPr="006D1F84">
        <w:rPr>
          <w:rFonts w:ascii="Times New Roman" w:hAnsi="Times New Roman" w:cs="Times New Roman"/>
          <w:sz w:val="20"/>
          <w:szCs w:val="20"/>
        </w:rPr>
        <w:t>Informacje zamieszczane w autobusach:</w:t>
      </w:r>
      <w:bookmarkEnd w:id="98"/>
      <w:bookmarkEnd w:id="99"/>
      <w:bookmarkEnd w:id="100"/>
      <w:r w:rsidR="00B53143">
        <w:rPr>
          <w:rFonts w:ascii="Times New Roman" w:hAnsi="Times New Roman" w:cs="Times New Roman"/>
          <w:sz w:val="20"/>
          <w:szCs w:val="20"/>
        </w:rPr>
        <w:t xml:space="preserve"> </w:t>
      </w:r>
      <w:r w:rsidRPr="000D03E7">
        <w:rPr>
          <w:rFonts w:ascii="Times New Roman" w:hAnsi="Times New Roman" w:cs="Times New Roman"/>
          <w:b w:val="0"/>
          <w:sz w:val="20"/>
          <w:szCs w:val="20"/>
        </w:rPr>
        <w:t>ogłaszania w autobusach, którymi realizowany jest przedmiot Umowy, wszelkich informacji wskazanych przez Organizatora. Bez pisemnej zgody Organizatora Operator nie może umieszczać w tych pojazdach żadnych reklam i innych informacji, za wyjątkiem informacji których zamieszczenie w pojeździe jest wymagane przepisami prawa, lub związanych bezpośrednio z realizacją przewozów stanowiących przedmiot Umowy, takich jak: wyciąg</w:t>
      </w:r>
    </w:p>
    <w:p w:rsidR="00475B69" w:rsidRPr="006D1F84" w:rsidRDefault="00475B69">
      <w:pPr>
        <w:spacing w:line="1" w:lineRule="exact"/>
        <w:rPr>
          <w:rFonts w:ascii="Times New Roman" w:hAnsi="Times New Roman" w:cs="Times New Roman"/>
          <w:sz w:val="20"/>
          <w:szCs w:val="20"/>
        </w:rPr>
        <w:sectPr w:rsidR="00475B69" w:rsidRPr="006D1F84" w:rsidSect="00260CAE">
          <w:pgSz w:w="11900" w:h="16840"/>
          <w:pgMar w:top="1417" w:right="1417" w:bottom="1417" w:left="1417" w:header="0" w:footer="3" w:gutter="0"/>
          <w:cols w:space="720"/>
          <w:noEndnote/>
          <w:docGrid w:linePitch="360"/>
        </w:sectPr>
      </w:pPr>
    </w:p>
    <w:p w:rsidR="00475B69" w:rsidRPr="006D1F84" w:rsidRDefault="00475B69">
      <w:pPr>
        <w:spacing w:line="1" w:lineRule="exact"/>
        <w:rPr>
          <w:rFonts w:ascii="Times New Roman" w:hAnsi="Times New Roman" w:cs="Times New Roman"/>
          <w:sz w:val="20"/>
          <w:szCs w:val="20"/>
        </w:rPr>
      </w:pPr>
    </w:p>
    <w:p w:rsidR="00475B69" w:rsidRPr="006D1F84" w:rsidRDefault="00E860CC" w:rsidP="00260CAE">
      <w:pPr>
        <w:pStyle w:val="Teksttreci0"/>
        <w:ind w:left="960"/>
        <w:jc w:val="both"/>
        <w:rPr>
          <w:rFonts w:ascii="Times New Roman" w:hAnsi="Times New Roman" w:cs="Times New Roman"/>
          <w:sz w:val="20"/>
          <w:szCs w:val="20"/>
        </w:rPr>
      </w:pPr>
      <w:r w:rsidRPr="006D1F84">
        <w:rPr>
          <w:rFonts w:ascii="Times New Roman" w:hAnsi="Times New Roman" w:cs="Times New Roman"/>
          <w:sz w:val="20"/>
          <w:szCs w:val="20"/>
        </w:rPr>
        <w:t>z cennika opłat lub taryfy, wyciąg z regulaminu przewozu osób, rozkład jazdy, informacja o zmianie trasy przejazdu;</w:t>
      </w:r>
    </w:p>
    <w:p w:rsidR="00475B69" w:rsidRPr="006D1F84" w:rsidRDefault="00E860CC" w:rsidP="00260CAE">
      <w:pPr>
        <w:pStyle w:val="Teksttreci0"/>
        <w:numPr>
          <w:ilvl w:val="0"/>
          <w:numId w:val="14"/>
        </w:numPr>
        <w:tabs>
          <w:tab w:val="left" w:pos="930"/>
        </w:tabs>
        <w:ind w:left="960" w:hanging="560"/>
        <w:jc w:val="both"/>
        <w:rPr>
          <w:rFonts w:ascii="Times New Roman" w:hAnsi="Times New Roman" w:cs="Times New Roman"/>
          <w:sz w:val="20"/>
          <w:szCs w:val="20"/>
        </w:rPr>
      </w:pPr>
      <w:bookmarkStart w:id="101" w:name="bookmark101"/>
      <w:bookmarkEnd w:id="101"/>
      <w:r w:rsidRPr="006D1F84">
        <w:rPr>
          <w:rFonts w:ascii="Times New Roman" w:hAnsi="Times New Roman" w:cs="Times New Roman"/>
          <w:sz w:val="20"/>
          <w:szCs w:val="20"/>
        </w:rPr>
        <w:t xml:space="preserve">bieżącego przekazywania do Organizatora wszelkich uwag i informacji dotyczących przewozów objętych Umową, w szczególności co do rozkładu jazdy, stanu napełnienia autobusów oraz własnych obserwacji lub wniosków mogących wpłynąć na usprawnienia systemu publicznego transportu zbiorowego w </w:t>
      </w:r>
      <w:r w:rsidR="00B53143">
        <w:rPr>
          <w:rFonts w:ascii="Times New Roman" w:hAnsi="Times New Roman" w:cs="Times New Roman"/>
          <w:sz w:val="20"/>
          <w:szCs w:val="20"/>
        </w:rPr>
        <w:t>Gminie Bircza</w:t>
      </w:r>
      <w:r w:rsidRPr="006D1F84">
        <w:rPr>
          <w:rFonts w:ascii="Times New Roman" w:hAnsi="Times New Roman" w:cs="Times New Roman"/>
          <w:sz w:val="20"/>
          <w:szCs w:val="20"/>
        </w:rPr>
        <w:t>;</w:t>
      </w:r>
    </w:p>
    <w:p w:rsidR="00475B69" w:rsidRPr="006D1F84" w:rsidRDefault="00E860CC" w:rsidP="00260CAE">
      <w:pPr>
        <w:pStyle w:val="Teksttreci0"/>
        <w:numPr>
          <w:ilvl w:val="0"/>
          <w:numId w:val="14"/>
        </w:numPr>
        <w:tabs>
          <w:tab w:val="left" w:pos="930"/>
        </w:tabs>
        <w:ind w:left="960" w:hanging="560"/>
        <w:jc w:val="both"/>
        <w:rPr>
          <w:rFonts w:ascii="Times New Roman" w:hAnsi="Times New Roman" w:cs="Times New Roman"/>
          <w:sz w:val="20"/>
          <w:szCs w:val="20"/>
        </w:rPr>
      </w:pPr>
      <w:bookmarkStart w:id="102" w:name="bookmark102"/>
      <w:bookmarkEnd w:id="102"/>
      <w:r w:rsidRPr="006D1F84">
        <w:rPr>
          <w:rFonts w:ascii="Times New Roman" w:hAnsi="Times New Roman" w:cs="Times New Roman"/>
          <w:sz w:val="20"/>
          <w:szCs w:val="20"/>
        </w:rPr>
        <w:t>wykorzystywania autobusów, którymi Operator dysponuje, w sposób zapewniający optymalną ilość miejsc zabezpieczającą przewiezienie szacowanej liczby podróżnych, w zależności od natężenia ruchu pasażerów.</w:t>
      </w:r>
    </w:p>
    <w:p w:rsidR="00475B69" w:rsidRPr="006D1F84" w:rsidRDefault="00E860CC" w:rsidP="00260CAE">
      <w:pPr>
        <w:pStyle w:val="Teksttreci0"/>
        <w:numPr>
          <w:ilvl w:val="0"/>
          <w:numId w:val="13"/>
        </w:numPr>
        <w:tabs>
          <w:tab w:val="left" w:pos="604"/>
        </w:tabs>
        <w:ind w:left="540" w:hanging="280"/>
        <w:jc w:val="both"/>
        <w:rPr>
          <w:rFonts w:ascii="Times New Roman" w:hAnsi="Times New Roman" w:cs="Times New Roman"/>
          <w:sz w:val="20"/>
          <w:szCs w:val="20"/>
        </w:rPr>
      </w:pPr>
      <w:bookmarkStart w:id="103" w:name="bookmark103"/>
      <w:bookmarkEnd w:id="103"/>
      <w:r w:rsidRPr="006D1F84">
        <w:rPr>
          <w:rFonts w:ascii="Times New Roman" w:hAnsi="Times New Roman" w:cs="Times New Roman"/>
          <w:sz w:val="20"/>
          <w:szCs w:val="20"/>
        </w:rPr>
        <w:t>Operator zobowiązany jest do realizowania przewozów objętych Umową zgodnie z obwiązującym w danym dniu rozkładem jazdy, przy czym każdy przypadek odjazdu autobusu z przystanku przed czasem przewidzianym w obowiązującym w danym dniu rozkładzie jazdy z przyczyn leżących po stronie Operatora traktowany jest jako kurs niezrealizowany (nieuruchomiony). W takiej sytuacji na Operatora może zostać nałożona kara pieniężna, o której mowa w § 2</w:t>
      </w:r>
      <w:r w:rsidR="009A4807">
        <w:rPr>
          <w:rFonts w:ascii="Times New Roman" w:hAnsi="Times New Roman" w:cs="Times New Roman"/>
          <w:sz w:val="20"/>
          <w:szCs w:val="20"/>
        </w:rPr>
        <w:t>0</w:t>
      </w:r>
      <w:bookmarkStart w:id="104" w:name="_GoBack"/>
      <w:bookmarkEnd w:id="104"/>
      <w:r w:rsidRPr="006D1F84">
        <w:rPr>
          <w:rFonts w:ascii="Times New Roman" w:hAnsi="Times New Roman" w:cs="Times New Roman"/>
          <w:sz w:val="20"/>
          <w:szCs w:val="20"/>
        </w:rPr>
        <w:t xml:space="preserve"> ust. 1 pkt 3 Umowy.</w:t>
      </w:r>
    </w:p>
    <w:p w:rsidR="00475B69" w:rsidRPr="000D03E7" w:rsidRDefault="00E860CC" w:rsidP="000D03E7">
      <w:pPr>
        <w:pStyle w:val="Nagwek20"/>
        <w:numPr>
          <w:ilvl w:val="0"/>
          <w:numId w:val="13"/>
        </w:numPr>
        <w:tabs>
          <w:tab w:val="left" w:pos="604"/>
        </w:tabs>
        <w:ind w:left="567" w:hanging="283"/>
        <w:jc w:val="both"/>
        <w:rPr>
          <w:rFonts w:ascii="Times New Roman" w:hAnsi="Times New Roman" w:cs="Times New Roman"/>
          <w:sz w:val="20"/>
          <w:szCs w:val="20"/>
        </w:rPr>
      </w:pPr>
      <w:bookmarkStart w:id="105" w:name="bookmark106"/>
      <w:bookmarkStart w:id="106" w:name="bookmark104"/>
      <w:bookmarkStart w:id="107" w:name="bookmark105"/>
      <w:bookmarkStart w:id="108" w:name="bookmark107"/>
      <w:bookmarkEnd w:id="105"/>
      <w:r w:rsidRPr="006D1F84">
        <w:rPr>
          <w:rFonts w:ascii="Times New Roman" w:hAnsi="Times New Roman" w:cs="Times New Roman"/>
          <w:sz w:val="20"/>
          <w:szCs w:val="20"/>
        </w:rPr>
        <w:t>Sprzedaż biletów:</w:t>
      </w:r>
      <w:bookmarkEnd w:id="106"/>
      <w:bookmarkEnd w:id="107"/>
      <w:bookmarkEnd w:id="108"/>
      <w:r w:rsidR="00B53143">
        <w:rPr>
          <w:rFonts w:ascii="Times New Roman" w:hAnsi="Times New Roman" w:cs="Times New Roman"/>
          <w:sz w:val="20"/>
          <w:szCs w:val="20"/>
        </w:rPr>
        <w:t xml:space="preserve"> </w:t>
      </w:r>
      <w:r w:rsidRPr="000D03E7">
        <w:rPr>
          <w:rFonts w:ascii="Times New Roman" w:hAnsi="Times New Roman" w:cs="Times New Roman"/>
          <w:b w:val="0"/>
          <w:sz w:val="20"/>
          <w:szCs w:val="20"/>
        </w:rPr>
        <w:t>W zakresie sprzedaży biletów, na zasadach określonych w przepisach obowiązujących w transporcie drogowym, Operator ma obowiązek:</w:t>
      </w:r>
    </w:p>
    <w:p w:rsidR="00475B69" w:rsidRPr="006D1F84" w:rsidRDefault="00E860CC" w:rsidP="00260CAE">
      <w:pPr>
        <w:pStyle w:val="Teksttreci0"/>
        <w:numPr>
          <w:ilvl w:val="0"/>
          <w:numId w:val="15"/>
        </w:numPr>
        <w:tabs>
          <w:tab w:val="left" w:pos="964"/>
        </w:tabs>
        <w:ind w:left="960" w:hanging="340"/>
        <w:jc w:val="both"/>
        <w:rPr>
          <w:rFonts w:ascii="Times New Roman" w:hAnsi="Times New Roman" w:cs="Times New Roman"/>
          <w:sz w:val="20"/>
          <w:szCs w:val="20"/>
        </w:rPr>
      </w:pPr>
      <w:bookmarkStart w:id="109" w:name="bookmark108"/>
      <w:bookmarkEnd w:id="109"/>
      <w:r w:rsidRPr="006D1F84">
        <w:rPr>
          <w:rFonts w:ascii="Times New Roman" w:hAnsi="Times New Roman" w:cs="Times New Roman"/>
          <w:sz w:val="20"/>
          <w:szCs w:val="20"/>
        </w:rPr>
        <w:t>zorganizowania sprzedaży i dystrybucji biletów, z zapewnieniem co najmniej sprzedaży biletów przez obsługę autobusów, wyposażoną w kasy rejestrujące;</w:t>
      </w:r>
    </w:p>
    <w:p w:rsidR="00475B69" w:rsidRPr="006D1F84" w:rsidRDefault="00E860CC" w:rsidP="00260CAE">
      <w:pPr>
        <w:pStyle w:val="Teksttreci0"/>
        <w:numPr>
          <w:ilvl w:val="0"/>
          <w:numId w:val="15"/>
        </w:numPr>
        <w:tabs>
          <w:tab w:val="left" w:pos="978"/>
        </w:tabs>
        <w:ind w:left="960" w:hanging="340"/>
        <w:jc w:val="both"/>
        <w:rPr>
          <w:rFonts w:ascii="Times New Roman" w:hAnsi="Times New Roman" w:cs="Times New Roman"/>
          <w:sz w:val="20"/>
          <w:szCs w:val="20"/>
        </w:rPr>
      </w:pPr>
      <w:bookmarkStart w:id="110" w:name="bookmark109"/>
      <w:bookmarkEnd w:id="110"/>
      <w:r w:rsidRPr="006D1F84">
        <w:rPr>
          <w:rFonts w:ascii="Times New Roman" w:hAnsi="Times New Roman" w:cs="Times New Roman"/>
          <w:sz w:val="20"/>
          <w:szCs w:val="20"/>
        </w:rPr>
        <w:t>honorowania wszystkich ustawowych uprawnień do ulgowych przejazdów środkami publicznego transportu zbiorowego w regularnych przewozach osób w transporcie drogowym, właściwych dla danego rodzaju komunikacji;</w:t>
      </w:r>
    </w:p>
    <w:p w:rsidR="00475B69" w:rsidRPr="006D1F84" w:rsidRDefault="00E860CC" w:rsidP="00260CAE">
      <w:pPr>
        <w:pStyle w:val="Teksttreci0"/>
        <w:numPr>
          <w:ilvl w:val="0"/>
          <w:numId w:val="15"/>
        </w:numPr>
        <w:tabs>
          <w:tab w:val="left" w:pos="930"/>
        </w:tabs>
        <w:ind w:firstLine="540"/>
        <w:jc w:val="both"/>
        <w:rPr>
          <w:rFonts w:ascii="Times New Roman" w:hAnsi="Times New Roman" w:cs="Times New Roman"/>
          <w:sz w:val="20"/>
          <w:szCs w:val="20"/>
        </w:rPr>
      </w:pPr>
      <w:bookmarkStart w:id="111" w:name="bookmark110"/>
      <w:bookmarkEnd w:id="111"/>
      <w:r w:rsidRPr="006D1F84">
        <w:rPr>
          <w:rFonts w:ascii="Times New Roman" w:hAnsi="Times New Roman" w:cs="Times New Roman"/>
          <w:sz w:val="20"/>
          <w:szCs w:val="20"/>
        </w:rPr>
        <w:t>kontroli ważności biletu lub sprzedaży biletu niezwłocznie po wejściu pasażera do autobusu;</w:t>
      </w:r>
    </w:p>
    <w:p w:rsidR="00475B69" w:rsidRPr="006D1F84" w:rsidRDefault="00E860CC" w:rsidP="00260CAE">
      <w:pPr>
        <w:pStyle w:val="Teksttreci0"/>
        <w:numPr>
          <w:ilvl w:val="0"/>
          <w:numId w:val="15"/>
        </w:numPr>
        <w:tabs>
          <w:tab w:val="left" w:pos="978"/>
        </w:tabs>
        <w:ind w:left="960" w:hanging="340"/>
        <w:jc w:val="both"/>
        <w:rPr>
          <w:rFonts w:ascii="Times New Roman" w:hAnsi="Times New Roman" w:cs="Times New Roman"/>
          <w:sz w:val="20"/>
          <w:szCs w:val="20"/>
        </w:rPr>
      </w:pPr>
      <w:bookmarkStart w:id="112" w:name="bookmark111"/>
      <w:bookmarkStart w:id="113" w:name="bookmark112"/>
      <w:bookmarkEnd w:id="112"/>
      <w:bookmarkEnd w:id="113"/>
      <w:r w:rsidRPr="006D1F84">
        <w:rPr>
          <w:rFonts w:ascii="Times New Roman" w:hAnsi="Times New Roman" w:cs="Times New Roman"/>
          <w:sz w:val="20"/>
          <w:szCs w:val="20"/>
        </w:rPr>
        <w:t>przestrzegania przepisów o kasach rejestrujących, a w szczególności wydawania - zgodnie z tymi przepisami - potwierdzenia wniesienia opłaty w postaci biletu, zgodnie z art. 18b ust. 1 pkt 4 ustawy o transporcie drogowym;</w:t>
      </w:r>
    </w:p>
    <w:p w:rsidR="00475B69" w:rsidRPr="006D1F84" w:rsidRDefault="00E860CC" w:rsidP="00260CAE">
      <w:pPr>
        <w:pStyle w:val="Teksttreci0"/>
        <w:numPr>
          <w:ilvl w:val="0"/>
          <w:numId w:val="15"/>
        </w:numPr>
        <w:tabs>
          <w:tab w:val="left" w:pos="930"/>
        </w:tabs>
        <w:ind w:firstLine="540"/>
        <w:jc w:val="both"/>
        <w:rPr>
          <w:rFonts w:ascii="Times New Roman" w:hAnsi="Times New Roman" w:cs="Times New Roman"/>
          <w:sz w:val="20"/>
          <w:szCs w:val="20"/>
        </w:rPr>
      </w:pPr>
      <w:bookmarkStart w:id="114" w:name="bookmark113"/>
      <w:bookmarkEnd w:id="114"/>
      <w:r w:rsidRPr="006D1F84">
        <w:rPr>
          <w:rFonts w:ascii="Times New Roman" w:hAnsi="Times New Roman" w:cs="Times New Roman"/>
          <w:sz w:val="20"/>
          <w:szCs w:val="20"/>
        </w:rPr>
        <w:t>wystawiania biletów zawierających wymagane prawem informacje, w szczególności:</w:t>
      </w:r>
    </w:p>
    <w:p w:rsidR="00475B69" w:rsidRPr="006D1F84" w:rsidRDefault="00E860CC" w:rsidP="00260CAE">
      <w:pPr>
        <w:pStyle w:val="Teksttreci0"/>
        <w:numPr>
          <w:ilvl w:val="0"/>
          <w:numId w:val="16"/>
        </w:numPr>
        <w:tabs>
          <w:tab w:val="left" w:pos="1474"/>
        </w:tabs>
        <w:ind w:left="1120"/>
        <w:rPr>
          <w:rFonts w:ascii="Times New Roman" w:hAnsi="Times New Roman" w:cs="Times New Roman"/>
          <w:sz w:val="20"/>
          <w:szCs w:val="20"/>
        </w:rPr>
      </w:pPr>
      <w:bookmarkStart w:id="115" w:name="bookmark114"/>
      <w:bookmarkEnd w:id="115"/>
      <w:r w:rsidRPr="006D1F84">
        <w:rPr>
          <w:rFonts w:ascii="Times New Roman" w:hAnsi="Times New Roman" w:cs="Times New Roman"/>
          <w:sz w:val="20"/>
          <w:szCs w:val="20"/>
        </w:rPr>
        <w:t>nazwę Operatora;</w:t>
      </w:r>
    </w:p>
    <w:p w:rsidR="00475B69" w:rsidRPr="006D1F84" w:rsidRDefault="00E860CC" w:rsidP="00260CAE">
      <w:pPr>
        <w:pStyle w:val="Teksttreci0"/>
        <w:numPr>
          <w:ilvl w:val="0"/>
          <w:numId w:val="16"/>
        </w:numPr>
        <w:tabs>
          <w:tab w:val="left" w:pos="1474"/>
        </w:tabs>
        <w:ind w:left="1120"/>
        <w:rPr>
          <w:rFonts w:ascii="Times New Roman" w:hAnsi="Times New Roman" w:cs="Times New Roman"/>
          <w:sz w:val="20"/>
          <w:szCs w:val="20"/>
        </w:rPr>
      </w:pPr>
      <w:bookmarkStart w:id="116" w:name="bookmark115"/>
      <w:bookmarkEnd w:id="116"/>
      <w:r w:rsidRPr="006D1F84">
        <w:rPr>
          <w:rFonts w:ascii="Times New Roman" w:hAnsi="Times New Roman" w:cs="Times New Roman"/>
          <w:sz w:val="20"/>
          <w:szCs w:val="20"/>
        </w:rPr>
        <w:t>relację lub strefę przejazdu;</w:t>
      </w:r>
    </w:p>
    <w:p w:rsidR="00475B69" w:rsidRPr="006D1F84" w:rsidRDefault="00E860CC" w:rsidP="00260CAE">
      <w:pPr>
        <w:pStyle w:val="Teksttreci0"/>
        <w:numPr>
          <w:ilvl w:val="0"/>
          <w:numId w:val="16"/>
        </w:numPr>
        <w:tabs>
          <w:tab w:val="left" w:pos="1474"/>
        </w:tabs>
        <w:ind w:left="1120"/>
        <w:rPr>
          <w:rFonts w:ascii="Times New Roman" w:hAnsi="Times New Roman" w:cs="Times New Roman"/>
          <w:sz w:val="20"/>
          <w:szCs w:val="20"/>
        </w:rPr>
      </w:pPr>
      <w:bookmarkStart w:id="117" w:name="bookmark116"/>
      <w:bookmarkEnd w:id="117"/>
      <w:r w:rsidRPr="006D1F84">
        <w:rPr>
          <w:rFonts w:ascii="Times New Roman" w:hAnsi="Times New Roman" w:cs="Times New Roman"/>
          <w:sz w:val="20"/>
          <w:szCs w:val="20"/>
        </w:rPr>
        <w:t>wysokość należności za przejazd;</w:t>
      </w:r>
    </w:p>
    <w:p w:rsidR="00475B69" w:rsidRPr="006D1F84" w:rsidRDefault="00E860CC" w:rsidP="00260CAE">
      <w:pPr>
        <w:pStyle w:val="Teksttreci0"/>
        <w:numPr>
          <w:ilvl w:val="0"/>
          <w:numId w:val="16"/>
        </w:numPr>
        <w:tabs>
          <w:tab w:val="left" w:pos="1478"/>
        </w:tabs>
        <w:ind w:left="1120"/>
        <w:rPr>
          <w:rFonts w:ascii="Times New Roman" w:hAnsi="Times New Roman" w:cs="Times New Roman"/>
          <w:sz w:val="20"/>
          <w:szCs w:val="20"/>
        </w:rPr>
      </w:pPr>
      <w:bookmarkStart w:id="118" w:name="bookmark117"/>
      <w:bookmarkStart w:id="119" w:name="bookmark118"/>
      <w:bookmarkEnd w:id="118"/>
      <w:bookmarkEnd w:id="119"/>
      <w:r w:rsidRPr="006D1F84">
        <w:rPr>
          <w:rFonts w:ascii="Times New Roman" w:hAnsi="Times New Roman" w:cs="Times New Roman"/>
          <w:sz w:val="20"/>
          <w:szCs w:val="20"/>
        </w:rPr>
        <w:t>dane osobowe pasażera - jeżeli jest to niezbędne dla Operatora lub Organizatora.</w:t>
      </w:r>
    </w:p>
    <w:p w:rsidR="00475B69" w:rsidRPr="006D1F84" w:rsidRDefault="00E860CC" w:rsidP="00260CAE">
      <w:pPr>
        <w:pStyle w:val="Teksttreci0"/>
        <w:ind w:left="960"/>
        <w:jc w:val="both"/>
        <w:rPr>
          <w:rFonts w:ascii="Times New Roman" w:hAnsi="Times New Roman" w:cs="Times New Roman"/>
          <w:sz w:val="20"/>
          <w:szCs w:val="20"/>
        </w:rPr>
      </w:pPr>
      <w:r w:rsidRPr="006D1F84">
        <w:rPr>
          <w:rFonts w:ascii="Times New Roman" w:hAnsi="Times New Roman" w:cs="Times New Roman"/>
          <w:sz w:val="20"/>
          <w:szCs w:val="20"/>
        </w:rPr>
        <w:t>Jeżeli bilet ma formę elektroniczną, powyższe dane i informacje zapisywane są w jego pamięci;</w:t>
      </w:r>
    </w:p>
    <w:p w:rsidR="00475B69" w:rsidRPr="006D1F84" w:rsidRDefault="00E860CC" w:rsidP="00260CAE">
      <w:pPr>
        <w:pStyle w:val="Teksttreci0"/>
        <w:numPr>
          <w:ilvl w:val="0"/>
          <w:numId w:val="15"/>
        </w:numPr>
        <w:tabs>
          <w:tab w:val="left" w:pos="978"/>
        </w:tabs>
        <w:ind w:left="960" w:hanging="340"/>
        <w:jc w:val="both"/>
        <w:rPr>
          <w:rFonts w:ascii="Times New Roman" w:hAnsi="Times New Roman" w:cs="Times New Roman"/>
          <w:sz w:val="20"/>
          <w:szCs w:val="20"/>
        </w:rPr>
      </w:pPr>
      <w:bookmarkStart w:id="120" w:name="bookmark119"/>
      <w:bookmarkEnd w:id="120"/>
      <w:r w:rsidRPr="006D1F84">
        <w:rPr>
          <w:rFonts w:ascii="Times New Roman" w:hAnsi="Times New Roman" w:cs="Times New Roman"/>
          <w:sz w:val="20"/>
          <w:szCs w:val="20"/>
        </w:rPr>
        <w:t xml:space="preserve">egzekwowania od innego podmiotu sprzedającego bilety na jego rzecz zachowania wymagań, określonych w ust. 3 pkt </w:t>
      </w:r>
      <w:r w:rsidR="00961055">
        <w:rPr>
          <w:rFonts w:ascii="Times New Roman" w:hAnsi="Times New Roman" w:cs="Times New Roman"/>
          <w:sz w:val="20"/>
          <w:szCs w:val="20"/>
        </w:rPr>
        <w:t>4</w:t>
      </w:r>
      <w:r w:rsidRPr="006D1F84">
        <w:rPr>
          <w:rFonts w:ascii="Times New Roman" w:hAnsi="Times New Roman" w:cs="Times New Roman"/>
          <w:sz w:val="20"/>
          <w:szCs w:val="20"/>
        </w:rPr>
        <w:t xml:space="preserve"> i </w:t>
      </w:r>
      <w:r w:rsidR="00961055">
        <w:rPr>
          <w:rFonts w:ascii="Times New Roman" w:hAnsi="Times New Roman" w:cs="Times New Roman"/>
          <w:sz w:val="20"/>
          <w:szCs w:val="20"/>
        </w:rPr>
        <w:t>5</w:t>
      </w:r>
      <w:r w:rsidRPr="006D1F84">
        <w:rPr>
          <w:rFonts w:ascii="Times New Roman" w:hAnsi="Times New Roman" w:cs="Times New Roman"/>
          <w:sz w:val="20"/>
          <w:szCs w:val="20"/>
        </w:rPr>
        <w:t>;</w:t>
      </w:r>
    </w:p>
    <w:p w:rsidR="00475B69" w:rsidRPr="006D1F84" w:rsidRDefault="00E860CC" w:rsidP="00260CAE">
      <w:pPr>
        <w:pStyle w:val="Teksttreci0"/>
        <w:numPr>
          <w:ilvl w:val="0"/>
          <w:numId w:val="15"/>
        </w:numPr>
        <w:tabs>
          <w:tab w:val="left" w:pos="930"/>
        </w:tabs>
        <w:ind w:firstLine="540"/>
        <w:rPr>
          <w:rFonts w:ascii="Times New Roman" w:hAnsi="Times New Roman" w:cs="Times New Roman"/>
          <w:sz w:val="20"/>
          <w:szCs w:val="20"/>
        </w:rPr>
      </w:pPr>
      <w:bookmarkStart w:id="121" w:name="bookmark120"/>
      <w:bookmarkEnd w:id="121"/>
      <w:r w:rsidRPr="006D1F84">
        <w:rPr>
          <w:rFonts w:ascii="Times New Roman" w:hAnsi="Times New Roman" w:cs="Times New Roman"/>
          <w:sz w:val="20"/>
          <w:szCs w:val="20"/>
        </w:rPr>
        <w:t>prowadzenia ewidencji zapisów kas rejestrujących;</w:t>
      </w:r>
    </w:p>
    <w:p w:rsidR="00475B69" w:rsidRPr="006D1F84" w:rsidRDefault="00E860CC" w:rsidP="00260CAE">
      <w:pPr>
        <w:pStyle w:val="Teksttreci0"/>
        <w:numPr>
          <w:ilvl w:val="0"/>
          <w:numId w:val="15"/>
        </w:numPr>
        <w:tabs>
          <w:tab w:val="left" w:pos="978"/>
        </w:tabs>
        <w:ind w:left="960" w:hanging="340"/>
        <w:jc w:val="both"/>
        <w:rPr>
          <w:rFonts w:ascii="Times New Roman" w:hAnsi="Times New Roman" w:cs="Times New Roman"/>
          <w:sz w:val="20"/>
          <w:szCs w:val="20"/>
        </w:rPr>
      </w:pPr>
      <w:bookmarkStart w:id="122" w:name="bookmark121"/>
      <w:bookmarkEnd w:id="122"/>
      <w:r w:rsidRPr="006D1F84">
        <w:rPr>
          <w:rFonts w:ascii="Times New Roman" w:hAnsi="Times New Roman" w:cs="Times New Roman"/>
          <w:sz w:val="20"/>
          <w:szCs w:val="20"/>
        </w:rPr>
        <w:t>umieszczenia kasy rejestrującej w każdym pojeździe skierowanym do wykonania przedmiotu Umowy;</w:t>
      </w:r>
    </w:p>
    <w:p w:rsidR="00475B69" w:rsidRPr="006D1F84" w:rsidRDefault="00E860CC" w:rsidP="00260CAE">
      <w:pPr>
        <w:pStyle w:val="Teksttreci0"/>
        <w:numPr>
          <w:ilvl w:val="0"/>
          <w:numId w:val="15"/>
        </w:numPr>
        <w:tabs>
          <w:tab w:val="left" w:pos="1074"/>
        </w:tabs>
        <w:ind w:left="960" w:hanging="340"/>
        <w:jc w:val="both"/>
        <w:rPr>
          <w:rFonts w:ascii="Times New Roman" w:hAnsi="Times New Roman" w:cs="Times New Roman"/>
          <w:sz w:val="20"/>
          <w:szCs w:val="20"/>
        </w:rPr>
      </w:pPr>
      <w:bookmarkStart w:id="123" w:name="bookmark122"/>
      <w:bookmarkEnd w:id="123"/>
      <w:r w:rsidRPr="006D1F84">
        <w:rPr>
          <w:rFonts w:ascii="Times New Roman" w:hAnsi="Times New Roman" w:cs="Times New Roman"/>
          <w:sz w:val="20"/>
          <w:szCs w:val="20"/>
        </w:rPr>
        <w:t>przechowywania przez okres 5 lat we własnym archiwum, gwarantującym zabezpieczenie przed zniszczeniem lub utratą przechowywanych danych, następujących dokumentów: wydruków kas rejestrujących (lub nośników zawierających elektroniczne kopie tych dokumentów), oraz dokumentów i danych potwierdzających uprawnienie nabywców biletów miesięcznych z ulgą ustawową, do nabycia tych biletów;</w:t>
      </w:r>
    </w:p>
    <w:p w:rsidR="00475B69" w:rsidRPr="00A46D13" w:rsidRDefault="00E860CC" w:rsidP="00260CAE">
      <w:pPr>
        <w:pStyle w:val="Teksttreci0"/>
        <w:numPr>
          <w:ilvl w:val="0"/>
          <w:numId w:val="15"/>
        </w:numPr>
        <w:tabs>
          <w:tab w:val="left" w:pos="1074"/>
        </w:tabs>
        <w:ind w:left="960" w:hanging="340"/>
        <w:jc w:val="both"/>
        <w:rPr>
          <w:rFonts w:ascii="Times New Roman" w:hAnsi="Times New Roman" w:cs="Times New Roman"/>
          <w:strike/>
          <w:color w:val="FF0000"/>
          <w:sz w:val="20"/>
          <w:szCs w:val="20"/>
        </w:rPr>
      </w:pPr>
      <w:bookmarkStart w:id="124" w:name="bookmark123"/>
      <w:bookmarkEnd w:id="124"/>
      <w:r w:rsidRPr="006D1F84">
        <w:rPr>
          <w:rFonts w:ascii="Times New Roman" w:hAnsi="Times New Roman" w:cs="Times New Roman"/>
          <w:sz w:val="20"/>
          <w:szCs w:val="20"/>
        </w:rPr>
        <w:t>udostępnienia pracownikom Organizatora wydruków, archiwów sprzedaży i raportów dokumentujących sprzedaż wszystkich rodzajów biletów</w:t>
      </w:r>
      <w:r w:rsidR="00961055">
        <w:rPr>
          <w:rFonts w:ascii="Times New Roman" w:hAnsi="Times New Roman" w:cs="Times New Roman"/>
          <w:sz w:val="20"/>
          <w:szCs w:val="20"/>
        </w:rPr>
        <w:t>;</w:t>
      </w:r>
    </w:p>
    <w:p w:rsidR="00475B69" w:rsidRPr="000D03E7" w:rsidRDefault="00E860CC" w:rsidP="000D03E7">
      <w:pPr>
        <w:pStyle w:val="Nagwek20"/>
        <w:numPr>
          <w:ilvl w:val="0"/>
          <w:numId w:val="15"/>
        </w:numPr>
        <w:tabs>
          <w:tab w:val="left" w:pos="994"/>
        </w:tabs>
        <w:ind w:left="993" w:hanging="426"/>
        <w:jc w:val="both"/>
        <w:rPr>
          <w:rFonts w:ascii="Times New Roman" w:hAnsi="Times New Roman" w:cs="Times New Roman"/>
          <w:sz w:val="20"/>
          <w:szCs w:val="20"/>
        </w:rPr>
      </w:pPr>
      <w:bookmarkStart w:id="125" w:name="bookmark126"/>
      <w:bookmarkStart w:id="126" w:name="bookmark124"/>
      <w:bookmarkStart w:id="127" w:name="bookmark125"/>
      <w:bookmarkStart w:id="128" w:name="bookmark127"/>
      <w:bookmarkEnd w:id="125"/>
      <w:r w:rsidRPr="006D1F84">
        <w:rPr>
          <w:rFonts w:ascii="Times New Roman" w:hAnsi="Times New Roman" w:cs="Times New Roman"/>
          <w:sz w:val="20"/>
          <w:szCs w:val="20"/>
        </w:rPr>
        <w:t>Wykaz kas rejestrujących:</w:t>
      </w:r>
      <w:bookmarkEnd w:id="126"/>
      <w:bookmarkEnd w:id="127"/>
      <w:bookmarkEnd w:id="128"/>
      <w:r w:rsidR="00961055">
        <w:rPr>
          <w:rFonts w:ascii="Times New Roman" w:hAnsi="Times New Roman" w:cs="Times New Roman"/>
          <w:sz w:val="20"/>
          <w:szCs w:val="20"/>
        </w:rPr>
        <w:t xml:space="preserve"> </w:t>
      </w:r>
      <w:r w:rsidRPr="000D03E7">
        <w:rPr>
          <w:rFonts w:ascii="Times New Roman" w:hAnsi="Times New Roman" w:cs="Times New Roman"/>
          <w:b w:val="0"/>
          <w:sz w:val="20"/>
          <w:szCs w:val="20"/>
        </w:rPr>
        <w:t>przekazania Organizatorowi, w formie pisemnej, wykazu kas rejestrujących, wraz z potwierdzeniem nadania numeru ewidencyjnego przez właściwego naczelnika urzędu skarbowego, najpóźniej w dniu rozpoczęcia sprzedaży biletów za ich pomocą;</w:t>
      </w:r>
    </w:p>
    <w:p w:rsidR="00475B69" w:rsidRPr="006D1F84" w:rsidRDefault="00E860CC" w:rsidP="00260CAE">
      <w:pPr>
        <w:pStyle w:val="Teksttreci0"/>
        <w:numPr>
          <w:ilvl w:val="0"/>
          <w:numId w:val="15"/>
        </w:numPr>
        <w:tabs>
          <w:tab w:val="left" w:pos="1074"/>
        </w:tabs>
        <w:ind w:left="960" w:hanging="340"/>
        <w:jc w:val="both"/>
        <w:rPr>
          <w:rFonts w:ascii="Times New Roman" w:hAnsi="Times New Roman" w:cs="Times New Roman"/>
          <w:sz w:val="20"/>
          <w:szCs w:val="20"/>
        </w:rPr>
      </w:pPr>
      <w:bookmarkStart w:id="129" w:name="bookmark128"/>
      <w:bookmarkEnd w:id="129"/>
      <w:r w:rsidRPr="006D1F84">
        <w:rPr>
          <w:rFonts w:ascii="Times New Roman" w:hAnsi="Times New Roman" w:cs="Times New Roman"/>
          <w:sz w:val="20"/>
          <w:szCs w:val="20"/>
        </w:rPr>
        <w:t>powiadamiania Organizatora na piśmie o wszelkich zmianach w wykazie kas rejestrujących oraz przekazywania innych informacji i dokumentów mających wpływ na sposób realizacji Umowy w tym zakresie, nie później niż 14 dni od daty ich powstania.</w:t>
      </w:r>
    </w:p>
    <w:p w:rsidR="00897222" w:rsidRPr="00897222" w:rsidRDefault="00E860CC" w:rsidP="00897222">
      <w:pPr>
        <w:pStyle w:val="Teksttreci0"/>
        <w:numPr>
          <w:ilvl w:val="0"/>
          <w:numId w:val="13"/>
        </w:numPr>
        <w:tabs>
          <w:tab w:val="left" w:pos="609"/>
        </w:tabs>
        <w:ind w:left="540" w:hanging="280"/>
        <w:jc w:val="both"/>
        <w:rPr>
          <w:rFonts w:ascii="Times New Roman" w:hAnsi="Times New Roman" w:cs="Times New Roman"/>
          <w:sz w:val="20"/>
          <w:szCs w:val="20"/>
        </w:rPr>
      </w:pPr>
      <w:bookmarkStart w:id="130" w:name="bookmark129"/>
      <w:bookmarkEnd w:id="130"/>
      <w:r w:rsidRPr="006D1F84">
        <w:rPr>
          <w:rFonts w:ascii="Times New Roman" w:hAnsi="Times New Roman" w:cs="Times New Roman"/>
          <w:sz w:val="20"/>
          <w:szCs w:val="20"/>
        </w:rPr>
        <w:t>Operator ponosi odpowiedzialność cywilną wobec pasażerów i wobec Organizatora z tytułu niewykonania lub nienależytego wykonania umowy przewozu</w:t>
      </w:r>
      <w:bookmarkStart w:id="131" w:name="bookmark130"/>
      <w:bookmarkEnd w:id="131"/>
      <w:r w:rsidR="00897222">
        <w:rPr>
          <w:rFonts w:ascii="Times New Roman" w:hAnsi="Times New Roman" w:cs="Times New Roman"/>
          <w:sz w:val="20"/>
          <w:szCs w:val="20"/>
        </w:rPr>
        <w:t>.</w:t>
      </w:r>
    </w:p>
    <w:p w:rsidR="00475B69" w:rsidRPr="006D1F84" w:rsidRDefault="00E860CC" w:rsidP="00260CAE">
      <w:pPr>
        <w:pStyle w:val="Teksttreci0"/>
        <w:numPr>
          <w:ilvl w:val="0"/>
          <w:numId w:val="13"/>
        </w:numPr>
        <w:tabs>
          <w:tab w:val="left" w:pos="609"/>
        </w:tabs>
        <w:ind w:left="540" w:hanging="280"/>
        <w:jc w:val="both"/>
        <w:rPr>
          <w:rFonts w:ascii="Times New Roman" w:hAnsi="Times New Roman" w:cs="Times New Roman"/>
          <w:sz w:val="20"/>
          <w:szCs w:val="20"/>
        </w:rPr>
      </w:pPr>
      <w:r w:rsidRPr="006D1F84">
        <w:rPr>
          <w:rFonts w:ascii="Times New Roman" w:hAnsi="Times New Roman" w:cs="Times New Roman"/>
          <w:sz w:val="20"/>
          <w:szCs w:val="20"/>
        </w:rPr>
        <w:t>Operator zobowiązany jest do honorowania, w ramach przewozów świadczonych na linii komunikacyjnej, o której mowa w § 2 ust. 1 Umowy, biletów innych operatorów i przewoźników wskazanych przez Organizatora. Zasady honorowania, o których mowa w zdaniu poprzednim,</w:t>
      </w:r>
    </w:p>
    <w:p w:rsidR="00475B69" w:rsidRPr="006D1F84" w:rsidRDefault="00475B69">
      <w:pPr>
        <w:spacing w:line="1" w:lineRule="exact"/>
        <w:rPr>
          <w:rFonts w:ascii="Times New Roman" w:hAnsi="Times New Roman" w:cs="Times New Roman"/>
          <w:sz w:val="20"/>
          <w:szCs w:val="20"/>
        </w:rPr>
        <w:sectPr w:rsidR="00475B69" w:rsidRPr="006D1F84" w:rsidSect="00260CAE">
          <w:pgSz w:w="11900" w:h="16840"/>
          <w:pgMar w:top="1417" w:right="1417" w:bottom="1417" w:left="1417" w:header="0" w:footer="3" w:gutter="0"/>
          <w:cols w:space="720"/>
          <w:noEndnote/>
          <w:docGrid w:linePitch="360"/>
        </w:sectPr>
      </w:pPr>
    </w:p>
    <w:p w:rsidR="00475B69" w:rsidRPr="006D1F84" w:rsidRDefault="00475B69">
      <w:pPr>
        <w:spacing w:line="1" w:lineRule="exact"/>
        <w:rPr>
          <w:rFonts w:ascii="Times New Roman" w:hAnsi="Times New Roman" w:cs="Times New Roman"/>
          <w:sz w:val="20"/>
          <w:szCs w:val="20"/>
        </w:rPr>
      </w:pPr>
    </w:p>
    <w:p w:rsidR="00475B69" w:rsidRPr="006D1F84" w:rsidRDefault="00E860CC" w:rsidP="00260CAE">
      <w:pPr>
        <w:pStyle w:val="Teksttreci0"/>
        <w:ind w:left="540"/>
        <w:jc w:val="both"/>
        <w:rPr>
          <w:rFonts w:ascii="Times New Roman" w:hAnsi="Times New Roman" w:cs="Times New Roman"/>
          <w:sz w:val="20"/>
          <w:szCs w:val="20"/>
        </w:rPr>
      </w:pPr>
      <w:r w:rsidRPr="006D1F84">
        <w:rPr>
          <w:rFonts w:ascii="Times New Roman" w:hAnsi="Times New Roman" w:cs="Times New Roman"/>
          <w:sz w:val="20"/>
          <w:szCs w:val="20"/>
        </w:rPr>
        <w:t>zostaną ustalone pomiędzy Operatorem a operatorami i przewoźnikami oraz zatwierdzone przez Organizatora.</w:t>
      </w:r>
    </w:p>
    <w:p w:rsidR="00475B69" w:rsidRPr="006D1F84" w:rsidRDefault="00E860CC" w:rsidP="00260CAE">
      <w:pPr>
        <w:pStyle w:val="Nagwek20"/>
        <w:numPr>
          <w:ilvl w:val="0"/>
          <w:numId w:val="13"/>
        </w:numPr>
        <w:tabs>
          <w:tab w:val="left" w:pos="671"/>
        </w:tabs>
        <w:rPr>
          <w:rFonts w:ascii="Times New Roman" w:hAnsi="Times New Roman" w:cs="Times New Roman"/>
          <w:sz w:val="20"/>
          <w:szCs w:val="20"/>
        </w:rPr>
      </w:pPr>
      <w:bookmarkStart w:id="132" w:name="bookmark133"/>
      <w:bookmarkStart w:id="133" w:name="bookmark131"/>
      <w:bookmarkStart w:id="134" w:name="bookmark132"/>
      <w:bookmarkStart w:id="135" w:name="bookmark134"/>
      <w:bookmarkEnd w:id="132"/>
      <w:r w:rsidRPr="006D1F84">
        <w:rPr>
          <w:rFonts w:ascii="Times New Roman" w:hAnsi="Times New Roman" w:cs="Times New Roman"/>
          <w:sz w:val="20"/>
          <w:szCs w:val="20"/>
        </w:rPr>
        <w:t>Regulamin przewozu osób:</w:t>
      </w:r>
      <w:bookmarkEnd w:id="133"/>
      <w:bookmarkEnd w:id="134"/>
      <w:bookmarkEnd w:id="135"/>
    </w:p>
    <w:p w:rsidR="00475B69" w:rsidRPr="006D1F84" w:rsidRDefault="00E860CC" w:rsidP="00260CAE">
      <w:pPr>
        <w:pStyle w:val="Teksttreci0"/>
        <w:ind w:left="540"/>
        <w:jc w:val="both"/>
        <w:rPr>
          <w:rFonts w:ascii="Times New Roman" w:hAnsi="Times New Roman" w:cs="Times New Roman"/>
          <w:sz w:val="20"/>
          <w:szCs w:val="20"/>
        </w:rPr>
      </w:pPr>
      <w:r w:rsidRPr="006D1F84">
        <w:rPr>
          <w:rFonts w:ascii="Times New Roman" w:hAnsi="Times New Roman" w:cs="Times New Roman"/>
          <w:sz w:val="20"/>
          <w:szCs w:val="20"/>
        </w:rPr>
        <w:t>Operator zobowiązany jest do przedstawienia Organizatorowi do zatwierdzenia, regulaminu przewozu osób, w publicznym transporcie zbiorowym, w terminie 3 dni, od dnia zawarcia Umowy.</w:t>
      </w:r>
    </w:p>
    <w:p w:rsidR="00475B69" w:rsidRPr="006D1F84" w:rsidRDefault="00E860CC" w:rsidP="00260CAE">
      <w:pPr>
        <w:pStyle w:val="Teksttreci0"/>
        <w:numPr>
          <w:ilvl w:val="0"/>
          <w:numId w:val="13"/>
        </w:numPr>
        <w:tabs>
          <w:tab w:val="left" w:pos="671"/>
        </w:tabs>
        <w:spacing w:after="40"/>
        <w:ind w:left="540" w:hanging="280"/>
        <w:jc w:val="both"/>
        <w:rPr>
          <w:rFonts w:ascii="Times New Roman" w:hAnsi="Times New Roman" w:cs="Times New Roman"/>
          <w:sz w:val="20"/>
          <w:szCs w:val="20"/>
        </w:rPr>
      </w:pPr>
      <w:bookmarkStart w:id="136" w:name="bookmark135"/>
      <w:bookmarkEnd w:id="136"/>
      <w:r w:rsidRPr="006D1F84">
        <w:rPr>
          <w:rFonts w:ascii="Times New Roman" w:hAnsi="Times New Roman" w:cs="Times New Roman"/>
          <w:sz w:val="20"/>
          <w:szCs w:val="20"/>
        </w:rPr>
        <w:t>Pojazdy, którymi wykonywane będą przez Operatora usługi stanowiące przedmiot Umowy, muszą być ubezpieczone zgodnie z wymaganiami wynikającymi z przepisów prawa. Operator obowiązany jest ponadto do posiadania ubezpieczenia od odpowiedzialności cywilnej z tytułu wykonywanej działalności (w pełnym zakresie odpowiedzialności wobec pasażerów z tytułu niewykonania lub nienależytego wykonania usług przewozowych oraz szkód osobowych i rzeczowych powstałych w związku z wykonywaniem usług przewozowych, także szkód komunikacyjnych), oraz ubezpieczenia od następstw nieszczęśliwych wypadków pasażerów, przy czym koszt tych ubezpieczeń ponosi Operator.</w:t>
      </w:r>
    </w:p>
    <w:p w:rsidR="00475B69" w:rsidRPr="006D1F84" w:rsidRDefault="00E860CC" w:rsidP="00260CAE">
      <w:pPr>
        <w:pStyle w:val="Nagwek20"/>
        <w:spacing w:line="221" w:lineRule="auto"/>
        <w:ind w:firstLine="0"/>
        <w:jc w:val="center"/>
        <w:rPr>
          <w:rFonts w:ascii="Times New Roman" w:hAnsi="Times New Roman" w:cs="Times New Roman"/>
          <w:sz w:val="20"/>
          <w:szCs w:val="20"/>
        </w:rPr>
      </w:pPr>
      <w:bookmarkStart w:id="137" w:name="bookmark136"/>
      <w:bookmarkStart w:id="138" w:name="bookmark137"/>
      <w:bookmarkStart w:id="139" w:name="bookmark138"/>
      <w:r w:rsidRPr="006D1F84">
        <w:rPr>
          <w:rFonts w:ascii="Times New Roman" w:hAnsi="Times New Roman" w:cs="Times New Roman"/>
          <w:sz w:val="20"/>
          <w:szCs w:val="20"/>
        </w:rPr>
        <w:t>§ 6</w:t>
      </w:r>
      <w:r w:rsidRPr="006D1F84">
        <w:rPr>
          <w:rFonts w:ascii="Times New Roman" w:hAnsi="Times New Roman" w:cs="Times New Roman"/>
          <w:sz w:val="20"/>
          <w:szCs w:val="20"/>
        </w:rPr>
        <w:br/>
        <w:t>Prawa Operatora</w:t>
      </w:r>
      <w:bookmarkEnd w:id="137"/>
      <w:bookmarkEnd w:id="138"/>
      <w:bookmarkEnd w:id="139"/>
    </w:p>
    <w:p w:rsidR="00475B69" w:rsidRPr="006D1F84" w:rsidRDefault="00E860CC" w:rsidP="00260CAE">
      <w:pPr>
        <w:pStyle w:val="Teksttreci0"/>
        <w:numPr>
          <w:ilvl w:val="0"/>
          <w:numId w:val="17"/>
        </w:numPr>
        <w:tabs>
          <w:tab w:val="left" w:pos="671"/>
        </w:tabs>
        <w:ind w:left="680" w:hanging="420"/>
        <w:jc w:val="both"/>
        <w:rPr>
          <w:rFonts w:ascii="Times New Roman" w:hAnsi="Times New Roman" w:cs="Times New Roman"/>
          <w:sz w:val="20"/>
          <w:szCs w:val="20"/>
        </w:rPr>
      </w:pPr>
      <w:bookmarkStart w:id="140" w:name="bookmark139"/>
      <w:bookmarkEnd w:id="140"/>
      <w:r w:rsidRPr="006D1F84">
        <w:rPr>
          <w:rFonts w:ascii="Times New Roman" w:hAnsi="Times New Roman" w:cs="Times New Roman"/>
          <w:sz w:val="20"/>
          <w:szCs w:val="20"/>
        </w:rPr>
        <w:t>Operator ma prawo do zgłaszania Organizatorowi propozycji zmian rozkładu jazdy w trybie określonym w § 8 Umowy.</w:t>
      </w:r>
    </w:p>
    <w:p w:rsidR="00475B69" w:rsidRPr="006D1F84" w:rsidRDefault="00E860CC" w:rsidP="00260CAE">
      <w:pPr>
        <w:pStyle w:val="Teksttreci0"/>
        <w:numPr>
          <w:ilvl w:val="0"/>
          <w:numId w:val="17"/>
        </w:numPr>
        <w:tabs>
          <w:tab w:val="left" w:pos="671"/>
        </w:tabs>
        <w:ind w:left="680" w:hanging="420"/>
        <w:jc w:val="both"/>
        <w:rPr>
          <w:rFonts w:ascii="Times New Roman" w:hAnsi="Times New Roman" w:cs="Times New Roman"/>
          <w:sz w:val="20"/>
          <w:szCs w:val="20"/>
        </w:rPr>
      </w:pPr>
      <w:bookmarkStart w:id="141" w:name="bookmark140"/>
      <w:bookmarkEnd w:id="141"/>
      <w:r w:rsidRPr="006D1F84">
        <w:rPr>
          <w:rFonts w:ascii="Times New Roman" w:hAnsi="Times New Roman" w:cs="Times New Roman"/>
          <w:sz w:val="20"/>
          <w:szCs w:val="20"/>
        </w:rPr>
        <w:t>Operator ma prawo do zgłaszania Organizatorowi propozycji innych zmian, niż te które zostały wskazane w ust. 1, w szczególności w zakresie wprowadzenia rozwiązań podnoszących jakość świadczonych usług.</w:t>
      </w:r>
    </w:p>
    <w:p w:rsidR="00475B69" w:rsidRPr="006D1F84" w:rsidRDefault="00E860CC" w:rsidP="00260CAE">
      <w:pPr>
        <w:pStyle w:val="Teksttreci0"/>
        <w:numPr>
          <w:ilvl w:val="0"/>
          <w:numId w:val="17"/>
        </w:numPr>
        <w:tabs>
          <w:tab w:val="left" w:pos="671"/>
        </w:tabs>
        <w:ind w:left="680" w:hanging="420"/>
        <w:jc w:val="both"/>
        <w:rPr>
          <w:rFonts w:ascii="Times New Roman" w:hAnsi="Times New Roman" w:cs="Times New Roman"/>
          <w:sz w:val="20"/>
          <w:szCs w:val="20"/>
        </w:rPr>
      </w:pPr>
      <w:bookmarkStart w:id="142" w:name="bookmark141"/>
      <w:bookmarkEnd w:id="142"/>
      <w:r w:rsidRPr="006D1F84">
        <w:rPr>
          <w:rFonts w:ascii="Times New Roman" w:hAnsi="Times New Roman" w:cs="Times New Roman"/>
          <w:sz w:val="20"/>
          <w:szCs w:val="20"/>
        </w:rPr>
        <w:t>Operator ma prawo do składania wyjaśnień i zgłaszania uwag, na zasadach określonych w Umowie.</w:t>
      </w:r>
    </w:p>
    <w:p w:rsidR="00475B69" w:rsidRPr="006D1F84" w:rsidRDefault="00E860CC" w:rsidP="00260CAE">
      <w:pPr>
        <w:pStyle w:val="Teksttreci0"/>
        <w:numPr>
          <w:ilvl w:val="0"/>
          <w:numId w:val="17"/>
        </w:numPr>
        <w:tabs>
          <w:tab w:val="left" w:pos="671"/>
        </w:tabs>
        <w:ind w:left="680" w:hanging="420"/>
        <w:jc w:val="both"/>
        <w:rPr>
          <w:rFonts w:ascii="Times New Roman" w:hAnsi="Times New Roman" w:cs="Times New Roman"/>
          <w:sz w:val="20"/>
          <w:szCs w:val="20"/>
        </w:rPr>
      </w:pPr>
      <w:bookmarkStart w:id="143" w:name="bookmark142"/>
      <w:bookmarkEnd w:id="143"/>
      <w:r w:rsidRPr="006D1F84">
        <w:rPr>
          <w:rFonts w:ascii="Times New Roman" w:hAnsi="Times New Roman" w:cs="Times New Roman"/>
          <w:sz w:val="20"/>
          <w:szCs w:val="20"/>
        </w:rPr>
        <w:t>Operator ma prawo do zatrzymania wpływów z opłat pobieranych w związku z realizacją objętych Umową usług, w zakresie publicznego transportu zbiorowego, na zasadach określonych w § 13 Umowy.</w:t>
      </w:r>
    </w:p>
    <w:p w:rsidR="00475B69" w:rsidRPr="00961055" w:rsidRDefault="00E860CC" w:rsidP="00961055">
      <w:pPr>
        <w:pStyle w:val="Teksttreci0"/>
        <w:numPr>
          <w:ilvl w:val="0"/>
          <w:numId w:val="17"/>
        </w:numPr>
        <w:tabs>
          <w:tab w:val="left" w:pos="671"/>
        </w:tabs>
        <w:ind w:left="680" w:hanging="420"/>
        <w:jc w:val="both"/>
        <w:rPr>
          <w:rFonts w:ascii="Times New Roman" w:hAnsi="Times New Roman" w:cs="Times New Roman"/>
          <w:sz w:val="20"/>
          <w:szCs w:val="20"/>
        </w:rPr>
      </w:pPr>
      <w:bookmarkStart w:id="144" w:name="bookmark143"/>
      <w:bookmarkEnd w:id="144"/>
      <w:r w:rsidRPr="006D1F84">
        <w:rPr>
          <w:rFonts w:ascii="Times New Roman" w:hAnsi="Times New Roman" w:cs="Times New Roman"/>
          <w:sz w:val="20"/>
          <w:szCs w:val="20"/>
        </w:rPr>
        <w:t>Operator ma prawo do występowania do Organizatora o rekompensatę - o której mowa w art. 50 ust. 1 pkt 2 lit. c Ustawy - z tytułu poniesionych kosztów w związku ze świadczeniem usług w zakresie publicznego transportu zbiorowego, stanowiących przedmiot Umowy, na zasadach określonych w § 14 Umowy.</w:t>
      </w:r>
      <w:bookmarkStart w:id="145" w:name="bookmark144"/>
      <w:bookmarkEnd w:id="145"/>
    </w:p>
    <w:p w:rsidR="00475B69" w:rsidRPr="006D1F84" w:rsidRDefault="00E860CC" w:rsidP="00260CAE">
      <w:pPr>
        <w:pStyle w:val="Teksttreci0"/>
        <w:numPr>
          <w:ilvl w:val="0"/>
          <w:numId w:val="17"/>
        </w:numPr>
        <w:tabs>
          <w:tab w:val="left" w:pos="671"/>
        </w:tabs>
        <w:spacing w:after="160"/>
        <w:ind w:left="680" w:hanging="420"/>
        <w:jc w:val="both"/>
        <w:rPr>
          <w:rFonts w:ascii="Times New Roman" w:hAnsi="Times New Roman" w:cs="Times New Roman"/>
          <w:sz w:val="20"/>
          <w:szCs w:val="20"/>
        </w:rPr>
      </w:pPr>
      <w:bookmarkStart w:id="146" w:name="bookmark145"/>
      <w:bookmarkEnd w:id="146"/>
      <w:r w:rsidRPr="006D1F84">
        <w:rPr>
          <w:rFonts w:ascii="Times New Roman" w:hAnsi="Times New Roman" w:cs="Times New Roman"/>
          <w:sz w:val="20"/>
          <w:szCs w:val="20"/>
        </w:rPr>
        <w:t>Operator jest uprawniony do zawierania umów z podmiotami trzecimi, w celu sprzedaży biletów uprawniających do korzystania z usług przewozowych stanowiących przedmiot Umowy.</w:t>
      </w:r>
    </w:p>
    <w:p w:rsidR="00475B69" w:rsidRPr="006D1F84" w:rsidRDefault="00E860CC" w:rsidP="00260CAE">
      <w:pPr>
        <w:pStyle w:val="Nagwek20"/>
        <w:spacing w:line="221" w:lineRule="auto"/>
        <w:ind w:firstLine="0"/>
        <w:jc w:val="center"/>
        <w:rPr>
          <w:rFonts w:ascii="Times New Roman" w:hAnsi="Times New Roman" w:cs="Times New Roman"/>
          <w:sz w:val="20"/>
          <w:szCs w:val="20"/>
        </w:rPr>
      </w:pPr>
      <w:bookmarkStart w:id="147" w:name="bookmark146"/>
      <w:bookmarkStart w:id="148" w:name="bookmark147"/>
      <w:bookmarkStart w:id="149" w:name="bookmark148"/>
      <w:r w:rsidRPr="006D1F84">
        <w:rPr>
          <w:rFonts w:ascii="Times New Roman" w:hAnsi="Times New Roman" w:cs="Times New Roman"/>
          <w:sz w:val="20"/>
          <w:szCs w:val="20"/>
        </w:rPr>
        <w:t>§ 7</w:t>
      </w:r>
      <w:r w:rsidRPr="006D1F84">
        <w:rPr>
          <w:rFonts w:ascii="Times New Roman" w:hAnsi="Times New Roman" w:cs="Times New Roman"/>
          <w:sz w:val="20"/>
          <w:szCs w:val="20"/>
        </w:rPr>
        <w:br/>
        <w:t>Uzgadnianie zasad korzystania z przystanków komunikacyjnych i dworców</w:t>
      </w:r>
      <w:bookmarkEnd w:id="147"/>
      <w:bookmarkEnd w:id="148"/>
      <w:bookmarkEnd w:id="149"/>
    </w:p>
    <w:p w:rsidR="00475B69" w:rsidRPr="006D1F84" w:rsidRDefault="00E860CC" w:rsidP="00260CAE">
      <w:pPr>
        <w:pStyle w:val="Teksttreci0"/>
        <w:numPr>
          <w:ilvl w:val="0"/>
          <w:numId w:val="18"/>
        </w:numPr>
        <w:tabs>
          <w:tab w:val="left" w:pos="671"/>
        </w:tabs>
        <w:ind w:left="680" w:hanging="420"/>
        <w:jc w:val="both"/>
        <w:rPr>
          <w:rFonts w:ascii="Times New Roman" w:hAnsi="Times New Roman" w:cs="Times New Roman"/>
          <w:sz w:val="20"/>
          <w:szCs w:val="20"/>
        </w:rPr>
      </w:pPr>
      <w:bookmarkStart w:id="150" w:name="bookmark149"/>
      <w:bookmarkEnd w:id="150"/>
      <w:r w:rsidRPr="006D1F84">
        <w:rPr>
          <w:rFonts w:ascii="Times New Roman" w:hAnsi="Times New Roman" w:cs="Times New Roman"/>
          <w:sz w:val="20"/>
          <w:szCs w:val="20"/>
        </w:rPr>
        <w:t>Operator zobowiązany jest do uzgodnienia zasad korzystania z przystanków komunikacyjnych i dworców wymienionych w załączniku numer 1 do Umowy, które spełniają warunki określone w art. 32 ust. 1 Ustawy, z ich właścicielem lub zarządzającym.</w:t>
      </w:r>
    </w:p>
    <w:p w:rsidR="00475B69" w:rsidRPr="006D1F84" w:rsidRDefault="00E860CC" w:rsidP="00260CAE">
      <w:pPr>
        <w:pStyle w:val="Teksttreci0"/>
        <w:numPr>
          <w:ilvl w:val="0"/>
          <w:numId w:val="18"/>
        </w:numPr>
        <w:tabs>
          <w:tab w:val="left" w:pos="671"/>
        </w:tabs>
        <w:ind w:left="680" w:hanging="420"/>
        <w:jc w:val="both"/>
        <w:rPr>
          <w:rFonts w:ascii="Times New Roman" w:hAnsi="Times New Roman" w:cs="Times New Roman"/>
          <w:sz w:val="20"/>
          <w:szCs w:val="20"/>
        </w:rPr>
      </w:pPr>
      <w:bookmarkStart w:id="151" w:name="bookmark150"/>
      <w:bookmarkEnd w:id="151"/>
      <w:r w:rsidRPr="006D1F84">
        <w:rPr>
          <w:rFonts w:ascii="Times New Roman" w:hAnsi="Times New Roman" w:cs="Times New Roman"/>
          <w:sz w:val="20"/>
          <w:szCs w:val="20"/>
        </w:rPr>
        <w:t>W celu spełnienia obowiązku, o którym mowa w ust. 1, Operator niezwłocznie po zawarciu Umowy przedłoży właścicielom (zarządzającym) przystanków komunikacyjnych i dworców, stosowne wnioski, o których mowa w art. 32 ust. 2 Ustawy. Operator niezwłocznie poinformuje Organizatora o złożeniu stosownych wniosków, wskazując podmiot, do którego został złożony wniosek, datę złożenia wniosku oraz nazwę obiektów, których wniosek dotyczy.</w:t>
      </w:r>
    </w:p>
    <w:p w:rsidR="00475B69" w:rsidRPr="006D1F84" w:rsidRDefault="00E860CC" w:rsidP="00260CAE">
      <w:pPr>
        <w:pStyle w:val="Teksttreci0"/>
        <w:numPr>
          <w:ilvl w:val="0"/>
          <w:numId w:val="18"/>
        </w:numPr>
        <w:tabs>
          <w:tab w:val="left" w:pos="671"/>
        </w:tabs>
        <w:ind w:left="680" w:hanging="420"/>
        <w:jc w:val="both"/>
        <w:rPr>
          <w:rFonts w:ascii="Times New Roman" w:hAnsi="Times New Roman" w:cs="Times New Roman"/>
          <w:sz w:val="20"/>
          <w:szCs w:val="20"/>
        </w:rPr>
      </w:pPr>
      <w:bookmarkStart w:id="152" w:name="bookmark151"/>
      <w:bookmarkEnd w:id="152"/>
      <w:r w:rsidRPr="006D1F84">
        <w:rPr>
          <w:rFonts w:ascii="Times New Roman" w:hAnsi="Times New Roman" w:cs="Times New Roman"/>
          <w:sz w:val="20"/>
          <w:szCs w:val="20"/>
        </w:rPr>
        <w:t>W przypadku jeśli właściciel lub zarządzający przystankiem komunikacyjnym lub dworcem, o których mowa w ust. 1, odmówi uzgodnienia zasad korzystania z danego obiektu, lub też zachodzi uzasadnione przypuszczenie, że uzgodnienie przedmiotowych zasad nie nastąpi w terminie umożliwiającym obsługę danego obiektu od dnia rozpoczęcia świadczenia usług przewozowych stanowiących przedmiot Umowy, Operator powiadamia niezwłocznie Organizatora o zaistniałej sytuacji wskazując jej przyczyny.</w:t>
      </w:r>
    </w:p>
    <w:p w:rsidR="00475B69" w:rsidRPr="006D1F84" w:rsidRDefault="00E860CC" w:rsidP="00260CAE">
      <w:pPr>
        <w:pStyle w:val="Teksttreci0"/>
        <w:numPr>
          <w:ilvl w:val="0"/>
          <w:numId w:val="18"/>
        </w:numPr>
        <w:tabs>
          <w:tab w:val="left" w:pos="671"/>
        </w:tabs>
        <w:ind w:firstLine="260"/>
        <w:rPr>
          <w:rFonts w:ascii="Times New Roman" w:hAnsi="Times New Roman" w:cs="Times New Roman"/>
          <w:sz w:val="20"/>
          <w:szCs w:val="20"/>
        </w:rPr>
      </w:pPr>
      <w:bookmarkStart w:id="153" w:name="bookmark152"/>
      <w:bookmarkEnd w:id="153"/>
      <w:r w:rsidRPr="006D1F84">
        <w:rPr>
          <w:rFonts w:ascii="Times New Roman" w:hAnsi="Times New Roman" w:cs="Times New Roman"/>
          <w:sz w:val="20"/>
          <w:szCs w:val="20"/>
        </w:rPr>
        <w:t>W przypadku, o którym mowa w ust. 3 Organizator może:</w:t>
      </w:r>
    </w:p>
    <w:p w:rsidR="00475B69" w:rsidRPr="006D1F84" w:rsidRDefault="00E860CC" w:rsidP="00260CAE">
      <w:pPr>
        <w:pStyle w:val="Teksttreci0"/>
        <w:numPr>
          <w:ilvl w:val="0"/>
          <w:numId w:val="19"/>
        </w:numPr>
        <w:tabs>
          <w:tab w:val="left" w:pos="1024"/>
        </w:tabs>
        <w:ind w:left="960" w:hanging="280"/>
        <w:jc w:val="both"/>
        <w:rPr>
          <w:rFonts w:ascii="Times New Roman" w:hAnsi="Times New Roman" w:cs="Times New Roman"/>
          <w:sz w:val="20"/>
          <w:szCs w:val="20"/>
        </w:rPr>
      </w:pPr>
      <w:bookmarkStart w:id="154" w:name="bookmark153"/>
      <w:bookmarkEnd w:id="154"/>
      <w:r w:rsidRPr="006D1F84">
        <w:rPr>
          <w:rFonts w:ascii="Times New Roman" w:hAnsi="Times New Roman" w:cs="Times New Roman"/>
          <w:sz w:val="20"/>
          <w:szCs w:val="20"/>
        </w:rPr>
        <w:t>wyrazić zgodę na usunięcie danego przystanku komunikacyjnego lub dworca z rozkładu jazdy, lub</w:t>
      </w:r>
    </w:p>
    <w:p w:rsidR="00475B69" w:rsidRPr="006D1F84" w:rsidRDefault="00E860CC" w:rsidP="00260CAE">
      <w:pPr>
        <w:pStyle w:val="Teksttreci0"/>
        <w:numPr>
          <w:ilvl w:val="0"/>
          <w:numId w:val="19"/>
        </w:numPr>
        <w:tabs>
          <w:tab w:val="left" w:pos="1038"/>
        </w:tabs>
        <w:ind w:left="960" w:hanging="280"/>
        <w:jc w:val="both"/>
        <w:rPr>
          <w:rFonts w:ascii="Times New Roman" w:hAnsi="Times New Roman" w:cs="Times New Roman"/>
          <w:sz w:val="20"/>
          <w:szCs w:val="20"/>
        </w:rPr>
      </w:pPr>
      <w:bookmarkStart w:id="155" w:name="bookmark154"/>
      <w:bookmarkEnd w:id="155"/>
      <w:r w:rsidRPr="006D1F84">
        <w:rPr>
          <w:rFonts w:ascii="Times New Roman" w:hAnsi="Times New Roman" w:cs="Times New Roman"/>
          <w:sz w:val="20"/>
          <w:szCs w:val="20"/>
        </w:rPr>
        <w:t>wyznaczyć inny obiekt, położony na trasie przejazdu - w tym zakresie Operator zobowiązany jest do wystąpienia z wnioskiem, o którym mowa w ust. 2, do właściciela lub zarządzającego tym obiektem.</w:t>
      </w:r>
    </w:p>
    <w:p w:rsidR="00475B69" w:rsidRPr="006D1F84" w:rsidRDefault="00E860CC" w:rsidP="00260CAE">
      <w:pPr>
        <w:pStyle w:val="Teksttreci0"/>
        <w:numPr>
          <w:ilvl w:val="0"/>
          <w:numId w:val="18"/>
        </w:numPr>
        <w:tabs>
          <w:tab w:val="left" w:pos="671"/>
        </w:tabs>
        <w:ind w:left="680" w:hanging="420"/>
        <w:jc w:val="both"/>
        <w:rPr>
          <w:rFonts w:ascii="Times New Roman" w:hAnsi="Times New Roman" w:cs="Times New Roman"/>
          <w:sz w:val="20"/>
          <w:szCs w:val="20"/>
        </w:rPr>
      </w:pPr>
      <w:bookmarkStart w:id="156" w:name="bookmark155"/>
      <w:bookmarkEnd w:id="156"/>
      <w:r w:rsidRPr="006D1F84">
        <w:rPr>
          <w:rFonts w:ascii="Times New Roman" w:hAnsi="Times New Roman" w:cs="Times New Roman"/>
          <w:sz w:val="20"/>
          <w:szCs w:val="20"/>
        </w:rPr>
        <w:t>W przypadku jeśli okoliczności, o których mowa w ust. 3, mają charakter tymczasowy, a nastąpiło już rozpoczęcie świadczenia usług przewozowych stanowiących przedmiot Umowy, Operator zobowiązany jest do aktualizacji rozkładu jazdy, w celu dodania danego obiektu, niezwłocznie po uzgodnieniu z jego właścicielem lub zarządzającym zasad korzystania.</w:t>
      </w:r>
    </w:p>
    <w:p w:rsidR="00475B69" w:rsidRPr="006D1F84" w:rsidRDefault="00475B69">
      <w:pPr>
        <w:spacing w:line="1" w:lineRule="exact"/>
        <w:rPr>
          <w:rFonts w:ascii="Times New Roman" w:hAnsi="Times New Roman" w:cs="Times New Roman"/>
          <w:sz w:val="20"/>
          <w:szCs w:val="20"/>
        </w:rPr>
        <w:sectPr w:rsidR="00475B69" w:rsidRPr="006D1F84" w:rsidSect="00260CAE">
          <w:pgSz w:w="11900" w:h="16840"/>
          <w:pgMar w:top="1417" w:right="1417" w:bottom="1417" w:left="1417" w:header="0" w:footer="3" w:gutter="0"/>
          <w:cols w:space="720"/>
          <w:noEndnote/>
          <w:docGrid w:linePitch="360"/>
        </w:sectPr>
      </w:pPr>
    </w:p>
    <w:p w:rsidR="00475B69" w:rsidRPr="006D1F84" w:rsidRDefault="00475B69">
      <w:pPr>
        <w:spacing w:line="1" w:lineRule="exact"/>
        <w:rPr>
          <w:rFonts w:ascii="Times New Roman" w:hAnsi="Times New Roman" w:cs="Times New Roman"/>
          <w:sz w:val="20"/>
          <w:szCs w:val="20"/>
        </w:rPr>
      </w:pPr>
    </w:p>
    <w:p w:rsidR="00475B69" w:rsidRPr="006D1F84" w:rsidRDefault="00E860CC" w:rsidP="00260CAE">
      <w:pPr>
        <w:pStyle w:val="Teksttreci0"/>
        <w:numPr>
          <w:ilvl w:val="0"/>
          <w:numId w:val="18"/>
        </w:numPr>
        <w:tabs>
          <w:tab w:val="left" w:pos="688"/>
        </w:tabs>
        <w:spacing w:after="160"/>
        <w:ind w:left="680" w:hanging="420"/>
        <w:jc w:val="both"/>
        <w:rPr>
          <w:rFonts w:ascii="Times New Roman" w:hAnsi="Times New Roman" w:cs="Times New Roman"/>
          <w:sz w:val="20"/>
          <w:szCs w:val="20"/>
        </w:rPr>
      </w:pPr>
      <w:bookmarkStart w:id="157" w:name="bookmark156"/>
      <w:bookmarkEnd w:id="157"/>
      <w:r w:rsidRPr="006D1F84">
        <w:rPr>
          <w:rFonts w:ascii="Times New Roman" w:hAnsi="Times New Roman" w:cs="Times New Roman"/>
          <w:sz w:val="20"/>
          <w:szCs w:val="20"/>
        </w:rPr>
        <w:t>Po otrzymaniu zaświadczenia, o którym mowa w § 8 ust. 1 Umowy, Operator jest obowiązany dopełnić obowiązków wskazanych w art. 32 ust. 4 i 6 Ustawy.</w:t>
      </w:r>
    </w:p>
    <w:p w:rsidR="00475B69" w:rsidRPr="006D1F84" w:rsidRDefault="00E860CC" w:rsidP="00260CAE">
      <w:pPr>
        <w:pStyle w:val="Nagwek20"/>
        <w:spacing w:line="240" w:lineRule="auto"/>
        <w:ind w:firstLine="0"/>
        <w:jc w:val="center"/>
        <w:rPr>
          <w:rFonts w:ascii="Times New Roman" w:hAnsi="Times New Roman" w:cs="Times New Roman"/>
          <w:sz w:val="20"/>
          <w:szCs w:val="20"/>
        </w:rPr>
      </w:pPr>
      <w:bookmarkStart w:id="158" w:name="bookmark159"/>
      <w:r w:rsidRPr="006D1F84">
        <w:rPr>
          <w:rFonts w:ascii="Times New Roman" w:hAnsi="Times New Roman" w:cs="Times New Roman"/>
          <w:sz w:val="20"/>
          <w:szCs w:val="20"/>
        </w:rPr>
        <w:t>§ 8</w:t>
      </w:r>
      <w:bookmarkEnd w:id="158"/>
    </w:p>
    <w:p w:rsidR="00475B69" w:rsidRPr="006D1F84" w:rsidRDefault="00E860CC" w:rsidP="00260CAE">
      <w:pPr>
        <w:pStyle w:val="Nagwek20"/>
        <w:ind w:firstLine="0"/>
        <w:jc w:val="center"/>
        <w:rPr>
          <w:rFonts w:ascii="Times New Roman" w:hAnsi="Times New Roman" w:cs="Times New Roman"/>
          <w:sz w:val="20"/>
          <w:szCs w:val="20"/>
        </w:rPr>
      </w:pPr>
      <w:bookmarkStart w:id="159" w:name="bookmark157"/>
      <w:bookmarkStart w:id="160" w:name="bookmark158"/>
      <w:bookmarkStart w:id="161" w:name="bookmark160"/>
      <w:r w:rsidRPr="006D1F84">
        <w:rPr>
          <w:rFonts w:ascii="Times New Roman" w:hAnsi="Times New Roman" w:cs="Times New Roman"/>
          <w:sz w:val="20"/>
          <w:szCs w:val="20"/>
        </w:rPr>
        <w:t>Zasady współpracy przy tworzeniu i aktualizacji rozkładu jazdy</w:t>
      </w:r>
      <w:bookmarkEnd w:id="159"/>
      <w:bookmarkEnd w:id="160"/>
      <w:bookmarkEnd w:id="161"/>
    </w:p>
    <w:p w:rsidR="00475B69" w:rsidRPr="006D1F84" w:rsidRDefault="00E860CC" w:rsidP="00260CAE">
      <w:pPr>
        <w:pStyle w:val="Teksttreci0"/>
        <w:numPr>
          <w:ilvl w:val="0"/>
          <w:numId w:val="20"/>
        </w:numPr>
        <w:tabs>
          <w:tab w:val="left" w:pos="688"/>
        </w:tabs>
        <w:ind w:left="680" w:hanging="420"/>
        <w:jc w:val="both"/>
        <w:rPr>
          <w:rFonts w:ascii="Times New Roman" w:hAnsi="Times New Roman" w:cs="Times New Roman"/>
          <w:sz w:val="20"/>
          <w:szCs w:val="20"/>
        </w:rPr>
      </w:pPr>
      <w:bookmarkStart w:id="162" w:name="bookmark161"/>
      <w:bookmarkEnd w:id="162"/>
      <w:r w:rsidRPr="006D1F84">
        <w:rPr>
          <w:rFonts w:ascii="Times New Roman" w:hAnsi="Times New Roman" w:cs="Times New Roman"/>
          <w:sz w:val="20"/>
          <w:szCs w:val="20"/>
        </w:rPr>
        <w:t>Operator zobowiązany jest do realizacji przewozów w ramach linii komunikacyjnej, szczegółowo określonej w załączniku numer 1 do Umowy, zgodnie z rozkładem jazdy stanowiącym załącznik do wydanych przez Organizatora zaświadczeń na wykonywanie publicznego transportu zbiorowego na tej linii.</w:t>
      </w:r>
    </w:p>
    <w:p w:rsidR="00475B69" w:rsidRPr="006D1F84" w:rsidRDefault="00E860CC" w:rsidP="00260CAE">
      <w:pPr>
        <w:pStyle w:val="Teksttreci0"/>
        <w:numPr>
          <w:ilvl w:val="0"/>
          <w:numId w:val="20"/>
        </w:numPr>
        <w:tabs>
          <w:tab w:val="left" w:pos="688"/>
        </w:tabs>
        <w:ind w:left="680" w:hanging="420"/>
        <w:jc w:val="both"/>
        <w:rPr>
          <w:rFonts w:ascii="Times New Roman" w:hAnsi="Times New Roman" w:cs="Times New Roman"/>
          <w:sz w:val="20"/>
          <w:szCs w:val="20"/>
        </w:rPr>
      </w:pPr>
      <w:bookmarkStart w:id="163" w:name="bookmark162"/>
      <w:bookmarkEnd w:id="163"/>
      <w:r w:rsidRPr="006D1F84">
        <w:rPr>
          <w:rFonts w:ascii="Times New Roman" w:hAnsi="Times New Roman" w:cs="Times New Roman"/>
          <w:sz w:val="20"/>
          <w:szCs w:val="20"/>
        </w:rPr>
        <w:t>Zaświadczenie, o którym mowa w ust. 1, wydawane jest na wniosek Operatora, na zasadach określonych w przepisach prawa.</w:t>
      </w:r>
    </w:p>
    <w:p w:rsidR="00475B69" w:rsidRPr="006D1F84" w:rsidRDefault="00E860CC" w:rsidP="00260CAE">
      <w:pPr>
        <w:pStyle w:val="Teksttreci0"/>
        <w:numPr>
          <w:ilvl w:val="0"/>
          <w:numId w:val="20"/>
        </w:numPr>
        <w:tabs>
          <w:tab w:val="left" w:pos="688"/>
        </w:tabs>
        <w:ind w:left="680" w:hanging="420"/>
        <w:jc w:val="both"/>
        <w:rPr>
          <w:rFonts w:ascii="Times New Roman" w:hAnsi="Times New Roman" w:cs="Times New Roman"/>
          <w:sz w:val="20"/>
          <w:szCs w:val="20"/>
        </w:rPr>
      </w:pPr>
      <w:bookmarkStart w:id="164" w:name="bookmark163"/>
      <w:bookmarkEnd w:id="164"/>
      <w:r w:rsidRPr="006D1F84">
        <w:rPr>
          <w:rFonts w:ascii="Times New Roman" w:hAnsi="Times New Roman" w:cs="Times New Roman"/>
          <w:sz w:val="20"/>
          <w:szCs w:val="20"/>
        </w:rPr>
        <w:t>Rozkład jazdy, o którym mowa w ust. 1, opracowywany jest przez Organizatora, z uwzględnieniem treści załącznika numer 1 do Umowy, na podstawie danych przekazanych przez Operatora.</w:t>
      </w:r>
    </w:p>
    <w:p w:rsidR="00475B69" w:rsidRPr="006D1F84" w:rsidRDefault="00E860CC" w:rsidP="00260CAE">
      <w:pPr>
        <w:pStyle w:val="Teksttreci0"/>
        <w:numPr>
          <w:ilvl w:val="0"/>
          <w:numId w:val="20"/>
        </w:numPr>
        <w:tabs>
          <w:tab w:val="left" w:pos="688"/>
        </w:tabs>
        <w:ind w:left="680" w:hanging="420"/>
        <w:jc w:val="both"/>
        <w:rPr>
          <w:rFonts w:ascii="Times New Roman" w:hAnsi="Times New Roman" w:cs="Times New Roman"/>
          <w:sz w:val="20"/>
          <w:szCs w:val="20"/>
        </w:rPr>
      </w:pPr>
      <w:bookmarkStart w:id="165" w:name="bookmark164"/>
      <w:bookmarkEnd w:id="165"/>
      <w:r w:rsidRPr="006D1F84">
        <w:rPr>
          <w:rFonts w:ascii="Times New Roman" w:hAnsi="Times New Roman" w:cs="Times New Roman"/>
          <w:sz w:val="20"/>
          <w:szCs w:val="20"/>
        </w:rPr>
        <w:t>Obowiązkiem Operatora jest aktualizacja rozkładu jazdy, o którym mowa w ust. 1, polegająca na potwierdzeniu aktualności obowiązującego rozkładu jazdy zgodnie z § 15 ust. 2 - 4 Rozporządzenia Ministra Transportu, Budownictwa i Gospodarki Morskiej z dnia 10 kwietnia 2012 r. w sprawie rozkładów jazdy.</w:t>
      </w:r>
    </w:p>
    <w:p w:rsidR="00475B69" w:rsidRPr="006D1F84" w:rsidRDefault="00E860CC" w:rsidP="00260CAE">
      <w:pPr>
        <w:pStyle w:val="Teksttreci0"/>
        <w:numPr>
          <w:ilvl w:val="0"/>
          <w:numId w:val="20"/>
        </w:numPr>
        <w:tabs>
          <w:tab w:val="left" w:pos="688"/>
        </w:tabs>
        <w:ind w:left="680" w:hanging="420"/>
        <w:jc w:val="both"/>
        <w:rPr>
          <w:rFonts w:ascii="Times New Roman" w:hAnsi="Times New Roman" w:cs="Times New Roman"/>
          <w:sz w:val="20"/>
          <w:szCs w:val="20"/>
        </w:rPr>
      </w:pPr>
      <w:bookmarkStart w:id="166" w:name="bookmark165"/>
      <w:bookmarkEnd w:id="166"/>
      <w:r w:rsidRPr="006D1F84">
        <w:rPr>
          <w:rFonts w:ascii="Times New Roman" w:hAnsi="Times New Roman" w:cs="Times New Roman"/>
          <w:sz w:val="20"/>
          <w:szCs w:val="20"/>
        </w:rPr>
        <w:t>Aktualizacja rozkładu jazdy, o którym mowa w ust. 1, polegająca na wprowadzeniu zmian w tym rozkładzie, następuje w uzasadnionych przypadkach:</w:t>
      </w:r>
    </w:p>
    <w:p w:rsidR="00475B69" w:rsidRPr="006D1F84" w:rsidRDefault="00E860CC" w:rsidP="00260CAE">
      <w:pPr>
        <w:pStyle w:val="Teksttreci0"/>
        <w:numPr>
          <w:ilvl w:val="0"/>
          <w:numId w:val="21"/>
        </w:numPr>
        <w:tabs>
          <w:tab w:val="left" w:pos="1024"/>
        </w:tabs>
        <w:ind w:firstLine="680"/>
        <w:jc w:val="both"/>
        <w:rPr>
          <w:rFonts w:ascii="Times New Roman" w:hAnsi="Times New Roman" w:cs="Times New Roman"/>
          <w:sz w:val="20"/>
          <w:szCs w:val="20"/>
        </w:rPr>
      </w:pPr>
      <w:bookmarkStart w:id="167" w:name="bookmark166"/>
      <w:bookmarkEnd w:id="167"/>
      <w:r w:rsidRPr="006D1F84">
        <w:rPr>
          <w:rFonts w:ascii="Times New Roman" w:hAnsi="Times New Roman" w:cs="Times New Roman"/>
          <w:sz w:val="20"/>
          <w:szCs w:val="20"/>
        </w:rPr>
        <w:t>na polecenie Organizatora;</w:t>
      </w:r>
    </w:p>
    <w:p w:rsidR="00475B69" w:rsidRPr="006D1F84" w:rsidRDefault="0068083E" w:rsidP="00260CAE">
      <w:pPr>
        <w:pStyle w:val="Teksttreci0"/>
        <w:numPr>
          <w:ilvl w:val="0"/>
          <w:numId w:val="21"/>
        </w:numPr>
        <w:tabs>
          <w:tab w:val="left" w:pos="1038"/>
        </w:tabs>
        <w:ind w:left="840" w:hanging="160"/>
        <w:jc w:val="both"/>
        <w:rPr>
          <w:rFonts w:ascii="Times New Roman" w:hAnsi="Times New Roman" w:cs="Times New Roman"/>
          <w:sz w:val="20"/>
          <w:szCs w:val="20"/>
        </w:rPr>
      </w:pPr>
      <w:bookmarkStart w:id="168" w:name="bookmark167"/>
      <w:bookmarkEnd w:id="168"/>
      <w:r>
        <w:rPr>
          <w:rFonts w:ascii="Times New Roman" w:hAnsi="Times New Roman" w:cs="Times New Roman"/>
          <w:sz w:val="20"/>
          <w:szCs w:val="20"/>
        </w:rPr>
        <w:t xml:space="preserve">    </w:t>
      </w:r>
      <w:r w:rsidR="00E860CC" w:rsidRPr="006D1F84">
        <w:rPr>
          <w:rFonts w:ascii="Times New Roman" w:hAnsi="Times New Roman" w:cs="Times New Roman"/>
          <w:sz w:val="20"/>
          <w:szCs w:val="20"/>
        </w:rPr>
        <w:t>na wniosek Operatora - wprowadzenie zmian na wniosek Operatora wymaga każdorazowo uzyskania zgody Organizatora, w formie pisemnej lub elektronicznej;</w:t>
      </w:r>
    </w:p>
    <w:p w:rsidR="00475B69" w:rsidRPr="006D1F84" w:rsidRDefault="00E860CC" w:rsidP="00260CAE">
      <w:pPr>
        <w:pStyle w:val="Teksttreci0"/>
        <w:ind w:left="680"/>
        <w:jc w:val="both"/>
        <w:rPr>
          <w:rFonts w:ascii="Times New Roman" w:hAnsi="Times New Roman" w:cs="Times New Roman"/>
          <w:sz w:val="20"/>
          <w:szCs w:val="20"/>
        </w:rPr>
      </w:pPr>
      <w:r w:rsidRPr="006D1F84">
        <w:rPr>
          <w:rFonts w:ascii="Times New Roman" w:hAnsi="Times New Roman" w:cs="Times New Roman"/>
          <w:sz w:val="20"/>
          <w:szCs w:val="20"/>
        </w:rPr>
        <w:t>- z uwzględnieniem odpowiednich przepisów Rozporządzenia Ministra Transportu, Budownictwa i Gospodarki Morskiej z dnia 10 kwietnia 2012 r. w sprawie rozkładów jazdy.</w:t>
      </w:r>
    </w:p>
    <w:p w:rsidR="00475B69" w:rsidRPr="006D1F84" w:rsidRDefault="00E860CC" w:rsidP="00260CAE">
      <w:pPr>
        <w:pStyle w:val="Teksttreci0"/>
        <w:numPr>
          <w:ilvl w:val="0"/>
          <w:numId w:val="20"/>
        </w:numPr>
        <w:tabs>
          <w:tab w:val="left" w:pos="688"/>
        </w:tabs>
        <w:ind w:left="680" w:hanging="420"/>
        <w:jc w:val="both"/>
        <w:rPr>
          <w:rFonts w:ascii="Times New Roman" w:hAnsi="Times New Roman" w:cs="Times New Roman"/>
          <w:sz w:val="20"/>
          <w:szCs w:val="20"/>
        </w:rPr>
      </w:pPr>
      <w:bookmarkStart w:id="169" w:name="bookmark168"/>
      <w:bookmarkEnd w:id="169"/>
      <w:r w:rsidRPr="006D1F84">
        <w:rPr>
          <w:rFonts w:ascii="Times New Roman" w:hAnsi="Times New Roman" w:cs="Times New Roman"/>
          <w:sz w:val="20"/>
          <w:szCs w:val="20"/>
        </w:rPr>
        <w:t>W przypadku, o którym mowa w ust. 5 pkt 1, Organizator przekazuje Operatorowi projekt zmienionego rozkładu - uwzględniającego treść załącznika numer 1 do Umowy - wraz z uzasadnieniem projektowanych zmian, a Operator zobowiązany jest do rozpoczęcia świadczenia usług przewozowych zgodnie ze zmienionym rozkładem jazdy, od terminu wskazanego przez Organizatora.</w:t>
      </w:r>
    </w:p>
    <w:p w:rsidR="00475B69" w:rsidRPr="006D1F84" w:rsidRDefault="00E860CC" w:rsidP="00260CAE">
      <w:pPr>
        <w:pStyle w:val="Teksttreci0"/>
        <w:numPr>
          <w:ilvl w:val="0"/>
          <w:numId w:val="20"/>
        </w:numPr>
        <w:tabs>
          <w:tab w:val="left" w:pos="688"/>
        </w:tabs>
        <w:ind w:left="680" w:hanging="420"/>
        <w:jc w:val="both"/>
        <w:rPr>
          <w:rFonts w:ascii="Times New Roman" w:hAnsi="Times New Roman" w:cs="Times New Roman"/>
          <w:sz w:val="20"/>
          <w:szCs w:val="20"/>
        </w:rPr>
      </w:pPr>
      <w:bookmarkStart w:id="170" w:name="bookmark169"/>
      <w:bookmarkEnd w:id="170"/>
      <w:r w:rsidRPr="006D1F84">
        <w:rPr>
          <w:rFonts w:ascii="Times New Roman" w:hAnsi="Times New Roman" w:cs="Times New Roman"/>
          <w:sz w:val="20"/>
          <w:szCs w:val="20"/>
        </w:rPr>
        <w:t>W przypadku, o którym mowa w ust. 5 pkt 2 Operator przekazuje Organizatorowi projekt zmienionego rozkładu jazdy, uwzględniający treść załącznika numer 1 do Umowy, oraz wymagania określone w przepisach prawa, a zwłaszcza w przepisach Rozporządzenia Ministra Transportu, Budownictwa i Gospodarki Morskiej z dnia 10 kwietnia 2012 r. w sprawie rozkładów jazdy. Do projektu rozkładu jazdy Operator załącza uzasadnienie wprowadzenia proponowanych zmian.</w:t>
      </w:r>
    </w:p>
    <w:p w:rsidR="00475B69" w:rsidRPr="006D1F84" w:rsidRDefault="00E860CC" w:rsidP="00260CAE">
      <w:pPr>
        <w:pStyle w:val="Teksttreci0"/>
        <w:numPr>
          <w:ilvl w:val="0"/>
          <w:numId w:val="20"/>
        </w:numPr>
        <w:tabs>
          <w:tab w:val="left" w:pos="688"/>
        </w:tabs>
        <w:ind w:left="680" w:hanging="420"/>
        <w:jc w:val="both"/>
        <w:rPr>
          <w:rFonts w:ascii="Times New Roman" w:hAnsi="Times New Roman" w:cs="Times New Roman"/>
          <w:sz w:val="20"/>
          <w:szCs w:val="20"/>
        </w:rPr>
      </w:pPr>
      <w:bookmarkStart w:id="171" w:name="bookmark170"/>
      <w:bookmarkEnd w:id="171"/>
      <w:r w:rsidRPr="006D1F84">
        <w:rPr>
          <w:rFonts w:ascii="Times New Roman" w:hAnsi="Times New Roman" w:cs="Times New Roman"/>
          <w:sz w:val="20"/>
          <w:szCs w:val="20"/>
        </w:rPr>
        <w:t>Zmiana rozkładu jazdy może nastąpić bez konieczności zawierania aneksu do Umowy. Zmiana ta nie może jednak prowadzić do zwiększenia poziomu rekompensaty, o której mowa w § 14 Umowy.</w:t>
      </w:r>
    </w:p>
    <w:p w:rsidR="00475B69" w:rsidRPr="006D1F84" w:rsidRDefault="00E860CC" w:rsidP="00260CAE">
      <w:pPr>
        <w:pStyle w:val="Teksttreci0"/>
        <w:numPr>
          <w:ilvl w:val="0"/>
          <w:numId w:val="20"/>
        </w:numPr>
        <w:tabs>
          <w:tab w:val="left" w:pos="688"/>
        </w:tabs>
        <w:ind w:left="680" w:hanging="420"/>
        <w:jc w:val="both"/>
        <w:rPr>
          <w:rFonts w:ascii="Times New Roman" w:hAnsi="Times New Roman" w:cs="Times New Roman"/>
          <w:sz w:val="20"/>
          <w:szCs w:val="20"/>
        </w:rPr>
      </w:pPr>
      <w:bookmarkStart w:id="172" w:name="bookmark171"/>
      <w:bookmarkEnd w:id="172"/>
      <w:r w:rsidRPr="006D1F84">
        <w:rPr>
          <w:rFonts w:ascii="Times New Roman" w:hAnsi="Times New Roman" w:cs="Times New Roman"/>
          <w:sz w:val="20"/>
          <w:szCs w:val="20"/>
        </w:rPr>
        <w:t>W uzasadnionych przypadkach, o których mowa w ust. 5, a w szczególności w celu poprawy funkcjonowania przewozów, lub w przypadku wystąpienia okoliczności wymagających zmiany rozkładu jazdy, w rozkładzie jazdy, o którym mowa w ust. 1, mogą zostać wprowadzone zmiany w szczególności w zakresie: częstotliwości kursowania, godzin odjazdów i przyjazdów, dni kursowania, przystanków komunikacyjnych, oraz trasy przejazdu autobusów.</w:t>
      </w:r>
    </w:p>
    <w:p w:rsidR="00475B69" w:rsidRPr="006D1F84" w:rsidRDefault="00E860CC" w:rsidP="00260CAE">
      <w:pPr>
        <w:pStyle w:val="Teksttreci0"/>
        <w:numPr>
          <w:ilvl w:val="0"/>
          <w:numId w:val="20"/>
        </w:numPr>
        <w:tabs>
          <w:tab w:val="left" w:pos="700"/>
        </w:tabs>
        <w:ind w:left="680" w:hanging="420"/>
        <w:jc w:val="both"/>
        <w:rPr>
          <w:rFonts w:ascii="Times New Roman" w:hAnsi="Times New Roman" w:cs="Times New Roman"/>
          <w:sz w:val="20"/>
          <w:szCs w:val="20"/>
        </w:rPr>
      </w:pPr>
      <w:bookmarkStart w:id="173" w:name="bookmark172"/>
      <w:bookmarkEnd w:id="173"/>
      <w:r w:rsidRPr="006D1F84">
        <w:rPr>
          <w:rFonts w:ascii="Times New Roman" w:hAnsi="Times New Roman" w:cs="Times New Roman"/>
          <w:sz w:val="20"/>
          <w:szCs w:val="20"/>
        </w:rPr>
        <w:t>Zmiana zaświadczenia, o którym mowa w ust. 1, oraz zmiana załącznika do niego (rozkładu jazdy) następuje każdorazowo na wniosek Operatora.</w:t>
      </w:r>
    </w:p>
    <w:p w:rsidR="00475B69" w:rsidRPr="006D1F84" w:rsidRDefault="00E860CC" w:rsidP="00260CAE">
      <w:pPr>
        <w:pStyle w:val="Teksttreci0"/>
        <w:numPr>
          <w:ilvl w:val="0"/>
          <w:numId w:val="20"/>
        </w:numPr>
        <w:tabs>
          <w:tab w:val="left" w:pos="700"/>
        </w:tabs>
        <w:ind w:left="680" w:hanging="420"/>
        <w:jc w:val="both"/>
        <w:rPr>
          <w:rFonts w:ascii="Times New Roman" w:hAnsi="Times New Roman" w:cs="Times New Roman"/>
          <w:sz w:val="20"/>
          <w:szCs w:val="20"/>
        </w:rPr>
      </w:pPr>
      <w:bookmarkStart w:id="174" w:name="bookmark173"/>
      <w:bookmarkEnd w:id="174"/>
      <w:r w:rsidRPr="006D1F84">
        <w:rPr>
          <w:rFonts w:ascii="Times New Roman" w:hAnsi="Times New Roman" w:cs="Times New Roman"/>
          <w:sz w:val="20"/>
          <w:szCs w:val="20"/>
        </w:rPr>
        <w:t>Koszty wydania i zmiany zaświadczenia (załącznika do zaświadczenia), o którym mowa w ust. 1, ponosi Operator.</w:t>
      </w:r>
    </w:p>
    <w:p w:rsidR="00475B69" w:rsidRPr="006D1F84" w:rsidRDefault="00E860CC" w:rsidP="00260CAE">
      <w:pPr>
        <w:pStyle w:val="Teksttreci0"/>
        <w:numPr>
          <w:ilvl w:val="0"/>
          <w:numId w:val="20"/>
        </w:numPr>
        <w:tabs>
          <w:tab w:val="left" w:pos="700"/>
        </w:tabs>
        <w:spacing w:after="40"/>
        <w:ind w:left="680" w:hanging="420"/>
        <w:jc w:val="both"/>
        <w:rPr>
          <w:rFonts w:ascii="Times New Roman" w:hAnsi="Times New Roman" w:cs="Times New Roman"/>
          <w:sz w:val="20"/>
          <w:szCs w:val="20"/>
        </w:rPr>
      </w:pPr>
      <w:bookmarkStart w:id="175" w:name="bookmark174"/>
      <w:bookmarkEnd w:id="175"/>
      <w:r w:rsidRPr="006D1F84">
        <w:rPr>
          <w:rFonts w:ascii="Times New Roman" w:hAnsi="Times New Roman" w:cs="Times New Roman"/>
          <w:sz w:val="20"/>
          <w:szCs w:val="20"/>
        </w:rPr>
        <w:t>W przypadku jeśli rozkład jazdy został opracowany przez Operatora (ust. 5 pkt 2), Operator, realizując obowiązek, o którym mowa w § 11 ust. 3 pkt 2 lit. a Rozporządzenia Ministra Transportu, Budownictwa i Gospodarki Morskiej z dnia 10 kwietnia 2012 r. w sprawie rozkładów jazdy, przekaże Organizatorowi rozkład jazdy w postaci pliku w formacie „PDF” oraz w wersji elektronicznej umożliwiającej edycję tekstu w programie Microsoft Excell.</w:t>
      </w:r>
    </w:p>
    <w:p w:rsidR="00475B69" w:rsidRPr="006D1F84" w:rsidRDefault="00E860CC" w:rsidP="00260CAE">
      <w:pPr>
        <w:pStyle w:val="Nagwek20"/>
        <w:spacing w:line="206" w:lineRule="auto"/>
        <w:ind w:firstLine="0"/>
        <w:jc w:val="center"/>
        <w:rPr>
          <w:rFonts w:ascii="Times New Roman" w:hAnsi="Times New Roman" w:cs="Times New Roman"/>
          <w:sz w:val="20"/>
          <w:szCs w:val="20"/>
        </w:rPr>
      </w:pPr>
      <w:bookmarkStart w:id="176" w:name="bookmark175"/>
      <w:bookmarkStart w:id="177" w:name="bookmark176"/>
      <w:bookmarkStart w:id="178" w:name="bookmark177"/>
      <w:r w:rsidRPr="006D1F84">
        <w:rPr>
          <w:rFonts w:ascii="Times New Roman" w:hAnsi="Times New Roman" w:cs="Times New Roman"/>
          <w:sz w:val="20"/>
          <w:szCs w:val="20"/>
        </w:rPr>
        <w:t>§ 9</w:t>
      </w:r>
      <w:r w:rsidRPr="006D1F84">
        <w:rPr>
          <w:rFonts w:ascii="Times New Roman" w:hAnsi="Times New Roman" w:cs="Times New Roman"/>
          <w:sz w:val="20"/>
          <w:szCs w:val="20"/>
        </w:rPr>
        <w:br/>
        <w:t>Podwykonawstwo</w:t>
      </w:r>
      <w:bookmarkEnd w:id="176"/>
      <w:bookmarkEnd w:id="177"/>
      <w:bookmarkEnd w:id="178"/>
    </w:p>
    <w:p w:rsidR="00475B69" w:rsidRPr="006D1F84" w:rsidRDefault="00E860CC" w:rsidP="00260CAE">
      <w:pPr>
        <w:pStyle w:val="Teksttreci0"/>
        <w:numPr>
          <w:ilvl w:val="0"/>
          <w:numId w:val="22"/>
        </w:numPr>
        <w:tabs>
          <w:tab w:val="left" w:pos="688"/>
        </w:tabs>
        <w:ind w:left="680" w:hanging="420"/>
        <w:jc w:val="both"/>
        <w:rPr>
          <w:rFonts w:ascii="Times New Roman" w:hAnsi="Times New Roman" w:cs="Times New Roman"/>
          <w:sz w:val="20"/>
          <w:szCs w:val="20"/>
        </w:rPr>
      </w:pPr>
      <w:bookmarkStart w:id="179" w:name="bookmark178"/>
      <w:bookmarkEnd w:id="179"/>
      <w:r w:rsidRPr="006D1F84">
        <w:rPr>
          <w:rFonts w:ascii="Times New Roman" w:hAnsi="Times New Roman" w:cs="Times New Roman"/>
          <w:sz w:val="20"/>
          <w:szCs w:val="20"/>
        </w:rPr>
        <w:t>Operator może powierzyć świadczenie usług przewozowych, stanowiących przedmiot Umowy, innym podmiotom, które spełniają warunki określone przepisami prawa i postanowieniami Umowy, niezbędne do realizacji tych usług.</w:t>
      </w:r>
    </w:p>
    <w:p w:rsidR="00475B69" w:rsidRPr="006D1F84" w:rsidRDefault="00E860CC" w:rsidP="00260CAE">
      <w:pPr>
        <w:pStyle w:val="Teksttreci0"/>
        <w:numPr>
          <w:ilvl w:val="0"/>
          <w:numId w:val="22"/>
        </w:numPr>
        <w:tabs>
          <w:tab w:val="left" w:pos="688"/>
        </w:tabs>
        <w:ind w:left="680" w:hanging="420"/>
        <w:jc w:val="both"/>
        <w:rPr>
          <w:rFonts w:ascii="Times New Roman" w:hAnsi="Times New Roman" w:cs="Times New Roman"/>
          <w:sz w:val="20"/>
          <w:szCs w:val="20"/>
        </w:rPr>
      </w:pPr>
      <w:bookmarkStart w:id="180" w:name="bookmark179"/>
      <w:bookmarkEnd w:id="180"/>
      <w:r w:rsidRPr="006D1F84">
        <w:rPr>
          <w:rFonts w:ascii="Times New Roman" w:hAnsi="Times New Roman" w:cs="Times New Roman"/>
          <w:sz w:val="20"/>
          <w:szCs w:val="20"/>
        </w:rPr>
        <w:t>Powierzenie świadczenia usług, o którym mowa w ust. 1, wymaga zgody Organizatora w formie pisemnej lub elektronicznej.</w:t>
      </w:r>
    </w:p>
    <w:p w:rsidR="00475B69" w:rsidRPr="006D1F84" w:rsidRDefault="00E860CC" w:rsidP="00260CAE">
      <w:pPr>
        <w:pStyle w:val="Teksttreci0"/>
        <w:numPr>
          <w:ilvl w:val="0"/>
          <w:numId w:val="22"/>
        </w:numPr>
        <w:tabs>
          <w:tab w:val="left" w:pos="688"/>
        </w:tabs>
        <w:ind w:left="680" w:hanging="420"/>
        <w:jc w:val="both"/>
        <w:rPr>
          <w:rFonts w:ascii="Times New Roman" w:hAnsi="Times New Roman" w:cs="Times New Roman"/>
          <w:sz w:val="20"/>
          <w:szCs w:val="20"/>
        </w:rPr>
      </w:pPr>
      <w:bookmarkStart w:id="181" w:name="bookmark180"/>
      <w:bookmarkEnd w:id="181"/>
      <w:r w:rsidRPr="006D1F84">
        <w:rPr>
          <w:rFonts w:ascii="Times New Roman" w:hAnsi="Times New Roman" w:cs="Times New Roman"/>
          <w:sz w:val="20"/>
          <w:szCs w:val="20"/>
        </w:rPr>
        <w:t>Zgoda, o której mowa w ust. 2 nie jest wymagana w przypadku wystąpienia określonych w art. 18 ust. 1 ustawy z dnia 15 listopada 1984 - Prawo przewozowe okoliczności, wymagających</w:t>
      </w:r>
    </w:p>
    <w:p w:rsidR="00475B69" w:rsidRPr="006D1F84" w:rsidRDefault="00475B69">
      <w:pPr>
        <w:spacing w:line="1" w:lineRule="exact"/>
        <w:rPr>
          <w:rFonts w:ascii="Times New Roman" w:hAnsi="Times New Roman" w:cs="Times New Roman"/>
          <w:sz w:val="20"/>
          <w:szCs w:val="20"/>
        </w:rPr>
        <w:sectPr w:rsidR="00475B69" w:rsidRPr="006D1F84" w:rsidSect="00260CAE">
          <w:pgSz w:w="11900" w:h="16840"/>
          <w:pgMar w:top="1417" w:right="1417" w:bottom="1417" w:left="1417" w:header="0" w:footer="3" w:gutter="0"/>
          <w:cols w:space="720"/>
          <w:noEndnote/>
          <w:docGrid w:linePitch="360"/>
        </w:sectPr>
      </w:pPr>
    </w:p>
    <w:p w:rsidR="00475B69" w:rsidRPr="006D1F84" w:rsidRDefault="00475B69">
      <w:pPr>
        <w:spacing w:line="1" w:lineRule="exact"/>
        <w:rPr>
          <w:rFonts w:ascii="Times New Roman" w:hAnsi="Times New Roman" w:cs="Times New Roman"/>
          <w:sz w:val="20"/>
          <w:szCs w:val="20"/>
        </w:rPr>
      </w:pPr>
    </w:p>
    <w:p w:rsidR="00475B69" w:rsidRPr="006D1F84" w:rsidRDefault="00E860CC" w:rsidP="00260CAE">
      <w:pPr>
        <w:pStyle w:val="Teksttreci0"/>
        <w:ind w:left="680"/>
        <w:jc w:val="both"/>
        <w:rPr>
          <w:rFonts w:ascii="Times New Roman" w:hAnsi="Times New Roman" w:cs="Times New Roman"/>
          <w:sz w:val="20"/>
          <w:szCs w:val="20"/>
        </w:rPr>
      </w:pPr>
      <w:r w:rsidRPr="006D1F84">
        <w:rPr>
          <w:rFonts w:ascii="Times New Roman" w:hAnsi="Times New Roman" w:cs="Times New Roman"/>
          <w:sz w:val="20"/>
          <w:szCs w:val="20"/>
        </w:rPr>
        <w:t>zapewnienia podróżnym przewozu zastępczego przy użyciu obcych środków transportowych. W takim wypadku Operator ma obowiązek do powiadomienia bez zbędnej zwłoki - nie później jednak niż do godziny 9:00 następnego dnia roboczego - Organizatora o powierzeniu wykonania przewozu zastępczego innemu podmiotowi, ze wskazaniem:</w:t>
      </w:r>
    </w:p>
    <w:p w:rsidR="00475B69" w:rsidRPr="006D1F84" w:rsidRDefault="00E860CC" w:rsidP="00260CAE">
      <w:pPr>
        <w:pStyle w:val="Teksttreci0"/>
        <w:numPr>
          <w:ilvl w:val="0"/>
          <w:numId w:val="23"/>
        </w:numPr>
        <w:tabs>
          <w:tab w:val="left" w:pos="1024"/>
        </w:tabs>
        <w:ind w:firstLine="680"/>
        <w:rPr>
          <w:rFonts w:ascii="Times New Roman" w:hAnsi="Times New Roman" w:cs="Times New Roman"/>
          <w:sz w:val="20"/>
          <w:szCs w:val="20"/>
        </w:rPr>
      </w:pPr>
      <w:bookmarkStart w:id="182" w:name="bookmark181"/>
      <w:bookmarkEnd w:id="182"/>
      <w:r w:rsidRPr="006D1F84">
        <w:rPr>
          <w:rFonts w:ascii="Times New Roman" w:hAnsi="Times New Roman" w:cs="Times New Roman"/>
          <w:sz w:val="20"/>
          <w:szCs w:val="20"/>
        </w:rPr>
        <w:t>okoliczności, wymagających zapewnienia przewozu zastępczego,</w:t>
      </w:r>
    </w:p>
    <w:p w:rsidR="00475B69" w:rsidRPr="006D1F84" w:rsidRDefault="00E860CC" w:rsidP="00260CAE">
      <w:pPr>
        <w:pStyle w:val="Teksttreci0"/>
        <w:numPr>
          <w:ilvl w:val="0"/>
          <w:numId w:val="23"/>
        </w:numPr>
        <w:tabs>
          <w:tab w:val="left" w:pos="1038"/>
        </w:tabs>
        <w:ind w:left="960" w:hanging="280"/>
        <w:jc w:val="both"/>
        <w:rPr>
          <w:rFonts w:ascii="Times New Roman" w:hAnsi="Times New Roman" w:cs="Times New Roman"/>
          <w:sz w:val="20"/>
          <w:szCs w:val="20"/>
        </w:rPr>
      </w:pPr>
      <w:bookmarkStart w:id="183" w:name="bookmark182"/>
      <w:bookmarkEnd w:id="183"/>
      <w:r w:rsidRPr="006D1F84">
        <w:rPr>
          <w:rFonts w:ascii="Times New Roman" w:hAnsi="Times New Roman" w:cs="Times New Roman"/>
          <w:sz w:val="20"/>
          <w:szCs w:val="20"/>
        </w:rPr>
        <w:t>nazwy (imienia i nazwiska) i adresu przewoźnika, któremu powierzono wykonanie przewozu zastępczego,</w:t>
      </w:r>
    </w:p>
    <w:p w:rsidR="00475B69" w:rsidRPr="006D1F84" w:rsidRDefault="00E860CC" w:rsidP="00260CAE">
      <w:pPr>
        <w:pStyle w:val="Teksttreci0"/>
        <w:numPr>
          <w:ilvl w:val="0"/>
          <w:numId w:val="23"/>
        </w:numPr>
        <w:tabs>
          <w:tab w:val="left" w:pos="1038"/>
        </w:tabs>
        <w:ind w:firstLine="680"/>
        <w:jc w:val="both"/>
        <w:rPr>
          <w:rFonts w:ascii="Times New Roman" w:hAnsi="Times New Roman" w:cs="Times New Roman"/>
          <w:sz w:val="20"/>
          <w:szCs w:val="20"/>
        </w:rPr>
      </w:pPr>
      <w:bookmarkStart w:id="184" w:name="bookmark183"/>
      <w:bookmarkEnd w:id="184"/>
      <w:r w:rsidRPr="006D1F84">
        <w:rPr>
          <w:rFonts w:ascii="Times New Roman" w:hAnsi="Times New Roman" w:cs="Times New Roman"/>
          <w:sz w:val="20"/>
          <w:szCs w:val="20"/>
        </w:rPr>
        <w:t>zakresu powierzonego przewozu,</w:t>
      </w:r>
    </w:p>
    <w:p w:rsidR="00475B69" w:rsidRPr="006D1F84" w:rsidRDefault="00E860CC" w:rsidP="00260CAE">
      <w:pPr>
        <w:pStyle w:val="Teksttreci0"/>
        <w:numPr>
          <w:ilvl w:val="0"/>
          <w:numId w:val="23"/>
        </w:numPr>
        <w:tabs>
          <w:tab w:val="left" w:pos="1038"/>
        </w:tabs>
        <w:ind w:left="960" w:hanging="280"/>
        <w:jc w:val="both"/>
        <w:rPr>
          <w:rFonts w:ascii="Times New Roman" w:hAnsi="Times New Roman" w:cs="Times New Roman"/>
          <w:sz w:val="20"/>
          <w:szCs w:val="20"/>
        </w:rPr>
      </w:pPr>
      <w:bookmarkStart w:id="185" w:name="bookmark184"/>
      <w:bookmarkEnd w:id="185"/>
      <w:r w:rsidRPr="006D1F84">
        <w:rPr>
          <w:rFonts w:ascii="Times New Roman" w:hAnsi="Times New Roman" w:cs="Times New Roman"/>
          <w:sz w:val="20"/>
          <w:szCs w:val="20"/>
        </w:rPr>
        <w:t>czasu podstawienia pojazdu (autobusu) zastępczego, od momentu zdarzenia, wymagającego podstawienia takiego pojazdu.</w:t>
      </w:r>
    </w:p>
    <w:p w:rsidR="00475B69" w:rsidRPr="006D1F84" w:rsidRDefault="00E860CC" w:rsidP="00260CAE">
      <w:pPr>
        <w:pStyle w:val="Teksttreci0"/>
        <w:numPr>
          <w:ilvl w:val="0"/>
          <w:numId w:val="22"/>
        </w:numPr>
        <w:tabs>
          <w:tab w:val="left" w:pos="694"/>
        </w:tabs>
        <w:ind w:left="680" w:hanging="420"/>
        <w:jc w:val="both"/>
        <w:rPr>
          <w:rFonts w:ascii="Times New Roman" w:hAnsi="Times New Roman" w:cs="Times New Roman"/>
          <w:sz w:val="20"/>
          <w:szCs w:val="20"/>
        </w:rPr>
      </w:pPr>
      <w:bookmarkStart w:id="186" w:name="bookmark185"/>
      <w:bookmarkEnd w:id="186"/>
      <w:r w:rsidRPr="006D1F84">
        <w:rPr>
          <w:rFonts w:ascii="Times New Roman" w:hAnsi="Times New Roman" w:cs="Times New Roman"/>
          <w:sz w:val="20"/>
          <w:szCs w:val="20"/>
        </w:rPr>
        <w:t>Powierzenie świadczenia usług przewozowych - stanowiących przedmiot Umowy - innym podmiotom nie zwalnia Operatora z odpowiedzialności za należyte wykonanie przedmiotu Umowy. Operator ponosi wobec Organizatora odpowiedzialność za działania innych przewoźników realizujących na rzecz Operatora usługi przewozowe, tak jak za działania własne.</w:t>
      </w:r>
    </w:p>
    <w:p w:rsidR="00475B69" w:rsidRPr="006D1F84" w:rsidRDefault="00E860CC" w:rsidP="00260CAE">
      <w:pPr>
        <w:pStyle w:val="Nagwek20"/>
        <w:ind w:firstLine="0"/>
        <w:jc w:val="center"/>
        <w:rPr>
          <w:rFonts w:ascii="Times New Roman" w:hAnsi="Times New Roman" w:cs="Times New Roman"/>
          <w:sz w:val="20"/>
          <w:szCs w:val="20"/>
        </w:rPr>
      </w:pPr>
      <w:bookmarkStart w:id="187" w:name="bookmark186"/>
      <w:bookmarkStart w:id="188" w:name="bookmark187"/>
      <w:bookmarkStart w:id="189" w:name="bookmark188"/>
      <w:r w:rsidRPr="006D1F84">
        <w:rPr>
          <w:rFonts w:ascii="Times New Roman" w:hAnsi="Times New Roman" w:cs="Times New Roman"/>
          <w:sz w:val="20"/>
          <w:szCs w:val="20"/>
        </w:rPr>
        <w:t>§ 10</w:t>
      </w:r>
      <w:r w:rsidRPr="006D1F84">
        <w:rPr>
          <w:rFonts w:ascii="Times New Roman" w:hAnsi="Times New Roman" w:cs="Times New Roman"/>
          <w:sz w:val="20"/>
          <w:szCs w:val="20"/>
        </w:rPr>
        <w:br/>
        <w:t>Skargi i reklamacje</w:t>
      </w:r>
      <w:bookmarkEnd w:id="187"/>
      <w:bookmarkEnd w:id="188"/>
      <w:bookmarkEnd w:id="189"/>
    </w:p>
    <w:p w:rsidR="00475B69" w:rsidRPr="006D1F84" w:rsidRDefault="00E860CC" w:rsidP="00260CAE">
      <w:pPr>
        <w:pStyle w:val="Teksttreci0"/>
        <w:numPr>
          <w:ilvl w:val="0"/>
          <w:numId w:val="24"/>
        </w:numPr>
        <w:tabs>
          <w:tab w:val="left" w:pos="694"/>
        </w:tabs>
        <w:ind w:left="680" w:hanging="420"/>
        <w:jc w:val="both"/>
        <w:rPr>
          <w:rFonts w:ascii="Times New Roman" w:hAnsi="Times New Roman" w:cs="Times New Roman"/>
          <w:sz w:val="20"/>
          <w:szCs w:val="20"/>
        </w:rPr>
      </w:pPr>
      <w:bookmarkStart w:id="190" w:name="bookmark189"/>
      <w:bookmarkEnd w:id="190"/>
      <w:r w:rsidRPr="006D1F84">
        <w:rPr>
          <w:rFonts w:ascii="Times New Roman" w:hAnsi="Times New Roman" w:cs="Times New Roman"/>
          <w:sz w:val="20"/>
          <w:szCs w:val="20"/>
        </w:rPr>
        <w:t>Operator jest zobowiązany stworzyć system umożliwiający składanie skarg i reklamacji zainteresowanym osobom fizycznym lub prawnym na sposób wykonywania przez niego usług.</w:t>
      </w:r>
    </w:p>
    <w:p w:rsidR="00475B69" w:rsidRPr="006D1F84" w:rsidRDefault="00E860CC" w:rsidP="00260CAE">
      <w:pPr>
        <w:pStyle w:val="Teksttreci0"/>
        <w:numPr>
          <w:ilvl w:val="0"/>
          <w:numId w:val="24"/>
        </w:numPr>
        <w:tabs>
          <w:tab w:val="left" w:pos="694"/>
        </w:tabs>
        <w:ind w:left="680" w:hanging="420"/>
        <w:jc w:val="both"/>
        <w:rPr>
          <w:rFonts w:ascii="Times New Roman" w:hAnsi="Times New Roman" w:cs="Times New Roman"/>
          <w:sz w:val="20"/>
          <w:szCs w:val="20"/>
        </w:rPr>
      </w:pPr>
      <w:bookmarkStart w:id="191" w:name="bookmark190"/>
      <w:bookmarkEnd w:id="191"/>
      <w:r w:rsidRPr="006D1F84">
        <w:rPr>
          <w:rFonts w:ascii="Times New Roman" w:hAnsi="Times New Roman" w:cs="Times New Roman"/>
          <w:sz w:val="20"/>
          <w:szCs w:val="20"/>
        </w:rPr>
        <w:t>Rozpatrywanie skarg i reklamacji składanych przez pasażerów powinno odbywać się w sposób zgodny z obowiązującą u Operatora procedurą wewnętrzną, która powinna przewidywać naprawienie udokumentowanej szkody poniesionej przez pasażera powstałej wskutek nienależytego świadczenia usług.</w:t>
      </w:r>
    </w:p>
    <w:p w:rsidR="00475B69" w:rsidRPr="006D1F84" w:rsidRDefault="00E860CC" w:rsidP="00260CAE">
      <w:pPr>
        <w:pStyle w:val="Teksttreci0"/>
        <w:numPr>
          <w:ilvl w:val="0"/>
          <w:numId w:val="24"/>
        </w:numPr>
        <w:tabs>
          <w:tab w:val="left" w:pos="694"/>
        </w:tabs>
        <w:ind w:left="680" w:hanging="420"/>
        <w:jc w:val="both"/>
        <w:rPr>
          <w:rFonts w:ascii="Times New Roman" w:hAnsi="Times New Roman" w:cs="Times New Roman"/>
          <w:sz w:val="20"/>
          <w:szCs w:val="20"/>
        </w:rPr>
      </w:pPr>
      <w:bookmarkStart w:id="192" w:name="bookmark191"/>
      <w:bookmarkEnd w:id="192"/>
      <w:r w:rsidRPr="006D1F84">
        <w:rPr>
          <w:rFonts w:ascii="Times New Roman" w:hAnsi="Times New Roman" w:cs="Times New Roman"/>
          <w:sz w:val="20"/>
          <w:szCs w:val="20"/>
        </w:rPr>
        <w:t>Procedura wewnętrzna powinna przewidywać w szczególności możliwość złożenia skargi bezpośrednio u Operatora, przesyłką pocztową lub z wykorzystaniem środków komunikacji elektronicznej.</w:t>
      </w:r>
    </w:p>
    <w:p w:rsidR="00475B69" w:rsidRPr="006D1F84" w:rsidRDefault="00E860CC" w:rsidP="00260CAE">
      <w:pPr>
        <w:pStyle w:val="Teksttreci0"/>
        <w:numPr>
          <w:ilvl w:val="0"/>
          <w:numId w:val="24"/>
        </w:numPr>
        <w:tabs>
          <w:tab w:val="left" w:pos="694"/>
        </w:tabs>
        <w:ind w:left="680" w:hanging="420"/>
        <w:jc w:val="both"/>
        <w:rPr>
          <w:rFonts w:ascii="Times New Roman" w:hAnsi="Times New Roman" w:cs="Times New Roman"/>
          <w:sz w:val="20"/>
          <w:szCs w:val="20"/>
        </w:rPr>
      </w:pPr>
      <w:bookmarkStart w:id="193" w:name="bookmark192"/>
      <w:bookmarkEnd w:id="193"/>
      <w:r w:rsidRPr="006D1F84">
        <w:rPr>
          <w:rFonts w:ascii="Times New Roman" w:hAnsi="Times New Roman" w:cs="Times New Roman"/>
          <w:sz w:val="20"/>
          <w:szCs w:val="20"/>
        </w:rPr>
        <w:t>Procedura wewnętrzna powinna przewidywać rozpatrzenie skargi lub reklamacji i udzielenie odpowiedzi w terminie nie dłuższym niż 30 dni od dnia jej złożenia, przy czym tryb reklamacyjny powinien być zgodny z właściwymi przepisami Rozporządzenia Ministra Transportu i Budownictwa z dnia 24 lutego 2006 r. w sprawie ustalania stanu przesyłek oraz postępowania reklamacyjnego (Dz. U. z 2006 r. Nr 38, poz. 266 z późn. zm.).</w:t>
      </w:r>
    </w:p>
    <w:p w:rsidR="00475B69" w:rsidRPr="006D1F84" w:rsidRDefault="00E860CC" w:rsidP="00260CAE">
      <w:pPr>
        <w:pStyle w:val="Teksttreci0"/>
        <w:numPr>
          <w:ilvl w:val="0"/>
          <w:numId w:val="24"/>
        </w:numPr>
        <w:tabs>
          <w:tab w:val="left" w:pos="694"/>
        </w:tabs>
        <w:ind w:left="680" w:hanging="420"/>
        <w:jc w:val="both"/>
        <w:rPr>
          <w:rFonts w:ascii="Times New Roman" w:hAnsi="Times New Roman" w:cs="Times New Roman"/>
          <w:sz w:val="20"/>
          <w:szCs w:val="20"/>
        </w:rPr>
      </w:pPr>
      <w:bookmarkStart w:id="194" w:name="bookmark193"/>
      <w:bookmarkEnd w:id="194"/>
      <w:r w:rsidRPr="006D1F84">
        <w:rPr>
          <w:rFonts w:ascii="Times New Roman" w:hAnsi="Times New Roman" w:cs="Times New Roman"/>
          <w:sz w:val="20"/>
          <w:szCs w:val="20"/>
        </w:rPr>
        <w:t>Operator jest zobowiązany niezwłocznie, nie później jednak niż w ciągu 7 dni od momentu otrzymania i z uwzględnieniem § 1 ust. 5 Umowy, przekazać Organizatorowi wszelkie skargi i wnioski dotyczące organizowania publicznego transportu zbiorowego. Skargi i wnioski, o których mowa w zdaniu poprzednim rozpatruje Organizator. Operator na wniosek Organizatora zobowiązany jest do przekazania mu wszelkich informacji, które są niezbędne do rozpatrzenia skarg i wniosków podróżnych.</w:t>
      </w:r>
    </w:p>
    <w:p w:rsidR="00475B69" w:rsidRPr="006D1F84" w:rsidRDefault="00E860CC" w:rsidP="00260CAE">
      <w:pPr>
        <w:pStyle w:val="Nagwek20"/>
        <w:numPr>
          <w:ilvl w:val="0"/>
          <w:numId w:val="24"/>
        </w:numPr>
        <w:tabs>
          <w:tab w:val="left" w:pos="694"/>
        </w:tabs>
        <w:rPr>
          <w:rFonts w:ascii="Times New Roman" w:hAnsi="Times New Roman" w:cs="Times New Roman"/>
          <w:sz w:val="20"/>
          <w:szCs w:val="20"/>
        </w:rPr>
      </w:pPr>
      <w:bookmarkStart w:id="195" w:name="bookmark196"/>
      <w:bookmarkStart w:id="196" w:name="bookmark194"/>
      <w:bookmarkStart w:id="197" w:name="bookmark195"/>
      <w:bookmarkStart w:id="198" w:name="bookmark197"/>
      <w:bookmarkEnd w:id="195"/>
      <w:r w:rsidRPr="006D1F84">
        <w:rPr>
          <w:rFonts w:ascii="Times New Roman" w:hAnsi="Times New Roman" w:cs="Times New Roman"/>
          <w:sz w:val="20"/>
          <w:szCs w:val="20"/>
        </w:rPr>
        <w:t>Rejestr skarg i reklamacji:</w:t>
      </w:r>
      <w:bookmarkEnd w:id="196"/>
      <w:bookmarkEnd w:id="197"/>
      <w:bookmarkEnd w:id="198"/>
    </w:p>
    <w:p w:rsidR="00475B69" w:rsidRPr="006D1F84" w:rsidRDefault="00E860CC" w:rsidP="00260CAE">
      <w:pPr>
        <w:pStyle w:val="Teksttreci0"/>
        <w:ind w:left="680"/>
        <w:jc w:val="both"/>
        <w:rPr>
          <w:rFonts w:ascii="Times New Roman" w:hAnsi="Times New Roman" w:cs="Times New Roman"/>
          <w:sz w:val="20"/>
          <w:szCs w:val="20"/>
        </w:rPr>
      </w:pPr>
      <w:r w:rsidRPr="006D1F84">
        <w:rPr>
          <w:rFonts w:ascii="Times New Roman" w:hAnsi="Times New Roman" w:cs="Times New Roman"/>
          <w:sz w:val="20"/>
          <w:szCs w:val="20"/>
        </w:rPr>
        <w:t>Operator zobowiązany jest do prowadzenia rejestru skarg i reklamacji składanych przez pasażerów.</w:t>
      </w:r>
    </w:p>
    <w:p w:rsidR="00475B69" w:rsidRPr="006D1F84" w:rsidRDefault="00E860CC" w:rsidP="00260CAE">
      <w:pPr>
        <w:pStyle w:val="Teksttreci0"/>
        <w:numPr>
          <w:ilvl w:val="0"/>
          <w:numId w:val="24"/>
        </w:numPr>
        <w:tabs>
          <w:tab w:val="left" w:pos="694"/>
        </w:tabs>
        <w:ind w:left="680" w:hanging="420"/>
        <w:jc w:val="both"/>
        <w:rPr>
          <w:rFonts w:ascii="Times New Roman" w:hAnsi="Times New Roman" w:cs="Times New Roman"/>
          <w:sz w:val="20"/>
          <w:szCs w:val="20"/>
        </w:rPr>
      </w:pPr>
      <w:bookmarkStart w:id="199" w:name="bookmark198"/>
      <w:bookmarkEnd w:id="199"/>
      <w:r w:rsidRPr="006D1F84">
        <w:rPr>
          <w:rFonts w:ascii="Times New Roman" w:hAnsi="Times New Roman" w:cs="Times New Roman"/>
          <w:sz w:val="20"/>
          <w:szCs w:val="20"/>
        </w:rPr>
        <w:t>Operator zobowiązany jest na wezwanie Organizatora do przedłożenia, w terminie 14 dni od dnia doręczenia wezwania, zbiorczego zestawienia zawierającego informacje o liczbie i sposobie załatwienia skarg i reklamacji składanych przez pasażerów w związku z realizacją usług, świadczonych na podstawie Umowy, oraz informacji o liczbie i wysokości przyznanych odszkodowań w okresie wskazanym przez Organizatora.</w:t>
      </w:r>
    </w:p>
    <w:p w:rsidR="00475B69" w:rsidRPr="006D1F84" w:rsidRDefault="00E860CC" w:rsidP="00260CAE">
      <w:pPr>
        <w:pStyle w:val="Nagwek20"/>
        <w:numPr>
          <w:ilvl w:val="0"/>
          <w:numId w:val="24"/>
        </w:numPr>
        <w:tabs>
          <w:tab w:val="left" w:pos="694"/>
        </w:tabs>
        <w:rPr>
          <w:rFonts w:ascii="Times New Roman" w:hAnsi="Times New Roman" w:cs="Times New Roman"/>
          <w:sz w:val="20"/>
          <w:szCs w:val="20"/>
        </w:rPr>
      </w:pPr>
      <w:bookmarkStart w:id="200" w:name="bookmark201"/>
      <w:bookmarkStart w:id="201" w:name="bookmark199"/>
      <w:bookmarkStart w:id="202" w:name="bookmark200"/>
      <w:bookmarkStart w:id="203" w:name="bookmark202"/>
      <w:bookmarkEnd w:id="200"/>
      <w:r w:rsidRPr="006D1F84">
        <w:rPr>
          <w:rFonts w:ascii="Times New Roman" w:hAnsi="Times New Roman" w:cs="Times New Roman"/>
          <w:sz w:val="20"/>
          <w:szCs w:val="20"/>
        </w:rPr>
        <w:t>Art. 48 ust. 1 Ustawy:</w:t>
      </w:r>
      <w:bookmarkEnd w:id="201"/>
      <w:bookmarkEnd w:id="202"/>
      <w:bookmarkEnd w:id="203"/>
    </w:p>
    <w:p w:rsidR="00475B69" w:rsidRPr="006D1F84" w:rsidRDefault="00E860CC" w:rsidP="00260CAE">
      <w:pPr>
        <w:pStyle w:val="Teksttreci0"/>
        <w:spacing w:after="40"/>
        <w:ind w:left="680"/>
        <w:jc w:val="both"/>
        <w:rPr>
          <w:rFonts w:ascii="Times New Roman" w:hAnsi="Times New Roman" w:cs="Times New Roman"/>
          <w:sz w:val="20"/>
          <w:szCs w:val="20"/>
        </w:rPr>
      </w:pPr>
      <w:r w:rsidRPr="006D1F84">
        <w:rPr>
          <w:rFonts w:ascii="Times New Roman" w:hAnsi="Times New Roman" w:cs="Times New Roman"/>
          <w:sz w:val="20"/>
          <w:szCs w:val="20"/>
        </w:rPr>
        <w:t>Przekazanie Organizatorowi zestawienia, o którym mowa w ust. 7, nie zwalnia Operatora z określonego w art. 48 ust. 1 Ustawy, obowiązku przekazania Organizatorowi w danym roku informacji o liczbie i sposobie załatwienia skarg i reklamacji składanych przez pasażerów w związku z realizacją usług w zakresie publicznego transportu zbiorowego oraz informacji o liczbie i wysokości przyznanych odszkodowań.</w:t>
      </w:r>
    </w:p>
    <w:p w:rsidR="00475B69" w:rsidRPr="006D1F84" w:rsidRDefault="00E860CC" w:rsidP="00260CAE">
      <w:pPr>
        <w:pStyle w:val="Nagwek20"/>
        <w:ind w:firstLine="0"/>
        <w:jc w:val="center"/>
        <w:rPr>
          <w:rFonts w:ascii="Times New Roman" w:hAnsi="Times New Roman" w:cs="Times New Roman"/>
          <w:sz w:val="20"/>
          <w:szCs w:val="20"/>
        </w:rPr>
      </w:pPr>
      <w:bookmarkStart w:id="204" w:name="bookmark203"/>
      <w:bookmarkStart w:id="205" w:name="bookmark204"/>
      <w:bookmarkStart w:id="206" w:name="bookmark205"/>
      <w:r w:rsidRPr="006D1F84">
        <w:rPr>
          <w:rFonts w:ascii="Times New Roman" w:hAnsi="Times New Roman" w:cs="Times New Roman"/>
          <w:sz w:val="20"/>
          <w:szCs w:val="20"/>
        </w:rPr>
        <w:t>§ 11</w:t>
      </w:r>
      <w:r w:rsidRPr="006D1F84">
        <w:rPr>
          <w:rFonts w:ascii="Times New Roman" w:hAnsi="Times New Roman" w:cs="Times New Roman"/>
          <w:sz w:val="20"/>
          <w:szCs w:val="20"/>
        </w:rPr>
        <w:br/>
        <w:t>Kontrola i badanie jakości świadczonych usług</w:t>
      </w:r>
      <w:bookmarkEnd w:id="204"/>
      <w:bookmarkEnd w:id="205"/>
      <w:bookmarkEnd w:id="206"/>
    </w:p>
    <w:p w:rsidR="00475B69" w:rsidRPr="006D1F84" w:rsidRDefault="00E860CC" w:rsidP="00260CAE">
      <w:pPr>
        <w:pStyle w:val="Teksttreci0"/>
        <w:numPr>
          <w:ilvl w:val="0"/>
          <w:numId w:val="25"/>
        </w:numPr>
        <w:tabs>
          <w:tab w:val="left" w:pos="694"/>
        </w:tabs>
        <w:ind w:left="680" w:hanging="420"/>
        <w:jc w:val="both"/>
        <w:rPr>
          <w:rFonts w:ascii="Times New Roman" w:hAnsi="Times New Roman" w:cs="Times New Roman"/>
          <w:sz w:val="20"/>
          <w:szCs w:val="20"/>
        </w:rPr>
      </w:pPr>
      <w:bookmarkStart w:id="207" w:name="bookmark206"/>
      <w:bookmarkEnd w:id="207"/>
      <w:r w:rsidRPr="006D1F84">
        <w:rPr>
          <w:rFonts w:ascii="Times New Roman" w:hAnsi="Times New Roman" w:cs="Times New Roman"/>
          <w:sz w:val="20"/>
          <w:szCs w:val="20"/>
        </w:rPr>
        <w:t>Usługi objęte Umową Operator zobowiązany jest wykonywać z dołożeniem należytej staranności, mając na względzie zapewnienie najwyższej jakości usług i optymalizacji kosztów świadczenia tych usług, a także zgodnie z treścią Umowy i przepisami obowiązującego w tym zakresie prawa.</w:t>
      </w:r>
    </w:p>
    <w:p w:rsidR="00475B69" w:rsidRPr="004C53C9" w:rsidRDefault="00E860CC" w:rsidP="004C53C9">
      <w:pPr>
        <w:pStyle w:val="Nagwek20"/>
        <w:numPr>
          <w:ilvl w:val="0"/>
          <w:numId w:val="25"/>
        </w:numPr>
        <w:tabs>
          <w:tab w:val="left" w:pos="694"/>
        </w:tabs>
        <w:ind w:left="709" w:hanging="425"/>
        <w:jc w:val="both"/>
        <w:rPr>
          <w:rFonts w:ascii="Times New Roman" w:hAnsi="Times New Roman" w:cs="Times New Roman"/>
          <w:sz w:val="20"/>
          <w:szCs w:val="20"/>
        </w:rPr>
      </w:pPr>
      <w:bookmarkStart w:id="208" w:name="bookmark209"/>
      <w:bookmarkStart w:id="209" w:name="bookmark207"/>
      <w:bookmarkStart w:id="210" w:name="bookmark208"/>
      <w:bookmarkStart w:id="211" w:name="bookmark210"/>
      <w:bookmarkEnd w:id="208"/>
      <w:r w:rsidRPr="006D1F84">
        <w:rPr>
          <w:rFonts w:ascii="Times New Roman" w:hAnsi="Times New Roman" w:cs="Times New Roman"/>
          <w:sz w:val="20"/>
          <w:szCs w:val="20"/>
        </w:rPr>
        <w:t>Kontrola:</w:t>
      </w:r>
      <w:bookmarkEnd w:id="209"/>
      <w:bookmarkEnd w:id="210"/>
      <w:bookmarkEnd w:id="211"/>
      <w:r w:rsidR="00246280">
        <w:rPr>
          <w:rFonts w:ascii="Times New Roman" w:hAnsi="Times New Roman" w:cs="Times New Roman"/>
          <w:sz w:val="20"/>
          <w:szCs w:val="20"/>
        </w:rPr>
        <w:t xml:space="preserve"> </w:t>
      </w:r>
      <w:r w:rsidRPr="004C53C9">
        <w:rPr>
          <w:rFonts w:ascii="Times New Roman" w:hAnsi="Times New Roman" w:cs="Times New Roman"/>
          <w:b w:val="0"/>
          <w:sz w:val="20"/>
          <w:szCs w:val="20"/>
        </w:rPr>
        <w:t>Organizator jest uprawniony do prowadzenia kontroli realizacji Umowy oraz wykonywanych przez Operatora usług będących przedmiotem Umowy. Kontrole doraźne mogą być przeprowadzane u Operatora oraz w autobusach, na przystankach autobusowych, także w postaci obserwacji.</w:t>
      </w:r>
    </w:p>
    <w:p w:rsidR="00475B69" w:rsidRPr="00897222" w:rsidRDefault="00E860CC" w:rsidP="00897222">
      <w:pPr>
        <w:pStyle w:val="Teksttreci0"/>
        <w:numPr>
          <w:ilvl w:val="0"/>
          <w:numId w:val="25"/>
        </w:numPr>
        <w:tabs>
          <w:tab w:val="left" w:pos="694"/>
        </w:tabs>
        <w:ind w:left="680" w:hanging="420"/>
        <w:jc w:val="both"/>
        <w:rPr>
          <w:rFonts w:ascii="Times New Roman" w:hAnsi="Times New Roman" w:cs="Times New Roman"/>
          <w:sz w:val="20"/>
          <w:szCs w:val="20"/>
        </w:rPr>
        <w:sectPr w:rsidR="00475B69" w:rsidRPr="00897222" w:rsidSect="00260CAE">
          <w:pgSz w:w="11900" w:h="16840"/>
          <w:pgMar w:top="1417" w:right="1417" w:bottom="1417" w:left="1417" w:header="0" w:footer="3" w:gutter="0"/>
          <w:cols w:space="720"/>
          <w:noEndnote/>
          <w:docGrid w:linePitch="360"/>
        </w:sectPr>
      </w:pPr>
      <w:bookmarkStart w:id="212" w:name="bookmark211"/>
      <w:bookmarkEnd w:id="212"/>
      <w:r w:rsidRPr="006D1F84">
        <w:rPr>
          <w:rFonts w:ascii="Times New Roman" w:hAnsi="Times New Roman" w:cs="Times New Roman"/>
          <w:sz w:val="20"/>
          <w:szCs w:val="20"/>
        </w:rPr>
        <w:t>Dla celów przeprowadzenia kontroli Operator zobowiązany jest do udostępnienia wszelkiej dokumentacji związanej z realizacją Umowy, udzielan</w:t>
      </w:r>
      <w:r w:rsidR="00897222">
        <w:rPr>
          <w:rFonts w:ascii="Times New Roman" w:hAnsi="Times New Roman" w:cs="Times New Roman"/>
          <w:sz w:val="20"/>
          <w:szCs w:val="20"/>
        </w:rPr>
        <w:t>ia stosownych wyjaśnień, a także</w:t>
      </w:r>
    </w:p>
    <w:p w:rsidR="00475B69" w:rsidRPr="006D1F84" w:rsidRDefault="00E860CC" w:rsidP="00847A92">
      <w:pPr>
        <w:pStyle w:val="Teksttreci0"/>
        <w:ind w:left="709"/>
        <w:jc w:val="both"/>
        <w:rPr>
          <w:rFonts w:ascii="Times New Roman" w:hAnsi="Times New Roman" w:cs="Times New Roman"/>
          <w:sz w:val="20"/>
          <w:szCs w:val="20"/>
        </w:rPr>
      </w:pPr>
      <w:r w:rsidRPr="006D1F84">
        <w:rPr>
          <w:rFonts w:ascii="Times New Roman" w:hAnsi="Times New Roman" w:cs="Times New Roman"/>
          <w:sz w:val="20"/>
          <w:szCs w:val="20"/>
        </w:rPr>
        <w:lastRenderedPageBreak/>
        <w:t>do dostarczenia żądanej dokumentacji do siedziby Organizatora, w wyznaczonym przez niego terminie, nie krótszym jednak niż 3 dni.</w:t>
      </w:r>
    </w:p>
    <w:p w:rsidR="00475B69" w:rsidRPr="006D1F84" w:rsidRDefault="00E860CC" w:rsidP="00260CAE">
      <w:pPr>
        <w:pStyle w:val="Teksttreci0"/>
        <w:numPr>
          <w:ilvl w:val="0"/>
          <w:numId w:val="25"/>
        </w:numPr>
        <w:tabs>
          <w:tab w:val="left" w:pos="660"/>
        </w:tabs>
        <w:ind w:left="620" w:hanging="360"/>
        <w:jc w:val="both"/>
        <w:rPr>
          <w:rFonts w:ascii="Times New Roman" w:hAnsi="Times New Roman" w:cs="Times New Roman"/>
          <w:sz w:val="20"/>
          <w:szCs w:val="20"/>
        </w:rPr>
      </w:pPr>
      <w:bookmarkStart w:id="213" w:name="bookmark212"/>
      <w:bookmarkEnd w:id="213"/>
      <w:r w:rsidRPr="006D1F84">
        <w:rPr>
          <w:rFonts w:ascii="Times New Roman" w:hAnsi="Times New Roman" w:cs="Times New Roman"/>
          <w:sz w:val="20"/>
          <w:szCs w:val="20"/>
        </w:rPr>
        <w:t>Z czynności kontrolnych sporządza się protokół podpisywany przez kontrolującego i kontrolowanego. Operator ma prawo złożyć wyjaśnienie do protokołu lub, w przypadku odmowy podpisania protokołu, wyjaśnienie odmowy jego podpisania.</w:t>
      </w:r>
    </w:p>
    <w:p w:rsidR="00475B69" w:rsidRPr="006D1F84" w:rsidRDefault="00E860CC" w:rsidP="00260CAE">
      <w:pPr>
        <w:pStyle w:val="Teksttreci0"/>
        <w:numPr>
          <w:ilvl w:val="0"/>
          <w:numId w:val="25"/>
        </w:numPr>
        <w:tabs>
          <w:tab w:val="left" w:pos="660"/>
        </w:tabs>
        <w:ind w:left="620" w:hanging="360"/>
        <w:jc w:val="both"/>
        <w:rPr>
          <w:rFonts w:ascii="Times New Roman" w:hAnsi="Times New Roman" w:cs="Times New Roman"/>
          <w:sz w:val="20"/>
          <w:szCs w:val="20"/>
        </w:rPr>
      </w:pPr>
      <w:bookmarkStart w:id="214" w:name="bookmark213"/>
      <w:bookmarkEnd w:id="214"/>
      <w:r w:rsidRPr="006D1F84">
        <w:rPr>
          <w:rFonts w:ascii="Times New Roman" w:hAnsi="Times New Roman" w:cs="Times New Roman"/>
          <w:sz w:val="20"/>
          <w:szCs w:val="20"/>
        </w:rPr>
        <w:t>Zalecenia pokontrolne Organizatora są wiążące dla Operatora, chyba że wniesie zastrzeżenia dotyczące wyników kontroli, które Organizator uwzględni. Na wniesienie zastrzeżeń do wyników kontroli ustala się termin 14 dni od dnia doręczenia Operatorowi wyników kontroli.</w:t>
      </w:r>
    </w:p>
    <w:p w:rsidR="00475B69" w:rsidRPr="006D1F84" w:rsidRDefault="00E860CC" w:rsidP="00260CAE">
      <w:pPr>
        <w:pStyle w:val="Teksttreci0"/>
        <w:numPr>
          <w:ilvl w:val="0"/>
          <w:numId w:val="25"/>
        </w:numPr>
        <w:tabs>
          <w:tab w:val="left" w:pos="660"/>
        </w:tabs>
        <w:ind w:left="620" w:hanging="360"/>
        <w:jc w:val="both"/>
        <w:rPr>
          <w:rFonts w:ascii="Times New Roman" w:hAnsi="Times New Roman" w:cs="Times New Roman"/>
          <w:sz w:val="20"/>
          <w:szCs w:val="20"/>
        </w:rPr>
      </w:pPr>
      <w:bookmarkStart w:id="215" w:name="bookmark214"/>
      <w:bookmarkEnd w:id="215"/>
      <w:r w:rsidRPr="006D1F84">
        <w:rPr>
          <w:rFonts w:ascii="Times New Roman" w:hAnsi="Times New Roman" w:cs="Times New Roman"/>
          <w:sz w:val="20"/>
          <w:szCs w:val="20"/>
        </w:rPr>
        <w:t>W razie wniesienia przez Operatora zastrzeżeń co do wyników kontroli, zostaną one rozpatrzone przez Organizatora w terminie 30 dni od dnia ich doręczenia. Na skutek rozpatrzenia zastrzeżeń co do wyników kontroli Organizator będzie uprawniony do podtrzymania stanowiska w zakresie zaleceń pokontrolnych lub do ich odpowiedniej zmiany - rozstrzygnięcie Organizatora w tym zakresie jest ostateczne.</w:t>
      </w:r>
    </w:p>
    <w:p w:rsidR="00475B69" w:rsidRPr="006D1F84" w:rsidRDefault="00E860CC" w:rsidP="00260CAE">
      <w:pPr>
        <w:pStyle w:val="Teksttreci0"/>
        <w:numPr>
          <w:ilvl w:val="0"/>
          <w:numId w:val="25"/>
        </w:numPr>
        <w:tabs>
          <w:tab w:val="left" w:pos="660"/>
        </w:tabs>
        <w:ind w:left="620" w:hanging="360"/>
        <w:jc w:val="both"/>
        <w:rPr>
          <w:rFonts w:ascii="Times New Roman" w:hAnsi="Times New Roman" w:cs="Times New Roman"/>
          <w:sz w:val="20"/>
          <w:szCs w:val="20"/>
        </w:rPr>
      </w:pPr>
      <w:bookmarkStart w:id="216" w:name="bookmark215"/>
      <w:bookmarkEnd w:id="216"/>
      <w:r w:rsidRPr="006D1F84">
        <w:rPr>
          <w:rFonts w:ascii="Times New Roman" w:hAnsi="Times New Roman" w:cs="Times New Roman"/>
          <w:sz w:val="20"/>
          <w:szCs w:val="20"/>
        </w:rPr>
        <w:t>Operator zobowiązany jest do usunięcia nieprawidłowości stwierdzonych podczas kontroli i wykazanych w zaleceniach pokontrolnych w zakreślonym przez Organizatora terminie.</w:t>
      </w:r>
    </w:p>
    <w:p w:rsidR="00475B69" w:rsidRPr="006D1F84" w:rsidRDefault="00E860CC" w:rsidP="00260CAE">
      <w:pPr>
        <w:pStyle w:val="Teksttreci0"/>
        <w:numPr>
          <w:ilvl w:val="0"/>
          <w:numId w:val="25"/>
        </w:numPr>
        <w:tabs>
          <w:tab w:val="left" w:pos="660"/>
        </w:tabs>
        <w:ind w:left="620" w:hanging="360"/>
        <w:jc w:val="both"/>
        <w:rPr>
          <w:rFonts w:ascii="Times New Roman" w:hAnsi="Times New Roman" w:cs="Times New Roman"/>
          <w:sz w:val="20"/>
          <w:szCs w:val="20"/>
        </w:rPr>
      </w:pPr>
      <w:bookmarkStart w:id="217" w:name="bookmark216"/>
      <w:bookmarkEnd w:id="217"/>
      <w:r w:rsidRPr="006D1F84">
        <w:rPr>
          <w:rFonts w:ascii="Times New Roman" w:hAnsi="Times New Roman" w:cs="Times New Roman"/>
          <w:sz w:val="20"/>
          <w:szCs w:val="20"/>
        </w:rPr>
        <w:t>Kontrole prowadzone są przez upoważnionych pracowników Organizatora, po okazaniu legitymacji służbowej i doręczeniu upoważnienia do przeprowadzenia kontroli, wydanych przez Organizatora. Na potrzeby prowadzonych czynności kontrolnych upoważnieni pracownicy mają prawo do bezpłatnego przejazdu autobusami Operatora, na linii komunikacyjnej obsługiwanej w ramach Umowy.</w:t>
      </w:r>
    </w:p>
    <w:p w:rsidR="00475B69" w:rsidRPr="00847A92" w:rsidRDefault="00E860CC" w:rsidP="00847A92">
      <w:pPr>
        <w:pStyle w:val="Nagwek20"/>
        <w:numPr>
          <w:ilvl w:val="0"/>
          <w:numId w:val="25"/>
        </w:numPr>
        <w:tabs>
          <w:tab w:val="left" w:pos="660"/>
        </w:tabs>
        <w:ind w:left="567" w:hanging="283"/>
        <w:jc w:val="both"/>
        <w:rPr>
          <w:rFonts w:ascii="Times New Roman" w:hAnsi="Times New Roman" w:cs="Times New Roman"/>
          <w:sz w:val="20"/>
          <w:szCs w:val="20"/>
        </w:rPr>
      </w:pPr>
      <w:bookmarkStart w:id="218" w:name="bookmark219"/>
      <w:bookmarkStart w:id="219" w:name="bookmark217"/>
      <w:bookmarkStart w:id="220" w:name="bookmark218"/>
      <w:bookmarkStart w:id="221" w:name="bookmark220"/>
      <w:bookmarkEnd w:id="218"/>
      <w:r w:rsidRPr="006D1F84">
        <w:rPr>
          <w:rFonts w:ascii="Times New Roman" w:hAnsi="Times New Roman" w:cs="Times New Roman"/>
          <w:sz w:val="20"/>
          <w:szCs w:val="20"/>
        </w:rPr>
        <w:t>Badanie liczby pasażerów:</w:t>
      </w:r>
      <w:bookmarkEnd w:id="219"/>
      <w:bookmarkEnd w:id="220"/>
      <w:bookmarkEnd w:id="221"/>
      <w:r w:rsidR="007B56FD">
        <w:rPr>
          <w:rFonts w:ascii="Times New Roman" w:hAnsi="Times New Roman" w:cs="Times New Roman"/>
          <w:sz w:val="20"/>
          <w:szCs w:val="20"/>
        </w:rPr>
        <w:t xml:space="preserve"> </w:t>
      </w:r>
      <w:r w:rsidRPr="00847A92">
        <w:rPr>
          <w:rFonts w:ascii="Times New Roman" w:hAnsi="Times New Roman" w:cs="Times New Roman"/>
          <w:b w:val="0"/>
          <w:sz w:val="20"/>
          <w:szCs w:val="20"/>
        </w:rPr>
        <w:t>Operator zobowiązany jest do przeprowadzenia badania liczby pasażerów (procent napełnienia autobusów, badanie napełnień na przystankach - „wsiada/wysiada” ) na linii komunikacyjnej, o której mowa w § 2 ust. 1 Umowy, oraz sporządzenia z tego badania sprawozdania, które następnie przekazuje Organizatorowi - w formie pisemnej, oraz z wykorzystaniem środków komunikacji elektronicznej (w formie elektronicznej lub dokumentowej) - wraz ze sprawozdaniem z realizacji Umowy, o którym mowa w § 12 ust. 1 Umowy.</w:t>
      </w:r>
    </w:p>
    <w:p w:rsidR="00475B69" w:rsidRPr="006D1F84" w:rsidRDefault="00E860CC" w:rsidP="00260CAE">
      <w:pPr>
        <w:pStyle w:val="Teksttreci0"/>
        <w:spacing w:line="240" w:lineRule="auto"/>
        <w:jc w:val="center"/>
        <w:rPr>
          <w:rFonts w:ascii="Times New Roman" w:hAnsi="Times New Roman" w:cs="Times New Roman"/>
          <w:sz w:val="20"/>
          <w:szCs w:val="20"/>
        </w:rPr>
      </w:pPr>
      <w:r w:rsidRPr="006D1F84">
        <w:rPr>
          <w:rFonts w:ascii="Times New Roman" w:hAnsi="Times New Roman" w:cs="Times New Roman"/>
          <w:b/>
          <w:bCs/>
          <w:sz w:val="20"/>
          <w:szCs w:val="20"/>
        </w:rPr>
        <w:t>§ 12</w:t>
      </w:r>
      <w:r w:rsidRPr="006D1F84">
        <w:rPr>
          <w:rFonts w:ascii="Times New Roman" w:hAnsi="Times New Roman" w:cs="Times New Roman"/>
          <w:b/>
          <w:bCs/>
          <w:sz w:val="20"/>
          <w:szCs w:val="20"/>
        </w:rPr>
        <w:br/>
        <w:t>Sprawozdawczość</w:t>
      </w:r>
    </w:p>
    <w:p w:rsidR="00475B69" w:rsidRPr="00847A92" w:rsidRDefault="00E860CC" w:rsidP="00847A92">
      <w:pPr>
        <w:pStyle w:val="Nagwek20"/>
        <w:numPr>
          <w:ilvl w:val="0"/>
          <w:numId w:val="26"/>
        </w:numPr>
        <w:tabs>
          <w:tab w:val="left" w:pos="660"/>
        </w:tabs>
        <w:spacing w:line="240" w:lineRule="auto"/>
        <w:ind w:left="567" w:hanging="283"/>
        <w:jc w:val="both"/>
        <w:rPr>
          <w:rFonts w:ascii="Times New Roman" w:hAnsi="Times New Roman" w:cs="Times New Roman"/>
          <w:b w:val="0"/>
          <w:sz w:val="20"/>
          <w:szCs w:val="20"/>
        </w:rPr>
      </w:pPr>
      <w:bookmarkStart w:id="222" w:name="bookmark223"/>
      <w:bookmarkStart w:id="223" w:name="bookmark221"/>
      <w:bookmarkStart w:id="224" w:name="bookmark222"/>
      <w:bookmarkStart w:id="225" w:name="bookmark224"/>
      <w:bookmarkEnd w:id="222"/>
      <w:r w:rsidRPr="006D1F84">
        <w:rPr>
          <w:rFonts w:ascii="Times New Roman" w:hAnsi="Times New Roman" w:cs="Times New Roman"/>
          <w:sz w:val="20"/>
          <w:szCs w:val="20"/>
        </w:rPr>
        <w:t>Sprawozdanie z realizacji Umowy:</w:t>
      </w:r>
      <w:bookmarkEnd w:id="223"/>
      <w:bookmarkEnd w:id="224"/>
      <w:bookmarkEnd w:id="225"/>
      <w:r w:rsidR="007B56FD">
        <w:rPr>
          <w:rFonts w:ascii="Times New Roman" w:hAnsi="Times New Roman" w:cs="Times New Roman"/>
          <w:sz w:val="20"/>
          <w:szCs w:val="20"/>
        </w:rPr>
        <w:t xml:space="preserve"> </w:t>
      </w:r>
      <w:r w:rsidRPr="00847A92">
        <w:rPr>
          <w:rFonts w:ascii="Times New Roman" w:hAnsi="Times New Roman" w:cs="Times New Roman"/>
          <w:b w:val="0"/>
          <w:sz w:val="20"/>
          <w:szCs w:val="20"/>
        </w:rPr>
        <w:t xml:space="preserve">Operator jest zobowiązany do złożenia w terminie </w:t>
      </w:r>
      <w:r w:rsidR="006E3735">
        <w:rPr>
          <w:rFonts w:ascii="Times New Roman" w:hAnsi="Times New Roman" w:cs="Times New Roman"/>
          <w:b w:val="0"/>
          <w:sz w:val="20"/>
          <w:szCs w:val="20"/>
        </w:rPr>
        <w:t>do 20 stycznia 2023 r.</w:t>
      </w:r>
      <w:r w:rsidRPr="00847A92">
        <w:rPr>
          <w:rFonts w:ascii="Times New Roman" w:hAnsi="Times New Roman" w:cs="Times New Roman"/>
          <w:b w:val="0"/>
          <w:sz w:val="20"/>
          <w:szCs w:val="20"/>
        </w:rPr>
        <w:t>, sprawozdania z realizacji Umowy za cały okres świadczenia tych usług, według wzoru sprawozdania stanowiącego załącznik numer 2 do Umowy.</w:t>
      </w:r>
    </w:p>
    <w:p w:rsidR="00475B69" w:rsidRPr="006D1F84" w:rsidRDefault="00E860CC" w:rsidP="00260CAE">
      <w:pPr>
        <w:pStyle w:val="Teksttreci0"/>
        <w:numPr>
          <w:ilvl w:val="0"/>
          <w:numId w:val="26"/>
        </w:numPr>
        <w:tabs>
          <w:tab w:val="left" w:pos="660"/>
        </w:tabs>
        <w:spacing w:line="240" w:lineRule="auto"/>
        <w:ind w:left="620" w:hanging="360"/>
        <w:jc w:val="both"/>
        <w:rPr>
          <w:rFonts w:ascii="Times New Roman" w:hAnsi="Times New Roman" w:cs="Times New Roman"/>
          <w:sz w:val="20"/>
          <w:szCs w:val="20"/>
        </w:rPr>
      </w:pPr>
      <w:bookmarkStart w:id="226" w:name="bookmark225"/>
      <w:bookmarkEnd w:id="226"/>
      <w:r w:rsidRPr="006D1F84">
        <w:rPr>
          <w:rFonts w:ascii="Times New Roman" w:hAnsi="Times New Roman" w:cs="Times New Roman"/>
          <w:sz w:val="20"/>
          <w:szCs w:val="20"/>
        </w:rPr>
        <w:t>Sprawozdanie, o którym mowa w ust. 1 przedkładane jest Organizatorowi w formie pisemnej, a także z wykorzystaniem środków komunikacji elektronicznej (w formie elektronicznej lub dokumentowej).</w:t>
      </w:r>
    </w:p>
    <w:p w:rsidR="00475B69" w:rsidRPr="00847A92" w:rsidRDefault="00E860CC" w:rsidP="00847A92">
      <w:pPr>
        <w:pStyle w:val="Nagwek20"/>
        <w:numPr>
          <w:ilvl w:val="0"/>
          <w:numId w:val="26"/>
        </w:numPr>
        <w:tabs>
          <w:tab w:val="left" w:pos="660"/>
        </w:tabs>
        <w:spacing w:line="240" w:lineRule="auto"/>
        <w:ind w:left="567" w:hanging="283"/>
        <w:jc w:val="both"/>
        <w:rPr>
          <w:rFonts w:ascii="Times New Roman" w:hAnsi="Times New Roman" w:cs="Times New Roman"/>
          <w:sz w:val="20"/>
          <w:szCs w:val="20"/>
        </w:rPr>
      </w:pPr>
      <w:bookmarkStart w:id="227" w:name="bookmark228"/>
      <w:bookmarkStart w:id="228" w:name="bookmark226"/>
      <w:bookmarkStart w:id="229" w:name="bookmark227"/>
      <w:bookmarkStart w:id="230" w:name="bookmark229"/>
      <w:bookmarkEnd w:id="227"/>
      <w:r w:rsidRPr="006D1F84">
        <w:rPr>
          <w:rFonts w:ascii="Times New Roman" w:hAnsi="Times New Roman" w:cs="Times New Roman"/>
          <w:sz w:val="20"/>
          <w:szCs w:val="20"/>
        </w:rPr>
        <w:t>Sprawozdanie z realizacji usług:</w:t>
      </w:r>
      <w:bookmarkEnd w:id="228"/>
      <w:bookmarkEnd w:id="229"/>
      <w:bookmarkEnd w:id="230"/>
      <w:r w:rsidR="007B56FD">
        <w:rPr>
          <w:rFonts w:ascii="Times New Roman" w:hAnsi="Times New Roman" w:cs="Times New Roman"/>
          <w:sz w:val="20"/>
          <w:szCs w:val="20"/>
        </w:rPr>
        <w:t xml:space="preserve"> </w:t>
      </w:r>
      <w:r w:rsidRPr="00847A92">
        <w:rPr>
          <w:rFonts w:ascii="Times New Roman" w:hAnsi="Times New Roman" w:cs="Times New Roman"/>
          <w:b w:val="0"/>
          <w:sz w:val="20"/>
          <w:szCs w:val="20"/>
        </w:rPr>
        <w:t>Niezależnie od sprawozdania, o którym mowa w ust. 1, Operator zobowiązany jest do składania na żądanie Organizatora sprawozdań z realizacji usług stanowiących przedmiot Umowy, w terminie wskazanym przez Organizatora, jednak nie krótszym niż 7 dni.</w:t>
      </w:r>
    </w:p>
    <w:p w:rsidR="00847A92" w:rsidRDefault="00847A92" w:rsidP="00260CAE">
      <w:pPr>
        <w:pStyle w:val="Teksttreci0"/>
        <w:spacing w:line="240" w:lineRule="auto"/>
        <w:jc w:val="center"/>
        <w:rPr>
          <w:rFonts w:ascii="Times New Roman" w:hAnsi="Times New Roman" w:cs="Times New Roman"/>
          <w:b/>
          <w:bCs/>
          <w:sz w:val="20"/>
          <w:szCs w:val="20"/>
        </w:rPr>
      </w:pPr>
    </w:p>
    <w:p w:rsidR="00475B69" w:rsidRPr="006D1F84" w:rsidRDefault="00E860CC" w:rsidP="00260CAE">
      <w:pPr>
        <w:pStyle w:val="Teksttreci0"/>
        <w:spacing w:line="240" w:lineRule="auto"/>
        <w:jc w:val="center"/>
        <w:rPr>
          <w:rFonts w:ascii="Times New Roman" w:hAnsi="Times New Roman" w:cs="Times New Roman"/>
          <w:sz w:val="20"/>
          <w:szCs w:val="20"/>
        </w:rPr>
      </w:pPr>
      <w:r w:rsidRPr="006D1F84">
        <w:rPr>
          <w:rFonts w:ascii="Times New Roman" w:hAnsi="Times New Roman" w:cs="Times New Roman"/>
          <w:b/>
          <w:bCs/>
          <w:sz w:val="20"/>
          <w:szCs w:val="20"/>
        </w:rPr>
        <w:t>§ 13</w:t>
      </w:r>
      <w:r w:rsidRPr="006D1F84">
        <w:rPr>
          <w:rFonts w:ascii="Times New Roman" w:hAnsi="Times New Roman" w:cs="Times New Roman"/>
          <w:b/>
          <w:bCs/>
          <w:sz w:val="20"/>
          <w:szCs w:val="20"/>
        </w:rPr>
        <w:br/>
        <w:t>Opłaty za korzystanie z usług</w:t>
      </w:r>
    </w:p>
    <w:p w:rsidR="00475B69" w:rsidRPr="00847A92" w:rsidRDefault="00E860CC" w:rsidP="00847A92">
      <w:pPr>
        <w:pStyle w:val="Nagwek20"/>
        <w:numPr>
          <w:ilvl w:val="0"/>
          <w:numId w:val="27"/>
        </w:numPr>
        <w:tabs>
          <w:tab w:val="left" w:pos="660"/>
        </w:tabs>
        <w:spacing w:line="240" w:lineRule="auto"/>
        <w:ind w:left="567" w:hanging="283"/>
        <w:jc w:val="both"/>
        <w:rPr>
          <w:rFonts w:ascii="Times New Roman" w:hAnsi="Times New Roman" w:cs="Times New Roman"/>
          <w:sz w:val="20"/>
          <w:szCs w:val="20"/>
        </w:rPr>
      </w:pPr>
      <w:bookmarkStart w:id="231" w:name="bookmark232"/>
      <w:bookmarkStart w:id="232" w:name="bookmark230"/>
      <w:bookmarkStart w:id="233" w:name="bookmark231"/>
      <w:bookmarkStart w:id="234" w:name="bookmark233"/>
      <w:bookmarkEnd w:id="231"/>
      <w:r w:rsidRPr="006D1F84">
        <w:rPr>
          <w:rFonts w:ascii="Times New Roman" w:hAnsi="Times New Roman" w:cs="Times New Roman"/>
          <w:sz w:val="20"/>
          <w:szCs w:val="20"/>
        </w:rPr>
        <w:t>Cennik:</w:t>
      </w:r>
      <w:bookmarkEnd w:id="232"/>
      <w:bookmarkEnd w:id="233"/>
      <w:bookmarkEnd w:id="234"/>
      <w:r w:rsidR="006F35BA">
        <w:rPr>
          <w:rFonts w:ascii="Times New Roman" w:hAnsi="Times New Roman" w:cs="Times New Roman"/>
          <w:sz w:val="20"/>
          <w:szCs w:val="20"/>
        </w:rPr>
        <w:t xml:space="preserve"> </w:t>
      </w:r>
      <w:r w:rsidRPr="00847A92">
        <w:rPr>
          <w:rFonts w:ascii="Times New Roman" w:hAnsi="Times New Roman" w:cs="Times New Roman"/>
          <w:b w:val="0"/>
          <w:sz w:val="20"/>
          <w:szCs w:val="20"/>
        </w:rPr>
        <w:t>Operator zobowiązany jest do pobierania opłat za przejazd, oraz innych opłat, o których mowa w ustawie z dnia 15 listopada 1984 r. Prawo przewozowe</w:t>
      </w:r>
      <w:r w:rsidR="0033649A">
        <w:rPr>
          <w:rFonts w:ascii="Times New Roman" w:hAnsi="Times New Roman" w:cs="Times New Roman"/>
          <w:b w:val="0"/>
          <w:sz w:val="20"/>
          <w:szCs w:val="20"/>
        </w:rPr>
        <w:t xml:space="preserve"> (przedstawiony przez Operatora w terminie 7 dni od podpisania umowy)</w:t>
      </w:r>
      <w:r w:rsidR="00961055">
        <w:rPr>
          <w:rFonts w:ascii="Times New Roman" w:hAnsi="Times New Roman" w:cs="Times New Roman"/>
          <w:b w:val="0"/>
          <w:sz w:val="20"/>
          <w:szCs w:val="20"/>
        </w:rPr>
        <w:t>.</w:t>
      </w:r>
    </w:p>
    <w:p w:rsidR="00475B69" w:rsidRPr="00A96F70" w:rsidRDefault="00E860CC" w:rsidP="00A96F70">
      <w:pPr>
        <w:pStyle w:val="Nagwek20"/>
        <w:numPr>
          <w:ilvl w:val="0"/>
          <w:numId w:val="27"/>
        </w:numPr>
        <w:tabs>
          <w:tab w:val="left" w:pos="660"/>
        </w:tabs>
        <w:spacing w:line="240" w:lineRule="auto"/>
        <w:ind w:left="567" w:hanging="283"/>
        <w:jc w:val="both"/>
        <w:rPr>
          <w:rFonts w:ascii="Times New Roman" w:hAnsi="Times New Roman" w:cs="Times New Roman"/>
          <w:b w:val="0"/>
          <w:sz w:val="20"/>
          <w:szCs w:val="20"/>
        </w:rPr>
      </w:pPr>
      <w:bookmarkStart w:id="235" w:name="bookmark236"/>
      <w:bookmarkStart w:id="236" w:name="bookmark245"/>
      <w:bookmarkStart w:id="237" w:name="bookmark243"/>
      <w:bookmarkStart w:id="238" w:name="bookmark244"/>
      <w:bookmarkStart w:id="239" w:name="bookmark246"/>
      <w:bookmarkEnd w:id="235"/>
      <w:bookmarkEnd w:id="236"/>
      <w:r w:rsidRPr="006D1F84">
        <w:rPr>
          <w:rFonts w:ascii="Times New Roman" w:hAnsi="Times New Roman" w:cs="Times New Roman"/>
          <w:sz w:val="20"/>
          <w:szCs w:val="20"/>
        </w:rPr>
        <w:t>Określenie Strony, której przysługują wpływy z biletów i innych opłat:</w:t>
      </w:r>
      <w:bookmarkEnd w:id="237"/>
      <w:bookmarkEnd w:id="238"/>
      <w:bookmarkEnd w:id="239"/>
      <w:r w:rsidR="006F35BA">
        <w:rPr>
          <w:rFonts w:ascii="Times New Roman" w:hAnsi="Times New Roman" w:cs="Times New Roman"/>
          <w:sz w:val="20"/>
          <w:szCs w:val="20"/>
        </w:rPr>
        <w:t xml:space="preserve"> </w:t>
      </w:r>
      <w:r w:rsidRPr="00A96F70">
        <w:rPr>
          <w:rFonts w:ascii="Times New Roman" w:hAnsi="Times New Roman" w:cs="Times New Roman"/>
          <w:b w:val="0"/>
          <w:sz w:val="20"/>
          <w:szCs w:val="20"/>
        </w:rPr>
        <w:t xml:space="preserve">Należności za bilety i inne opłaty, o których mowa w ust. 1 pobiera Operator, któremu przysługują wpływy z tego tytułu, z zastrzeżeniem § 14 ust. </w:t>
      </w:r>
      <w:r w:rsidR="004808DA">
        <w:rPr>
          <w:rFonts w:ascii="Times New Roman" w:hAnsi="Times New Roman" w:cs="Times New Roman"/>
          <w:b w:val="0"/>
          <w:sz w:val="20"/>
          <w:szCs w:val="20"/>
        </w:rPr>
        <w:t>27</w:t>
      </w:r>
      <w:r w:rsidRPr="00A96F70">
        <w:rPr>
          <w:rFonts w:ascii="Times New Roman" w:hAnsi="Times New Roman" w:cs="Times New Roman"/>
          <w:b w:val="0"/>
          <w:sz w:val="20"/>
          <w:szCs w:val="20"/>
        </w:rPr>
        <w:t>.</w:t>
      </w:r>
    </w:p>
    <w:p w:rsidR="00475B69" w:rsidRPr="006D1F84" w:rsidRDefault="00475B69">
      <w:pPr>
        <w:spacing w:line="1" w:lineRule="exact"/>
        <w:rPr>
          <w:rFonts w:ascii="Times New Roman" w:hAnsi="Times New Roman" w:cs="Times New Roman"/>
          <w:sz w:val="20"/>
          <w:szCs w:val="20"/>
        </w:rPr>
        <w:sectPr w:rsidR="00475B69" w:rsidRPr="006D1F84" w:rsidSect="00260CAE">
          <w:pgSz w:w="11900" w:h="16840"/>
          <w:pgMar w:top="1417" w:right="1417" w:bottom="1417" w:left="1417" w:header="0" w:footer="3" w:gutter="0"/>
          <w:cols w:space="720"/>
          <w:noEndnote/>
          <w:docGrid w:linePitch="360"/>
        </w:sectPr>
      </w:pPr>
    </w:p>
    <w:p w:rsidR="00475B69" w:rsidRPr="006D1F84" w:rsidRDefault="00475B69">
      <w:pPr>
        <w:spacing w:line="1" w:lineRule="exact"/>
        <w:rPr>
          <w:rFonts w:ascii="Times New Roman" w:hAnsi="Times New Roman" w:cs="Times New Roman"/>
          <w:sz w:val="20"/>
          <w:szCs w:val="20"/>
        </w:rPr>
      </w:pPr>
    </w:p>
    <w:p w:rsidR="00475B69" w:rsidRPr="006D1F84" w:rsidRDefault="00E860CC" w:rsidP="00260CAE">
      <w:pPr>
        <w:pStyle w:val="Teksttreci0"/>
        <w:jc w:val="center"/>
        <w:rPr>
          <w:rFonts w:ascii="Times New Roman" w:hAnsi="Times New Roman" w:cs="Times New Roman"/>
          <w:sz w:val="20"/>
          <w:szCs w:val="20"/>
        </w:rPr>
      </w:pPr>
      <w:r w:rsidRPr="006D1F84">
        <w:rPr>
          <w:rFonts w:ascii="Times New Roman" w:hAnsi="Times New Roman" w:cs="Times New Roman"/>
          <w:b/>
          <w:bCs/>
          <w:sz w:val="20"/>
          <w:szCs w:val="20"/>
        </w:rPr>
        <w:t>§14</w:t>
      </w:r>
    </w:p>
    <w:p w:rsidR="00475B69" w:rsidRPr="006D1F84" w:rsidRDefault="00E860CC" w:rsidP="00260CAE">
      <w:pPr>
        <w:pStyle w:val="Teksttreci0"/>
        <w:jc w:val="center"/>
        <w:rPr>
          <w:rFonts w:ascii="Times New Roman" w:hAnsi="Times New Roman" w:cs="Times New Roman"/>
          <w:sz w:val="20"/>
          <w:szCs w:val="20"/>
        </w:rPr>
      </w:pPr>
      <w:r w:rsidRPr="006D1F84">
        <w:rPr>
          <w:rFonts w:ascii="Times New Roman" w:hAnsi="Times New Roman" w:cs="Times New Roman"/>
          <w:b/>
          <w:bCs/>
          <w:sz w:val="20"/>
          <w:szCs w:val="20"/>
        </w:rPr>
        <w:t>Rekompensata poniesionych kosztów w związku ze świadczeniem przez Operatora usług</w:t>
      </w:r>
      <w:r w:rsidRPr="006D1F84">
        <w:rPr>
          <w:rFonts w:ascii="Times New Roman" w:hAnsi="Times New Roman" w:cs="Times New Roman"/>
          <w:b/>
          <w:bCs/>
          <w:sz w:val="20"/>
          <w:szCs w:val="20"/>
        </w:rPr>
        <w:br/>
        <w:t>w zakresie publicznego transportu zbiorowego</w:t>
      </w:r>
    </w:p>
    <w:p w:rsidR="00475B69" w:rsidRPr="006D1F84" w:rsidRDefault="00E860CC" w:rsidP="00260CAE">
      <w:pPr>
        <w:pStyle w:val="Nagwek20"/>
        <w:numPr>
          <w:ilvl w:val="0"/>
          <w:numId w:val="29"/>
        </w:numPr>
        <w:tabs>
          <w:tab w:val="left" w:pos="624"/>
        </w:tabs>
        <w:jc w:val="both"/>
        <w:rPr>
          <w:rFonts w:ascii="Times New Roman" w:hAnsi="Times New Roman" w:cs="Times New Roman"/>
          <w:sz w:val="20"/>
          <w:szCs w:val="20"/>
        </w:rPr>
      </w:pPr>
      <w:bookmarkStart w:id="240" w:name="bookmark249"/>
      <w:bookmarkStart w:id="241" w:name="bookmark247"/>
      <w:bookmarkStart w:id="242" w:name="bookmark248"/>
      <w:bookmarkStart w:id="243" w:name="bookmark250"/>
      <w:bookmarkEnd w:id="240"/>
      <w:r w:rsidRPr="006D1F84">
        <w:rPr>
          <w:rFonts w:ascii="Times New Roman" w:hAnsi="Times New Roman" w:cs="Times New Roman"/>
          <w:sz w:val="20"/>
          <w:szCs w:val="20"/>
        </w:rPr>
        <w:t>Rekompensata Finansowa:</w:t>
      </w:r>
      <w:bookmarkEnd w:id="241"/>
      <w:bookmarkEnd w:id="242"/>
      <w:bookmarkEnd w:id="243"/>
    </w:p>
    <w:p w:rsidR="00475B69" w:rsidRPr="006D1F84" w:rsidRDefault="00E860CC" w:rsidP="00260CAE">
      <w:pPr>
        <w:pStyle w:val="Teksttreci0"/>
        <w:ind w:left="600" w:firstLine="40"/>
        <w:jc w:val="both"/>
        <w:rPr>
          <w:rFonts w:ascii="Times New Roman" w:hAnsi="Times New Roman" w:cs="Times New Roman"/>
          <w:sz w:val="20"/>
          <w:szCs w:val="20"/>
        </w:rPr>
      </w:pPr>
      <w:r w:rsidRPr="006D1F84">
        <w:rPr>
          <w:rFonts w:ascii="Times New Roman" w:hAnsi="Times New Roman" w:cs="Times New Roman"/>
          <w:sz w:val="20"/>
          <w:szCs w:val="20"/>
        </w:rPr>
        <w:t xml:space="preserve">Operatorowi przysługuje rekompensata z tytułu poniesionych kosztów w związku ze świadczeniem przez niego usług będących przedmiotem Umowy, o której mowa w art. 50 ust. 1 pkt 2 lit. c Ustawy, zwana dalej </w:t>
      </w:r>
      <w:r w:rsidRPr="006D1F84">
        <w:rPr>
          <w:rFonts w:ascii="Times New Roman" w:hAnsi="Times New Roman" w:cs="Times New Roman"/>
          <w:b/>
          <w:bCs/>
          <w:sz w:val="20"/>
          <w:szCs w:val="20"/>
        </w:rPr>
        <w:t>„Rekompensatą Finansową”.</w:t>
      </w:r>
    </w:p>
    <w:p w:rsidR="00475B69" w:rsidRPr="006D1F84" w:rsidRDefault="00E860CC" w:rsidP="00260CAE">
      <w:pPr>
        <w:pStyle w:val="Teksttreci0"/>
        <w:numPr>
          <w:ilvl w:val="0"/>
          <w:numId w:val="29"/>
        </w:numPr>
        <w:tabs>
          <w:tab w:val="left" w:pos="624"/>
        </w:tabs>
        <w:spacing w:after="40"/>
        <w:ind w:left="600" w:hanging="340"/>
        <w:jc w:val="both"/>
        <w:rPr>
          <w:rFonts w:ascii="Times New Roman" w:hAnsi="Times New Roman" w:cs="Times New Roman"/>
          <w:sz w:val="20"/>
          <w:szCs w:val="20"/>
        </w:rPr>
      </w:pPr>
      <w:bookmarkStart w:id="244" w:name="bookmark251"/>
      <w:bookmarkEnd w:id="244"/>
      <w:r w:rsidRPr="006D1F84">
        <w:rPr>
          <w:rFonts w:ascii="Times New Roman" w:hAnsi="Times New Roman" w:cs="Times New Roman"/>
          <w:sz w:val="20"/>
          <w:szCs w:val="20"/>
        </w:rPr>
        <w:t xml:space="preserve">Wysokość Rekompensaty Finansowej, za dany Okres Rozliczeniowy, obliczana jest zgodnie z załącznikiem do Rozporządzenia, z zastrzeżeniem ust. </w:t>
      </w:r>
      <w:r w:rsidR="00EC3746">
        <w:rPr>
          <w:rFonts w:ascii="Times New Roman" w:hAnsi="Times New Roman" w:cs="Times New Roman"/>
          <w:sz w:val="20"/>
          <w:szCs w:val="20"/>
        </w:rPr>
        <w:t>5 i 6</w:t>
      </w:r>
      <w:r w:rsidRPr="006D1F84">
        <w:rPr>
          <w:rFonts w:ascii="Times New Roman" w:hAnsi="Times New Roman" w:cs="Times New Roman"/>
          <w:sz w:val="20"/>
          <w:szCs w:val="20"/>
        </w:rPr>
        <w:t>, i z uwzględnieniem wzoru:</w:t>
      </w:r>
    </w:p>
    <w:p w:rsidR="00475B69" w:rsidRPr="006D1F84" w:rsidRDefault="00E860CC" w:rsidP="00260CAE">
      <w:pPr>
        <w:pStyle w:val="Nagwek20"/>
        <w:spacing w:after="100"/>
        <w:ind w:left="3680" w:firstLine="0"/>
        <w:rPr>
          <w:rFonts w:ascii="Times New Roman" w:hAnsi="Times New Roman" w:cs="Times New Roman"/>
          <w:sz w:val="20"/>
          <w:szCs w:val="20"/>
        </w:rPr>
      </w:pPr>
      <w:bookmarkStart w:id="245" w:name="bookmark252"/>
      <w:bookmarkStart w:id="246" w:name="bookmark253"/>
      <w:bookmarkStart w:id="247" w:name="bookmark254"/>
      <w:r w:rsidRPr="006D1F84">
        <w:rPr>
          <w:rFonts w:ascii="Times New Roman" w:hAnsi="Times New Roman" w:cs="Times New Roman"/>
          <w:sz w:val="20"/>
          <w:szCs w:val="20"/>
        </w:rPr>
        <w:t>RF = K - P - W + RZ</w:t>
      </w:r>
      <w:bookmarkEnd w:id="245"/>
      <w:bookmarkEnd w:id="246"/>
      <w:bookmarkEnd w:id="247"/>
    </w:p>
    <w:p w:rsidR="00475B69" w:rsidRPr="006D1F84" w:rsidRDefault="00E860CC" w:rsidP="00260CAE">
      <w:pPr>
        <w:pStyle w:val="Teksttreci0"/>
        <w:spacing w:after="100"/>
        <w:ind w:firstLine="960"/>
        <w:jc w:val="both"/>
        <w:rPr>
          <w:rFonts w:ascii="Times New Roman" w:hAnsi="Times New Roman" w:cs="Times New Roman"/>
          <w:sz w:val="20"/>
          <w:szCs w:val="20"/>
        </w:rPr>
      </w:pPr>
      <w:r w:rsidRPr="006D1F84">
        <w:rPr>
          <w:rFonts w:ascii="Times New Roman" w:hAnsi="Times New Roman" w:cs="Times New Roman"/>
          <w:sz w:val="20"/>
          <w:szCs w:val="20"/>
        </w:rPr>
        <w:t>gdzie:</w:t>
      </w:r>
    </w:p>
    <w:p w:rsidR="00475B69" w:rsidRPr="006D1F84" w:rsidRDefault="00E860CC" w:rsidP="00260CAE">
      <w:pPr>
        <w:pStyle w:val="Teksttreci0"/>
        <w:ind w:firstLine="600"/>
        <w:jc w:val="both"/>
        <w:rPr>
          <w:rFonts w:ascii="Times New Roman" w:hAnsi="Times New Roman" w:cs="Times New Roman"/>
          <w:sz w:val="20"/>
          <w:szCs w:val="20"/>
        </w:rPr>
      </w:pPr>
      <w:r w:rsidRPr="006D1F84">
        <w:rPr>
          <w:rFonts w:ascii="Times New Roman" w:hAnsi="Times New Roman" w:cs="Times New Roman"/>
          <w:sz w:val="20"/>
          <w:szCs w:val="20"/>
        </w:rPr>
        <w:t>RF - Rekompensata Finansowa w danym Okresie Rozliczeniowym;</w:t>
      </w:r>
    </w:p>
    <w:p w:rsidR="00475B69" w:rsidRPr="006D1F84" w:rsidRDefault="00E860CC" w:rsidP="00260CAE">
      <w:pPr>
        <w:pStyle w:val="Teksttreci0"/>
        <w:ind w:firstLine="600"/>
        <w:jc w:val="both"/>
        <w:rPr>
          <w:rFonts w:ascii="Times New Roman" w:hAnsi="Times New Roman" w:cs="Times New Roman"/>
          <w:sz w:val="20"/>
          <w:szCs w:val="20"/>
        </w:rPr>
      </w:pPr>
      <w:r w:rsidRPr="006D1F84">
        <w:rPr>
          <w:rFonts w:ascii="Times New Roman" w:hAnsi="Times New Roman" w:cs="Times New Roman"/>
          <w:sz w:val="20"/>
          <w:szCs w:val="20"/>
        </w:rPr>
        <w:t>K - koszty, o których mowa w ust. 3, poniesione w danym Okresie Rozliczeniowym;</w:t>
      </w:r>
    </w:p>
    <w:p w:rsidR="00475B69" w:rsidRPr="006D1F84" w:rsidRDefault="00E860CC" w:rsidP="00260CAE">
      <w:pPr>
        <w:pStyle w:val="Teksttreci0"/>
        <w:ind w:left="960" w:hanging="320"/>
        <w:jc w:val="both"/>
        <w:rPr>
          <w:rFonts w:ascii="Times New Roman" w:hAnsi="Times New Roman" w:cs="Times New Roman"/>
          <w:sz w:val="20"/>
          <w:szCs w:val="20"/>
        </w:rPr>
      </w:pPr>
      <w:r w:rsidRPr="006D1F84">
        <w:rPr>
          <w:rFonts w:ascii="Times New Roman" w:hAnsi="Times New Roman" w:cs="Times New Roman"/>
          <w:sz w:val="20"/>
          <w:szCs w:val="20"/>
        </w:rPr>
        <w:t>P - wpływy z biletów i innych opłat, o których mowa w § 13 Umowy, osiągnięte w danym Okresie Rozliczeniowym;</w:t>
      </w:r>
    </w:p>
    <w:p w:rsidR="00475B69" w:rsidRPr="006D1F84" w:rsidRDefault="00E860CC" w:rsidP="00260CAE">
      <w:pPr>
        <w:pStyle w:val="Teksttreci0"/>
        <w:ind w:left="960" w:hanging="320"/>
        <w:jc w:val="both"/>
        <w:rPr>
          <w:rFonts w:ascii="Times New Roman" w:hAnsi="Times New Roman" w:cs="Times New Roman"/>
          <w:sz w:val="20"/>
          <w:szCs w:val="20"/>
        </w:rPr>
      </w:pPr>
      <w:r w:rsidRPr="006D1F84">
        <w:rPr>
          <w:rFonts w:ascii="Times New Roman" w:hAnsi="Times New Roman" w:cs="Times New Roman"/>
          <w:sz w:val="20"/>
          <w:szCs w:val="20"/>
        </w:rPr>
        <w:t>W - wszystkie pozostałe dodatnie wpływy finansowe wygenerowane w związku ze świadczeniem usług stanowiących przedmiot Umowy;</w:t>
      </w:r>
    </w:p>
    <w:p w:rsidR="00475B69" w:rsidRPr="006D1F84" w:rsidRDefault="00E860CC" w:rsidP="00260CAE">
      <w:pPr>
        <w:pStyle w:val="Teksttreci0"/>
        <w:ind w:firstLine="600"/>
        <w:jc w:val="both"/>
        <w:rPr>
          <w:rFonts w:ascii="Times New Roman" w:hAnsi="Times New Roman" w:cs="Times New Roman"/>
          <w:sz w:val="20"/>
          <w:szCs w:val="20"/>
        </w:rPr>
      </w:pPr>
      <w:r w:rsidRPr="006D1F84">
        <w:rPr>
          <w:rFonts w:ascii="Times New Roman" w:hAnsi="Times New Roman" w:cs="Times New Roman"/>
          <w:sz w:val="20"/>
          <w:szCs w:val="20"/>
        </w:rPr>
        <w:t xml:space="preserve">RZ - rozsądny zysk, o którym mowa w ust. </w:t>
      </w:r>
      <w:r w:rsidR="004808DA">
        <w:rPr>
          <w:rFonts w:ascii="Times New Roman" w:hAnsi="Times New Roman" w:cs="Times New Roman"/>
          <w:sz w:val="20"/>
          <w:szCs w:val="20"/>
        </w:rPr>
        <w:t>4</w:t>
      </w:r>
      <w:r w:rsidRPr="006D1F84">
        <w:rPr>
          <w:rFonts w:ascii="Times New Roman" w:hAnsi="Times New Roman" w:cs="Times New Roman"/>
          <w:sz w:val="20"/>
          <w:szCs w:val="20"/>
        </w:rPr>
        <w:t>. Rozsądny zysk stanowi iloczyn: K x 0,03.</w:t>
      </w:r>
    </w:p>
    <w:p w:rsidR="00475B69" w:rsidRPr="00387F70" w:rsidRDefault="00E860CC" w:rsidP="00387F70">
      <w:pPr>
        <w:pStyle w:val="Nagwek20"/>
        <w:numPr>
          <w:ilvl w:val="0"/>
          <w:numId w:val="29"/>
        </w:numPr>
        <w:tabs>
          <w:tab w:val="left" w:pos="624"/>
        </w:tabs>
        <w:ind w:left="567" w:hanging="283"/>
        <w:jc w:val="both"/>
        <w:rPr>
          <w:rFonts w:ascii="Times New Roman" w:hAnsi="Times New Roman" w:cs="Times New Roman"/>
          <w:sz w:val="20"/>
          <w:szCs w:val="20"/>
        </w:rPr>
      </w:pPr>
      <w:bookmarkStart w:id="248" w:name="bookmark257"/>
      <w:bookmarkStart w:id="249" w:name="bookmark255"/>
      <w:bookmarkStart w:id="250" w:name="bookmark256"/>
      <w:bookmarkStart w:id="251" w:name="bookmark258"/>
      <w:bookmarkEnd w:id="248"/>
      <w:r w:rsidRPr="006D1F84">
        <w:rPr>
          <w:rFonts w:ascii="Times New Roman" w:hAnsi="Times New Roman" w:cs="Times New Roman"/>
          <w:sz w:val="20"/>
          <w:szCs w:val="20"/>
        </w:rPr>
        <w:t>Koszty</w:t>
      </w:r>
      <w:r w:rsidRPr="00387F70">
        <w:rPr>
          <w:rFonts w:ascii="Times New Roman" w:hAnsi="Times New Roman" w:cs="Times New Roman"/>
          <w:b w:val="0"/>
          <w:sz w:val="20"/>
          <w:szCs w:val="20"/>
        </w:rPr>
        <w:t>:</w:t>
      </w:r>
      <w:bookmarkEnd w:id="249"/>
      <w:bookmarkEnd w:id="250"/>
      <w:bookmarkEnd w:id="251"/>
      <w:r w:rsidR="006F35BA">
        <w:rPr>
          <w:rFonts w:ascii="Times New Roman" w:hAnsi="Times New Roman" w:cs="Times New Roman"/>
          <w:b w:val="0"/>
          <w:sz w:val="20"/>
          <w:szCs w:val="20"/>
        </w:rPr>
        <w:t xml:space="preserve"> </w:t>
      </w:r>
      <w:r w:rsidRPr="00387F70">
        <w:rPr>
          <w:rFonts w:ascii="Times New Roman" w:hAnsi="Times New Roman" w:cs="Times New Roman"/>
          <w:b w:val="0"/>
          <w:sz w:val="20"/>
          <w:szCs w:val="20"/>
        </w:rPr>
        <w:t>Przez koszty poniesione w związku ze świadczeniem usług stanowiących przedmiot Umowy rozumie się wyłącznie koszty bezpośrednio i faktycznie poniesione w związku ze świadczeniem usług stanowiących przedmiot Umowy, a w szczególności:</w:t>
      </w:r>
    </w:p>
    <w:p w:rsidR="00475B69" w:rsidRPr="006D1F84" w:rsidRDefault="00E860CC" w:rsidP="00260CAE">
      <w:pPr>
        <w:pStyle w:val="Teksttreci0"/>
        <w:numPr>
          <w:ilvl w:val="0"/>
          <w:numId w:val="30"/>
        </w:numPr>
        <w:tabs>
          <w:tab w:val="left" w:pos="944"/>
        </w:tabs>
        <w:ind w:firstLine="600"/>
        <w:jc w:val="both"/>
        <w:rPr>
          <w:rFonts w:ascii="Times New Roman" w:hAnsi="Times New Roman" w:cs="Times New Roman"/>
          <w:sz w:val="20"/>
          <w:szCs w:val="20"/>
        </w:rPr>
      </w:pPr>
      <w:bookmarkStart w:id="252" w:name="bookmark259"/>
      <w:bookmarkEnd w:id="252"/>
      <w:r w:rsidRPr="006D1F84">
        <w:rPr>
          <w:rFonts w:ascii="Times New Roman" w:hAnsi="Times New Roman" w:cs="Times New Roman"/>
          <w:sz w:val="20"/>
          <w:szCs w:val="20"/>
        </w:rPr>
        <w:t>koszty kierowców autobusów;</w:t>
      </w:r>
    </w:p>
    <w:p w:rsidR="00475B69" w:rsidRPr="006D1F84" w:rsidRDefault="00E860CC" w:rsidP="00260CAE">
      <w:pPr>
        <w:pStyle w:val="Teksttreci0"/>
        <w:numPr>
          <w:ilvl w:val="0"/>
          <w:numId w:val="30"/>
        </w:numPr>
        <w:tabs>
          <w:tab w:val="left" w:pos="958"/>
        </w:tabs>
        <w:ind w:firstLine="600"/>
        <w:jc w:val="both"/>
        <w:rPr>
          <w:rFonts w:ascii="Times New Roman" w:hAnsi="Times New Roman" w:cs="Times New Roman"/>
          <w:sz w:val="20"/>
          <w:szCs w:val="20"/>
        </w:rPr>
      </w:pPr>
      <w:bookmarkStart w:id="253" w:name="bookmark260"/>
      <w:bookmarkEnd w:id="253"/>
      <w:r w:rsidRPr="006D1F84">
        <w:rPr>
          <w:rFonts w:ascii="Times New Roman" w:hAnsi="Times New Roman" w:cs="Times New Roman"/>
          <w:sz w:val="20"/>
          <w:szCs w:val="20"/>
        </w:rPr>
        <w:t>koszty taboru (autobusów);</w:t>
      </w:r>
    </w:p>
    <w:p w:rsidR="00475B69" w:rsidRPr="006D1F84" w:rsidRDefault="00E860CC" w:rsidP="00260CAE">
      <w:pPr>
        <w:pStyle w:val="Teksttreci0"/>
        <w:numPr>
          <w:ilvl w:val="0"/>
          <w:numId w:val="30"/>
        </w:numPr>
        <w:tabs>
          <w:tab w:val="left" w:pos="958"/>
        </w:tabs>
        <w:ind w:firstLine="600"/>
        <w:jc w:val="both"/>
        <w:rPr>
          <w:rFonts w:ascii="Times New Roman" w:hAnsi="Times New Roman" w:cs="Times New Roman"/>
          <w:sz w:val="20"/>
          <w:szCs w:val="20"/>
        </w:rPr>
      </w:pPr>
      <w:bookmarkStart w:id="254" w:name="bookmark261"/>
      <w:bookmarkEnd w:id="254"/>
      <w:r w:rsidRPr="006D1F84">
        <w:rPr>
          <w:rFonts w:ascii="Times New Roman" w:hAnsi="Times New Roman" w:cs="Times New Roman"/>
          <w:sz w:val="20"/>
          <w:szCs w:val="20"/>
        </w:rPr>
        <w:t>koszty eksploatacyjne (w tym koszty paliwa);</w:t>
      </w:r>
    </w:p>
    <w:p w:rsidR="00475B69" w:rsidRPr="006D1F84" w:rsidRDefault="00E860CC" w:rsidP="00387F70">
      <w:pPr>
        <w:pStyle w:val="Teksttreci0"/>
        <w:numPr>
          <w:ilvl w:val="0"/>
          <w:numId w:val="30"/>
        </w:numPr>
        <w:tabs>
          <w:tab w:val="left" w:pos="998"/>
        </w:tabs>
        <w:ind w:left="960" w:hanging="251"/>
        <w:jc w:val="both"/>
        <w:rPr>
          <w:rFonts w:ascii="Times New Roman" w:hAnsi="Times New Roman" w:cs="Times New Roman"/>
          <w:sz w:val="20"/>
          <w:szCs w:val="20"/>
        </w:rPr>
      </w:pPr>
      <w:bookmarkStart w:id="255" w:name="bookmark262"/>
      <w:bookmarkEnd w:id="255"/>
      <w:r w:rsidRPr="006D1F84">
        <w:rPr>
          <w:rFonts w:ascii="Times New Roman" w:hAnsi="Times New Roman" w:cs="Times New Roman"/>
          <w:sz w:val="20"/>
          <w:szCs w:val="20"/>
        </w:rPr>
        <w:t>koszty dostępu do przystanków (dworców) i dróg, wykorzystywanych w ramach realizacji zamówienia;</w:t>
      </w:r>
    </w:p>
    <w:p w:rsidR="00475B69" w:rsidRPr="006D1F84" w:rsidRDefault="00E860CC" w:rsidP="00260CAE">
      <w:pPr>
        <w:pStyle w:val="Teksttreci0"/>
        <w:numPr>
          <w:ilvl w:val="0"/>
          <w:numId w:val="30"/>
        </w:numPr>
        <w:tabs>
          <w:tab w:val="left" w:pos="958"/>
        </w:tabs>
        <w:ind w:firstLine="600"/>
        <w:jc w:val="both"/>
        <w:rPr>
          <w:rFonts w:ascii="Times New Roman" w:hAnsi="Times New Roman" w:cs="Times New Roman"/>
          <w:sz w:val="20"/>
          <w:szCs w:val="20"/>
        </w:rPr>
      </w:pPr>
      <w:bookmarkStart w:id="256" w:name="bookmark263"/>
      <w:bookmarkEnd w:id="256"/>
      <w:r w:rsidRPr="006D1F84">
        <w:rPr>
          <w:rFonts w:ascii="Times New Roman" w:hAnsi="Times New Roman" w:cs="Times New Roman"/>
          <w:sz w:val="20"/>
          <w:szCs w:val="20"/>
        </w:rPr>
        <w:t>pozostałe koszty bezpośrednie;</w:t>
      </w:r>
    </w:p>
    <w:p w:rsidR="00475B69" w:rsidRPr="006D1F84" w:rsidRDefault="00E860CC" w:rsidP="00260CAE">
      <w:pPr>
        <w:pStyle w:val="Teksttreci0"/>
        <w:numPr>
          <w:ilvl w:val="0"/>
          <w:numId w:val="30"/>
        </w:numPr>
        <w:tabs>
          <w:tab w:val="left" w:pos="958"/>
        </w:tabs>
        <w:ind w:firstLine="600"/>
        <w:jc w:val="both"/>
        <w:rPr>
          <w:rFonts w:ascii="Times New Roman" w:hAnsi="Times New Roman" w:cs="Times New Roman"/>
          <w:sz w:val="20"/>
          <w:szCs w:val="20"/>
        </w:rPr>
      </w:pPr>
      <w:bookmarkStart w:id="257" w:name="bookmark264"/>
      <w:bookmarkEnd w:id="257"/>
      <w:r w:rsidRPr="006D1F84">
        <w:rPr>
          <w:rFonts w:ascii="Times New Roman" w:hAnsi="Times New Roman" w:cs="Times New Roman"/>
          <w:sz w:val="20"/>
          <w:szCs w:val="20"/>
        </w:rPr>
        <w:t>koszty handlowe;</w:t>
      </w:r>
    </w:p>
    <w:p w:rsidR="00475B69" w:rsidRPr="006D1F84" w:rsidRDefault="00E860CC" w:rsidP="00260CAE">
      <w:pPr>
        <w:pStyle w:val="Teksttreci0"/>
        <w:numPr>
          <w:ilvl w:val="0"/>
          <w:numId w:val="30"/>
        </w:numPr>
        <w:tabs>
          <w:tab w:val="left" w:pos="958"/>
        </w:tabs>
        <w:ind w:firstLine="600"/>
        <w:jc w:val="both"/>
        <w:rPr>
          <w:rFonts w:ascii="Times New Roman" w:hAnsi="Times New Roman" w:cs="Times New Roman"/>
          <w:sz w:val="20"/>
          <w:szCs w:val="20"/>
        </w:rPr>
      </w:pPr>
      <w:bookmarkStart w:id="258" w:name="bookmark265"/>
      <w:bookmarkEnd w:id="258"/>
      <w:r w:rsidRPr="006D1F84">
        <w:rPr>
          <w:rFonts w:ascii="Times New Roman" w:hAnsi="Times New Roman" w:cs="Times New Roman"/>
          <w:sz w:val="20"/>
          <w:szCs w:val="20"/>
        </w:rPr>
        <w:t>koszty zarządzania;</w:t>
      </w:r>
    </w:p>
    <w:p w:rsidR="00475B69" w:rsidRPr="006D1F84" w:rsidRDefault="00E860CC" w:rsidP="00260CAE">
      <w:pPr>
        <w:pStyle w:val="Teksttreci0"/>
        <w:ind w:left="600" w:firstLine="40"/>
        <w:jc w:val="both"/>
        <w:rPr>
          <w:rFonts w:ascii="Times New Roman" w:hAnsi="Times New Roman" w:cs="Times New Roman"/>
          <w:sz w:val="20"/>
          <w:szCs w:val="20"/>
        </w:rPr>
      </w:pPr>
      <w:r w:rsidRPr="006D1F84">
        <w:rPr>
          <w:rFonts w:ascii="Times New Roman" w:hAnsi="Times New Roman" w:cs="Times New Roman"/>
          <w:sz w:val="20"/>
          <w:szCs w:val="20"/>
        </w:rPr>
        <w:t>- z zastrzeżeniem, że wskazane powyżej koszty w danym Okresie Rozliczeniowym nie mogą przekroczyć wartości określonych w załączniku numer 1 do Umowy.</w:t>
      </w:r>
    </w:p>
    <w:p w:rsidR="00475B69" w:rsidRPr="00F82C5E" w:rsidRDefault="00E860CC" w:rsidP="00F82C5E">
      <w:pPr>
        <w:pStyle w:val="Nagwek20"/>
        <w:numPr>
          <w:ilvl w:val="0"/>
          <w:numId w:val="29"/>
        </w:numPr>
        <w:tabs>
          <w:tab w:val="left" w:pos="624"/>
        </w:tabs>
        <w:ind w:left="567" w:hanging="283"/>
        <w:jc w:val="both"/>
        <w:rPr>
          <w:rFonts w:ascii="Times New Roman" w:hAnsi="Times New Roman" w:cs="Times New Roman"/>
          <w:b w:val="0"/>
          <w:sz w:val="20"/>
          <w:szCs w:val="20"/>
        </w:rPr>
      </w:pPr>
      <w:bookmarkStart w:id="259" w:name="bookmark268"/>
      <w:bookmarkStart w:id="260" w:name="bookmark274"/>
      <w:bookmarkStart w:id="261" w:name="bookmark272"/>
      <w:bookmarkStart w:id="262" w:name="bookmark273"/>
      <w:bookmarkStart w:id="263" w:name="bookmark275"/>
      <w:bookmarkEnd w:id="259"/>
      <w:bookmarkEnd w:id="260"/>
      <w:r w:rsidRPr="006D1F84">
        <w:rPr>
          <w:rFonts w:ascii="Times New Roman" w:hAnsi="Times New Roman" w:cs="Times New Roman"/>
          <w:sz w:val="20"/>
          <w:szCs w:val="20"/>
        </w:rPr>
        <w:t>Rozsądny zysk</w:t>
      </w:r>
      <w:r w:rsidRPr="00F82C5E">
        <w:rPr>
          <w:rFonts w:ascii="Times New Roman" w:hAnsi="Times New Roman" w:cs="Times New Roman"/>
          <w:b w:val="0"/>
          <w:sz w:val="20"/>
          <w:szCs w:val="20"/>
        </w:rPr>
        <w:t>:</w:t>
      </w:r>
      <w:bookmarkEnd w:id="261"/>
      <w:bookmarkEnd w:id="262"/>
      <w:bookmarkEnd w:id="263"/>
      <w:r w:rsidR="00961055">
        <w:rPr>
          <w:rFonts w:ascii="Times New Roman" w:hAnsi="Times New Roman" w:cs="Times New Roman"/>
          <w:b w:val="0"/>
          <w:sz w:val="20"/>
          <w:szCs w:val="20"/>
        </w:rPr>
        <w:t xml:space="preserve"> </w:t>
      </w:r>
      <w:r w:rsidRPr="00F82C5E">
        <w:rPr>
          <w:rFonts w:ascii="Times New Roman" w:hAnsi="Times New Roman" w:cs="Times New Roman"/>
          <w:b w:val="0"/>
          <w:sz w:val="20"/>
          <w:szCs w:val="20"/>
        </w:rPr>
        <w:t>Przez rozsądny zysk Strony rozumieją kwotę stanowiącą 3% kosztów, o których mowa w ust. 3. Rozsądny zysk, w danym Okresie Rozliczeniowym, wynosi zatem 3% kosztów - o których mowa w ust. 3 - poniesionych przez Operatora w tym okresie.</w:t>
      </w:r>
    </w:p>
    <w:p w:rsidR="00475B69" w:rsidRPr="006D1F84" w:rsidRDefault="00475B69">
      <w:pPr>
        <w:spacing w:line="1" w:lineRule="exact"/>
        <w:rPr>
          <w:rFonts w:ascii="Times New Roman" w:hAnsi="Times New Roman" w:cs="Times New Roman"/>
          <w:sz w:val="20"/>
          <w:szCs w:val="20"/>
        </w:rPr>
        <w:sectPr w:rsidR="00475B69" w:rsidRPr="006D1F84" w:rsidSect="00260CAE">
          <w:pgSz w:w="11900" w:h="16840"/>
          <w:pgMar w:top="1417" w:right="1417" w:bottom="1417" w:left="1417" w:header="0" w:footer="3" w:gutter="0"/>
          <w:cols w:space="720"/>
          <w:noEndnote/>
          <w:docGrid w:linePitch="360"/>
        </w:sectPr>
      </w:pPr>
    </w:p>
    <w:p w:rsidR="00475B69" w:rsidRPr="006D1F84" w:rsidRDefault="00475B69">
      <w:pPr>
        <w:spacing w:line="1" w:lineRule="exact"/>
        <w:rPr>
          <w:rFonts w:ascii="Times New Roman" w:hAnsi="Times New Roman" w:cs="Times New Roman"/>
          <w:sz w:val="20"/>
          <w:szCs w:val="20"/>
        </w:rPr>
      </w:pPr>
    </w:p>
    <w:p w:rsidR="00475B69" w:rsidRPr="00F82C5E" w:rsidRDefault="00E860CC" w:rsidP="00F82C5E">
      <w:pPr>
        <w:pStyle w:val="Nagwek20"/>
        <w:numPr>
          <w:ilvl w:val="0"/>
          <w:numId w:val="29"/>
        </w:numPr>
        <w:tabs>
          <w:tab w:val="left" w:pos="610"/>
        </w:tabs>
        <w:ind w:left="567" w:hanging="283"/>
        <w:jc w:val="both"/>
        <w:rPr>
          <w:rFonts w:ascii="Times New Roman" w:hAnsi="Times New Roman" w:cs="Times New Roman"/>
          <w:sz w:val="20"/>
          <w:szCs w:val="20"/>
        </w:rPr>
      </w:pPr>
      <w:bookmarkStart w:id="264" w:name="bookmark278"/>
      <w:bookmarkStart w:id="265" w:name="bookmark276"/>
      <w:bookmarkStart w:id="266" w:name="bookmark277"/>
      <w:bookmarkStart w:id="267" w:name="bookmark279"/>
      <w:bookmarkEnd w:id="264"/>
      <w:r w:rsidRPr="006D1F84">
        <w:rPr>
          <w:rFonts w:ascii="Times New Roman" w:hAnsi="Times New Roman" w:cs="Times New Roman"/>
          <w:sz w:val="20"/>
          <w:szCs w:val="20"/>
        </w:rPr>
        <w:t>Rekompensata Całkowita:</w:t>
      </w:r>
      <w:bookmarkEnd w:id="265"/>
      <w:bookmarkEnd w:id="266"/>
      <w:bookmarkEnd w:id="267"/>
      <w:r w:rsidRPr="00F82C5E">
        <w:rPr>
          <w:rFonts w:ascii="Times New Roman" w:hAnsi="Times New Roman" w:cs="Times New Roman"/>
          <w:b w:val="0"/>
          <w:sz w:val="20"/>
          <w:szCs w:val="20"/>
        </w:rPr>
        <w:t>Rekompensata Finansowa nie może przekroczyć Rekompensaty Całkowitej, która obliczana jest dla danego Okresu Rozliczeniowego według wzoru:</w:t>
      </w:r>
    </w:p>
    <w:p w:rsidR="00475B69" w:rsidRPr="006D1F84" w:rsidRDefault="00E860CC" w:rsidP="00260CAE">
      <w:pPr>
        <w:pStyle w:val="Nagwek20"/>
        <w:spacing w:after="100"/>
        <w:ind w:firstLine="0"/>
        <w:jc w:val="center"/>
        <w:rPr>
          <w:rFonts w:ascii="Times New Roman" w:hAnsi="Times New Roman" w:cs="Times New Roman"/>
          <w:sz w:val="20"/>
          <w:szCs w:val="20"/>
        </w:rPr>
      </w:pPr>
      <w:bookmarkStart w:id="268" w:name="bookmark280"/>
      <w:bookmarkStart w:id="269" w:name="bookmark281"/>
      <w:bookmarkStart w:id="270" w:name="bookmark282"/>
      <w:r w:rsidRPr="006D1F84">
        <w:rPr>
          <w:rFonts w:ascii="Times New Roman" w:hAnsi="Times New Roman" w:cs="Times New Roman"/>
          <w:sz w:val="20"/>
          <w:szCs w:val="20"/>
        </w:rPr>
        <w:t>RC = K + (K x 0,03)</w:t>
      </w:r>
      <w:bookmarkEnd w:id="268"/>
      <w:bookmarkEnd w:id="269"/>
      <w:bookmarkEnd w:id="270"/>
    </w:p>
    <w:p w:rsidR="00475B69" w:rsidRPr="006D1F84" w:rsidRDefault="00E860CC" w:rsidP="00260CAE">
      <w:pPr>
        <w:pStyle w:val="Teksttreci0"/>
        <w:spacing w:after="100"/>
        <w:ind w:firstLine="620"/>
        <w:rPr>
          <w:rFonts w:ascii="Times New Roman" w:hAnsi="Times New Roman" w:cs="Times New Roman"/>
          <w:sz w:val="20"/>
          <w:szCs w:val="20"/>
        </w:rPr>
      </w:pPr>
      <w:r w:rsidRPr="006D1F84">
        <w:rPr>
          <w:rFonts w:ascii="Times New Roman" w:hAnsi="Times New Roman" w:cs="Times New Roman"/>
          <w:sz w:val="20"/>
          <w:szCs w:val="20"/>
        </w:rPr>
        <w:t>gdzie:</w:t>
      </w:r>
    </w:p>
    <w:p w:rsidR="00475B69" w:rsidRPr="006D1F84" w:rsidRDefault="00E860CC" w:rsidP="00260CAE">
      <w:pPr>
        <w:pStyle w:val="Teksttreci0"/>
        <w:ind w:firstLine="620"/>
        <w:rPr>
          <w:rFonts w:ascii="Times New Roman" w:hAnsi="Times New Roman" w:cs="Times New Roman"/>
          <w:sz w:val="20"/>
          <w:szCs w:val="20"/>
        </w:rPr>
      </w:pPr>
      <w:r w:rsidRPr="006D1F84">
        <w:rPr>
          <w:rFonts w:ascii="Times New Roman" w:hAnsi="Times New Roman" w:cs="Times New Roman"/>
          <w:sz w:val="20"/>
          <w:szCs w:val="20"/>
        </w:rPr>
        <w:t>RC - Rekompensata Całkowita, w danym Okresie Rozliczeniowym;</w:t>
      </w:r>
    </w:p>
    <w:p w:rsidR="00475B69" w:rsidRPr="004808DA" w:rsidRDefault="00E860CC" w:rsidP="00260CAE">
      <w:pPr>
        <w:pStyle w:val="Teksttreci0"/>
        <w:tabs>
          <w:tab w:val="left" w:leader="dot" w:pos="6275"/>
        </w:tabs>
        <w:ind w:left="940" w:hanging="300"/>
        <w:jc w:val="both"/>
        <w:rPr>
          <w:rFonts w:ascii="Times New Roman" w:hAnsi="Times New Roman" w:cs="Times New Roman"/>
          <w:color w:val="auto"/>
          <w:sz w:val="20"/>
          <w:szCs w:val="20"/>
        </w:rPr>
      </w:pPr>
      <w:r w:rsidRPr="006D1F84">
        <w:rPr>
          <w:rFonts w:ascii="Times New Roman" w:hAnsi="Times New Roman" w:cs="Times New Roman"/>
          <w:sz w:val="20"/>
          <w:szCs w:val="20"/>
        </w:rPr>
        <w:t xml:space="preserve">K - koszty, o których mowa w ust. 3, poniesione w danym Okresie Rozliczeniowym, przy czym na potrzeby obliczenia Rekompensaty Całkowitej w danym okresie, przyjmuje się kwotę stanowiącą iloczyn stawki (kosztu) dla jednego wozokilometra podanego przez </w:t>
      </w:r>
      <w:r w:rsidRPr="004808DA">
        <w:rPr>
          <w:rFonts w:ascii="Times New Roman" w:hAnsi="Times New Roman" w:cs="Times New Roman"/>
          <w:color w:val="auto"/>
          <w:sz w:val="20"/>
          <w:szCs w:val="20"/>
        </w:rPr>
        <w:t xml:space="preserve">Operatora w złożonej przez niego ofercie, a wynoszącej </w:t>
      </w:r>
      <w:r w:rsidRPr="004808DA">
        <w:rPr>
          <w:rFonts w:ascii="Times New Roman" w:hAnsi="Times New Roman" w:cs="Times New Roman"/>
          <w:color w:val="auto"/>
          <w:sz w:val="20"/>
          <w:szCs w:val="20"/>
        </w:rPr>
        <w:tab/>
        <w:t xml:space="preserve"> zł/1 wzkm</w:t>
      </w:r>
      <w:r w:rsidRPr="004808DA">
        <w:rPr>
          <w:rFonts w:ascii="Times New Roman" w:hAnsi="Times New Roman" w:cs="Times New Roman"/>
          <w:b/>
          <w:bCs/>
          <w:color w:val="auto"/>
          <w:sz w:val="20"/>
          <w:szCs w:val="20"/>
        </w:rPr>
        <w:t>(zgodnie z ofertą)</w:t>
      </w:r>
    </w:p>
    <w:p w:rsidR="00475B69" w:rsidRPr="004808DA" w:rsidRDefault="00E860CC" w:rsidP="00260CAE">
      <w:pPr>
        <w:pStyle w:val="Teksttreci0"/>
        <w:ind w:left="940" w:firstLine="40"/>
        <w:jc w:val="both"/>
        <w:rPr>
          <w:rFonts w:ascii="Times New Roman" w:hAnsi="Times New Roman" w:cs="Times New Roman"/>
          <w:color w:val="auto"/>
          <w:sz w:val="20"/>
          <w:szCs w:val="20"/>
        </w:rPr>
      </w:pPr>
      <w:r w:rsidRPr="004808DA">
        <w:rPr>
          <w:rFonts w:ascii="Times New Roman" w:hAnsi="Times New Roman" w:cs="Times New Roman"/>
          <w:color w:val="auto"/>
          <w:sz w:val="20"/>
          <w:szCs w:val="20"/>
        </w:rPr>
        <w:t>oraz szacowanej pracy eksploatacyjnej w tym okresie, wskazanej w załączniku numer 1 do Umowy. Kwota stanowiąca iloczyn: (K x 0,03), stanowi natomiast Rozsądny zysk (czyli 3% kosztów).</w:t>
      </w:r>
    </w:p>
    <w:p w:rsidR="00475B69" w:rsidRPr="004808DA" w:rsidRDefault="00E860CC" w:rsidP="00260CAE">
      <w:pPr>
        <w:pStyle w:val="Teksttreci0"/>
        <w:numPr>
          <w:ilvl w:val="0"/>
          <w:numId w:val="29"/>
        </w:numPr>
        <w:tabs>
          <w:tab w:val="left" w:pos="610"/>
        </w:tabs>
        <w:ind w:left="620" w:hanging="360"/>
        <w:jc w:val="both"/>
        <w:rPr>
          <w:rFonts w:ascii="Times New Roman" w:hAnsi="Times New Roman" w:cs="Times New Roman"/>
          <w:color w:val="auto"/>
          <w:sz w:val="20"/>
          <w:szCs w:val="20"/>
        </w:rPr>
      </w:pPr>
      <w:bookmarkStart w:id="271" w:name="bookmark283"/>
      <w:bookmarkEnd w:id="271"/>
      <w:r w:rsidRPr="004808DA">
        <w:rPr>
          <w:rFonts w:ascii="Times New Roman" w:hAnsi="Times New Roman" w:cs="Times New Roman"/>
          <w:color w:val="auto"/>
          <w:sz w:val="20"/>
          <w:szCs w:val="20"/>
        </w:rPr>
        <w:t>Rekompensata Finansowa nie może przekroczyć również żadnej z niżej określonych kwot Rekompensaty Całkowitej:</w:t>
      </w:r>
    </w:p>
    <w:p w:rsidR="00475B69" w:rsidRPr="004808DA" w:rsidRDefault="00E860CC" w:rsidP="00F82C5E">
      <w:pPr>
        <w:pStyle w:val="Teksttreci0"/>
        <w:numPr>
          <w:ilvl w:val="0"/>
          <w:numId w:val="31"/>
        </w:numPr>
        <w:tabs>
          <w:tab w:val="left" w:pos="964"/>
          <w:tab w:val="right" w:leader="dot" w:pos="8134"/>
          <w:tab w:val="left" w:pos="8497"/>
        </w:tabs>
        <w:ind w:firstLine="620"/>
        <w:jc w:val="both"/>
        <w:rPr>
          <w:rFonts w:ascii="Times New Roman" w:hAnsi="Times New Roman" w:cs="Times New Roman"/>
          <w:color w:val="auto"/>
          <w:sz w:val="20"/>
          <w:szCs w:val="20"/>
        </w:rPr>
      </w:pPr>
      <w:bookmarkStart w:id="272" w:name="bookmark284"/>
      <w:bookmarkEnd w:id="272"/>
      <w:r w:rsidRPr="004808DA">
        <w:rPr>
          <w:rFonts w:ascii="Times New Roman" w:hAnsi="Times New Roman" w:cs="Times New Roman"/>
          <w:color w:val="auto"/>
          <w:sz w:val="20"/>
          <w:szCs w:val="20"/>
        </w:rPr>
        <w:t xml:space="preserve">w całym okresie obowiązywania Umowy: </w:t>
      </w:r>
      <w:r w:rsidRPr="004808DA">
        <w:rPr>
          <w:rFonts w:ascii="Times New Roman" w:hAnsi="Times New Roman" w:cs="Times New Roman"/>
          <w:color w:val="auto"/>
          <w:sz w:val="20"/>
          <w:szCs w:val="20"/>
        </w:rPr>
        <w:tab/>
        <w:t xml:space="preserve"> zł</w:t>
      </w:r>
      <w:r w:rsidRPr="004808DA">
        <w:rPr>
          <w:rFonts w:ascii="Times New Roman" w:hAnsi="Times New Roman" w:cs="Times New Roman"/>
          <w:color w:val="auto"/>
          <w:sz w:val="20"/>
          <w:szCs w:val="20"/>
        </w:rPr>
        <w:tab/>
        <w:t>(słownie:</w:t>
      </w:r>
      <w:r w:rsidRPr="004808DA">
        <w:rPr>
          <w:rFonts w:ascii="Times New Roman" w:hAnsi="Times New Roman" w:cs="Times New Roman"/>
          <w:color w:val="auto"/>
          <w:sz w:val="20"/>
          <w:szCs w:val="20"/>
        </w:rPr>
        <w:tab/>
        <w:t xml:space="preserve">); </w:t>
      </w:r>
      <w:r w:rsidRPr="004808DA">
        <w:rPr>
          <w:rFonts w:ascii="Times New Roman" w:hAnsi="Times New Roman" w:cs="Times New Roman"/>
          <w:b/>
          <w:bCs/>
          <w:color w:val="auto"/>
          <w:sz w:val="20"/>
          <w:szCs w:val="20"/>
        </w:rPr>
        <w:t>(zgodnie z ofertą)</w:t>
      </w:r>
      <w:r w:rsidRPr="004808DA">
        <w:rPr>
          <w:rFonts w:ascii="Times New Roman" w:hAnsi="Times New Roman" w:cs="Times New Roman"/>
          <w:color w:val="auto"/>
          <w:sz w:val="20"/>
          <w:szCs w:val="20"/>
        </w:rPr>
        <w:t>;</w:t>
      </w:r>
    </w:p>
    <w:p w:rsidR="00475B69" w:rsidRPr="004808DA" w:rsidRDefault="00E860CC" w:rsidP="00260CAE">
      <w:pPr>
        <w:pStyle w:val="Teksttreci0"/>
        <w:numPr>
          <w:ilvl w:val="0"/>
          <w:numId w:val="31"/>
        </w:numPr>
        <w:tabs>
          <w:tab w:val="left" w:pos="978"/>
        </w:tabs>
        <w:ind w:firstLine="620"/>
        <w:jc w:val="both"/>
        <w:rPr>
          <w:rFonts w:ascii="Times New Roman" w:hAnsi="Times New Roman" w:cs="Times New Roman"/>
          <w:color w:val="auto"/>
          <w:sz w:val="20"/>
          <w:szCs w:val="20"/>
        </w:rPr>
      </w:pPr>
      <w:bookmarkStart w:id="273" w:name="bookmark285"/>
      <w:bookmarkEnd w:id="273"/>
      <w:r w:rsidRPr="004808DA">
        <w:rPr>
          <w:rFonts w:ascii="Times New Roman" w:hAnsi="Times New Roman" w:cs="Times New Roman"/>
          <w:color w:val="auto"/>
          <w:sz w:val="20"/>
          <w:szCs w:val="20"/>
        </w:rPr>
        <w:t>w danym Okresie Rozliczeniowym, wskazanej w załączniku numer 1 do Umowy.</w:t>
      </w:r>
    </w:p>
    <w:p w:rsidR="00475B69" w:rsidRPr="004808DA" w:rsidRDefault="00F82C5E" w:rsidP="00F82C5E">
      <w:pPr>
        <w:pStyle w:val="Teksttreci0"/>
        <w:numPr>
          <w:ilvl w:val="0"/>
          <w:numId w:val="31"/>
        </w:numPr>
        <w:tabs>
          <w:tab w:val="left" w:pos="978"/>
          <w:tab w:val="right" w:leader="dot" w:pos="8134"/>
          <w:tab w:val="left" w:pos="8497"/>
        </w:tabs>
        <w:ind w:firstLine="620"/>
        <w:jc w:val="both"/>
        <w:rPr>
          <w:rFonts w:ascii="Times New Roman" w:hAnsi="Times New Roman" w:cs="Times New Roman"/>
          <w:color w:val="auto"/>
          <w:sz w:val="20"/>
          <w:szCs w:val="20"/>
        </w:rPr>
      </w:pPr>
      <w:bookmarkStart w:id="274" w:name="bookmark286"/>
      <w:bookmarkEnd w:id="274"/>
      <w:r w:rsidRPr="004808DA">
        <w:rPr>
          <w:rFonts w:ascii="Times New Roman" w:hAnsi="Times New Roman" w:cs="Times New Roman"/>
          <w:color w:val="auto"/>
          <w:sz w:val="20"/>
          <w:szCs w:val="20"/>
        </w:rPr>
        <w:t>W</w:t>
      </w:r>
      <w:r w:rsidR="00E860CC" w:rsidRPr="004808DA">
        <w:rPr>
          <w:rFonts w:ascii="Times New Roman" w:hAnsi="Times New Roman" w:cs="Times New Roman"/>
          <w:color w:val="auto"/>
          <w:sz w:val="20"/>
          <w:szCs w:val="20"/>
        </w:rPr>
        <w:t xml:space="preserve">przeliczeniudojednego wozokilometra: </w:t>
      </w:r>
      <w:r w:rsidR="00E860CC" w:rsidRPr="004808DA">
        <w:rPr>
          <w:rFonts w:ascii="Times New Roman" w:hAnsi="Times New Roman" w:cs="Times New Roman"/>
          <w:color w:val="auto"/>
          <w:sz w:val="20"/>
          <w:szCs w:val="20"/>
        </w:rPr>
        <w:tab/>
        <w:t xml:space="preserve"> zł</w:t>
      </w:r>
      <w:r w:rsidR="00E860CC" w:rsidRPr="004808DA">
        <w:rPr>
          <w:rFonts w:ascii="Times New Roman" w:hAnsi="Times New Roman" w:cs="Times New Roman"/>
          <w:color w:val="auto"/>
          <w:sz w:val="20"/>
          <w:szCs w:val="20"/>
        </w:rPr>
        <w:tab/>
        <w:t>(słownie:</w:t>
      </w:r>
      <w:r w:rsidR="00E860CC" w:rsidRPr="004808DA">
        <w:rPr>
          <w:rFonts w:ascii="Times New Roman" w:hAnsi="Times New Roman" w:cs="Times New Roman"/>
          <w:color w:val="auto"/>
          <w:sz w:val="20"/>
          <w:szCs w:val="20"/>
        </w:rPr>
        <w:tab/>
        <w:t>). (</w:t>
      </w:r>
      <w:r w:rsidR="00E860CC" w:rsidRPr="004808DA">
        <w:rPr>
          <w:rFonts w:ascii="Times New Roman" w:hAnsi="Times New Roman" w:cs="Times New Roman"/>
          <w:b/>
          <w:bCs/>
          <w:color w:val="auto"/>
          <w:sz w:val="20"/>
          <w:szCs w:val="20"/>
        </w:rPr>
        <w:t>zgodnie z ofertą)</w:t>
      </w:r>
      <w:r w:rsidR="00E860CC" w:rsidRPr="004808DA">
        <w:rPr>
          <w:rFonts w:ascii="Times New Roman" w:hAnsi="Times New Roman" w:cs="Times New Roman"/>
          <w:color w:val="auto"/>
          <w:sz w:val="20"/>
          <w:szCs w:val="20"/>
        </w:rPr>
        <w:t>;</w:t>
      </w:r>
    </w:p>
    <w:p w:rsidR="00475B69" w:rsidRPr="00F82C5E" w:rsidRDefault="00E860CC" w:rsidP="00F82C5E">
      <w:pPr>
        <w:pStyle w:val="Teksttreci0"/>
        <w:numPr>
          <w:ilvl w:val="0"/>
          <w:numId w:val="29"/>
        </w:numPr>
        <w:ind w:left="709" w:hanging="425"/>
        <w:jc w:val="both"/>
        <w:rPr>
          <w:rFonts w:ascii="Times New Roman" w:hAnsi="Times New Roman" w:cs="Times New Roman"/>
          <w:sz w:val="20"/>
          <w:szCs w:val="20"/>
        </w:rPr>
      </w:pPr>
      <w:bookmarkStart w:id="275" w:name="bookmark287"/>
      <w:bookmarkEnd w:id="275"/>
      <w:r w:rsidRPr="006D1F84">
        <w:rPr>
          <w:rFonts w:ascii="Times New Roman" w:hAnsi="Times New Roman" w:cs="Times New Roman"/>
          <w:b/>
          <w:bCs/>
          <w:sz w:val="20"/>
          <w:szCs w:val="20"/>
        </w:rPr>
        <w:t>Wniosek o Rekompensatę Finansową:</w:t>
      </w:r>
      <w:r w:rsidRPr="00F82C5E">
        <w:rPr>
          <w:rFonts w:ascii="Times New Roman" w:hAnsi="Times New Roman" w:cs="Times New Roman"/>
          <w:sz w:val="20"/>
          <w:szCs w:val="20"/>
        </w:rPr>
        <w:t xml:space="preserve">Organizator przekazuje Operatorowi Rekompensatę Finansową, jeśli Operator poniósł stratę z tego tytułu oraz złożył stosowny wniosek, według wzoru określonego w załączniku numer </w:t>
      </w:r>
      <w:r w:rsidR="00B00584">
        <w:rPr>
          <w:rFonts w:ascii="Times New Roman" w:hAnsi="Times New Roman" w:cs="Times New Roman"/>
          <w:sz w:val="20"/>
          <w:szCs w:val="20"/>
        </w:rPr>
        <w:t>4</w:t>
      </w:r>
      <w:r w:rsidRPr="00F82C5E">
        <w:rPr>
          <w:rFonts w:ascii="Times New Roman" w:hAnsi="Times New Roman" w:cs="Times New Roman"/>
          <w:sz w:val="20"/>
          <w:szCs w:val="20"/>
        </w:rPr>
        <w:t xml:space="preserve"> do Umowy.</w:t>
      </w:r>
    </w:p>
    <w:p w:rsidR="00475B69" w:rsidRPr="00F82C5E" w:rsidRDefault="00E860CC" w:rsidP="00F82C5E">
      <w:pPr>
        <w:pStyle w:val="Nagwek20"/>
        <w:numPr>
          <w:ilvl w:val="0"/>
          <w:numId w:val="29"/>
        </w:numPr>
        <w:tabs>
          <w:tab w:val="left" w:pos="700"/>
        </w:tabs>
        <w:ind w:left="709" w:hanging="425"/>
        <w:jc w:val="both"/>
        <w:rPr>
          <w:rFonts w:ascii="Times New Roman" w:hAnsi="Times New Roman" w:cs="Times New Roman"/>
          <w:sz w:val="20"/>
          <w:szCs w:val="20"/>
        </w:rPr>
      </w:pPr>
      <w:bookmarkStart w:id="276" w:name="bookmark290"/>
      <w:bookmarkStart w:id="277" w:name="bookmark288"/>
      <w:bookmarkStart w:id="278" w:name="bookmark289"/>
      <w:bookmarkStart w:id="279" w:name="bookmark291"/>
      <w:bookmarkEnd w:id="276"/>
      <w:r w:rsidRPr="006D1F84">
        <w:rPr>
          <w:rFonts w:ascii="Times New Roman" w:hAnsi="Times New Roman" w:cs="Times New Roman"/>
          <w:sz w:val="20"/>
          <w:szCs w:val="20"/>
        </w:rPr>
        <w:t>Załączniki do wniosku o Rekompensatę Finansową:</w:t>
      </w:r>
      <w:bookmarkEnd w:id="277"/>
      <w:bookmarkEnd w:id="278"/>
      <w:bookmarkEnd w:id="279"/>
      <w:r w:rsidRPr="00F82C5E">
        <w:rPr>
          <w:rFonts w:ascii="Times New Roman" w:hAnsi="Times New Roman" w:cs="Times New Roman"/>
          <w:b w:val="0"/>
          <w:sz w:val="20"/>
          <w:szCs w:val="20"/>
        </w:rPr>
        <w:t xml:space="preserve">Do wniosku, o którym mowa w ust. </w:t>
      </w:r>
      <w:r w:rsidR="00B00584">
        <w:rPr>
          <w:rFonts w:ascii="Times New Roman" w:hAnsi="Times New Roman" w:cs="Times New Roman"/>
          <w:b w:val="0"/>
          <w:sz w:val="20"/>
          <w:szCs w:val="20"/>
        </w:rPr>
        <w:t>7</w:t>
      </w:r>
      <w:r w:rsidRPr="00F82C5E">
        <w:rPr>
          <w:rFonts w:ascii="Times New Roman" w:hAnsi="Times New Roman" w:cs="Times New Roman"/>
          <w:b w:val="0"/>
          <w:sz w:val="20"/>
          <w:szCs w:val="20"/>
        </w:rPr>
        <w:t xml:space="preserve"> Operator załącza dokumenty potwierdzające wysokość poniesionych kosztów, a w szczególności dokumenty określone w załączniku numer </w:t>
      </w:r>
      <w:r w:rsidR="00B00584">
        <w:rPr>
          <w:rFonts w:ascii="Times New Roman" w:hAnsi="Times New Roman" w:cs="Times New Roman"/>
          <w:b w:val="0"/>
          <w:sz w:val="20"/>
          <w:szCs w:val="20"/>
        </w:rPr>
        <w:t>4</w:t>
      </w:r>
      <w:r w:rsidRPr="00F82C5E">
        <w:rPr>
          <w:rFonts w:ascii="Times New Roman" w:hAnsi="Times New Roman" w:cs="Times New Roman"/>
          <w:b w:val="0"/>
          <w:sz w:val="20"/>
          <w:szCs w:val="20"/>
        </w:rPr>
        <w:t xml:space="preserve"> do Umowy.</w:t>
      </w:r>
    </w:p>
    <w:p w:rsidR="00475B69" w:rsidRPr="00F82C5E" w:rsidRDefault="00E860CC" w:rsidP="00F82C5E">
      <w:pPr>
        <w:pStyle w:val="Nagwek20"/>
        <w:numPr>
          <w:ilvl w:val="0"/>
          <w:numId w:val="29"/>
        </w:numPr>
        <w:tabs>
          <w:tab w:val="left" w:pos="700"/>
        </w:tabs>
        <w:ind w:left="709" w:hanging="425"/>
        <w:jc w:val="both"/>
        <w:rPr>
          <w:rFonts w:ascii="Times New Roman" w:hAnsi="Times New Roman" w:cs="Times New Roman"/>
          <w:sz w:val="20"/>
          <w:szCs w:val="20"/>
        </w:rPr>
      </w:pPr>
      <w:bookmarkStart w:id="280" w:name="bookmark294"/>
      <w:bookmarkStart w:id="281" w:name="bookmark292"/>
      <w:bookmarkStart w:id="282" w:name="bookmark293"/>
      <w:bookmarkStart w:id="283" w:name="bookmark295"/>
      <w:bookmarkEnd w:id="280"/>
      <w:r w:rsidRPr="006D1F84">
        <w:rPr>
          <w:rFonts w:ascii="Times New Roman" w:hAnsi="Times New Roman" w:cs="Times New Roman"/>
          <w:sz w:val="20"/>
          <w:szCs w:val="20"/>
        </w:rPr>
        <w:t>Zasady przyznawania Rekompensaty Finansowej:</w:t>
      </w:r>
      <w:bookmarkEnd w:id="281"/>
      <w:bookmarkEnd w:id="282"/>
      <w:bookmarkEnd w:id="283"/>
      <w:r w:rsidRPr="00F82C5E">
        <w:rPr>
          <w:rFonts w:ascii="Times New Roman" w:hAnsi="Times New Roman" w:cs="Times New Roman"/>
          <w:b w:val="0"/>
          <w:sz w:val="20"/>
          <w:szCs w:val="20"/>
        </w:rPr>
        <w:t xml:space="preserve">Operatorowi przysługuje Rekompensata Finansowa jedynie z tytułu tych kosztów, które faktycznie zostały przez niego poniesione w związku ze świadczeniem usług stanowiących przedmiot Umowy i których wysokość została potwierdzona dokumentami, o których mowa w ust. </w:t>
      </w:r>
      <w:r w:rsidR="00B00584">
        <w:rPr>
          <w:rFonts w:ascii="Times New Roman" w:hAnsi="Times New Roman" w:cs="Times New Roman"/>
          <w:b w:val="0"/>
          <w:sz w:val="20"/>
          <w:szCs w:val="20"/>
        </w:rPr>
        <w:t>8.</w:t>
      </w:r>
    </w:p>
    <w:p w:rsidR="00475B69" w:rsidRPr="004808DA" w:rsidRDefault="00E860CC" w:rsidP="00F82C5E">
      <w:pPr>
        <w:pStyle w:val="Teksttreci0"/>
        <w:numPr>
          <w:ilvl w:val="0"/>
          <w:numId w:val="29"/>
        </w:numPr>
        <w:tabs>
          <w:tab w:val="left" w:pos="709"/>
        </w:tabs>
        <w:ind w:left="709" w:hanging="425"/>
        <w:jc w:val="both"/>
        <w:rPr>
          <w:rFonts w:ascii="Times New Roman" w:hAnsi="Times New Roman" w:cs="Times New Roman"/>
          <w:sz w:val="20"/>
          <w:szCs w:val="20"/>
        </w:rPr>
      </w:pPr>
      <w:bookmarkStart w:id="284" w:name="bookmark296"/>
      <w:bookmarkEnd w:id="284"/>
      <w:r w:rsidRPr="006D1F84">
        <w:rPr>
          <w:rFonts w:ascii="Times New Roman" w:hAnsi="Times New Roman" w:cs="Times New Roman"/>
          <w:sz w:val="20"/>
          <w:szCs w:val="20"/>
        </w:rPr>
        <w:t xml:space="preserve">Szacowaną pracę eksploatacyjną w poszczególnych Okresach Rozliczeniowych przedstawia załącznik </w:t>
      </w:r>
      <w:r w:rsidRPr="004808DA">
        <w:rPr>
          <w:rFonts w:ascii="Times New Roman" w:hAnsi="Times New Roman" w:cs="Times New Roman"/>
          <w:sz w:val="20"/>
          <w:szCs w:val="20"/>
        </w:rPr>
        <w:t>numer 1 do Umowy.</w:t>
      </w:r>
    </w:p>
    <w:p w:rsidR="00475B69" w:rsidRPr="004808DA" w:rsidRDefault="00E860CC" w:rsidP="00F82C5E">
      <w:pPr>
        <w:pStyle w:val="Nagwek20"/>
        <w:numPr>
          <w:ilvl w:val="0"/>
          <w:numId w:val="29"/>
        </w:numPr>
        <w:tabs>
          <w:tab w:val="left" w:pos="700"/>
        </w:tabs>
        <w:ind w:left="709" w:hanging="425"/>
        <w:jc w:val="both"/>
        <w:rPr>
          <w:rFonts w:ascii="Times New Roman" w:hAnsi="Times New Roman" w:cs="Times New Roman"/>
          <w:sz w:val="20"/>
          <w:szCs w:val="20"/>
        </w:rPr>
      </w:pPr>
      <w:bookmarkStart w:id="285" w:name="bookmark299"/>
      <w:bookmarkStart w:id="286" w:name="bookmark297"/>
      <w:bookmarkStart w:id="287" w:name="bookmark298"/>
      <w:bookmarkStart w:id="288" w:name="bookmark300"/>
      <w:bookmarkEnd w:id="285"/>
      <w:r w:rsidRPr="004808DA">
        <w:rPr>
          <w:rFonts w:ascii="Times New Roman" w:hAnsi="Times New Roman" w:cs="Times New Roman"/>
          <w:sz w:val="20"/>
          <w:szCs w:val="20"/>
        </w:rPr>
        <w:t>Termin złożenia wniosku:</w:t>
      </w:r>
      <w:bookmarkEnd w:id="286"/>
      <w:bookmarkEnd w:id="287"/>
      <w:bookmarkEnd w:id="288"/>
      <w:r w:rsidR="00B00584">
        <w:rPr>
          <w:rFonts w:ascii="Times New Roman" w:hAnsi="Times New Roman" w:cs="Times New Roman"/>
          <w:sz w:val="20"/>
          <w:szCs w:val="20"/>
        </w:rPr>
        <w:t xml:space="preserve"> </w:t>
      </w:r>
      <w:r w:rsidRPr="004808DA">
        <w:rPr>
          <w:rFonts w:ascii="Times New Roman" w:hAnsi="Times New Roman" w:cs="Times New Roman"/>
          <w:b w:val="0"/>
          <w:sz w:val="20"/>
          <w:szCs w:val="20"/>
        </w:rPr>
        <w:t xml:space="preserve">Rekompensata Finansowa rozliczana jest po upływie danego Okresu Rozliczeniowego, przy czym Operator zobowiązany jest dostarczyć wniosek, o którym mowa w ust. </w:t>
      </w:r>
      <w:r w:rsidR="00B00584">
        <w:rPr>
          <w:rFonts w:ascii="Times New Roman" w:hAnsi="Times New Roman" w:cs="Times New Roman"/>
          <w:b w:val="0"/>
          <w:sz w:val="20"/>
          <w:szCs w:val="20"/>
        </w:rPr>
        <w:t>7</w:t>
      </w:r>
      <w:r w:rsidRPr="004808DA">
        <w:rPr>
          <w:rFonts w:ascii="Times New Roman" w:hAnsi="Times New Roman" w:cs="Times New Roman"/>
          <w:b w:val="0"/>
          <w:sz w:val="20"/>
          <w:szCs w:val="20"/>
        </w:rPr>
        <w:t xml:space="preserve">, wraz z dokumentami, o których mowa w ust. </w:t>
      </w:r>
      <w:r w:rsidR="00B00584">
        <w:rPr>
          <w:rFonts w:ascii="Times New Roman" w:hAnsi="Times New Roman" w:cs="Times New Roman"/>
          <w:b w:val="0"/>
          <w:sz w:val="20"/>
          <w:szCs w:val="20"/>
        </w:rPr>
        <w:t>8</w:t>
      </w:r>
      <w:r w:rsidRPr="004808DA">
        <w:rPr>
          <w:rFonts w:ascii="Times New Roman" w:hAnsi="Times New Roman" w:cs="Times New Roman"/>
          <w:b w:val="0"/>
          <w:sz w:val="20"/>
          <w:szCs w:val="20"/>
        </w:rPr>
        <w:t xml:space="preserve">, do Urzędu </w:t>
      </w:r>
      <w:r w:rsidR="00F82C5E" w:rsidRPr="004808DA">
        <w:rPr>
          <w:rFonts w:ascii="Times New Roman" w:hAnsi="Times New Roman" w:cs="Times New Roman"/>
          <w:b w:val="0"/>
          <w:sz w:val="20"/>
          <w:szCs w:val="20"/>
        </w:rPr>
        <w:t>Gminy w Birczy</w:t>
      </w:r>
      <w:r w:rsidRPr="004808DA">
        <w:rPr>
          <w:rFonts w:ascii="Times New Roman" w:hAnsi="Times New Roman" w:cs="Times New Roman"/>
          <w:b w:val="0"/>
          <w:sz w:val="20"/>
          <w:szCs w:val="20"/>
        </w:rPr>
        <w:t xml:space="preserve">, </w:t>
      </w:r>
      <w:r w:rsidR="00F82C5E" w:rsidRPr="004808DA">
        <w:rPr>
          <w:rFonts w:ascii="Times New Roman" w:hAnsi="Times New Roman" w:cs="Times New Roman"/>
          <w:b w:val="0"/>
          <w:sz w:val="20"/>
          <w:szCs w:val="20"/>
        </w:rPr>
        <w:t xml:space="preserve">nie później niż </w:t>
      </w:r>
      <w:r w:rsidR="00F82C5E" w:rsidRPr="004808DA">
        <w:rPr>
          <w:rFonts w:ascii="Times New Roman" w:hAnsi="Times New Roman" w:cs="Times New Roman"/>
          <w:b w:val="0"/>
          <w:sz w:val="20"/>
          <w:szCs w:val="24"/>
        </w:rPr>
        <w:t>do 4 kwietnia 2022 r. za pierwszy okres rozliczeniowy, do 4 lipca 2022 r. za drugi okres rozliczeniowy, do 3 października za trzeci okres rozliczeniowy, do 4 grudnia za czwarty okres rozliczeniowy.</w:t>
      </w:r>
      <w:r w:rsidR="00B00584">
        <w:rPr>
          <w:rFonts w:ascii="Times New Roman" w:hAnsi="Times New Roman" w:cs="Times New Roman"/>
          <w:b w:val="0"/>
          <w:sz w:val="20"/>
          <w:szCs w:val="24"/>
        </w:rPr>
        <w:t xml:space="preserve"> </w:t>
      </w:r>
      <w:r w:rsidR="00EE1326" w:rsidRPr="004808DA">
        <w:rPr>
          <w:rFonts w:ascii="Times New Roman" w:hAnsi="Times New Roman" w:cs="Times New Roman"/>
          <w:b w:val="0"/>
          <w:sz w:val="20"/>
          <w:szCs w:val="20"/>
        </w:rPr>
        <w:t>Wniosek za trzy pierwsze okresy rozliczeniowe należy sporządzić na podstawie danych o wykonanych przewozach w danym okresie, natomiast wniosek za czwarty okres rozliczeniowy winien obejmować przewozy wykonane w październiku i listopadzie oraz prognozowane na miesiąc grudzień..</w:t>
      </w:r>
    </w:p>
    <w:p w:rsidR="00475B69" w:rsidRPr="006D1F84" w:rsidRDefault="00E860CC" w:rsidP="00260CAE">
      <w:pPr>
        <w:pStyle w:val="Teksttreci0"/>
        <w:numPr>
          <w:ilvl w:val="0"/>
          <w:numId w:val="29"/>
        </w:numPr>
        <w:tabs>
          <w:tab w:val="left" w:pos="700"/>
        </w:tabs>
        <w:ind w:left="620" w:hanging="360"/>
        <w:jc w:val="both"/>
        <w:rPr>
          <w:rFonts w:ascii="Times New Roman" w:hAnsi="Times New Roman" w:cs="Times New Roman"/>
          <w:sz w:val="20"/>
          <w:szCs w:val="20"/>
        </w:rPr>
      </w:pPr>
      <w:bookmarkStart w:id="289" w:name="bookmark301"/>
      <w:bookmarkEnd w:id="289"/>
      <w:r w:rsidRPr="004808DA">
        <w:rPr>
          <w:rFonts w:ascii="Times New Roman" w:hAnsi="Times New Roman" w:cs="Times New Roman"/>
          <w:sz w:val="20"/>
          <w:szCs w:val="20"/>
        </w:rPr>
        <w:t xml:space="preserve">Termin określony w ust. </w:t>
      </w:r>
      <w:r w:rsidR="00B00584">
        <w:rPr>
          <w:rFonts w:ascii="Times New Roman" w:hAnsi="Times New Roman" w:cs="Times New Roman"/>
          <w:sz w:val="20"/>
          <w:szCs w:val="20"/>
        </w:rPr>
        <w:t>11</w:t>
      </w:r>
      <w:r w:rsidRPr="004808DA">
        <w:rPr>
          <w:rFonts w:ascii="Times New Roman" w:hAnsi="Times New Roman" w:cs="Times New Roman"/>
          <w:sz w:val="20"/>
          <w:szCs w:val="20"/>
        </w:rPr>
        <w:t xml:space="preserve"> uważa się za zachowany jeśli do tego czasu wniosek w postaci</w:t>
      </w:r>
      <w:r w:rsidRPr="006D1F84">
        <w:rPr>
          <w:rFonts w:ascii="Times New Roman" w:hAnsi="Times New Roman" w:cs="Times New Roman"/>
          <w:sz w:val="20"/>
          <w:szCs w:val="20"/>
        </w:rPr>
        <w:t xml:space="preserve"> papierowej wpłynie do Urzędu </w:t>
      </w:r>
      <w:r w:rsidR="00F82C5E">
        <w:rPr>
          <w:rFonts w:ascii="Times New Roman" w:hAnsi="Times New Roman" w:cs="Times New Roman"/>
          <w:sz w:val="20"/>
          <w:szCs w:val="20"/>
        </w:rPr>
        <w:t>Gminy w Birczy</w:t>
      </w:r>
      <w:r w:rsidRPr="006D1F84">
        <w:rPr>
          <w:rFonts w:ascii="Times New Roman" w:hAnsi="Times New Roman" w:cs="Times New Roman"/>
          <w:sz w:val="20"/>
          <w:szCs w:val="20"/>
        </w:rPr>
        <w:t xml:space="preserve"> pocztą lub zostanie złożony osobiście.</w:t>
      </w:r>
    </w:p>
    <w:p w:rsidR="00475B69" w:rsidRPr="006D1F84" w:rsidRDefault="00E860CC" w:rsidP="00260CAE">
      <w:pPr>
        <w:pStyle w:val="Teksttreci0"/>
        <w:numPr>
          <w:ilvl w:val="0"/>
          <w:numId w:val="29"/>
        </w:numPr>
        <w:tabs>
          <w:tab w:val="left" w:pos="700"/>
        </w:tabs>
        <w:ind w:left="620" w:hanging="360"/>
        <w:jc w:val="both"/>
        <w:rPr>
          <w:rFonts w:ascii="Times New Roman" w:hAnsi="Times New Roman" w:cs="Times New Roman"/>
          <w:sz w:val="20"/>
          <w:szCs w:val="20"/>
        </w:rPr>
      </w:pPr>
      <w:bookmarkStart w:id="290" w:name="bookmark302"/>
      <w:bookmarkEnd w:id="290"/>
      <w:r w:rsidRPr="006D1F84">
        <w:rPr>
          <w:rFonts w:ascii="Times New Roman" w:hAnsi="Times New Roman" w:cs="Times New Roman"/>
          <w:sz w:val="20"/>
          <w:szCs w:val="20"/>
        </w:rPr>
        <w:t xml:space="preserve">Organizator może odstąpić od rozpatrzenia wniosku, który nie wpłynie do niego w terminie określonym w ust. </w:t>
      </w:r>
      <w:r w:rsidR="00B00584">
        <w:rPr>
          <w:rFonts w:ascii="Times New Roman" w:hAnsi="Times New Roman" w:cs="Times New Roman"/>
          <w:sz w:val="20"/>
          <w:szCs w:val="20"/>
        </w:rPr>
        <w:t>11</w:t>
      </w:r>
      <w:r w:rsidRPr="006D1F84">
        <w:rPr>
          <w:rFonts w:ascii="Times New Roman" w:hAnsi="Times New Roman" w:cs="Times New Roman"/>
          <w:sz w:val="20"/>
          <w:szCs w:val="20"/>
        </w:rPr>
        <w:t>, w sposób wskazany w ust. 1</w:t>
      </w:r>
      <w:r w:rsidR="00B00584">
        <w:rPr>
          <w:rFonts w:ascii="Times New Roman" w:hAnsi="Times New Roman" w:cs="Times New Roman"/>
          <w:sz w:val="20"/>
          <w:szCs w:val="20"/>
        </w:rPr>
        <w:t>2</w:t>
      </w:r>
      <w:r w:rsidRPr="006D1F84">
        <w:rPr>
          <w:rFonts w:ascii="Times New Roman" w:hAnsi="Times New Roman" w:cs="Times New Roman"/>
          <w:sz w:val="20"/>
          <w:szCs w:val="20"/>
        </w:rPr>
        <w:t>.</w:t>
      </w:r>
    </w:p>
    <w:p w:rsidR="00475B69" w:rsidRPr="00F82C5E" w:rsidRDefault="00E860CC" w:rsidP="00F82C5E">
      <w:pPr>
        <w:pStyle w:val="Nagwek20"/>
        <w:numPr>
          <w:ilvl w:val="0"/>
          <w:numId w:val="29"/>
        </w:numPr>
        <w:tabs>
          <w:tab w:val="left" w:pos="700"/>
        </w:tabs>
        <w:ind w:left="709" w:hanging="425"/>
        <w:jc w:val="both"/>
        <w:rPr>
          <w:rFonts w:ascii="Times New Roman" w:hAnsi="Times New Roman" w:cs="Times New Roman"/>
          <w:b w:val="0"/>
          <w:sz w:val="20"/>
          <w:szCs w:val="20"/>
        </w:rPr>
      </w:pPr>
      <w:bookmarkStart w:id="291" w:name="bookmark305"/>
      <w:bookmarkStart w:id="292" w:name="bookmark303"/>
      <w:bookmarkStart w:id="293" w:name="bookmark304"/>
      <w:bookmarkStart w:id="294" w:name="bookmark306"/>
      <w:bookmarkEnd w:id="291"/>
      <w:r w:rsidRPr="006D1F84">
        <w:rPr>
          <w:rFonts w:ascii="Times New Roman" w:hAnsi="Times New Roman" w:cs="Times New Roman"/>
          <w:sz w:val="20"/>
          <w:szCs w:val="20"/>
        </w:rPr>
        <w:t>Termin weryfikacji wniosku:</w:t>
      </w:r>
      <w:bookmarkEnd w:id="292"/>
      <w:bookmarkEnd w:id="293"/>
      <w:bookmarkEnd w:id="294"/>
      <w:r w:rsidR="0033649A">
        <w:rPr>
          <w:rFonts w:ascii="Times New Roman" w:hAnsi="Times New Roman" w:cs="Times New Roman"/>
          <w:sz w:val="20"/>
          <w:szCs w:val="20"/>
        </w:rPr>
        <w:t xml:space="preserve"> </w:t>
      </w:r>
      <w:r w:rsidRPr="00F82C5E">
        <w:rPr>
          <w:rFonts w:ascii="Times New Roman" w:hAnsi="Times New Roman" w:cs="Times New Roman"/>
          <w:b w:val="0"/>
          <w:sz w:val="20"/>
          <w:szCs w:val="20"/>
        </w:rPr>
        <w:t xml:space="preserve">Organizator weryfikuje złożony przez Operatora wniosek i dokumenty, o których mowa w ust. </w:t>
      </w:r>
      <w:r w:rsidR="00B00584">
        <w:rPr>
          <w:rFonts w:ascii="Times New Roman" w:hAnsi="Times New Roman" w:cs="Times New Roman"/>
          <w:b w:val="0"/>
          <w:sz w:val="20"/>
          <w:szCs w:val="20"/>
        </w:rPr>
        <w:t>7 i 8</w:t>
      </w:r>
      <w:r w:rsidRPr="00F82C5E">
        <w:rPr>
          <w:rFonts w:ascii="Times New Roman" w:hAnsi="Times New Roman" w:cs="Times New Roman"/>
          <w:b w:val="0"/>
          <w:sz w:val="20"/>
          <w:szCs w:val="20"/>
        </w:rPr>
        <w:t>, w terminie nie dłuższym niż 30 dni od dnia ich doręczenia.</w:t>
      </w:r>
    </w:p>
    <w:p w:rsidR="00475B69" w:rsidRPr="006D1F84" w:rsidRDefault="00E860CC" w:rsidP="00260CAE">
      <w:pPr>
        <w:pStyle w:val="Nagwek20"/>
        <w:numPr>
          <w:ilvl w:val="0"/>
          <w:numId w:val="29"/>
        </w:numPr>
        <w:tabs>
          <w:tab w:val="left" w:pos="700"/>
        </w:tabs>
        <w:rPr>
          <w:rFonts w:ascii="Times New Roman" w:hAnsi="Times New Roman" w:cs="Times New Roman"/>
          <w:sz w:val="20"/>
          <w:szCs w:val="20"/>
        </w:rPr>
      </w:pPr>
      <w:bookmarkStart w:id="295" w:name="bookmark309"/>
      <w:bookmarkStart w:id="296" w:name="bookmark307"/>
      <w:bookmarkStart w:id="297" w:name="bookmark308"/>
      <w:bookmarkStart w:id="298" w:name="bookmark310"/>
      <w:bookmarkEnd w:id="295"/>
      <w:r w:rsidRPr="006D1F84">
        <w:rPr>
          <w:rFonts w:ascii="Times New Roman" w:hAnsi="Times New Roman" w:cs="Times New Roman"/>
          <w:sz w:val="20"/>
          <w:szCs w:val="20"/>
        </w:rPr>
        <w:t>Wypłata Rekompensaty Finansowej:</w:t>
      </w:r>
      <w:bookmarkEnd w:id="296"/>
      <w:bookmarkEnd w:id="297"/>
      <w:bookmarkEnd w:id="298"/>
    </w:p>
    <w:p w:rsidR="00475B69" w:rsidRPr="006D1F84" w:rsidRDefault="00E860CC" w:rsidP="00260CAE">
      <w:pPr>
        <w:pStyle w:val="Teksttreci0"/>
        <w:ind w:firstLine="620"/>
        <w:rPr>
          <w:rFonts w:ascii="Times New Roman" w:hAnsi="Times New Roman" w:cs="Times New Roman"/>
          <w:sz w:val="20"/>
          <w:szCs w:val="20"/>
        </w:rPr>
      </w:pPr>
      <w:r w:rsidRPr="006D1F84">
        <w:rPr>
          <w:rFonts w:ascii="Times New Roman" w:hAnsi="Times New Roman" w:cs="Times New Roman"/>
          <w:sz w:val="20"/>
          <w:szCs w:val="20"/>
        </w:rPr>
        <w:t>W przypadku pozytywnej weryfikacji, o której mowa w ust. 1</w:t>
      </w:r>
      <w:r w:rsidR="00B00584">
        <w:rPr>
          <w:rFonts w:ascii="Times New Roman" w:hAnsi="Times New Roman" w:cs="Times New Roman"/>
          <w:sz w:val="20"/>
          <w:szCs w:val="20"/>
        </w:rPr>
        <w:t>4</w:t>
      </w:r>
      <w:r w:rsidRPr="006D1F84">
        <w:rPr>
          <w:rFonts w:ascii="Times New Roman" w:hAnsi="Times New Roman" w:cs="Times New Roman"/>
          <w:sz w:val="20"/>
          <w:szCs w:val="20"/>
        </w:rPr>
        <w:t>:</w:t>
      </w:r>
    </w:p>
    <w:p w:rsidR="00475B69" w:rsidRPr="006D1F84" w:rsidRDefault="00E860CC" w:rsidP="00260CAE">
      <w:pPr>
        <w:pStyle w:val="Teksttreci0"/>
        <w:numPr>
          <w:ilvl w:val="0"/>
          <w:numId w:val="32"/>
        </w:numPr>
        <w:tabs>
          <w:tab w:val="left" w:pos="980"/>
          <w:tab w:val="left" w:leader="dot" w:pos="3395"/>
        </w:tabs>
        <w:ind w:left="820" w:hanging="180"/>
        <w:jc w:val="both"/>
        <w:rPr>
          <w:rFonts w:ascii="Times New Roman" w:hAnsi="Times New Roman" w:cs="Times New Roman"/>
          <w:sz w:val="20"/>
          <w:szCs w:val="20"/>
        </w:rPr>
      </w:pPr>
      <w:bookmarkStart w:id="299" w:name="bookmark311"/>
      <w:bookmarkEnd w:id="299"/>
      <w:r w:rsidRPr="006D1F84">
        <w:rPr>
          <w:rFonts w:ascii="Times New Roman" w:hAnsi="Times New Roman" w:cs="Times New Roman"/>
          <w:sz w:val="20"/>
          <w:szCs w:val="20"/>
        </w:rPr>
        <w:t>Organizator przekazuje Operatorowi zatwierdzoną Rekompensatę Finansową za dany Okres Rozliczeniowy przelewem na rachunek bankowy Operatora o numerze:</w:t>
      </w:r>
      <w:r w:rsidR="00F82C5E">
        <w:rPr>
          <w:rFonts w:ascii="Times New Roman" w:hAnsi="Times New Roman" w:cs="Times New Roman"/>
          <w:sz w:val="20"/>
          <w:szCs w:val="20"/>
        </w:rPr>
        <w:t>…………………………………………………………..</w:t>
      </w:r>
      <w:r w:rsidRPr="006D1F84">
        <w:rPr>
          <w:rFonts w:ascii="Times New Roman" w:hAnsi="Times New Roman" w:cs="Times New Roman"/>
          <w:sz w:val="20"/>
          <w:szCs w:val="20"/>
        </w:rPr>
        <w:tab/>
        <w:t xml:space="preserve">w ciągu 30 dni od dnia zatwierdzenia wniosku, o którym mowa w ust. </w:t>
      </w:r>
      <w:r w:rsidR="00B00584">
        <w:rPr>
          <w:rFonts w:ascii="Times New Roman" w:hAnsi="Times New Roman" w:cs="Times New Roman"/>
          <w:sz w:val="20"/>
          <w:szCs w:val="20"/>
        </w:rPr>
        <w:t>7</w:t>
      </w:r>
      <w:r w:rsidRPr="006D1F84">
        <w:rPr>
          <w:rFonts w:ascii="Times New Roman" w:hAnsi="Times New Roman" w:cs="Times New Roman"/>
          <w:sz w:val="20"/>
          <w:szCs w:val="20"/>
        </w:rPr>
        <w:t>. Za dzień zapłaty Rekompensaty Finansowej uważa się datę obciążenia rachunku bankowego Organizatora, z zastrzeżeniem pkt 2 i 3;</w:t>
      </w:r>
    </w:p>
    <w:p w:rsidR="00475B69" w:rsidRPr="006D1F84" w:rsidRDefault="00E860CC" w:rsidP="00260CAE">
      <w:pPr>
        <w:pStyle w:val="Teksttreci0"/>
        <w:numPr>
          <w:ilvl w:val="0"/>
          <w:numId w:val="32"/>
        </w:numPr>
        <w:tabs>
          <w:tab w:val="left" w:pos="998"/>
        </w:tabs>
        <w:ind w:left="820" w:hanging="180"/>
        <w:jc w:val="both"/>
        <w:rPr>
          <w:rFonts w:ascii="Times New Roman" w:hAnsi="Times New Roman" w:cs="Times New Roman"/>
          <w:sz w:val="20"/>
          <w:szCs w:val="20"/>
        </w:rPr>
      </w:pPr>
      <w:bookmarkStart w:id="300" w:name="bookmark312"/>
      <w:bookmarkEnd w:id="300"/>
      <w:r w:rsidRPr="006D1F84">
        <w:rPr>
          <w:rFonts w:ascii="Times New Roman" w:hAnsi="Times New Roman" w:cs="Times New Roman"/>
          <w:sz w:val="20"/>
          <w:szCs w:val="20"/>
        </w:rPr>
        <w:t>Operator zatrzymuje zatwierdzoną część Rekompensaty Finansowej za Ostatni Okres Rozliczeniowy, zgodnie z ust. 1</w:t>
      </w:r>
      <w:r w:rsidR="00B00584">
        <w:rPr>
          <w:rFonts w:ascii="Times New Roman" w:hAnsi="Times New Roman" w:cs="Times New Roman"/>
          <w:sz w:val="20"/>
          <w:szCs w:val="20"/>
        </w:rPr>
        <w:t>6</w:t>
      </w:r>
      <w:r w:rsidRPr="006D1F84">
        <w:rPr>
          <w:rFonts w:ascii="Times New Roman" w:hAnsi="Times New Roman" w:cs="Times New Roman"/>
          <w:sz w:val="20"/>
          <w:szCs w:val="20"/>
        </w:rPr>
        <w:t xml:space="preserve"> pkt 1;</w:t>
      </w:r>
    </w:p>
    <w:p w:rsidR="00475B69" w:rsidRDefault="00E860CC" w:rsidP="00260CAE">
      <w:pPr>
        <w:pStyle w:val="Teksttreci0"/>
        <w:numPr>
          <w:ilvl w:val="0"/>
          <w:numId w:val="32"/>
        </w:numPr>
        <w:tabs>
          <w:tab w:val="left" w:pos="998"/>
        </w:tabs>
        <w:ind w:left="820" w:hanging="180"/>
        <w:jc w:val="both"/>
        <w:rPr>
          <w:rFonts w:ascii="Times New Roman" w:hAnsi="Times New Roman" w:cs="Times New Roman"/>
          <w:sz w:val="20"/>
          <w:szCs w:val="20"/>
        </w:rPr>
      </w:pPr>
      <w:bookmarkStart w:id="301" w:name="bookmark313"/>
      <w:bookmarkEnd w:id="301"/>
      <w:r w:rsidRPr="006D1F84">
        <w:rPr>
          <w:rFonts w:ascii="Times New Roman" w:hAnsi="Times New Roman" w:cs="Times New Roman"/>
          <w:sz w:val="20"/>
          <w:szCs w:val="20"/>
        </w:rPr>
        <w:t xml:space="preserve">Organizator przekazuje Operatorowi zatwierdzoną część Rekompensaty Finansowej za Ostatni Okres Rozliczeniowy, w zakresie </w:t>
      </w:r>
      <w:r w:rsidR="009A4807">
        <w:rPr>
          <w:rFonts w:ascii="Times New Roman" w:hAnsi="Times New Roman" w:cs="Times New Roman"/>
          <w:sz w:val="20"/>
          <w:szCs w:val="20"/>
        </w:rPr>
        <w:t xml:space="preserve">i </w:t>
      </w:r>
      <w:r w:rsidRPr="006D1F84">
        <w:rPr>
          <w:rFonts w:ascii="Times New Roman" w:hAnsi="Times New Roman" w:cs="Times New Roman"/>
          <w:sz w:val="20"/>
          <w:szCs w:val="20"/>
        </w:rPr>
        <w:t>na zasadach określonych w ust. 1</w:t>
      </w:r>
      <w:r w:rsidR="009A4807">
        <w:rPr>
          <w:rFonts w:ascii="Times New Roman" w:hAnsi="Times New Roman" w:cs="Times New Roman"/>
          <w:sz w:val="20"/>
          <w:szCs w:val="20"/>
        </w:rPr>
        <w:t>6.</w:t>
      </w:r>
    </w:p>
    <w:p w:rsidR="00B00584" w:rsidRPr="006D1F84" w:rsidRDefault="00B00584" w:rsidP="00B00584">
      <w:pPr>
        <w:pStyle w:val="Teksttreci0"/>
        <w:tabs>
          <w:tab w:val="left" w:pos="998"/>
        </w:tabs>
        <w:ind w:left="640"/>
        <w:jc w:val="both"/>
        <w:rPr>
          <w:rFonts w:ascii="Times New Roman" w:hAnsi="Times New Roman" w:cs="Times New Roman"/>
          <w:sz w:val="20"/>
          <w:szCs w:val="20"/>
        </w:rPr>
      </w:pPr>
    </w:p>
    <w:p w:rsidR="00475B69" w:rsidRPr="006D1F84" w:rsidRDefault="00475B69">
      <w:pPr>
        <w:spacing w:line="1" w:lineRule="exact"/>
        <w:rPr>
          <w:rFonts w:ascii="Times New Roman" w:hAnsi="Times New Roman" w:cs="Times New Roman"/>
          <w:sz w:val="20"/>
          <w:szCs w:val="20"/>
        </w:rPr>
        <w:sectPr w:rsidR="00475B69" w:rsidRPr="006D1F84" w:rsidSect="00260CAE">
          <w:pgSz w:w="11900" w:h="16840"/>
          <w:pgMar w:top="1417" w:right="1417" w:bottom="1417" w:left="1417" w:header="0" w:footer="3" w:gutter="0"/>
          <w:cols w:space="720"/>
          <w:noEndnote/>
          <w:docGrid w:linePitch="360"/>
        </w:sectPr>
      </w:pPr>
    </w:p>
    <w:p w:rsidR="00475B69" w:rsidRPr="006D1F84" w:rsidRDefault="00475B69">
      <w:pPr>
        <w:spacing w:line="1" w:lineRule="exact"/>
        <w:rPr>
          <w:rFonts w:ascii="Times New Roman" w:hAnsi="Times New Roman" w:cs="Times New Roman"/>
          <w:sz w:val="20"/>
          <w:szCs w:val="20"/>
        </w:rPr>
      </w:pPr>
    </w:p>
    <w:p w:rsidR="00475B69" w:rsidRPr="006D1F84" w:rsidRDefault="00E860CC" w:rsidP="00260CAE">
      <w:pPr>
        <w:pStyle w:val="Nagwek20"/>
        <w:numPr>
          <w:ilvl w:val="0"/>
          <w:numId w:val="29"/>
        </w:numPr>
        <w:tabs>
          <w:tab w:val="left" w:pos="700"/>
        </w:tabs>
        <w:rPr>
          <w:rFonts w:ascii="Times New Roman" w:hAnsi="Times New Roman" w:cs="Times New Roman"/>
          <w:sz w:val="20"/>
          <w:szCs w:val="20"/>
        </w:rPr>
      </w:pPr>
      <w:bookmarkStart w:id="302" w:name="bookmark316"/>
      <w:bookmarkStart w:id="303" w:name="bookmark314"/>
      <w:bookmarkStart w:id="304" w:name="bookmark315"/>
      <w:bookmarkStart w:id="305" w:name="bookmark317"/>
      <w:bookmarkEnd w:id="302"/>
      <w:r w:rsidRPr="006D1F84">
        <w:rPr>
          <w:rFonts w:ascii="Times New Roman" w:hAnsi="Times New Roman" w:cs="Times New Roman"/>
          <w:sz w:val="20"/>
          <w:szCs w:val="20"/>
        </w:rPr>
        <w:t>Ostatni Okres Rozliczeniowy:</w:t>
      </w:r>
      <w:bookmarkEnd w:id="303"/>
      <w:bookmarkEnd w:id="304"/>
      <w:bookmarkEnd w:id="305"/>
    </w:p>
    <w:p w:rsidR="00475B69" w:rsidRPr="006D1F84" w:rsidRDefault="00E860CC" w:rsidP="00260CAE">
      <w:pPr>
        <w:pStyle w:val="Teksttreci0"/>
        <w:ind w:left="620" w:firstLine="40"/>
        <w:jc w:val="both"/>
        <w:rPr>
          <w:rFonts w:ascii="Times New Roman" w:hAnsi="Times New Roman" w:cs="Times New Roman"/>
          <w:sz w:val="20"/>
          <w:szCs w:val="20"/>
        </w:rPr>
      </w:pPr>
      <w:r w:rsidRPr="006D1F84">
        <w:rPr>
          <w:rFonts w:ascii="Times New Roman" w:hAnsi="Times New Roman" w:cs="Times New Roman"/>
          <w:sz w:val="20"/>
          <w:szCs w:val="20"/>
        </w:rPr>
        <w:t>Wypłata i rozliczenie Rekompensaty Finansowej za Ostatni Okres Rozliczeniowy nastąpi według poniższych zasad:</w:t>
      </w:r>
    </w:p>
    <w:p w:rsidR="00475B69" w:rsidRPr="00441EA4" w:rsidRDefault="00E860CC" w:rsidP="00260CAE">
      <w:pPr>
        <w:pStyle w:val="Teksttreci0"/>
        <w:numPr>
          <w:ilvl w:val="0"/>
          <w:numId w:val="33"/>
        </w:numPr>
        <w:tabs>
          <w:tab w:val="left" w:pos="1018"/>
        </w:tabs>
        <w:ind w:left="960" w:hanging="300"/>
        <w:jc w:val="both"/>
        <w:rPr>
          <w:rFonts w:ascii="Times New Roman" w:hAnsi="Times New Roman" w:cs="Times New Roman"/>
          <w:sz w:val="20"/>
          <w:szCs w:val="20"/>
        </w:rPr>
      </w:pPr>
      <w:bookmarkStart w:id="306" w:name="bookmark318"/>
      <w:bookmarkEnd w:id="306"/>
      <w:r w:rsidRPr="00E04887">
        <w:rPr>
          <w:rFonts w:ascii="Times New Roman" w:hAnsi="Times New Roman" w:cs="Times New Roman"/>
          <w:sz w:val="20"/>
          <w:szCs w:val="20"/>
        </w:rPr>
        <w:t>Organizator dokona wypłaty na rachunek bankowy Operatora, o którym mowa w ust. 1</w:t>
      </w:r>
      <w:r w:rsidR="00B00584">
        <w:rPr>
          <w:rFonts w:ascii="Times New Roman" w:hAnsi="Times New Roman" w:cs="Times New Roman"/>
          <w:sz w:val="20"/>
          <w:szCs w:val="20"/>
        </w:rPr>
        <w:t>5</w:t>
      </w:r>
      <w:r w:rsidRPr="00E04887">
        <w:rPr>
          <w:rFonts w:ascii="Times New Roman" w:hAnsi="Times New Roman" w:cs="Times New Roman"/>
          <w:sz w:val="20"/>
          <w:szCs w:val="20"/>
        </w:rPr>
        <w:t xml:space="preserve"> pkt 1, Rekompensat</w:t>
      </w:r>
      <w:r w:rsidR="00441EA4">
        <w:rPr>
          <w:rFonts w:ascii="Times New Roman" w:hAnsi="Times New Roman" w:cs="Times New Roman"/>
          <w:sz w:val="20"/>
          <w:szCs w:val="20"/>
        </w:rPr>
        <w:t>y</w:t>
      </w:r>
      <w:r w:rsidRPr="00E04887">
        <w:rPr>
          <w:rFonts w:ascii="Times New Roman" w:hAnsi="Times New Roman" w:cs="Times New Roman"/>
          <w:sz w:val="20"/>
          <w:szCs w:val="20"/>
        </w:rPr>
        <w:t xml:space="preserve"> Finansowej za Ostatni Okres Rozliczeniowy</w:t>
      </w:r>
      <w:r w:rsidR="00441EA4">
        <w:rPr>
          <w:rFonts w:ascii="Times New Roman" w:hAnsi="Times New Roman" w:cs="Times New Roman"/>
          <w:sz w:val="20"/>
          <w:szCs w:val="20"/>
        </w:rPr>
        <w:t xml:space="preserve"> za</w:t>
      </w:r>
      <w:r w:rsidR="00441EA4" w:rsidRPr="00441EA4">
        <w:rPr>
          <w:rFonts w:ascii="Times New Roman" w:hAnsi="Times New Roman" w:cs="Times New Roman"/>
          <w:sz w:val="20"/>
          <w:szCs w:val="20"/>
        </w:rPr>
        <w:t>przewozy wykonane w październiku i listopadzie oraz prognozowane na miesiąc grudzień.</w:t>
      </w:r>
    </w:p>
    <w:p w:rsidR="00475B69" w:rsidRPr="00441EA4" w:rsidRDefault="00E860CC" w:rsidP="00260CAE">
      <w:pPr>
        <w:pStyle w:val="Teksttreci0"/>
        <w:numPr>
          <w:ilvl w:val="0"/>
          <w:numId w:val="33"/>
        </w:numPr>
        <w:tabs>
          <w:tab w:val="left" w:pos="1018"/>
        </w:tabs>
        <w:ind w:left="960" w:hanging="300"/>
        <w:jc w:val="both"/>
        <w:rPr>
          <w:rFonts w:ascii="Times New Roman" w:hAnsi="Times New Roman" w:cs="Times New Roman"/>
          <w:sz w:val="20"/>
          <w:szCs w:val="20"/>
        </w:rPr>
      </w:pPr>
      <w:bookmarkStart w:id="307" w:name="bookmark319"/>
      <w:bookmarkEnd w:id="307"/>
      <w:r w:rsidRPr="00441EA4">
        <w:rPr>
          <w:rFonts w:ascii="Times New Roman" w:hAnsi="Times New Roman" w:cs="Times New Roman"/>
          <w:sz w:val="20"/>
          <w:szCs w:val="20"/>
        </w:rPr>
        <w:t xml:space="preserve">rozliczenie Rekompensaty Finansowej za Ostatni Okres Rozliczeniowy nastąpi na podstawie </w:t>
      </w:r>
      <w:r w:rsidR="00441EA4" w:rsidRPr="00441EA4">
        <w:rPr>
          <w:rFonts w:ascii="Times New Roman" w:hAnsi="Times New Roman" w:cs="Times New Roman"/>
          <w:sz w:val="20"/>
          <w:szCs w:val="20"/>
        </w:rPr>
        <w:t>rozliczenia wstępnego</w:t>
      </w:r>
      <w:r w:rsidRPr="00441EA4">
        <w:rPr>
          <w:rFonts w:ascii="Times New Roman" w:hAnsi="Times New Roman" w:cs="Times New Roman"/>
          <w:sz w:val="20"/>
          <w:szCs w:val="20"/>
        </w:rPr>
        <w:t xml:space="preserve"> i załączonych do niego dokumentów, o których mowa odpowiednio w ust. </w:t>
      </w:r>
      <w:r w:rsidR="00B00584">
        <w:rPr>
          <w:rFonts w:ascii="Times New Roman" w:hAnsi="Times New Roman" w:cs="Times New Roman"/>
          <w:sz w:val="20"/>
          <w:szCs w:val="20"/>
        </w:rPr>
        <w:t>7</w:t>
      </w:r>
      <w:r w:rsidRPr="00441EA4">
        <w:rPr>
          <w:rFonts w:ascii="Times New Roman" w:hAnsi="Times New Roman" w:cs="Times New Roman"/>
          <w:sz w:val="20"/>
          <w:szCs w:val="20"/>
        </w:rPr>
        <w:t xml:space="preserve"> i </w:t>
      </w:r>
      <w:r w:rsidR="00B00584">
        <w:rPr>
          <w:rFonts w:ascii="Times New Roman" w:hAnsi="Times New Roman" w:cs="Times New Roman"/>
          <w:sz w:val="20"/>
          <w:szCs w:val="20"/>
        </w:rPr>
        <w:t>8</w:t>
      </w:r>
      <w:r w:rsidR="00441EA4" w:rsidRPr="00441EA4">
        <w:rPr>
          <w:rFonts w:ascii="Times New Roman" w:hAnsi="Times New Roman" w:cs="Times New Roman"/>
          <w:sz w:val="20"/>
          <w:szCs w:val="20"/>
        </w:rPr>
        <w:t>, któreOperator przekaże Organizatorowi w terminie do dnia 20 stycznia 2023 r.</w:t>
      </w:r>
      <w:r w:rsidRPr="00441EA4">
        <w:rPr>
          <w:rFonts w:ascii="Times New Roman" w:hAnsi="Times New Roman" w:cs="Times New Roman"/>
          <w:sz w:val="20"/>
          <w:szCs w:val="20"/>
        </w:rPr>
        <w:t>;</w:t>
      </w:r>
    </w:p>
    <w:p w:rsidR="00475B69" w:rsidRPr="00441EA4" w:rsidRDefault="00E860CC" w:rsidP="00441EA4">
      <w:pPr>
        <w:pStyle w:val="Teksttreci0"/>
        <w:numPr>
          <w:ilvl w:val="0"/>
          <w:numId w:val="33"/>
        </w:numPr>
        <w:tabs>
          <w:tab w:val="left" w:pos="978"/>
        </w:tabs>
        <w:ind w:left="709"/>
        <w:jc w:val="both"/>
        <w:rPr>
          <w:rFonts w:ascii="Times New Roman" w:hAnsi="Times New Roman" w:cs="Times New Roman"/>
          <w:sz w:val="20"/>
          <w:szCs w:val="20"/>
        </w:rPr>
      </w:pPr>
      <w:bookmarkStart w:id="308" w:name="bookmark320"/>
      <w:bookmarkStart w:id="309" w:name="bookmark321"/>
      <w:bookmarkEnd w:id="308"/>
      <w:bookmarkEnd w:id="309"/>
      <w:r w:rsidRPr="006D1F84">
        <w:rPr>
          <w:rFonts w:ascii="Times New Roman" w:hAnsi="Times New Roman" w:cs="Times New Roman"/>
          <w:sz w:val="20"/>
          <w:szCs w:val="20"/>
        </w:rPr>
        <w:t xml:space="preserve">w przypadku stwierdzenia w rozliczeniu, o którym mowa w pkt 2, że wypłacona </w:t>
      </w:r>
      <w:r w:rsidRPr="00441EA4">
        <w:rPr>
          <w:rFonts w:ascii="Times New Roman" w:hAnsi="Times New Roman" w:cs="Times New Roman"/>
          <w:sz w:val="20"/>
          <w:szCs w:val="20"/>
        </w:rPr>
        <w:t xml:space="preserve">Rekompensata Finansowa za Ostatni Okres Rozliczeniowy, nie została wykorzystana, Operator zobowiązany jest wraz ze złożeniem </w:t>
      </w:r>
      <w:r w:rsidR="00441EA4" w:rsidRPr="00441EA4">
        <w:rPr>
          <w:rFonts w:ascii="Times New Roman" w:hAnsi="Times New Roman" w:cs="Times New Roman"/>
          <w:sz w:val="20"/>
          <w:szCs w:val="20"/>
        </w:rPr>
        <w:t>rozliczenia końcowego otrzymanej Rekompensaty Finansowej</w:t>
      </w:r>
      <w:r w:rsidRPr="00441EA4">
        <w:rPr>
          <w:rFonts w:ascii="Times New Roman" w:hAnsi="Times New Roman" w:cs="Times New Roman"/>
          <w:sz w:val="20"/>
          <w:szCs w:val="20"/>
        </w:rPr>
        <w:t xml:space="preserve">, dokonać zwrotu niewykorzystanej części tej rekompensaty na rachunek </w:t>
      </w:r>
      <w:r w:rsidR="00441EA4">
        <w:rPr>
          <w:rFonts w:ascii="Times New Roman" w:hAnsi="Times New Roman" w:cs="Times New Roman"/>
          <w:sz w:val="20"/>
          <w:szCs w:val="20"/>
        </w:rPr>
        <w:t>bankowy</w:t>
      </w:r>
      <w:r w:rsidRPr="00441EA4">
        <w:rPr>
          <w:rFonts w:ascii="Times New Roman" w:hAnsi="Times New Roman" w:cs="Times New Roman"/>
          <w:sz w:val="20"/>
          <w:szCs w:val="20"/>
        </w:rPr>
        <w:t xml:space="preserve"> Urzędu </w:t>
      </w:r>
      <w:r w:rsidR="00441EA4">
        <w:rPr>
          <w:rFonts w:ascii="Times New Roman" w:hAnsi="Times New Roman" w:cs="Times New Roman"/>
          <w:sz w:val="20"/>
          <w:szCs w:val="20"/>
        </w:rPr>
        <w:t>Gminy w Birczy</w:t>
      </w:r>
      <w:r w:rsidRPr="00441EA4">
        <w:rPr>
          <w:rFonts w:ascii="Times New Roman" w:hAnsi="Times New Roman" w:cs="Times New Roman"/>
          <w:sz w:val="20"/>
          <w:szCs w:val="20"/>
        </w:rPr>
        <w:t xml:space="preserve"> o numerze</w:t>
      </w:r>
      <w:r w:rsidR="00441EA4">
        <w:rPr>
          <w:rFonts w:ascii="Times New Roman" w:hAnsi="Times New Roman" w:cs="Times New Roman"/>
          <w:sz w:val="20"/>
          <w:szCs w:val="20"/>
        </w:rPr>
        <w:t xml:space="preserve"> 51 9113 1014 2003 5000 0228 0100</w:t>
      </w:r>
      <w:r w:rsidRPr="00441EA4">
        <w:rPr>
          <w:rFonts w:ascii="Times New Roman" w:hAnsi="Times New Roman" w:cs="Times New Roman"/>
          <w:sz w:val="20"/>
          <w:szCs w:val="20"/>
        </w:rPr>
        <w:t>;</w:t>
      </w:r>
    </w:p>
    <w:p w:rsidR="00475B69" w:rsidRPr="006D1F84" w:rsidRDefault="00E860CC" w:rsidP="00260CAE">
      <w:pPr>
        <w:pStyle w:val="Nagwek20"/>
        <w:numPr>
          <w:ilvl w:val="0"/>
          <w:numId w:val="29"/>
        </w:numPr>
        <w:tabs>
          <w:tab w:val="left" w:pos="714"/>
        </w:tabs>
        <w:rPr>
          <w:rFonts w:ascii="Times New Roman" w:hAnsi="Times New Roman" w:cs="Times New Roman"/>
          <w:sz w:val="20"/>
          <w:szCs w:val="20"/>
        </w:rPr>
      </w:pPr>
      <w:bookmarkStart w:id="310" w:name="bookmark322"/>
      <w:bookmarkStart w:id="311" w:name="bookmark325"/>
      <w:bookmarkStart w:id="312" w:name="bookmark323"/>
      <w:bookmarkStart w:id="313" w:name="bookmark324"/>
      <w:bookmarkStart w:id="314" w:name="bookmark326"/>
      <w:bookmarkEnd w:id="310"/>
      <w:bookmarkEnd w:id="311"/>
      <w:r w:rsidRPr="006D1F84">
        <w:rPr>
          <w:rFonts w:ascii="Times New Roman" w:hAnsi="Times New Roman" w:cs="Times New Roman"/>
          <w:sz w:val="20"/>
          <w:szCs w:val="20"/>
        </w:rPr>
        <w:t>Postępowanie w razie złożenia niekompletnego wniosku:</w:t>
      </w:r>
      <w:bookmarkEnd w:id="312"/>
      <w:bookmarkEnd w:id="313"/>
      <w:bookmarkEnd w:id="314"/>
    </w:p>
    <w:p w:rsidR="00475B69" w:rsidRPr="006D1F84" w:rsidRDefault="00E860CC" w:rsidP="00260CAE">
      <w:pPr>
        <w:pStyle w:val="Teksttreci0"/>
        <w:ind w:firstLine="620"/>
        <w:rPr>
          <w:rFonts w:ascii="Times New Roman" w:hAnsi="Times New Roman" w:cs="Times New Roman"/>
          <w:sz w:val="20"/>
          <w:szCs w:val="20"/>
        </w:rPr>
      </w:pPr>
      <w:r w:rsidRPr="006D1F84">
        <w:rPr>
          <w:rFonts w:ascii="Times New Roman" w:hAnsi="Times New Roman" w:cs="Times New Roman"/>
          <w:sz w:val="20"/>
          <w:szCs w:val="20"/>
        </w:rPr>
        <w:t>W przypadku jeśli:</w:t>
      </w:r>
    </w:p>
    <w:p w:rsidR="00475B69" w:rsidRPr="006D1F84" w:rsidRDefault="00E860CC" w:rsidP="00260CAE">
      <w:pPr>
        <w:pStyle w:val="Teksttreci0"/>
        <w:numPr>
          <w:ilvl w:val="0"/>
          <w:numId w:val="34"/>
        </w:numPr>
        <w:tabs>
          <w:tab w:val="left" w:pos="964"/>
        </w:tabs>
        <w:ind w:firstLine="620"/>
        <w:rPr>
          <w:rFonts w:ascii="Times New Roman" w:hAnsi="Times New Roman" w:cs="Times New Roman"/>
          <w:sz w:val="20"/>
          <w:szCs w:val="20"/>
        </w:rPr>
      </w:pPr>
      <w:bookmarkStart w:id="315" w:name="bookmark327"/>
      <w:bookmarkEnd w:id="315"/>
      <w:r w:rsidRPr="006D1F84">
        <w:rPr>
          <w:rFonts w:ascii="Times New Roman" w:hAnsi="Times New Roman" w:cs="Times New Roman"/>
          <w:sz w:val="20"/>
          <w:szCs w:val="20"/>
        </w:rPr>
        <w:t xml:space="preserve">wniosek, o którym mowa w ust. </w:t>
      </w:r>
      <w:r w:rsidR="00B00584">
        <w:rPr>
          <w:rFonts w:ascii="Times New Roman" w:hAnsi="Times New Roman" w:cs="Times New Roman"/>
          <w:sz w:val="20"/>
          <w:szCs w:val="20"/>
        </w:rPr>
        <w:t>7</w:t>
      </w:r>
      <w:r w:rsidRPr="006D1F84">
        <w:rPr>
          <w:rFonts w:ascii="Times New Roman" w:hAnsi="Times New Roman" w:cs="Times New Roman"/>
          <w:sz w:val="20"/>
          <w:szCs w:val="20"/>
        </w:rPr>
        <w:t xml:space="preserve"> jest niekompletny, lub</w:t>
      </w:r>
    </w:p>
    <w:p w:rsidR="00475B69" w:rsidRPr="006D1F84" w:rsidRDefault="00E860CC" w:rsidP="00260CAE">
      <w:pPr>
        <w:pStyle w:val="Teksttreci0"/>
        <w:numPr>
          <w:ilvl w:val="0"/>
          <w:numId w:val="34"/>
        </w:numPr>
        <w:tabs>
          <w:tab w:val="left" w:pos="974"/>
        </w:tabs>
        <w:ind w:firstLine="620"/>
        <w:rPr>
          <w:rFonts w:ascii="Times New Roman" w:hAnsi="Times New Roman" w:cs="Times New Roman"/>
          <w:sz w:val="20"/>
          <w:szCs w:val="20"/>
        </w:rPr>
      </w:pPr>
      <w:bookmarkStart w:id="316" w:name="bookmark328"/>
      <w:bookmarkEnd w:id="316"/>
      <w:r w:rsidRPr="006D1F84">
        <w:rPr>
          <w:rFonts w:ascii="Times New Roman" w:hAnsi="Times New Roman" w:cs="Times New Roman"/>
          <w:sz w:val="20"/>
          <w:szCs w:val="20"/>
        </w:rPr>
        <w:t xml:space="preserve">do wniosku nie załączono dokumentów, o których mowa w ust. </w:t>
      </w:r>
      <w:r w:rsidR="00B00584">
        <w:rPr>
          <w:rFonts w:ascii="Times New Roman" w:hAnsi="Times New Roman" w:cs="Times New Roman"/>
          <w:sz w:val="20"/>
          <w:szCs w:val="20"/>
        </w:rPr>
        <w:t>8</w:t>
      </w:r>
      <w:r w:rsidRPr="006D1F84">
        <w:rPr>
          <w:rFonts w:ascii="Times New Roman" w:hAnsi="Times New Roman" w:cs="Times New Roman"/>
          <w:sz w:val="20"/>
          <w:szCs w:val="20"/>
        </w:rPr>
        <w:t>,</w:t>
      </w:r>
    </w:p>
    <w:p w:rsidR="00475B69" w:rsidRPr="006D1F84" w:rsidRDefault="00E860CC" w:rsidP="00260CAE">
      <w:pPr>
        <w:pStyle w:val="Teksttreci0"/>
        <w:numPr>
          <w:ilvl w:val="0"/>
          <w:numId w:val="35"/>
        </w:numPr>
        <w:tabs>
          <w:tab w:val="left" w:pos="903"/>
        </w:tabs>
        <w:ind w:left="620" w:firstLine="40"/>
        <w:jc w:val="both"/>
        <w:rPr>
          <w:rFonts w:ascii="Times New Roman" w:hAnsi="Times New Roman" w:cs="Times New Roman"/>
          <w:sz w:val="20"/>
          <w:szCs w:val="20"/>
        </w:rPr>
      </w:pPr>
      <w:bookmarkStart w:id="317" w:name="bookmark329"/>
      <w:bookmarkEnd w:id="317"/>
      <w:r w:rsidRPr="006D1F84">
        <w:rPr>
          <w:rFonts w:ascii="Times New Roman" w:hAnsi="Times New Roman" w:cs="Times New Roman"/>
          <w:sz w:val="20"/>
          <w:szCs w:val="20"/>
        </w:rPr>
        <w:t>Organizator wzywa Operatora do usunięcia braków, lub uzupełnienia przedłożonych dokumentów. Wysłanie wezwania wstrzymuje bieg terminu, o którym mowa w ust. 1</w:t>
      </w:r>
      <w:r w:rsidR="00B00584">
        <w:rPr>
          <w:rFonts w:ascii="Times New Roman" w:hAnsi="Times New Roman" w:cs="Times New Roman"/>
          <w:sz w:val="20"/>
          <w:szCs w:val="20"/>
        </w:rPr>
        <w:t>4</w:t>
      </w:r>
      <w:r w:rsidRPr="006D1F84">
        <w:rPr>
          <w:rFonts w:ascii="Times New Roman" w:hAnsi="Times New Roman" w:cs="Times New Roman"/>
          <w:sz w:val="20"/>
          <w:szCs w:val="20"/>
        </w:rPr>
        <w:t>.</w:t>
      </w:r>
    </w:p>
    <w:p w:rsidR="00475B69" w:rsidRPr="006D1F84" w:rsidRDefault="00E860CC" w:rsidP="00260CAE">
      <w:pPr>
        <w:pStyle w:val="Teksttreci0"/>
        <w:numPr>
          <w:ilvl w:val="0"/>
          <w:numId w:val="29"/>
        </w:numPr>
        <w:tabs>
          <w:tab w:val="left" w:pos="714"/>
        </w:tabs>
        <w:ind w:left="620" w:hanging="360"/>
        <w:jc w:val="both"/>
        <w:rPr>
          <w:rFonts w:ascii="Times New Roman" w:hAnsi="Times New Roman" w:cs="Times New Roman"/>
          <w:sz w:val="20"/>
          <w:szCs w:val="20"/>
        </w:rPr>
      </w:pPr>
      <w:bookmarkStart w:id="318" w:name="bookmark330"/>
      <w:bookmarkEnd w:id="318"/>
      <w:r w:rsidRPr="006D1F84">
        <w:rPr>
          <w:rFonts w:ascii="Times New Roman" w:hAnsi="Times New Roman" w:cs="Times New Roman"/>
          <w:sz w:val="20"/>
          <w:szCs w:val="20"/>
        </w:rPr>
        <w:t xml:space="preserve">Operator usuwa braki lub uzupełnia dokumenty, o których mowa w ust. </w:t>
      </w:r>
      <w:r w:rsidR="00B00584">
        <w:rPr>
          <w:rFonts w:ascii="Times New Roman" w:hAnsi="Times New Roman" w:cs="Times New Roman"/>
          <w:sz w:val="20"/>
          <w:szCs w:val="20"/>
        </w:rPr>
        <w:t>17</w:t>
      </w:r>
      <w:r w:rsidRPr="006D1F84">
        <w:rPr>
          <w:rFonts w:ascii="Times New Roman" w:hAnsi="Times New Roman" w:cs="Times New Roman"/>
          <w:sz w:val="20"/>
          <w:szCs w:val="20"/>
        </w:rPr>
        <w:t xml:space="preserve"> w terminie 2 dni roboczych od dnia doręczenia wezwania.</w:t>
      </w:r>
    </w:p>
    <w:p w:rsidR="00475B69" w:rsidRPr="006D1F84" w:rsidRDefault="00E860CC" w:rsidP="00260CAE">
      <w:pPr>
        <w:pStyle w:val="Teksttreci0"/>
        <w:numPr>
          <w:ilvl w:val="0"/>
          <w:numId w:val="29"/>
        </w:numPr>
        <w:tabs>
          <w:tab w:val="left" w:pos="714"/>
        </w:tabs>
        <w:ind w:left="620" w:hanging="360"/>
        <w:jc w:val="both"/>
        <w:rPr>
          <w:rFonts w:ascii="Times New Roman" w:hAnsi="Times New Roman" w:cs="Times New Roman"/>
          <w:sz w:val="20"/>
          <w:szCs w:val="20"/>
        </w:rPr>
      </w:pPr>
      <w:bookmarkStart w:id="319" w:name="bookmark331"/>
      <w:bookmarkEnd w:id="319"/>
      <w:r w:rsidRPr="006D1F84">
        <w:rPr>
          <w:rFonts w:ascii="Times New Roman" w:hAnsi="Times New Roman" w:cs="Times New Roman"/>
          <w:sz w:val="20"/>
          <w:szCs w:val="20"/>
        </w:rPr>
        <w:t>Doręczenie Organizatorowi, w formie pisemnej, brakujących lub uzupełnionych dokumentów, rozpoczyna na nowo bieg terminu, o którym mowa w ust. 1</w:t>
      </w:r>
      <w:r w:rsidR="00B00584">
        <w:rPr>
          <w:rFonts w:ascii="Times New Roman" w:hAnsi="Times New Roman" w:cs="Times New Roman"/>
          <w:sz w:val="20"/>
          <w:szCs w:val="20"/>
        </w:rPr>
        <w:t>4</w:t>
      </w:r>
      <w:r w:rsidRPr="006D1F84">
        <w:rPr>
          <w:rFonts w:ascii="Times New Roman" w:hAnsi="Times New Roman" w:cs="Times New Roman"/>
          <w:sz w:val="20"/>
          <w:szCs w:val="20"/>
        </w:rPr>
        <w:t>.</w:t>
      </w:r>
    </w:p>
    <w:p w:rsidR="00475B69" w:rsidRPr="006D1F84" w:rsidRDefault="00E860CC" w:rsidP="00260CAE">
      <w:pPr>
        <w:pStyle w:val="Teksttreci0"/>
        <w:numPr>
          <w:ilvl w:val="0"/>
          <w:numId w:val="29"/>
        </w:numPr>
        <w:tabs>
          <w:tab w:val="left" w:pos="714"/>
        </w:tabs>
        <w:ind w:left="620" w:hanging="360"/>
        <w:jc w:val="both"/>
        <w:rPr>
          <w:rFonts w:ascii="Times New Roman" w:hAnsi="Times New Roman" w:cs="Times New Roman"/>
          <w:sz w:val="20"/>
          <w:szCs w:val="20"/>
        </w:rPr>
      </w:pPr>
      <w:bookmarkStart w:id="320" w:name="bookmark332"/>
      <w:bookmarkEnd w:id="320"/>
      <w:r w:rsidRPr="006D1F84">
        <w:rPr>
          <w:rFonts w:ascii="Times New Roman" w:hAnsi="Times New Roman" w:cs="Times New Roman"/>
          <w:sz w:val="20"/>
          <w:szCs w:val="20"/>
        </w:rPr>
        <w:t xml:space="preserve">W przypadku niedochowania określonego w ust. </w:t>
      </w:r>
      <w:r w:rsidR="00B00584">
        <w:rPr>
          <w:rFonts w:ascii="Times New Roman" w:hAnsi="Times New Roman" w:cs="Times New Roman"/>
          <w:sz w:val="20"/>
          <w:szCs w:val="20"/>
        </w:rPr>
        <w:t>18</w:t>
      </w:r>
      <w:r w:rsidRPr="006D1F84">
        <w:rPr>
          <w:rFonts w:ascii="Times New Roman" w:hAnsi="Times New Roman" w:cs="Times New Roman"/>
          <w:sz w:val="20"/>
          <w:szCs w:val="20"/>
        </w:rPr>
        <w:t xml:space="preserve"> terminu na usunięcie braków lub uzupełnienie dokumentów, Organizator może odstąpić od rozpatrzenia wniosku</w:t>
      </w:r>
      <w:r w:rsidR="00E42F7D">
        <w:rPr>
          <w:rFonts w:ascii="Times New Roman" w:hAnsi="Times New Roman" w:cs="Times New Roman"/>
          <w:sz w:val="20"/>
          <w:szCs w:val="20"/>
        </w:rPr>
        <w:t>.</w:t>
      </w:r>
    </w:p>
    <w:p w:rsidR="00475B69" w:rsidRPr="006D1F84" w:rsidRDefault="00E860CC" w:rsidP="00260CAE">
      <w:pPr>
        <w:pStyle w:val="Nagwek20"/>
        <w:numPr>
          <w:ilvl w:val="0"/>
          <w:numId w:val="29"/>
        </w:numPr>
        <w:tabs>
          <w:tab w:val="left" w:pos="714"/>
        </w:tabs>
        <w:rPr>
          <w:rFonts w:ascii="Times New Roman" w:hAnsi="Times New Roman" w:cs="Times New Roman"/>
          <w:sz w:val="20"/>
          <w:szCs w:val="20"/>
        </w:rPr>
      </w:pPr>
      <w:bookmarkStart w:id="321" w:name="bookmark335"/>
      <w:bookmarkStart w:id="322" w:name="bookmark333"/>
      <w:bookmarkStart w:id="323" w:name="bookmark334"/>
      <w:bookmarkStart w:id="324" w:name="bookmark336"/>
      <w:bookmarkEnd w:id="321"/>
      <w:r w:rsidRPr="006D1F84">
        <w:rPr>
          <w:rFonts w:ascii="Times New Roman" w:hAnsi="Times New Roman" w:cs="Times New Roman"/>
          <w:sz w:val="20"/>
          <w:szCs w:val="20"/>
        </w:rPr>
        <w:t>Odmowa zatwierdzenia wniosku:</w:t>
      </w:r>
      <w:bookmarkEnd w:id="322"/>
      <w:bookmarkEnd w:id="323"/>
      <w:bookmarkEnd w:id="324"/>
    </w:p>
    <w:p w:rsidR="00475B69" w:rsidRPr="006D1F84" w:rsidRDefault="00E860CC" w:rsidP="00260CAE">
      <w:pPr>
        <w:pStyle w:val="Teksttreci0"/>
        <w:ind w:firstLine="620"/>
        <w:rPr>
          <w:rFonts w:ascii="Times New Roman" w:hAnsi="Times New Roman" w:cs="Times New Roman"/>
          <w:sz w:val="20"/>
          <w:szCs w:val="20"/>
        </w:rPr>
      </w:pPr>
      <w:r w:rsidRPr="006D1F84">
        <w:rPr>
          <w:rFonts w:ascii="Times New Roman" w:hAnsi="Times New Roman" w:cs="Times New Roman"/>
          <w:sz w:val="20"/>
          <w:szCs w:val="20"/>
        </w:rPr>
        <w:t>W przypadku jeśli w wyniku weryfikacji, o której mowa w ust. 1</w:t>
      </w:r>
      <w:r w:rsidR="00E42F7D">
        <w:rPr>
          <w:rFonts w:ascii="Times New Roman" w:hAnsi="Times New Roman" w:cs="Times New Roman"/>
          <w:sz w:val="20"/>
          <w:szCs w:val="20"/>
        </w:rPr>
        <w:t>4</w:t>
      </w:r>
      <w:r w:rsidRPr="006D1F84">
        <w:rPr>
          <w:rFonts w:ascii="Times New Roman" w:hAnsi="Times New Roman" w:cs="Times New Roman"/>
          <w:sz w:val="20"/>
          <w:szCs w:val="20"/>
        </w:rPr>
        <w:t xml:space="preserve"> Organizator:</w:t>
      </w:r>
    </w:p>
    <w:p w:rsidR="00475B69" w:rsidRPr="006D1F84" w:rsidRDefault="00E860CC" w:rsidP="00260CAE">
      <w:pPr>
        <w:pStyle w:val="Teksttreci0"/>
        <w:numPr>
          <w:ilvl w:val="0"/>
          <w:numId w:val="36"/>
        </w:numPr>
        <w:tabs>
          <w:tab w:val="left" w:pos="964"/>
        </w:tabs>
        <w:ind w:firstLine="620"/>
        <w:rPr>
          <w:rFonts w:ascii="Times New Roman" w:hAnsi="Times New Roman" w:cs="Times New Roman"/>
          <w:sz w:val="20"/>
          <w:szCs w:val="20"/>
        </w:rPr>
      </w:pPr>
      <w:bookmarkStart w:id="325" w:name="bookmark337"/>
      <w:bookmarkEnd w:id="325"/>
      <w:r w:rsidRPr="006D1F84">
        <w:rPr>
          <w:rFonts w:ascii="Times New Roman" w:hAnsi="Times New Roman" w:cs="Times New Roman"/>
          <w:sz w:val="20"/>
          <w:szCs w:val="20"/>
        </w:rPr>
        <w:t>odmówi zatwierdzenia wniosku, lub</w:t>
      </w:r>
    </w:p>
    <w:p w:rsidR="00475B69" w:rsidRPr="006D1F84" w:rsidRDefault="00E860CC" w:rsidP="00260CAE">
      <w:pPr>
        <w:pStyle w:val="Teksttreci0"/>
        <w:numPr>
          <w:ilvl w:val="0"/>
          <w:numId w:val="36"/>
        </w:numPr>
        <w:tabs>
          <w:tab w:val="left" w:pos="978"/>
        </w:tabs>
        <w:ind w:firstLine="620"/>
        <w:rPr>
          <w:rFonts w:ascii="Times New Roman" w:hAnsi="Times New Roman" w:cs="Times New Roman"/>
          <w:sz w:val="20"/>
          <w:szCs w:val="20"/>
        </w:rPr>
      </w:pPr>
      <w:bookmarkStart w:id="326" w:name="bookmark338"/>
      <w:bookmarkEnd w:id="326"/>
      <w:r w:rsidRPr="006D1F84">
        <w:rPr>
          <w:rFonts w:ascii="Times New Roman" w:hAnsi="Times New Roman" w:cs="Times New Roman"/>
          <w:sz w:val="20"/>
          <w:szCs w:val="20"/>
        </w:rPr>
        <w:t>zatwierdzi jedynie część wnioskowanej przez Operatora kwoty Rekompensaty Finansowej,</w:t>
      </w:r>
    </w:p>
    <w:p w:rsidR="00475B69" w:rsidRPr="006D1F84" w:rsidRDefault="00E860CC" w:rsidP="00260CAE">
      <w:pPr>
        <w:pStyle w:val="Teksttreci0"/>
        <w:numPr>
          <w:ilvl w:val="0"/>
          <w:numId w:val="35"/>
        </w:numPr>
        <w:tabs>
          <w:tab w:val="left" w:pos="903"/>
        </w:tabs>
        <w:ind w:left="620" w:firstLine="40"/>
        <w:jc w:val="both"/>
        <w:rPr>
          <w:rFonts w:ascii="Times New Roman" w:hAnsi="Times New Roman" w:cs="Times New Roman"/>
          <w:sz w:val="20"/>
          <w:szCs w:val="20"/>
        </w:rPr>
      </w:pPr>
      <w:bookmarkStart w:id="327" w:name="bookmark339"/>
      <w:bookmarkEnd w:id="327"/>
      <w:r w:rsidRPr="006D1F84">
        <w:rPr>
          <w:rFonts w:ascii="Times New Roman" w:hAnsi="Times New Roman" w:cs="Times New Roman"/>
          <w:sz w:val="20"/>
          <w:szCs w:val="20"/>
        </w:rPr>
        <w:t>Organizator zawiadamia o tym Operatora, wskazując przyczyny braku zatwierdzenia wniosku lub przyczyny zatwierdzenia jedynie części wnioskowanej kwoty Rekompensaty Finansowej.</w:t>
      </w:r>
    </w:p>
    <w:p w:rsidR="00475B69" w:rsidRPr="006D1F84" w:rsidRDefault="00E860CC" w:rsidP="00260CAE">
      <w:pPr>
        <w:pStyle w:val="Teksttreci0"/>
        <w:numPr>
          <w:ilvl w:val="0"/>
          <w:numId w:val="29"/>
        </w:numPr>
        <w:tabs>
          <w:tab w:val="left" w:pos="714"/>
        </w:tabs>
        <w:ind w:left="620" w:hanging="360"/>
        <w:jc w:val="both"/>
        <w:rPr>
          <w:rFonts w:ascii="Times New Roman" w:hAnsi="Times New Roman" w:cs="Times New Roman"/>
          <w:sz w:val="20"/>
          <w:szCs w:val="20"/>
        </w:rPr>
      </w:pPr>
      <w:bookmarkStart w:id="328" w:name="bookmark340"/>
      <w:bookmarkEnd w:id="328"/>
      <w:r w:rsidRPr="006D1F84">
        <w:rPr>
          <w:rFonts w:ascii="Times New Roman" w:hAnsi="Times New Roman" w:cs="Times New Roman"/>
          <w:sz w:val="20"/>
          <w:szCs w:val="20"/>
        </w:rPr>
        <w:t>Operator ma prawo wnieść uwagi do zawiadomienia, o którym mowa w ust. 2</w:t>
      </w:r>
      <w:r w:rsidR="00E42F7D">
        <w:rPr>
          <w:rFonts w:ascii="Times New Roman" w:hAnsi="Times New Roman" w:cs="Times New Roman"/>
          <w:sz w:val="20"/>
          <w:szCs w:val="20"/>
        </w:rPr>
        <w:t>1</w:t>
      </w:r>
      <w:r w:rsidRPr="006D1F84">
        <w:rPr>
          <w:rFonts w:ascii="Times New Roman" w:hAnsi="Times New Roman" w:cs="Times New Roman"/>
          <w:sz w:val="20"/>
          <w:szCs w:val="20"/>
        </w:rPr>
        <w:t>, w terminie 7 roboczych dni od dnia doręczenia zawiadomienia. W razie niewniesienia uwag lub wniesienia uwag po wskazanym terminie, stanowisko Organizatora uznaje się za przyjęte przez Operatora.</w:t>
      </w:r>
    </w:p>
    <w:p w:rsidR="00475B69" w:rsidRPr="006D1F84" w:rsidRDefault="00E860CC" w:rsidP="00260CAE">
      <w:pPr>
        <w:pStyle w:val="Teksttreci0"/>
        <w:numPr>
          <w:ilvl w:val="0"/>
          <w:numId w:val="29"/>
        </w:numPr>
        <w:tabs>
          <w:tab w:val="left" w:pos="714"/>
        </w:tabs>
        <w:ind w:left="620" w:hanging="360"/>
        <w:jc w:val="both"/>
        <w:rPr>
          <w:rFonts w:ascii="Times New Roman" w:hAnsi="Times New Roman" w:cs="Times New Roman"/>
          <w:sz w:val="20"/>
          <w:szCs w:val="20"/>
        </w:rPr>
      </w:pPr>
      <w:bookmarkStart w:id="329" w:name="bookmark341"/>
      <w:bookmarkEnd w:id="329"/>
      <w:r w:rsidRPr="006D1F84">
        <w:rPr>
          <w:rFonts w:ascii="Times New Roman" w:hAnsi="Times New Roman" w:cs="Times New Roman"/>
          <w:sz w:val="20"/>
          <w:szCs w:val="20"/>
        </w:rPr>
        <w:t>W przypadku wniesienia uwag, o których mowa w ust. 2</w:t>
      </w:r>
      <w:r w:rsidR="00E42F7D">
        <w:rPr>
          <w:rFonts w:ascii="Times New Roman" w:hAnsi="Times New Roman" w:cs="Times New Roman"/>
          <w:sz w:val="20"/>
          <w:szCs w:val="20"/>
        </w:rPr>
        <w:t>2</w:t>
      </w:r>
      <w:r w:rsidRPr="006D1F84">
        <w:rPr>
          <w:rFonts w:ascii="Times New Roman" w:hAnsi="Times New Roman" w:cs="Times New Roman"/>
          <w:sz w:val="20"/>
          <w:szCs w:val="20"/>
        </w:rPr>
        <w:t>, Organizator w terminie 7 dni roboczych od dnia ich otrzymania może:</w:t>
      </w:r>
    </w:p>
    <w:p w:rsidR="00475B69" w:rsidRPr="006D1F84" w:rsidRDefault="00E860CC" w:rsidP="00260CAE">
      <w:pPr>
        <w:pStyle w:val="Teksttreci0"/>
        <w:numPr>
          <w:ilvl w:val="0"/>
          <w:numId w:val="37"/>
        </w:numPr>
        <w:tabs>
          <w:tab w:val="left" w:pos="959"/>
        </w:tabs>
        <w:ind w:firstLine="620"/>
        <w:jc w:val="both"/>
        <w:rPr>
          <w:rFonts w:ascii="Times New Roman" w:hAnsi="Times New Roman" w:cs="Times New Roman"/>
          <w:sz w:val="20"/>
          <w:szCs w:val="20"/>
        </w:rPr>
      </w:pPr>
      <w:bookmarkStart w:id="330" w:name="bookmark342"/>
      <w:bookmarkEnd w:id="330"/>
      <w:r w:rsidRPr="006D1F84">
        <w:rPr>
          <w:rFonts w:ascii="Times New Roman" w:hAnsi="Times New Roman" w:cs="Times New Roman"/>
          <w:sz w:val="20"/>
          <w:szCs w:val="20"/>
        </w:rPr>
        <w:t>uwzględnić w całości lub w części wniesione uwagi i zmienić swoje poprzednie stanowisko, lub</w:t>
      </w:r>
    </w:p>
    <w:p w:rsidR="00475B69" w:rsidRPr="006D1F84" w:rsidRDefault="00E860CC" w:rsidP="00260CAE">
      <w:pPr>
        <w:pStyle w:val="Teksttreci0"/>
        <w:numPr>
          <w:ilvl w:val="0"/>
          <w:numId w:val="37"/>
        </w:numPr>
        <w:tabs>
          <w:tab w:val="left" w:pos="978"/>
        </w:tabs>
        <w:ind w:firstLine="620"/>
        <w:jc w:val="both"/>
        <w:rPr>
          <w:rFonts w:ascii="Times New Roman" w:hAnsi="Times New Roman" w:cs="Times New Roman"/>
          <w:sz w:val="20"/>
          <w:szCs w:val="20"/>
        </w:rPr>
      </w:pPr>
      <w:bookmarkStart w:id="331" w:name="bookmark343"/>
      <w:bookmarkEnd w:id="331"/>
      <w:r w:rsidRPr="006D1F84">
        <w:rPr>
          <w:rFonts w:ascii="Times New Roman" w:hAnsi="Times New Roman" w:cs="Times New Roman"/>
          <w:sz w:val="20"/>
          <w:szCs w:val="20"/>
        </w:rPr>
        <w:t>podtrzymać swoje stanowisko.</w:t>
      </w:r>
    </w:p>
    <w:p w:rsidR="00475B69" w:rsidRPr="006D1F84" w:rsidRDefault="00E860CC" w:rsidP="00260CAE">
      <w:pPr>
        <w:pStyle w:val="Teksttreci0"/>
        <w:ind w:left="620" w:firstLine="40"/>
        <w:jc w:val="both"/>
        <w:rPr>
          <w:rFonts w:ascii="Times New Roman" w:hAnsi="Times New Roman" w:cs="Times New Roman"/>
          <w:sz w:val="20"/>
          <w:szCs w:val="20"/>
        </w:rPr>
      </w:pPr>
      <w:r w:rsidRPr="006D1F84">
        <w:rPr>
          <w:rFonts w:ascii="Times New Roman" w:hAnsi="Times New Roman" w:cs="Times New Roman"/>
          <w:sz w:val="20"/>
          <w:szCs w:val="20"/>
        </w:rPr>
        <w:t>W każdym przypadku Organizator powiadamia o swoim stanowisku Operatora. Brak nadania powiadomienia we wskazanym terminie oznacza, że uwagi Operatora zostały uwzględnione przez Organizatora.</w:t>
      </w:r>
    </w:p>
    <w:p w:rsidR="00475B69" w:rsidRPr="006D1F84" w:rsidRDefault="00E860CC" w:rsidP="00260CAE">
      <w:pPr>
        <w:pStyle w:val="Teksttreci0"/>
        <w:numPr>
          <w:ilvl w:val="0"/>
          <w:numId w:val="29"/>
        </w:numPr>
        <w:tabs>
          <w:tab w:val="left" w:pos="714"/>
        </w:tabs>
        <w:ind w:firstLine="260"/>
        <w:rPr>
          <w:rFonts w:ascii="Times New Roman" w:hAnsi="Times New Roman" w:cs="Times New Roman"/>
          <w:sz w:val="20"/>
          <w:szCs w:val="20"/>
        </w:rPr>
      </w:pPr>
      <w:bookmarkStart w:id="332" w:name="bookmark344"/>
      <w:bookmarkEnd w:id="332"/>
      <w:r w:rsidRPr="006D1F84">
        <w:rPr>
          <w:rFonts w:ascii="Times New Roman" w:hAnsi="Times New Roman" w:cs="Times New Roman"/>
          <w:sz w:val="20"/>
          <w:szCs w:val="20"/>
        </w:rPr>
        <w:t>W przypadku:</w:t>
      </w:r>
    </w:p>
    <w:p w:rsidR="00475B69" w:rsidRPr="006D1F84" w:rsidRDefault="00E860CC" w:rsidP="00260CAE">
      <w:pPr>
        <w:pStyle w:val="Teksttreci0"/>
        <w:numPr>
          <w:ilvl w:val="0"/>
          <w:numId w:val="38"/>
        </w:numPr>
        <w:tabs>
          <w:tab w:val="left" w:pos="964"/>
        </w:tabs>
        <w:ind w:firstLine="620"/>
        <w:jc w:val="both"/>
        <w:rPr>
          <w:rFonts w:ascii="Times New Roman" w:hAnsi="Times New Roman" w:cs="Times New Roman"/>
          <w:sz w:val="20"/>
          <w:szCs w:val="20"/>
        </w:rPr>
      </w:pPr>
      <w:bookmarkStart w:id="333" w:name="bookmark345"/>
      <w:bookmarkEnd w:id="333"/>
      <w:r w:rsidRPr="006D1F84">
        <w:rPr>
          <w:rFonts w:ascii="Times New Roman" w:hAnsi="Times New Roman" w:cs="Times New Roman"/>
          <w:sz w:val="20"/>
          <w:szCs w:val="20"/>
        </w:rPr>
        <w:t>uwzględnienia przez Organizatora uwag Operatora, o których mowa w ust. 2</w:t>
      </w:r>
      <w:r w:rsidR="00E42F7D">
        <w:rPr>
          <w:rFonts w:ascii="Times New Roman" w:hAnsi="Times New Roman" w:cs="Times New Roman"/>
          <w:sz w:val="20"/>
          <w:szCs w:val="20"/>
        </w:rPr>
        <w:t>2</w:t>
      </w:r>
      <w:r w:rsidRPr="006D1F84">
        <w:rPr>
          <w:rFonts w:ascii="Times New Roman" w:hAnsi="Times New Roman" w:cs="Times New Roman"/>
          <w:sz w:val="20"/>
          <w:szCs w:val="20"/>
        </w:rPr>
        <w:t>, lub</w:t>
      </w:r>
    </w:p>
    <w:p w:rsidR="00475B69" w:rsidRPr="006D1F84" w:rsidRDefault="00E860CC" w:rsidP="00260CAE">
      <w:pPr>
        <w:pStyle w:val="Teksttreci0"/>
        <w:numPr>
          <w:ilvl w:val="0"/>
          <w:numId w:val="38"/>
        </w:numPr>
        <w:tabs>
          <w:tab w:val="left" w:pos="978"/>
        </w:tabs>
        <w:ind w:firstLine="620"/>
        <w:jc w:val="both"/>
        <w:rPr>
          <w:rFonts w:ascii="Times New Roman" w:hAnsi="Times New Roman" w:cs="Times New Roman"/>
          <w:sz w:val="20"/>
          <w:szCs w:val="20"/>
        </w:rPr>
      </w:pPr>
      <w:bookmarkStart w:id="334" w:name="bookmark346"/>
      <w:bookmarkEnd w:id="334"/>
      <w:r w:rsidRPr="006D1F84">
        <w:rPr>
          <w:rFonts w:ascii="Times New Roman" w:hAnsi="Times New Roman" w:cs="Times New Roman"/>
          <w:sz w:val="20"/>
          <w:szCs w:val="20"/>
        </w:rPr>
        <w:t>uznania przez Operatora stanowiska Organizatora, w zakresie wskazanym w ust. 2</w:t>
      </w:r>
      <w:r w:rsidR="00E42F7D">
        <w:rPr>
          <w:rFonts w:ascii="Times New Roman" w:hAnsi="Times New Roman" w:cs="Times New Roman"/>
          <w:sz w:val="20"/>
          <w:szCs w:val="20"/>
        </w:rPr>
        <w:t>1</w:t>
      </w:r>
      <w:r w:rsidRPr="006D1F84">
        <w:rPr>
          <w:rFonts w:ascii="Times New Roman" w:hAnsi="Times New Roman" w:cs="Times New Roman"/>
          <w:sz w:val="20"/>
          <w:szCs w:val="20"/>
        </w:rPr>
        <w:t xml:space="preserve"> pkt 2, lub</w:t>
      </w:r>
    </w:p>
    <w:p w:rsidR="00475B69" w:rsidRPr="006D1F84" w:rsidRDefault="00E860CC" w:rsidP="00260CAE">
      <w:pPr>
        <w:pStyle w:val="Teksttreci0"/>
        <w:numPr>
          <w:ilvl w:val="0"/>
          <w:numId w:val="38"/>
        </w:numPr>
        <w:tabs>
          <w:tab w:val="left" w:pos="978"/>
        </w:tabs>
        <w:ind w:firstLine="620"/>
        <w:jc w:val="both"/>
        <w:rPr>
          <w:rFonts w:ascii="Times New Roman" w:hAnsi="Times New Roman" w:cs="Times New Roman"/>
          <w:sz w:val="20"/>
          <w:szCs w:val="20"/>
        </w:rPr>
      </w:pPr>
      <w:bookmarkStart w:id="335" w:name="bookmark347"/>
      <w:bookmarkEnd w:id="335"/>
      <w:r w:rsidRPr="006D1F84">
        <w:rPr>
          <w:rFonts w:ascii="Times New Roman" w:hAnsi="Times New Roman" w:cs="Times New Roman"/>
          <w:sz w:val="20"/>
          <w:szCs w:val="20"/>
        </w:rPr>
        <w:t>podtrzymania przez Organizatora swojego stanowiska, w zakresie wskazanym w ust. 2</w:t>
      </w:r>
      <w:r w:rsidR="00E42F7D">
        <w:rPr>
          <w:rFonts w:ascii="Times New Roman" w:hAnsi="Times New Roman" w:cs="Times New Roman"/>
          <w:sz w:val="20"/>
          <w:szCs w:val="20"/>
        </w:rPr>
        <w:t>1</w:t>
      </w:r>
      <w:r w:rsidRPr="006D1F84">
        <w:rPr>
          <w:rFonts w:ascii="Times New Roman" w:hAnsi="Times New Roman" w:cs="Times New Roman"/>
          <w:sz w:val="20"/>
          <w:szCs w:val="20"/>
        </w:rPr>
        <w:t xml:space="preserve"> pkt 2,</w:t>
      </w:r>
    </w:p>
    <w:p w:rsidR="00475B69" w:rsidRPr="006D1F84" w:rsidRDefault="00E860CC" w:rsidP="00260CAE">
      <w:pPr>
        <w:pStyle w:val="Teksttreci0"/>
        <w:numPr>
          <w:ilvl w:val="0"/>
          <w:numId w:val="35"/>
        </w:numPr>
        <w:tabs>
          <w:tab w:val="left" w:pos="935"/>
        </w:tabs>
        <w:ind w:left="620" w:firstLine="40"/>
        <w:jc w:val="both"/>
        <w:rPr>
          <w:rFonts w:ascii="Times New Roman" w:hAnsi="Times New Roman" w:cs="Times New Roman"/>
          <w:sz w:val="20"/>
          <w:szCs w:val="20"/>
        </w:rPr>
      </w:pPr>
      <w:bookmarkStart w:id="336" w:name="bookmark348"/>
      <w:bookmarkEnd w:id="336"/>
      <w:r w:rsidRPr="006D1F84">
        <w:rPr>
          <w:rFonts w:ascii="Times New Roman" w:hAnsi="Times New Roman" w:cs="Times New Roman"/>
          <w:sz w:val="20"/>
          <w:szCs w:val="20"/>
        </w:rPr>
        <w:t>Operatorowi przysługuje Rekompensata Finansowa, w odpowiedniej wielkości - ust. 1</w:t>
      </w:r>
      <w:r w:rsidR="00E42F7D">
        <w:rPr>
          <w:rFonts w:ascii="Times New Roman" w:hAnsi="Times New Roman" w:cs="Times New Roman"/>
          <w:sz w:val="20"/>
          <w:szCs w:val="20"/>
        </w:rPr>
        <w:t>5</w:t>
      </w:r>
      <w:r w:rsidRPr="006D1F84">
        <w:rPr>
          <w:rFonts w:ascii="Times New Roman" w:hAnsi="Times New Roman" w:cs="Times New Roman"/>
          <w:sz w:val="20"/>
          <w:szCs w:val="20"/>
        </w:rPr>
        <w:t xml:space="preserve"> stosuje się odpowiednio.</w:t>
      </w:r>
    </w:p>
    <w:p w:rsidR="00475B69" w:rsidRPr="006D1F84" w:rsidRDefault="00475B69">
      <w:pPr>
        <w:spacing w:line="1" w:lineRule="exact"/>
        <w:rPr>
          <w:rFonts w:ascii="Times New Roman" w:hAnsi="Times New Roman" w:cs="Times New Roman"/>
          <w:sz w:val="20"/>
          <w:szCs w:val="20"/>
        </w:rPr>
        <w:sectPr w:rsidR="00475B69" w:rsidRPr="006D1F84" w:rsidSect="00260CAE">
          <w:pgSz w:w="11900" w:h="16840"/>
          <w:pgMar w:top="1417" w:right="1417" w:bottom="1417" w:left="1417" w:header="0" w:footer="3" w:gutter="0"/>
          <w:cols w:space="720"/>
          <w:noEndnote/>
          <w:docGrid w:linePitch="360"/>
        </w:sectPr>
      </w:pPr>
    </w:p>
    <w:p w:rsidR="00475B69" w:rsidRPr="006D1F84" w:rsidRDefault="00475B69">
      <w:pPr>
        <w:spacing w:line="1" w:lineRule="exact"/>
        <w:rPr>
          <w:rFonts w:ascii="Times New Roman" w:hAnsi="Times New Roman" w:cs="Times New Roman"/>
          <w:sz w:val="20"/>
          <w:szCs w:val="20"/>
        </w:rPr>
      </w:pPr>
    </w:p>
    <w:p w:rsidR="00475B69" w:rsidRPr="00441EA4" w:rsidRDefault="00E860CC" w:rsidP="00441EA4">
      <w:pPr>
        <w:pStyle w:val="Nagwek20"/>
        <w:numPr>
          <w:ilvl w:val="0"/>
          <w:numId w:val="29"/>
        </w:numPr>
        <w:tabs>
          <w:tab w:val="left" w:pos="714"/>
        </w:tabs>
        <w:ind w:left="567" w:hanging="283"/>
        <w:jc w:val="both"/>
        <w:rPr>
          <w:rFonts w:ascii="Times New Roman" w:hAnsi="Times New Roman" w:cs="Times New Roman"/>
          <w:sz w:val="20"/>
          <w:szCs w:val="20"/>
        </w:rPr>
      </w:pPr>
      <w:bookmarkStart w:id="337" w:name="bookmark351"/>
      <w:bookmarkStart w:id="338" w:name="bookmark349"/>
      <w:bookmarkStart w:id="339" w:name="bookmark350"/>
      <w:bookmarkStart w:id="340" w:name="bookmark352"/>
      <w:bookmarkEnd w:id="337"/>
      <w:r w:rsidRPr="006D1F84">
        <w:rPr>
          <w:rFonts w:ascii="Times New Roman" w:hAnsi="Times New Roman" w:cs="Times New Roman"/>
          <w:sz w:val="20"/>
          <w:szCs w:val="20"/>
        </w:rPr>
        <w:t>Zwrot Rekompensaty Finansowej</w:t>
      </w:r>
      <w:r w:rsidRPr="00441EA4">
        <w:rPr>
          <w:rFonts w:ascii="Times New Roman" w:hAnsi="Times New Roman" w:cs="Times New Roman"/>
          <w:b w:val="0"/>
          <w:sz w:val="20"/>
          <w:szCs w:val="20"/>
        </w:rPr>
        <w:t>:</w:t>
      </w:r>
      <w:bookmarkEnd w:id="338"/>
      <w:bookmarkEnd w:id="339"/>
      <w:bookmarkEnd w:id="340"/>
      <w:r w:rsidR="006F35BA">
        <w:rPr>
          <w:rFonts w:ascii="Times New Roman" w:hAnsi="Times New Roman" w:cs="Times New Roman"/>
          <w:b w:val="0"/>
          <w:sz w:val="20"/>
          <w:szCs w:val="20"/>
        </w:rPr>
        <w:t xml:space="preserve"> </w:t>
      </w:r>
      <w:r w:rsidRPr="00441EA4">
        <w:rPr>
          <w:rFonts w:ascii="Times New Roman" w:hAnsi="Times New Roman" w:cs="Times New Roman"/>
          <w:b w:val="0"/>
          <w:sz w:val="20"/>
          <w:szCs w:val="20"/>
        </w:rPr>
        <w:t>Operator zobowiązany jest do zwrotu Rekompensaty Finansowej, która została pobrana nienależnie lub w nadmiernej wysokości, w terminie 15 dni od dnia podpisania protokołu kontroli, o którym mowa w § 11 ust. 4 Umowy, lub powzięcia informacji o stwierdzonych nieprawidłowościach. Niedokonanie zwrotu w terminie określonym w zdaniu poprzednim może skutkować wystawieniem przez Organizatora wezwania do zapłaty wraz z odsetkami.</w:t>
      </w:r>
    </w:p>
    <w:p w:rsidR="00475B69" w:rsidRPr="00A27686" w:rsidRDefault="00E860CC" w:rsidP="00A27686">
      <w:pPr>
        <w:pStyle w:val="Nagwek20"/>
        <w:numPr>
          <w:ilvl w:val="0"/>
          <w:numId w:val="29"/>
        </w:numPr>
        <w:tabs>
          <w:tab w:val="left" w:pos="714"/>
        </w:tabs>
        <w:ind w:left="567" w:hanging="283"/>
        <w:jc w:val="both"/>
        <w:rPr>
          <w:rFonts w:ascii="Times New Roman" w:hAnsi="Times New Roman" w:cs="Times New Roman"/>
          <w:b w:val="0"/>
          <w:sz w:val="20"/>
          <w:szCs w:val="20"/>
        </w:rPr>
      </w:pPr>
      <w:bookmarkStart w:id="341" w:name="bookmark355"/>
      <w:bookmarkStart w:id="342" w:name="bookmark353"/>
      <w:bookmarkStart w:id="343" w:name="bookmark354"/>
      <w:bookmarkStart w:id="344" w:name="bookmark356"/>
      <w:bookmarkEnd w:id="341"/>
      <w:r w:rsidRPr="006D1F84">
        <w:rPr>
          <w:rFonts w:ascii="Times New Roman" w:hAnsi="Times New Roman" w:cs="Times New Roman"/>
          <w:sz w:val="20"/>
          <w:szCs w:val="20"/>
        </w:rPr>
        <w:t>Zakaz zwiększania Rekompensaty Całkowitej:</w:t>
      </w:r>
      <w:bookmarkEnd w:id="342"/>
      <w:bookmarkEnd w:id="343"/>
      <w:bookmarkEnd w:id="344"/>
      <w:r w:rsidR="006F35BA">
        <w:rPr>
          <w:rFonts w:ascii="Times New Roman" w:hAnsi="Times New Roman" w:cs="Times New Roman"/>
          <w:sz w:val="20"/>
          <w:szCs w:val="20"/>
        </w:rPr>
        <w:t xml:space="preserve"> </w:t>
      </w:r>
      <w:r w:rsidRPr="00A27686">
        <w:rPr>
          <w:rFonts w:ascii="Times New Roman" w:hAnsi="Times New Roman" w:cs="Times New Roman"/>
          <w:b w:val="0"/>
          <w:sz w:val="20"/>
          <w:szCs w:val="20"/>
        </w:rPr>
        <w:t xml:space="preserve">Kwoty Rekompensaty Całkowitej, określone w ust. </w:t>
      </w:r>
      <w:r w:rsidR="00E42F7D">
        <w:rPr>
          <w:rFonts w:ascii="Times New Roman" w:hAnsi="Times New Roman" w:cs="Times New Roman"/>
          <w:b w:val="0"/>
          <w:sz w:val="20"/>
          <w:szCs w:val="20"/>
        </w:rPr>
        <w:t>5 i 6</w:t>
      </w:r>
      <w:r w:rsidRPr="00A27686">
        <w:rPr>
          <w:rFonts w:ascii="Times New Roman" w:hAnsi="Times New Roman" w:cs="Times New Roman"/>
          <w:b w:val="0"/>
          <w:sz w:val="20"/>
          <w:szCs w:val="20"/>
        </w:rPr>
        <w:t>, nie będą ulegały zwiększeniu, wobec czego również Rekompensata Finansowa nie może ulec zwiększeniu, poza poziom określony w Umowie i załącznikach do niej.</w:t>
      </w:r>
    </w:p>
    <w:p w:rsidR="00475B69" w:rsidRPr="006D1F84" w:rsidRDefault="00E860CC" w:rsidP="00260CAE">
      <w:pPr>
        <w:pStyle w:val="Nagwek20"/>
        <w:numPr>
          <w:ilvl w:val="0"/>
          <w:numId w:val="29"/>
        </w:numPr>
        <w:tabs>
          <w:tab w:val="left" w:pos="714"/>
        </w:tabs>
        <w:rPr>
          <w:rFonts w:ascii="Times New Roman" w:hAnsi="Times New Roman" w:cs="Times New Roman"/>
          <w:sz w:val="20"/>
          <w:szCs w:val="20"/>
        </w:rPr>
      </w:pPr>
      <w:bookmarkStart w:id="345" w:name="bookmark359"/>
      <w:bookmarkStart w:id="346" w:name="bookmark357"/>
      <w:bookmarkStart w:id="347" w:name="bookmark358"/>
      <w:bookmarkStart w:id="348" w:name="bookmark360"/>
      <w:bookmarkEnd w:id="345"/>
      <w:r w:rsidRPr="006D1F84">
        <w:rPr>
          <w:rFonts w:ascii="Times New Roman" w:hAnsi="Times New Roman" w:cs="Times New Roman"/>
          <w:sz w:val="20"/>
          <w:szCs w:val="20"/>
        </w:rPr>
        <w:t>Pokrycie całości kosztów, wpływami z tytułu świadczenia usług:</w:t>
      </w:r>
      <w:bookmarkEnd w:id="346"/>
      <w:bookmarkEnd w:id="347"/>
      <w:bookmarkEnd w:id="348"/>
    </w:p>
    <w:p w:rsidR="00475B69" w:rsidRPr="006D1F84" w:rsidRDefault="00E860CC" w:rsidP="00260CAE">
      <w:pPr>
        <w:pStyle w:val="Teksttreci0"/>
        <w:ind w:left="540" w:firstLine="80"/>
        <w:jc w:val="both"/>
        <w:rPr>
          <w:rFonts w:ascii="Times New Roman" w:hAnsi="Times New Roman" w:cs="Times New Roman"/>
          <w:sz w:val="20"/>
          <w:szCs w:val="20"/>
        </w:rPr>
      </w:pPr>
      <w:r w:rsidRPr="006D1F84">
        <w:rPr>
          <w:rFonts w:ascii="Times New Roman" w:hAnsi="Times New Roman" w:cs="Times New Roman"/>
          <w:sz w:val="20"/>
          <w:szCs w:val="20"/>
        </w:rPr>
        <w:t xml:space="preserve">Jeśli wpływy osiągnięte z tytułu świadczenia usług objętych Umową w danym Okresie Rozliczeniowym, przekroczą koszty świadczenia tych usług w tym okresie, Operator zobowiązany jest do zwrotu kwoty przekraczającej te koszty, w terminie 15 dni od dnia powzięcia wiadomości w tym zakresie, z zastrzeżeniem ust. </w:t>
      </w:r>
      <w:r w:rsidR="00E42F7D">
        <w:rPr>
          <w:rFonts w:ascii="Times New Roman" w:hAnsi="Times New Roman" w:cs="Times New Roman"/>
          <w:sz w:val="20"/>
          <w:szCs w:val="20"/>
        </w:rPr>
        <w:t>28</w:t>
      </w:r>
      <w:r w:rsidRPr="006D1F84">
        <w:rPr>
          <w:rFonts w:ascii="Times New Roman" w:hAnsi="Times New Roman" w:cs="Times New Roman"/>
          <w:sz w:val="20"/>
          <w:szCs w:val="20"/>
        </w:rPr>
        <w:t>. Zdanie poprzednie dotyczy również sytuacji, w której łączne wpływy osiągnięte z tytułu świadczenia usług objętych Umowa, w całym okresie jej obowiązywania, przekroczą łączne koszty świadczenia tych usług w całym okresie obowiązywania Umowy.</w:t>
      </w:r>
    </w:p>
    <w:p w:rsidR="00475B69" w:rsidRPr="006D1F84" w:rsidRDefault="00E860CC" w:rsidP="00260CAE">
      <w:pPr>
        <w:pStyle w:val="Teksttreci0"/>
        <w:numPr>
          <w:ilvl w:val="0"/>
          <w:numId w:val="29"/>
        </w:numPr>
        <w:tabs>
          <w:tab w:val="left" w:pos="714"/>
        </w:tabs>
        <w:ind w:left="540" w:hanging="280"/>
        <w:jc w:val="both"/>
        <w:rPr>
          <w:rFonts w:ascii="Times New Roman" w:hAnsi="Times New Roman" w:cs="Times New Roman"/>
          <w:sz w:val="20"/>
          <w:szCs w:val="20"/>
        </w:rPr>
      </w:pPr>
      <w:bookmarkStart w:id="349" w:name="bookmark361"/>
      <w:bookmarkEnd w:id="349"/>
      <w:r w:rsidRPr="006D1F84">
        <w:rPr>
          <w:rFonts w:ascii="Times New Roman" w:hAnsi="Times New Roman" w:cs="Times New Roman"/>
          <w:sz w:val="20"/>
          <w:szCs w:val="20"/>
        </w:rPr>
        <w:t xml:space="preserve">W przypadku o którym mowa w ust. </w:t>
      </w:r>
      <w:r w:rsidR="00E42F7D">
        <w:rPr>
          <w:rFonts w:ascii="Times New Roman" w:hAnsi="Times New Roman" w:cs="Times New Roman"/>
          <w:sz w:val="20"/>
          <w:szCs w:val="20"/>
        </w:rPr>
        <w:t>27</w:t>
      </w:r>
      <w:r w:rsidRPr="006D1F84">
        <w:rPr>
          <w:rFonts w:ascii="Times New Roman" w:hAnsi="Times New Roman" w:cs="Times New Roman"/>
          <w:sz w:val="20"/>
          <w:szCs w:val="20"/>
        </w:rPr>
        <w:t xml:space="preserve"> Operator zachowuje prawo do rozsądnego zysku, o którym mowa w ust. </w:t>
      </w:r>
      <w:r w:rsidR="00E42F7D">
        <w:rPr>
          <w:rFonts w:ascii="Times New Roman" w:hAnsi="Times New Roman" w:cs="Times New Roman"/>
          <w:sz w:val="20"/>
          <w:szCs w:val="20"/>
        </w:rPr>
        <w:t>4</w:t>
      </w:r>
      <w:r w:rsidRPr="006D1F84">
        <w:rPr>
          <w:rFonts w:ascii="Times New Roman" w:hAnsi="Times New Roman" w:cs="Times New Roman"/>
          <w:sz w:val="20"/>
          <w:szCs w:val="20"/>
        </w:rPr>
        <w:t>.</w:t>
      </w:r>
    </w:p>
    <w:p w:rsidR="00475B69" w:rsidRPr="006D1F84" w:rsidRDefault="00E860CC" w:rsidP="00260CAE">
      <w:pPr>
        <w:pStyle w:val="Nagwek20"/>
        <w:numPr>
          <w:ilvl w:val="0"/>
          <w:numId w:val="29"/>
        </w:numPr>
        <w:tabs>
          <w:tab w:val="left" w:pos="714"/>
        </w:tabs>
        <w:rPr>
          <w:rFonts w:ascii="Times New Roman" w:hAnsi="Times New Roman" w:cs="Times New Roman"/>
          <w:sz w:val="20"/>
          <w:szCs w:val="20"/>
        </w:rPr>
      </w:pPr>
      <w:bookmarkStart w:id="350" w:name="bookmark364"/>
      <w:bookmarkStart w:id="351" w:name="bookmark362"/>
      <w:bookmarkStart w:id="352" w:name="bookmark363"/>
      <w:bookmarkStart w:id="353" w:name="bookmark365"/>
      <w:bookmarkEnd w:id="350"/>
      <w:r w:rsidRPr="006D1F84">
        <w:rPr>
          <w:rFonts w:ascii="Times New Roman" w:hAnsi="Times New Roman" w:cs="Times New Roman"/>
          <w:sz w:val="20"/>
          <w:szCs w:val="20"/>
        </w:rPr>
        <w:t>Fundusz rozwoju przewozów autobusowych o charakterze użyteczności publicznej:</w:t>
      </w:r>
      <w:bookmarkEnd w:id="351"/>
      <w:bookmarkEnd w:id="352"/>
      <w:bookmarkEnd w:id="353"/>
    </w:p>
    <w:p w:rsidR="00475B69" w:rsidRPr="006D1F84" w:rsidRDefault="00E860CC" w:rsidP="00260CAE">
      <w:pPr>
        <w:pStyle w:val="Teksttreci0"/>
        <w:spacing w:after="40"/>
        <w:ind w:left="540" w:firstLine="80"/>
        <w:jc w:val="both"/>
        <w:rPr>
          <w:rFonts w:ascii="Times New Roman" w:hAnsi="Times New Roman" w:cs="Times New Roman"/>
          <w:sz w:val="20"/>
          <w:szCs w:val="20"/>
        </w:rPr>
      </w:pPr>
      <w:r w:rsidRPr="006D1F84">
        <w:rPr>
          <w:rFonts w:ascii="Times New Roman" w:hAnsi="Times New Roman" w:cs="Times New Roman"/>
          <w:sz w:val="20"/>
          <w:szCs w:val="20"/>
        </w:rPr>
        <w:t xml:space="preserve">Środki finansowe, przekazywane Operatorowi w ramach Rekompensaty Finansowej, mogą pochodzić </w:t>
      </w:r>
      <w:r w:rsidRPr="004808DA">
        <w:rPr>
          <w:rFonts w:ascii="Times New Roman" w:hAnsi="Times New Roman" w:cs="Times New Roman"/>
          <w:sz w:val="20"/>
          <w:szCs w:val="20"/>
        </w:rPr>
        <w:t xml:space="preserve">również z przekazywanej Organizatorowi przez Wojewodę </w:t>
      </w:r>
      <w:r w:rsidR="004D4707" w:rsidRPr="004808DA">
        <w:rPr>
          <w:rFonts w:ascii="Times New Roman" w:hAnsi="Times New Roman" w:cs="Times New Roman"/>
          <w:sz w:val="20"/>
          <w:szCs w:val="20"/>
        </w:rPr>
        <w:t>Podkarpackiego</w:t>
      </w:r>
      <w:r w:rsidRPr="004808DA">
        <w:rPr>
          <w:rFonts w:ascii="Times New Roman" w:hAnsi="Times New Roman" w:cs="Times New Roman"/>
          <w:sz w:val="20"/>
          <w:szCs w:val="20"/>
        </w:rPr>
        <w:t xml:space="preserve"> dopłaty do ceny usług, o której mowa w ustawie z dnia </w:t>
      </w:r>
      <w:r w:rsidR="00A27686" w:rsidRPr="004808DA">
        <w:rPr>
          <w:rFonts w:ascii="Times New Roman" w:hAnsi="Times New Roman" w:cs="Times New Roman"/>
          <w:sz w:val="20"/>
          <w:szCs w:val="20"/>
        </w:rPr>
        <w:t>14 kwietnia 2021</w:t>
      </w:r>
      <w:r w:rsidRPr="004808DA">
        <w:rPr>
          <w:rFonts w:ascii="Times New Roman" w:hAnsi="Times New Roman" w:cs="Times New Roman"/>
          <w:sz w:val="20"/>
          <w:szCs w:val="20"/>
        </w:rPr>
        <w:t xml:space="preserve"> r. o Funduszu rozwoju przewozów autobusowych o charakterze użyteczności publicznej (Dz. U. poz. </w:t>
      </w:r>
      <w:r w:rsidR="00A27686" w:rsidRPr="004808DA">
        <w:rPr>
          <w:rFonts w:ascii="Times New Roman" w:hAnsi="Times New Roman" w:cs="Times New Roman"/>
          <w:sz w:val="20"/>
          <w:szCs w:val="20"/>
        </w:rPr>
        <w:t>717</w:t>
      </w:r>
      <w:r w:rsidRPr="004808DA">
        <w:rPr>
          <w:rFonts w:ascii="Times New Roman" w:hAnsi="Times New Roman" w:cs="Times New Roman"/>
          <w:sz w:val="20"/>
          <w:szCs w:val="20"/>
        </w:rPr>
        <w:t xml:space="preserve">). Wysokość dopłaty przekazywanej przez Wojewodę </w:t>
      </w:r>
      <w:r w:rsidR="00840C44" w:rsidRPr="004808DA">
        <w:rPr>
          <w:rFonts w:ascii="Times New Roman" w:hAnsi="Times New Roman" w:cs="Times New Roman"/>
          <w:sz w:val="20"/>
          <w:szCs w:val="20"/>
        </w:rPr>
        <w:t>Podkarpac</w:t>
      </w:r>
      <w:r w:rsidRPr="004808DA">
        <w:rPr>
          <w:rFonts w:ascii="Times New Roman" w:hAnsi="Times New Roman" w:cs="Times New Roman"/>
          <w:sz w:val="20"/>
          <w:szCs w:val="20"/>
        </w:rPr>
        <w:t xml:space="preserve">kiego Organizatorowi nie może przekroczyć kwoty </w:t>
      </w:r>
      <w:r w:rsidR="00A27686" w:rsidRPr="004808DA">
        <w:rPr>
          <w:rFonts w:ascii="Times New Roman" w:hAnsi="Times New Roman" w:cs="Times New Roman"/>
          <w:sz w:val="20"/>
          <w:szCs w:val="20"/>
        </w:rPr>
        <w:t>3</w:t>
      </w:r>
      <w:r w:rsidRPr="004808DA">
        <w:rPr>
          <w:rFonts w:ascii="Times New Roman" w:hAnsi="Times New Roman" w:cs="Times New Roman"/>
          <w:sz w:val="20"/>
          <w:szCs w:val="20"/>
        </w:rPr>
        <w:t>,00 zł/1 wzkm.</w:t>
      </w:r>
    </w:p>
    <w:p w:rsidR="00475B69" w:rsidRPr="006D1F84" w:rsidRDefault="00E860CC" w:rsidP="00260CAE">
      <w:pPr>
        <w:pStyle w:val="Teksttreci0"/>
        <w:jc w:val="center"/>
        <w:rPr>
          <w:rFonts w:ascii="Times New Roman" w:hAnsi="Times New Roman" w:cs="Times New Roman"/>
          <w:sz w:val="20"/>
          <w:szCs w:val="20"/>
        </w:rPr>
      </w:pPr>
      <w:r w:rsidRPr="006D1F84">
        <w:rPr>
          <w:rFonts w:ascii="Times New Roman" w:hAnsi="Times New Roman" w:cs="Times New Roman"/>
          <w:b/>
          <w:bCs/>
          <w:sz w:val="20"/>
          <w:szCs w:val="20"/>
        </w:rPr>
        <w:t>§ 1</w:t>
      </w:r>
      <w:r w:rsidR="00961055">
        <w:rPr>
          <w:rFonts w:ascii="Times New Roman" w:hAnsi="Times New Roman" w:cs="Times New Roman"/>
          <w:b/>
          <w:bCs/>
          <w:sz w:val="20"/>
          <w:szCs w:val="20"/>
        </w:rPr>
        <w:t>5</w:t>
      </w:r>
    </w:p>
    <w:p w:rsidR="00475B69" w:rsidRPr="006D1F84" w:rsidRDefault="00E860CC" w:rsidP="00260CAE">
      <w:pPr>
        <w:pStyle w:val="Teksttreci0"/>
        <w:jc w:val="center"/>
        <w:rPr>
          <w:rFonts w:ascii="Times New Roman" w:hAnsi="Times New Roman" w:cs="Times New Roman"/>
          <w:sz w:val="20"/>
          <w:szCs w:val="20"/>
        </w:rPr>
      </w:pPr>
      <w:r w:rsidRPr="006D1F84">
        <w:rPr>
          <w:rFonts w:ascii="Times New Roman" w:hAnsi="Times New Roman" w:cs="Times New Roman"/>
          <w:b/>
          <w:bCs/>
          <w:sz w:val="20"/>
          <w:szCs w:val="20"/>
        </w:rPr>
        <w:t>Zasady postępowania i rozliczeń w przypadku wystąpienia okoliczności</w:t>
      </w:r>
      <w:r w:rsidRPr="006D1F84">
        <w:rPr>
          <w:rFonts w:ascii="Times New Roman" w:hAnsi="Times New Roman" w:cs="Times New Roman"/>
          <w:b/>
          <w:bCs/>
          <w:sz w:val="20"/>
          <w:szCs w:val="20"/>
        </w:rPr>
        <w:br/>
        <w:t>uniemożliwiających wykonywanie usług z przyczyn niezależnych od Operatora</w:t>
      </w:r>
    </w:p>
    <w:p w:rsidR="00475B69" w:rsidRPr="006D1F84" w:rsidRDefault="00E860CC" w:rsidP="00260CAE">
      <w:pPr>
        <w:pStyle w:val="Teksttreci0"/>
        <w:numPr>
          <w:ilvl w:val="0"/>
          <w:numId w:val="43"/>
        </w:numPr>
        <w:tabs>
          <w:tab w:val="left" w:pos="590"/>
        </w:tabs>
        <w:ind w:left="540" w:hanging="280"/>
        <w:jc w:val="both"/>
        <w:rPr>
          <w:rFonts w:ascii="Times New Roman" w:hAnsi="Times New Roman" w:cs="Times New Roman"/>
          <w:sz w:val="20"/>
          <w:szCs w:val="20"/>
        </w:rPr>
      </w:pPr>
      <w:bookmarkStart w:id="354" w:name="bookmark424"/>
      <w:bookmarkEnd w:id="354"/>
      <w:r w:rsidRPr="006D1F84">
        <w:rPr>
          <w:rFonts w:ascii="Times New Roman" w:hAnsi="Times New Roman" w:cs="Times New Roman"/>
          <w:sz w:val="20"/>
          <w:szCs w:val="20"/>
        </w:rPr>
        <w:t>W przypadku wystąpienia okoliczności uniemożliwiających wykonywanie publicznego transportu zbiorowego zgodnie z warunkami Umowy, w szczególności w zakresie przebiegu linii, Operator zobowiązany jest do natychmiastowego powiadomienia Organizatora o zaistnieniu tych okoliczności.</w:t>
      </w:r>
    </w:p>
    <w:p w:rsidR="00475B69" w:rsidRPr="006D1F84" w:rsidRDefault="00E860CC" w:rsidP="00260CAE">
      <w:pPr>
        <w:pStyle w:val="Teksttreci0"/>
        <w:numPr>
          <w:ilvl w:val="0"/>
          <w:numId w:val="43"/>
        </w:numPr>
        <w:tabs>
          <w:tab w:val="left" w:pos="604"/>
        </w:tabs>
        <w:ind w:left="540" w:hanging="280"/>
        <w:jc w:val="both"/>
        <w:rPr>
          <w:rFonts w:ascii="Times New Roman" w:hAnsi="Times New Roman" w:cs="Times New Roman"/>
          <w:sz w:val="20"/>
          <w:szCs w:val="20"/>
        </w:rPr>
      </w:pPr>
      <w:bookmarkStart w:id="355" w:name="bookmark425"/>
      <w:bookmarkEnd w:id="355"/>
      <w:r w:rsidRPr="006D1F84">
        <w:rPr>
          <w:rFonts w:ascii="Times New Roman" w:hAnsi="Times New Roman" w:cs="Times New Roman"/>
          <w:sz w:val="20"/>
          <w:szCs w:val="20"/>
        </w:rPr>
        <w:t>Operator podaje do publicznej wiadomości informację o wystąpieniu okoliczności, o których mowa w ust. 1, w tym poprzez publikację informacji na swojej stronie internetowej (o ile posiada).</w:t>
      </w:r>
    </w:p>
    <w:p w:rsidR="00475B69" w:rsidRPr="006D1F84" w:rsidRDefault="00E860CC" w:rsidP="00260CAE">
      <w:pPr>
        <w:pStyle w:val="Teksttreci0"/>
        <w:numPr>
          <w:ilvl w:val="0"/>
          <w:numId w:val="43"/>
        </w:numPr>
        <w:tabs>
          <w:tab w:val="left" w:pos="604"/>
        </w:tabs>
        <w:ind w:left="540" w:hanging="280"/>
        <w:jc w:val="both"/>
        <w:rPr>
          <w:rFonts w:ascii="Times New Roman" w:hAnsi="Times New Roman" w:cs="Times New Roman"/>
          <w:sz w:val="20"/>
          <w:szCs w:val="20"/>
        </w:rPr>
      </w:pPr>
      <w:bookmarkStart w:id="356" w:name="bookmark426"/>
      <w:bookmarkEnd w:id="356"/>
      <w:r w:rsidRPr="006D1F84">
        <w:rPr>
          <w:rFonts w:ascii="Times New Roman" w:hAnsi="Times New Roman" w:cs="Times New Roman"/>
          <w:sz w:val="20"/>
          <w:szCs w:val="20"/>
        </w:rPr>
        <w:t>W przypadku jeśli okoliczności, o których mowa w ust. 1 trwają dłużej niż 14 dni, Organizator - na wniosek Operatora lub z własnej inicjatywy - wyraża w formie pisemnej lub elektronicznej zgodę na ograniczenie świadczenia usługi w zakresie publicznego transportu zbiorowego oraz określa warunki na jakich może być ona wykonywana w tych okolicznościach.</w:t>
      </w:r>
    </w:p>
    <w:p w:rsidR="00475B69" w:rsidRPr="006D1F84" w:rsidRDefault="00E860CC" w:rsidP="00260CAE">
      <w:pPr>
        <w:pStyle w:val="Teksttreci0"/>
        <w:numPr>
          <w:ilvl w:val="0"/>
          <w:numId w:val="43"/>
        </w:numPr>
        <w:tabs>
          <w:tab w:val="left" w:pos="604"/>
        </w:tabs>
        <w:ind w:left="540" w:hanging="280"/>
        <w:jc w:val="both"/>
        <w:rPr>
          <w:rFonts w:ascii="Times New Roman" w:hAnsi="Times New Roman" w:cs="Times New Roman"/>
          <w:sz w:val="20"/>
          <w:szCs w:val="20"/>
        </w:rPr>
      </w:pPr>
      <w:bookmarkStart w:id="357" w:name="bookmark427"/>
      <w:bookmarkEnd w:id="357"/>
      <w:r w:rsidRPr="006D1F84">
        <w:rPr>
          <w:rFonts w:ascii="Times New Roman" w:hAnsi="Times New Roman" w:cs="Times New Roman"/>
          <w:sz w:val="20"/>
          <w:szCs w:val="20"/>
        </w:rPr>
        <w:t>Ograniczenie przewozu, o którym mowa w ust. 3, może polegać w szczególności na całkowitym lub częściowym zawieszeniu przewozu, wyłączeniu z przewozu określonych relacji przewozowych lub punktów odprawy, zawieszeniu przewozu we wskazanych dniach albo uzależnieniu przewozu od spełnienia określonych warunków.</w:t>
      </w:r>
    </w:p>
    <w:p w:rsidR="00475B69" w:rsidRPr="006D1F84" w:rsidRDefault="00E860CC" w:rsidP="00260CAE">
      <w:pPr>
        <w:pStyle w:val="Teksttreci0"/>
        <w:numPr>
          <w:ilvl w:val="0"/>
          <w:numId w:val="43"/>
        </w:numPr>
        <w:tabs>
          <w:tab w:val="left" w:pos="604"/>
        </w:tabs>
        <w:ind w:left="540" w:hanging="280"/>
        <w:jc w:val="both"/>
        <w:rPr>
          <w:rFonts w:ascii="Times New Roman" w:hAnsi="Times New Roman" w:cs="Times New Roman"/>
          <w:sz w:val="20"/>
          <w:szCs w:val="20"/>
        </w:rPr>
      </w:pPr>
      <w:bookmarkStart w:id="358" w:name="bookmark428"/>
      <w:bookmarkEnd w:id="358"/>
      <w:r w:rsidRPr="006D1F84">
        <w:rPr>
          <w:rFonts w:ascii="Times New Roman" w:hAnsi="Times New Roman" w:cs="Times New Roman"/>
          <w:sz w:val="20"/>
          <w:szCs w:val="20"/>
        </w:rPr>
        <w:t>Operator podaje do publicznej wiadomości informację o ograniczeniu przewozu, o którym mowa w ust. 3, w sposób zwyczajowo u siebie przyjęty, w tym poprzez publikację na swojej stronie internetowej (o ile posiada).</w:t>
      </w:r>
    </w:p>
    <w:p w:rsidR="00475B69" w:rsidRPr="006D1F84" w:rsidRDefault="00E860CC" w:rsidP="00EF3FEA">
      <w:pPr>
        <w:pStyle w:val="Teksttreci0"/>
        <w:numPr>
          <w:ilvl w:val="0"/>
          <w:numId w:val="43"/>
        </w:numPr>
        <w:tabs>
          <w:tab w:val="left" w:pos="567"/>
        </w:tabs>
        <w:ind w:firstLine="260"/>
        <w:rPr>
          <w:rFonts w:ascii="Times New Roman" w:hAnsi="Times New Roman" w:cs="Times New Roman"/>
          <w:sz w:val="20"/>
          <w:szCs w:val="20"/>
        </w:rPr>
      </w:pPr>
      <w:bookmarkStart w:id="359" w:name="bookmark429"/>
      <w:bookmarkEnd w:id="359"/>
      <w:r w:rsidRPr="006D1F84">
        <w:rPr>
          <w:rFonts w:ascii="Times New Roman" w:hAnsi="Times New Roman" w:cs="Times New Roman"/>
          <w:sz w:val="20"/>
          <w:szCs w:val="20"/>
        </w:rPr>
        <w:t>W przypadku:</w:t>
      </w:r>
    </w:p>
    <w:p w:rsidR="00475B69" w:rsidRPr="00CC1041" w:rsidRDefault="00E860CC" w:rsidP="00EF3FEA">
      <w:pPr>
        <w:pStyle w:val="Teksttreci0"/>
        <w:numPr>
          <w:ilvl w:val="0"/>
          <w:numId w:val="44"/>
        </w:numPr>
        <w:tabs>
          <w:tab w:val="left" w:pos="879"/>
        </w:tabs>
        <w:ind w:left="567"/>
        <w:rPr>
          <w:rFonts w:ascii="Times New Roman" w:hAnsi="Times New Roman" w:cs="Times New Roman"/>
          <w:sz w:val="20"/>
          <w:szCs w:val="20"/>
        </w:rPr>
      </w:pPr>
      <w:bookmarkStart w:id="360" w:name="bookmark430"/>
      <w:bookmarkEnd w:id="360"/>
      <w:r w:rsidRPr="00CC1041">
        <w:rPr>
          <w:rFonts w:ascii="Times New Roman" w:hAnsi="Times New Roman" w:cs="Times New Roman"/>
          <w:sz w:val="20"/>
          <w:szCs w:val="20"/>
        </w:rPr>
        <w:t>wystąpienia okoliczności, o których mowa w ust. 1, lub</w:t>
      </w:r>
      <w:bookmarkStart w:id="361" w:name="bookmark431"/>
      <w:bookmarkEnd w:id="361"/>
      <w:r w:rsidR="006F35BA">
        <w:rPr>
          <w:rFonts w:ascii="Times New Roman" w:hAnsi="Times New Roman" w:cs="Times New Roman"/>
          <w:sz w:val="20"/>
          <w:szCs w:val="20"/>
        </w:rPr>
        <w:t xml:space="preserve"> </w:t>
      </w:r>
      <w:r w:rsidRPr="00CC1041">
        <w:rPr>
          <w:rFonts w:ascii="Times New Roman" w:hAnsi="Times New Roman" w:cs="Times New Roman"/>
          <w:sz w:val="20"/>
          <w:szCs w:val="20"/>
        </w:rPr>
        <w:t>wprowadzenia ograniczeń o których mowa w ust. 3,Operatorowi przysługuje w okresie ich trwania Rekompensata Finansowa za faktycznie wykonane usługi objęte Umową.</w:t>
      </w:r>
    </w:p>
    <w:p w:rsidR="00475B69" w:rsidRPr="006D1F84" w:rsidRDefault="00E860CC" w:rsidP="00260CAE">
      <w:pPr>
        <w:pStyle w:val="Teksttreci0"/>
        <w:numPr>
          <w:ilvl w:val="0"/>
          <w:numId w:val="43"/>
        </w:numPr>
        <w:tabs>
          <w:tab w:val="left" w:pos="599"/>
        </w:tabs>
        <w:ind w:left="520" w:hanging="260"/>
        <w:jc w:val="both"/>
        <w:rPr>
          <w:rFonts w:ascii="Times New Roman" w:hAnsi="Times New Roman" w:cs="Times New Roman"/>
          <w:sz w:val="20"/>
          <w:szCs w:val="20"/>
        </w:rPr>
      </w:pPr>
      <w:bookmarkStart w:id="362" w:name="bookmark432"/>
      <w:bookmarkEnd w:id="362"/>
      <w:r w:rsidRPr="006D1F84">
        <w:rPr>
          <w:rFonts w:ascii="Times New Roman" w:hAnsi="Times New Roman" w:cs="Times New Roman"/>
          <w:sz w:val="20"/>
          <w:szCs w:val="20"/>
        </w:rPr>
        <w:t>Za wykonane usług, o których mowa w ust. 6, uważa się również usługi zrealizowane przez inny podmiot, któremu Operator powierzył - na zasadach określonych w Umowie - świadczenie usług stanowiących przedmiot Umowy.</w:t>
      </w:r>
    </w:p>
    <w:p w:rsidR="00475B69" w:rsidRPr="006D1F84" w:rsidRDefault="00E860CC" w:rsidP="00260CAE">
      <w:pPr>
        <w:pStyle w:val="Teksttreci0"/>
        <w:numPr>
          <w:ilvl w:val="0"/>
          <w:numId w:val="43"/>
        </w:numPr>
        <w:tabs>
          <w:tab w:val="left" w:pos="599"/>
        </w:tabs>
        <w:ind w:left="520" w:hanging="260"/>
        <w:jc w:val="both"/>
        <w:rPr>
          <w:rFonts w:ascii="Times New Roman" w:hAnsi="Times New Roman" w:cs="Times New Roman"/>
          <w:sz w:val="20"/>
          <w:szCs w:val="20"/>
        </w:rPr>
      </w:pPr>
      <w:bookmarkStart w:id="363" w:name="bookmark433"/>
      <w:bookmarkEnd w:id="363"/>
      <w:r w:rsidRPr="006D1F84">
        <w:rPr>
          <w:rFonts w:ascii="Times New Roman" w:hAnsi="Times New Roman" w:cs="Times New Roman"/>
          <w:sz w:val="20"/>
          <w:szCs w:val="20"/>
        </w:rPr>
        <w:t>Organizator określając warunki wykonywania usług, o których mowa w ust. 3, może - po konsultacji z Operatorem - podjąć decyzję o czasowej zmianie trasy przejazdu. Zmiana trasy przejazdu może wówczas nastąpić na następujących zasadach:</w:t>
      </w:r>
    </w:p>
    <w:p w:rsidR="00475B69" w:rsidRPr="006D1F84" w:rsidRDefault="00E860CC" w:rsidP="00260CAE">
      <w:pPr>
        <w:pStyle w:val="Teksttreci0"/>
        <w:numPr>
          <w:ilvl w:val="0"/>
          <w:numId w:val="45"/>
        </w:numPr>
        <w:tabs>
          <w:tab w:val="left" w:pos="977"/>
        </w:tabs>
        <w:ind w:left="960" w:hanging="420"/>
        <w:jc w:val="both"/>
        <w:rPr>
          <w:rFonts w:ascii="Times New Roman" w:hAnsi="Times New Roman" w:cs="Times New Roman"/>
          <w:sz w:val="20"/>
          <w:szCs w:val="20"/>
        </w:rPr>
      </w:pPr>
      <w:bookmarkStart w:id="364" w:name="bookmark434"/>
      <w:bookmarkEnd w:id="364"/>
      <w:r w:rsidRPr="006D1F84">
        <w:rPr>
          <w:rFonts w:ascii="Times New Roman" w:hAnsi="Times New Roman" w:cs="Times New Roman"/>
          <w:sz w:val="20"/>
          <w:szCs w:val="20"/>
        </w:rPr>
        <w:t>zmiana trasy przejazdu nie może stanowić podstawy do zwiększenia Rekompensaty Finansowej, o której mowa w § 14 Umowy;</w:t>
      </w:r>
    </w:p>
    <w:p w:rsidR="00475B69" w:rsidRPr="006D1F84" w:rsidRDefault="00E860CC" w:rsidP="00260CAE">
      <w:pPr>
        <w:pStyle w:val="Teksttreci0"/>
        <w:numPr>
          <w:ilvl w:val="0"/>
          <w:numId w:val="45"/>
        </w:numPr>
        <w:tabs>
          <w:tab w:val="left" w:pos="977"/>
        </w:tabs>
        <w:spacing w:after="40"/>
        <w:ind w:left="960" w:hanging="420"/>
        <w:jc w:val="both"/>
        <w:rPr>
          <w:rFonts w:ascii="Times New Roman" w:hAnsi="Times New Roman" w:cs="Times New Roman"/>
          <w:sz w:val="20"/>
          <w:szCs w:val="20"/>
        </w:rPr>
      </w:pPr>
      <w:bookmarkStart w:id="365" w:name="bookmark435"/>
      <w:bookmarkEnd w:id="365"/>
      <w:r w:rsidRPr="006D1F84">
        <w:rPr>
          <w:rFonts w:ascii="Times New Roman" w:hAnsi="Times New Roman" w:cs="Times New Roman"/>
          <w:sz w:val="20"/>
          <w:szCs w:val="20"/>
        </w:rPr>
        <w:t>zmieniona trasa przejazdu powinna przebiegać możliwie najbliżej pierwotnej trasy przejazdu, określonej w załączniku numer 1 do Umowy, z uwzględnieniem obowiązującej organizacji ruchu.</w:t>
      </w:r>
    </w:p>
    <w:p w:rsidR="00475B69" w:rsidRPr="006D1F84" w:rsidRDefault="00E860CC" w:rsidP="00260CAE">
      <w:pPr>
        <w:pStyle w:val="Nagwek20"/>
        <w:spacing w:line="221" w:lineRule="auto"/>
        <w:ind w:firstLine="0"/>
        <w:jc w:val="center"/>
        <w:rPr>
          <w:rFonts w:ascii="Times New Roman" w:hAnsi="Times New Roman" w:cs="Times New Roman"/>
          <w:sz w:val="20"/>
          <w:szCs w:val="20"/>
        </w:rPr>
      </w:pPr>
      <w:bookmarkStart w:id="366" w:name="bookmark436"/>
      <w:bookmarkStart w:id="367" w:name="bookmark437"/>
      <w:bookmarkStart w:id="368" w:name="bookmark438"/>
      <w:r w:rsidRPr="006D1F84">
        <w:rPr>
          <w:rFonts w:ascii="Times New Roman" w:hAnsi="Times New Roman" w:cs="Times New Roman"/>
          <w:sz w:val="20"/>
          <w:szCs w:val="20"/>
        </w:rPr>
        <w:t>§ 1</w:t>
      </w:r>
      <w:r w:rsidR="00961055">
        <w:rPr>
          <w:rFonts w:ascii="Times New Roman" w:hAnsi="Times New Roman" w:cs="Times New Roman"/>
          <w:sz w:val="20"/>
          <w:szCs w:val="20"/>
        </w:rPr>
        <w:t>6</w:t>
      </w:r>
      <w:r w:rsidRPr="006D1F84">
        <w:rPr>
          <w:rFonts w:ascii="Times New Roman" w:hAnsi="Times New Roman" w:cs="Times New Roman"/>
          <w:sz w:val="20"/>
          <w:szCs w:val="20"/>
        </w:rPr>
        <w:br/>
      </w:r>
      <w:r w:rsidRPr="006D1F84">
        <w:rPr>
          <w:rFonts w:ascii="Times New Roman" w:hAnsi="Times New Roman" w:cs="Times New Roman"/>
          <w:sz w:val="20"/>
          <w:szCs w:val="20"/>
        </w:rPr>
        <w:lastRenderedPageBreak/>
        <w:t>Ubezpieczenia</w:t>
      </w:r>
      <w:bookmarkEnd w:id="366"/>
      <w:bookmarkEnd w:id="367"/>
      <w:bookmarkEnd w:id="368"/>
    </w:p>
    <w:p w:rsidR="00475B69" w:rsidRPr="004808DA" w:rsidRDefault="00E860CC" w:rsidP="00260CAE">
      <w:pPr>
        <w:pStyle w:val="Teksttreci0"/>
        <w:numPr>
          <w:ilvl w:val="0"/>
          <w:numId w:val="46"/>
        </w:numPr>
        <w:tabs>
          <w:tab w:val="left" w:pos="590"/>
        </w:tabs>
        <w:ind w:left="520" w:hanging="260"/>
        <w:jc w:val="both"/>
        <w:rPr>
          <w:rFonts w:ascii="Times New Roman" w:hAnsi="Times New Roman" w:cs="Times New Roman"/>
          <w:sz w:val="20"/>
          <w:szCs w:val="20"/>
        </w:rPr>
      </w:pPr>
      <w:bookmarkStart w:id="369" w:name="bookmark439"/>
      <w:bookmarkEnd w:id="369"/>
      <w:r w:rsidRPr="006D1F84">
        <w:rPr>
          <w:rFonts w:ascii="Times New Roman" w:hAnsi="Times New Roman" w:cs="Times New Roman"/>
          <w:sz w:val="20"/>
          <w:szCs w:val="20"/>
        </w:rPr>
        <w:t xml:space="preserve">Operator ponosi odpowiedzialność wobec pasażerów i osób trzecich za szkody będące następstwem wykonywania przedmiotu Umowy na zasadach określonych przepisami prawa, w szczególności według zasad </w:t>
      </w:r>
      <w:r w:rsidRPr="004808DA">
        <w:rPr>
          <w:rFonts w:ascii="Times New Roman" w:hAnsi="Times New Roman" w:cs="Times New Roman"/>
          <w:sz w:val="20"/>
          <w:szCs w:val="20"/>
        </w:rPr>
        <w:t xml:space="preserve">uregulowanych przepisami ustawy Prawo Przewozowe oraz ustawy z dnia 23 kwietnia 1964 r. Kodeks cywilny (t.j. </w:t>
      </w:r>
      <w:r w:rsidR="00EF3FEA" w:rsidRPr="004808DA">
        <w:rPr>
          <w:rFonts w:ascii="Times New Roman" w:hAnsi="Times New Roman" w:cs="Times New Roman"/>
          <w:sz w:val="20"/>
          <w:szCs w:val="20"/>
        </w:rPr>
        <w:t>Dz. U. z 2020 r. poz. 8, z późn. zm.</w:t>
      </w:r>
      <w:r w:rsidRPr="004808DA">
        <w:rPr>
          <w:rFonts w:ascii="Times New Roman" w:hAnsi="Times New Roman" w:cs="Times New Roman"/>
          <w:sz w:val="20"/>
          <w:szCs w:val="20"/>
        </w:rPr>
        <w:t>). W szczególności Operator odpowiada za szkody:</w:t>
      </w:r>
    </w:p>
    <w:p w:rsidR="00475B69" w:rsidRPr="004808DA" w:rsidRDefault="00E860CC" w:rsidP="00260CAE">
      <w:pPr>
        <w:pStyle w:val="Teksttreci0"/>
        <w:numPr>
          <w:ilvl w:val="0"/>
          <w:numId w:val="47"/>
        </w:numPr>
        <w:tabs>
          <w:tab w:val="left" w:pos="1039"/>
        </w:tabs>
        <w:ind w:firstLine="700"/>
        <w:jc w:val="both"/>
        <w:rPr>
          <w:rFonts w:ascii="Times New Roman" w:hAnsi="Times New Roman" w:cs="Times New Roman"/>
          <w:sz w:val="20"/>
          <w:szCs w:val="20"/>
        </w:rPr>
      </w:pPr>
      <w:bookmarkStart w:id="370" w:name="bookmark440"/>
      <w:bookmarkEnd w:id="370"/>
      <w:r w:rsidRPr="004808DA">
        <w:rPr>
          <w:rFonts w:ascii="Times New Roman" w:hAnsi="Times New Roman" w:cs="Times New Roman"/>
          <w:sz w:val="20"/>
          <w:szCs w:val="20"/>
        </w:rPr>
        <w:t>wynikające z uczestnictwa pojazdów Operatora w ruchu drogowym,</w:t>
      </w:r>
    </w:p>
    <w:p w:rsidR="00475B69" w:rsidRPr="006D1F84" w:rsidRDefault="00E860CC" w:rsidP="00260CAE">
      <w:pPr>
        <w:pStyle w:val="Teksttreci0"/>
        <w:numPr>
          <w:ilvl w:val="0"/>
          <w:numId w:val="47"/>
        </w:numPr>
        <w:tabs>
          <w:tab w:val="left" w:pos="1058"/>
        </w:tabs>
        <w:ind w:left="960" w:hanging="260"/>
        <w:jc w:val="both"/>
        <w:rPr>
          <w:rFonts w:ascii="Times New Roman" w:hAnsi="Times New Roman" w:cs="Times New Roman"/>
          <w:sz w:val="20"/>
          <w:szCs w:val="20"/>
        </w:rPr>
      </w:pPr>
      <w:bookmarkStart w:id="371" w:name="bookmark441"/>
      <w:bookmarkEnd w:id="371"/>
      <w:r w:rsidRPr="004808DA">
        <w:rPr>
          <w:rFonts w:ascii="Times New Roman" w:hAnsi="Times New Roman" w:cs="Times New Roman"/>
          <w:sz w:val="20"/>
          <w:szCs w:val="20"/>
        </w:rPr>
        <w:t>wyrządzone pasażerom wskutek przedwczesnego odjazdu pojazdu lub</w:t>
      </w:r>
      <w:r w:rsidRPr="006D1F84">
        <w:rPr>
          <w:rFonts w:ascii="Times New Roman" w:hAnsi="Times New Roman" w:cs="Times New Roman"/>
          <w:sz w:val="20"/>
          <w:szCs w:val="20"/>
        </w:rPr>
        <w:t xml:space="preserve"> wskutek opóźnionego odjazdu pojazdu lub niezrealizowania kursu z winy Operatora,</w:t>
      </w:r>
    </w:p>
    <w:p w:rsidR="00475B69" w:rsidRPr="006D1F84" w:rsidRDefault="00E860CC" w:rsidP="00260CAE">
      <w:pPr>
        <w:pStyle w:val="Teksttreci0"/>
        <w:numPr>
          <w:ilvl w:val="0"/>
          <w:numId w:val="47"/>
        </w:numPr>
        <w:tabs>
          <w:tab w:val="left" w:pos="1058"/>
        </w:tabs>
        <w:ind w:firstLine="700"/>
        <w:jc w:val="both"/>
        <w:rPr>
          <w:rFonts w:ascii="Times New Roman" w:hAnsi="Times New Roman" w:cs="Times New Roman"/>
          <w:sz w:val="20"/>
          <w:szCs w:val="20"/>
        </w:rPr>
      </w:pPr>
      <w:bookmarkStart w:id="372" w:name="bookmark442"/>
      <w:bookmarkEnd w:id="372"/>
      <w:r w:rsidRPr="006D1F84">
        <w:rPr>
          <w:rFonts w:ascii="Times New Roman" w:hAnsi="Times New Roman" w:cs="Times New Roman"/>
          <w:sz w:val="20"/>
          <w:szCs w:val="20"/>
        </w:rPr>
        <w:t>w przewożonych przez pasażerów rzeczach, jeśli szkoda powstała z winy Operatora.</w:t>
      </w:r>
    </w:p>
    <w:p w:rsidR="00475B69" w:rsidRPr="006D1F84" w:rsidRDefault="00E860CC" w:rsidP="00260CAE">
      <w:pPr>
        <w:pStyle w:val="Teksttreci0"/>
        <w:numPr>
          <w:ilvl w:val="0"/>
          <w:numId w:val="46"/>
        </w:numPr>
        <w:tabs>
          <w:tab w:val="left" w:pos="604"/>
        </w:tabs>
        <w:ind w:left="520" w:hanging="260"/>
        <w:jc w:val="both"/>
        <w:rPr>
          <w:rFonts w:ascii="Times New Roman" w:hAnsi="Times New Roman" w:cs="Times New Roman"/>
          <w:sz w:val="20"/>
          <w:szCs w:val="20"/>
        </w:rPr>
      </w:pPr>
      <w:bookmarkStart w:id="373" w:name="bookmark443"/>
      <w:bookmarkEnd w:id="373"/>
      <w:r w:rsidRPr="006D1F84">
        <w:rPr>
          <w:rFonts w:ascii="Times New Roman" w:hAnsi="Times New Roman" w:cs="Times New Roman"/>
          <w:sz w:val="20"/>
          <w:szCs w:val="20"/>
        </w:rPr>
        <w:t>Na każde wezwanie Organizatora, Operator zobowiązany jest dostarczyć Organizatorowi najpóźniej następnego dnia roboczego, od dnia doręczenia wezwania, kopie następujących polis:</w:t>
      </w:r>
    </w:p>
    <w:p w:rsidR="00475B69" w:rsidRPr="006D1F84" w:rsidRDefault="00E860CC" w:rsidP="00260CAE">
      <w:pPr>
        <w:pStyle w:val="Teksttreci0"/>
        <w:numPr>
          <w:ilvl w:val="0"/>
          <w:numId w:val="48"/>
        </w:numPr>
        <w:tabs>
          <w:tab w:val="left" w:pos="1044"/>
        </w:tabs>
        <w:ind w:left="960" w:hanging="260"/>
        <w:jc w:val="both"/>
        <w:rPr>
          <w:rFonts w:ascii="Times New Roman" w:hAnsi="Times New Roman" w:cs="Times New Roman"/>
          <w:sz w:val="20"/>
          <w:szCs w:val="20"/>
        </w:rPr>
      </w:pPr>
      <w:bookmarkStart w:id="374" w:name="bookmark444"/>
      <w:bookmarkEnd w:id="374"/>
      <w:r w:rsidRPr="006D1F84">
        <w:rPr>
          <w:rFonts w:ascii="Times New Roman" w:hAnsi="Times New Roman" w:cs="Times New Roman"/>
          <w:sz w:val="20"/>
          <w:szCs w:val="20"/>
        </w:rPr>
        <w:t xml:space="preserve">obowiązkowego ubezpieczenia OC posiadaczy pojazdów mechanicznych za szkody powstałe w związku z ruchem posiadanych przez niego pojazdów. Suma gwarancyjna ubezpieczenia osoby kierującej pojazdem nie może być niższa niż określona w ustawie z dnia 22 maja 2003 r. o ubezpieczeniach obowiązkowych, Ubezpieczeniowym Funduszu Gwarancyjnym i Polskim Biurze Ubezpieczycieli (t.j. Dz. U. z </w:t>
      </w:r>
      <w:r w:rsidR="00EF3FEA">
        <w:rPr>
          <w:rFonts w:ascii="Times New Roman" w:hAnsi="Times New Roman" w:cs="Times New Roman"/>
          <w:sz w:val="20"/>
          <w:szCs w:val="20"/>
        </w:rPr>
        <w:t xml:space="preserve">2021 </w:t>
      </w:r>
      <w:r w:rsidRPr="006D1F84">
        <w:rPr>
          <w:rFonts w:ascii="Times New Roman" w:hAnsi="Times New Roman" w:cs="Times New Roman"/>
          <w:sz w:val="20"/>
          <w:szCs w:val="20"/>
        </w:rPr>
        <w:t xml:space="preserve">r. poz. </w:t>
      </w:r>
      <w:r w:rsidR="00EF3FEA">
        <w:rPr>
          <w:rFonts w:ascii="Times New Roman" w:hAnsi="Times New Roman" w:cs="Times New Roman"/>
          <w:sz w:val="20"/>
          <w:szCs w:val="20"/>
        </w:rPr>
        <w:t>854</w:t>
      </w:r>
      <w:r w:rsidRPr="006D1F84">
        <w:rPr>
          <w:rFonts w:ascii="Times New Roman" w:hAnsi="Times New Roman" w:cs="Times New Roman"/>
          <w:sz w:val="20"/>
          <w:szCs w:val="20"/>
        </w:rPr>
        <w:t>, z późn. zm.),</w:t>
      </w:r>
    </w:p>
    <w:p w:rsidR="00475B69" w:rsidRPr="006D1F84" w:rsidRDefault="00E860CC" w:rsidP="00260CAE">
      <w:pPr>
        <w:pStyle w:val="Teksttreci0"/>
        <w:numPr>
          <w:ilvl w:val="0"/>
          <w:numId w:val="48"/>
        </w:numPr>
        <w:tabs>
          <w:tab w:val="left" w:pos="1054"/>
        </w:tabs>
        <w:ind w:left="960" w:hanging="260"/>
        <w:jc w:val="both"/>
        <w:rPr>
          <w:rFonts w:ascii="Times New Roman" w:hAnsi="Times New Roman" w:cs="Times New Roman"/>
          <w:sz w:val="20"/>
          <w:szCs w:val="20"/>
        </w:rPr>
      </w:pPr>
      <w:bookmarkStart w:id="375" w:name="bookmark445"/>
      <w:bookmarkEnd w:id="375"/>
      <w:r w:rsidRPr="006D1F84">
        <w:rPr>
          <w:rFonts w:ascii="Times New Roman" w:hAnsi="Times New Roman" w:cs="Times New Roman"/>
          <w:sz w:val="20"/>
          <w:szCs w:val="20"/>
        </w:rPr>
        <w:t>ubezpieczenia od odpowiedzialności cywilnej z tytułu prowadzonej działalności gospodarczej. Minimalna suma ubezpieczenia jest obowiązkowo uzupełniania w każdym przypadku wypłaty należności z polisy (odszkodowanie lub inna należność);</w:t>
      </w:r>
    </w:p>
    <w:p w:rsidR="00475B69" w:rsidRPr="006D1F84" w:rsidRDefault="00E860CC" w:rsidP="00260CAE">
      <w:pPr>
        <w:pStyle w:val="Teksttreci0"/>
        <w:numPr>
          <w:ilvl w:val="0"/>
          <w:numId w:val="48"/>
        </w:numPr>
        <w:tabs>
          <w:tab w:val="left" w:pos="1054"/>
        </w:tabs>
        <w:ind w:firstLine="700"/>
        <w:jc w:val="both"/>
        <w:rPr>
          <w:rFonts w:ascii="Times New Roman" w:hAnsi="Times New Roman" w:cs="Times New Roman"/>
          <w:sz w:val="20"/>
          <w:szCs w:val="20"/>
        </w:rPr>
      </w:pPr>
      <w:bookmarkStart w:id="376" w:name="bookmark446"/>
      <w:bookmarkEnd w:id="376"/>
      <w:r w:rsidRPr="006D1F84">
        <w:rPr>
          <w:rFonts w:ascii="Times New Roman" w:hAnsi="Times New Roman" w:cs="Times New Roman"/>
          <w:sz w:val="20"/>
          <w:szCs w:val="20"/>
        </w:rPr>
        <w:t>ubezpieczenia od następstw nieszczęśliwych wypadków pasażerów.</w:t>
      </w:r>
    </w:p>
    <w:p w:rsidR="00475B69" w:rsidRPr="006D1F84" w:rsidRDefault="00E860CC" w:rsidP="00260CAE">
      <w:pPr>
        <w:pStyle w:val="Teksttreci0"/>
        <w:numPr>
          <w:ilvl w:val="0"/>
          <w:numId w:val="46"/>
        </w:numPr>
        <w:tabs>
          <w:tab w:val="left" w:pos="604"/>
        </w:tabs>
        <w:ind w:left="520" w:hanging="260"/>
        <w:jc w:val="both"/>
        <w:rPr>
          <w:rFonts w:ascii="Times New Roman" w:hAnsi="Times New Roman" w:cs="Times New Roman"/>
          <w:sz w:val="20"/>
          <w:szCs w:val="20"/>
        </w:rPr>
      </w:pPr>
      <w:bookmarkStart w:id="377" w:name="bookmark447"/>
      <w:bookmarkEnd w:id="377"/>
      <w:r w:rsidRPr="006D1F84">
        <w:rPr>
          <w:rFonts w:ascii="Times New Roman" w:hAnsi="Times New Roman" w:cs="Times New Roman"/>
          <w:sz w:val="20"/>
          <w:szCs w:val="20"/>
        </w:rPr>
        <w:t>Operator zobowiązany jest zapewnić ciągłość ubezpieczeń przez cały okres realizacji Umowy. W przypadku gdy umowa ubezpieczenia zawarta jest na okres krótszy niż okres obowiązywania Umowy, Operator zobowiązuje się zawrzeć umowę ubezpieczenia na kolejny okres zapewniający ciągłość ubezpieczeń.</w:t>
      </w:r>
    </w:p>
    <w:p w:rsidR="00475B69" w:rsidRPr="006D1F84" w:rsidRDefault="00E860CC" w:rsidP="00260CAE">
      <w:pPr>
        <w:pStyle w:val="Teksttreci0"/>
        <w:numPr>
          <w:ilvl w:val="0"/>
          <w:numId w:val="46"/>
        </w:numPr>
        <w:tabs>
          <w:tab w:val="left" w:pos="604"/>
        </w:tabs>
        <w:ind w:left="520" w:hanging="260"/>
        <w:jc w:val="both"/>
        <w:rPr>
          <w:rFonts w:ascii="Times New Roman" w:hAnsi="Times New Roman" w:cs="Times New Roman"/>
          <w:sz w:val="20"/>
          <w:szCs w:val="20"/>
        </w:rPr>
      </w:pPr>
      <w:bookmarkStart w:id="378" w:name="bookmark448"/>
      <w:bookmarkEnd w:id="378"/>
      <w:r w:rsidRPr="006D1F84">
        <w:rPr>
          <w:rFonts w:ascii="Times New Roman" w:hAnsi="Times New Roman" w:cs="Times New Roman"/>
          <w:sz w:val="20"/>
          <w:szCs w:val="20"/>
        </w:rPr>
        <w:t>W przypadku gdyby wobec Organizatora skierowane zostały jakiekolwiek roszczenia osób trzecich, powstałe w związku z zadaniami realizowanymi przez Operatora, Operator przejmie wszelką odpowiedzialność z tego tytułu i we własnym zakresie zaspokoi takie roszczenia.</w:t>
      </w:r>
    </w:p>
    <w:p w:rsidR="00475B69" w:rsidRPr="006D1F84" w:rsidRDefault="00E860CC" w:rsidP="00260CAE">
      <w:pPr>
        <w:pStyle w:val="Teksttreci0"/>
        <w:numPr>
          <w:ilvl w:val="0"/>
          <w:numId w:val="46"/>
        </w:numPr>
        <w:tabs>
          <w:tab w:val="left" w:pos="604"/>
        </w:tabs>
        <w:ind w:left="520" w:hanging="260"/>
        <w:jc w:val="both"/>
        <w:rPr>
          <w:rFonts w:ascii="Times New Roman" w:hAnsi="Times New Roman" w:cs="Times New Roman"/>
          <w:sz w:val="20"/>
          <w:szCs w:val="20"/>
        </w:rPr>
      </w:pPr>
      <w:bookmarkStart w:id="379" w:name="bookmark449"/>
      <w:bookmarkEnd w:id="379"/>
      <w:r w:rsidRPr="006D1F84">
        <w:rPr>
          <w:rFonts w:ascii="Times New Roman" w:hAnsi="Times New Roman" w:cs="Times New Roman"/>
          <w:sz w:val="20"/>
          <w:szCs w:val="20"/>
        </w:rPr>
        <w:t>W przypadku gdy na mocy obowiązujących przepisów prawa albo orzeczenia sądu lub innego organu orzekającego, Organizator byłby zobowiązany do zaspokojenia roszczeń powstałych w związku z wykonywaniem przez Operatora zadań stanowiących przedmiot Umowy, Operator niezwłocznie pokryje takie szkody lub zwróci Organizatorowi wszelkie koszty, jakie zostały w takim przypadku wypłacone osobom i podmiotom poszkodowanym.</w:t>
      </w:r>
    </w:p>
    <w:p w:rsidR="00475B69" w:rsidRPr="006D1F84" w:rsidRDefault="00E860CC" w:rsidP="00260CAE">
      <w:pPr>
        <w:pStyle w:val="Nagwek20"/>
        <w:ind w:firstLine="0"/>
        <w:jc w:val="center"/>
        <w:rPr>
          <w:rFonts w:ascii="Times New Roman" w:hAnsi="Times New Roman" w:cs="Times New Roman"/>
          <w:sz w:val="20"/>
          <w:szCs w:val="20"/>
        </w:rPr>
      </w:pPr>
      <w:bookmarkStart w:id="380" w:name="bookmark450"/>
      <w:bookmarkStart w:id="381" w:name="bookmark451"/>
      <w:bookmarkStart w:id="382" w:name="bookmark452"/>
      <w:r w:rsidRPr="006D1F84">
        <w:rPr>
          <w:rFonts w:ascii="Times New Roman" w:hAnsi="Times New Roman" w:cs="Times New Roman"/>
          <w:sz w:val="20"/>
          <w:szCs w:val="20"/>
        </w:rPr>
        <w:t>§ 1</w:t>
      </w:r>
      <w:r w:rsidR="00961055">
        <w:rPr>
          <w:rFonts w:ascii="Times New Roman" w:hAnsi="Times New Roman" w:cs="Times New Roman"/>
          <w:sz w:val="20"/>
          <w:szCs w:val="20"/>
        </w:rPr>
        <w:t>7</w:t>
      </w:r>
      <w:r w:rsidRPr="006D1F84">
        <w:rPr>
          <w:rFonts w:ascii="Times New Roman" w:hAnsi="Times New Roman" w:cs="Times New Roman"/>
          <w:sz w:val="20"/>
          <w:szCs w:val="20"/>
        </w:rPr>
        <w:br/>
        <w:t>Zmiana Umowy</w:t>
      </w:r>
      <w:bookmarkEnd w:id="380"/>
      <w:bookmarkEnd w:id="381"/>
      <w:bookmarkEnd w:id="382"/>
    </w:p>
    <w:p w:rsidR="00475B69" w:rsidRPr="006D1F84" w:rsidRDefault="00E860CC" w:rsidP="00260CAE">
      <w:pPr>
        <w:pStyle w:val="Teksttreci0"/>
        <w:ind w:left="260"/>
        <w:jc w:val="both"/>
        <w:rPr>
          <w:rFonts w:ascii="Times New Roman" w:hAnsi="Times New Roman" w:cs="Times New Roman"/>
          <w:sz w:val="20"/>
          <w:szCs w:val="20"/>
        </w:rPr>
      </w:pPr>
      <w:r w:rsidRPr="006D1F84">
        <w:rPr>
          <w:rFonts w:ascii="Times New Roman" w:hAnsi="Times New Roman" w:cs="Times New Roman"/>
          <w:sz w:val="20"/>
          <w:szCs w:val="20"/>
        </w:rPr>
        <w:t>Jakakolwiek zmiana Umowy, w tym również wszelkie zmiany treści załączników do Umowy, wymagają zachowania formy pisemnej, w formie aneksu, pod rygorem nieważności, z zastrzeżeniem § 8 ust. 8 Umowy.</w:t>
      </w:r>
    </w:p>
    <w:p w:rsidR="00475B69" w:rsidRPr="006D1F84" w:rsidRDefault="00E860CC" w:rsidP="00260CAE">
      <w:pPr>
        <w:pStyle w:val="Nagwek20"/>
        <w:ind w:firstLine="0"/>
        <w:jc w:val="center"/>
        <w:rPr>
          <w:rFonts w:ascii="Times New Roman" w:hAnsi="Times New Roman" w:cs="Times New Roman"/>
          <w:sz w:val="20"/>
          <w:szCs w:val="20"/>
        </w:rPr>
      </w:pPr>
      <w:bookmarkStart w:id="383" w:name="bookmark455"/>
      <w:r w:rsidRPr="006D1F84">
        <w:rPr>
          <w:rFonts w:ascii="Times New Roman" w:hAnsi="Times New Roman" w:cs="Times New Roman"/>
          <w:sz w:val="20"/>
          <w:szCs w:val="20"/>
        </w:rPr>
        <w:t>§ 1</w:t>
      </w:r>
      <w:bookmarkEnd w:id="383"/>
      <w:r w:rsidR="00961055">
        <w:rPr>
          <w:rFonts w:ascii="Times New Roman" w:hAnsi="Times New Roman" w:cs="Times New Roman"/>
          <w:sz w:val="20"/>
          <w:szCs w:val="20"/>
        </w:rPr>
        <w:t>8</w:t>
      </w:r>
    </w:p>
    <w:p w:rsidR="00475B69" w:rsidRPr="006D1F84" w:rsidRDefault="00E860CC" w:rsidP="00260CAE">
      <w:pPr>
        <w:pStyle w:val="Nagwek20"/>
        <w:ind w:firstLine="0"/>
        <w:jc w:val="center"/>
        <w:rPr>
          <w:rFonts w:ascii="Times New Roman" w:hAnsi="Times New Roman" w:cs="Times New Roman"/>
          <w:sz w:val="20"/>
          <w:szCs w:val="20"/>
        </w:rPr>
      </w:pPr>
      <w:bookmarkStart w:id="384" w:name="bookmark453"/>
      <w:bookmarkStart w:id="385" w:name="bookmark454"/>
      <w:bookmarkStart w:id="386" w:name="bookmark456"/>
      <w:r w:rsidRPr="006D1F84">
        <w:rPr>
          <w:rFonts w:ascii="Times New Roman" w:hAnsi="Times New Roman" w:cs="Times New Roman"/>
          <w:sz w:val="20"/>
          <w:szCs w:val="20"/>
        </w:rPr>
        <w:t>Okres obowiązywania Umowy</w:t>
      </w:r>
      <w:bookmarkEnd w:id="384"/>
      <w:bookmarkEnd w:id="385"/>
      <w:bookmarkEnd w:id="386"/>
    </w:p>
    <w:p w:rsidR="00475B69" w:rsidRPr="006D1F84" w:rsidRDefault="00E860CC" w:rsidP="00260CAE">
      <w:pPr>
        <w:pStyle w:val="Teksttreci0"/>
        <w:numPr>
          <w:ilvl w:val="0"/>
          <w:numId w:val="49"/>
        </w:numPr>
        <w:tabs>
          <w:tab w:val="left" w:pos="590"/>
        </w:tabs>
        <w:ind w:left="520" w:hanging="260"/>
        <w:jc w:val="both"/>
        <w:rPr>
          <w:rFonts w:ascii="Times New Roman" w:hAnsi="Times New Roman" w:cs="Times New Roman"/>
          <w:sz w:val="20"/>
          <w:szCs w:val="20"/>
        </w:rPr>
      </w:pPr>
      <w:bookmarkStart w:id="387" w:name="bookmark457"/>
      <w:bookmarkEnd w:id="387"/>
      <w:r w:rsidRPr="006D1F84">
        <w:rPr>
          <w:rFonts w:ascii="Times New Roman" w:hAnsi="Times New Roman" w:cs="Times New Roman"/>
          <w:sz w:val="20"/>
          <w:szCs w:val="20"/>
        </w:rPr>
        <w:t>Rozpoczęcie świadczenia usług przewozowych, stanowiących przedmiot Umowy, nastąpi najpóźniej po upływie 10 dni od dnia zawarcia Umowy i potrwa do dnia 31 grudnia 20</w:t>
      </w:r>
      <w:r w:rsidR="00EF3FEA">
        <w:rPr>
          <w:rFonts w:ascii="Times New Roman" w:hAnsi="Times New Roman" w:cs="Times New Roman"/>
          <w:sz w:val="20"/>
          <w:szCs w:val="20"/>
        </w:rPr>
        <w:t>22</w:t>
      </w:r>
      <w:r w:rsidRPr="006D1F84">
        <w:rPr>
          <w:rFonts w:ascii="Times New Roman" w:hAnsi="Times New Roman" w:cs="Times New Roman"/>
          <w:sz w:val="20"/>
          <w:szCs w:val="20"/>
        </w:rPr>
        <w:t xml:space="preserve"> r.</w:t>
      </w:r>
    </w:p>
    <w:p w:rsidR="00475B69" w:rsidRPr="006D1F84" w:rsidRDefault="00E860CC" w:rsidP="00260CAE">
      <w:pPr>
        <w:pStyle w:val="Teksttreci0"/>
        <w:numPr>
          <w:ilvl w:val="0"/>
          <w:numId w:val="49"/>
        </w:numPr>
        <w:tabs>
          <w:tab w:val="left" w:pos="604"/>
        </w:tabs>
        <w:ind w:left="520" w:hanging="260"/>
        <w:jc w:val="both"/>
        <w:rPr>
          <w:rFonts w:ascii="Times New Roman" w:hAnsi="Times New Roman" w:cs="Times New Roman"/>
          <w:sz w:val="20"/>
          <w:szCs w:val="20"/>
        </w:rPr>
      </w:pPr>
      <w:bookmarkStart w:id="388" w:name="bookmark458"/>
      <w:bookmarkEnd w:id="388"/>
      <w:r w:rsidRPr="006D1F84">
        <w:rPr>
          <w:rFonts w:ascii="Times New Roman" w:hAnsi="Times New Roman" w:cs="Times New Roman"/>
          <w:sz w:val="20"/>
          <w:szCs w:val="20"/>
        </w:rPr>
        <w:t>Operator powiadomi Organizatora o terminie rozpoczęcia świadczenia usług przewozowych, stanowiących przedmiot Umowy, nie później niż na 3 dni przed dniem rozpoczęcia świadczenia tych usług.</w:t>
      </w:r>
    </w:p>
    <w:p w:rsidR="00CC1041" w:rsidRDefault="00E860CC" w:rsidP="00CC1041">
      <w:pPr>
        <w:pStyle w:val="Teksttreci0"/>
        <w:numPr>
          <w:ilvl w:val="0"/>
          <w:numId w:val="49"/>
        </w:numPr>
        <w:tabs>
          <w:tab w:val="left" w:pos="604"/>
        </w:tabs>
        <w:ind w:left="520" w:hanging="260"/>
        <w:jc w:val="both"/>
        <w:rPr>
          <w:rFonts w:ascii="Times New Roman" w:hAnsi="Times New Roman" w:cs="Times New Roman"/>
          <w:sz w:val="20"/>
          <w:szCs w:val="20"/>
        </w:rPr>
      </w:pPr>
      <w:bookmarkStart w:id="389" w:name="bookmark459"/>
      <w:bookmarkEnd w:id="389"/>
      <w:r w:rsidRPr="006D1F84">
        <w:rPr>
          <w:rFonts w:ascii="Times New Roman" w:hAnsi="Times New Roman" w:cs="Times New Roman"/>
          <w:sz w:val="20"/>
          <w:szCs w:val="20"/>
        </w:rPr>
        <w:t>Postanowienia Umowy, w zakresie sprawozdania, o którym mowa w § 12 ust. 1 Umowy, oraz rozliczenia rekompensat, o których mowa w § 14 Umowy, stosuje się również po terminie zakończenia świadczenia usług przewozowych, określonym w ust. 1.</w:t>
      </w:r>
    </w:p>
    <w:p w:rsidR="00475B69" w:rsidRPr="006D1F84" w:rsidRDefault="00E860CC" w:rsidP="00CC1041">
      <w:pPr>
        <w:pStyle w:val="Teksttreci0"/>
        <w:tabs>
          <w:tab w:val="left" w:pos="604"/>
        </w:tabs>
        <w:ind w:left="520"/>
        <w:jc w:val="center"/>
        <w:rPr>
          <w:rFonts w:ascii="Times New Roman" w:hAnsi="Times New Roman" w:cs="Times New Roman"/>
          <w:sz w:val="20"/>
          <w:szCs w:val="20"/>
        </w:rPr>
      </w:pPr>
      <w:r w:rsidRPr="006D1F84">
        <w:rPr>
          <w:rFonts w:ascii="Times New Roman" w:hAnsi="Times New Roman" w:cs="Times New Roman"/>
          <w:b/>
          <w:bCs/>
          <w:sz w:val="20"/>
          <w:szCs w:val="20"/>
        </w:rPr>
        <w:t xml:space="preserve">§ </w:t>
      </w:r>
      <w:r w:rsidR="00961055">
        <w:rPr>
          <w:rFonts w:ascii="Times New Roman" w:hAnsi="Times New Roman" w:cs="Times New Roman"/>
          <w:b/>
          <w:bCs/>
          <w:sz w:val="20"/>
          <w:szCs w:val="20"/>
        </w:rPr>
        <w:t>19</w:t>
      </w:r>
      <w:r w:rsidRPr="006D1F84">
        <w:rPr>
          <w:rFonts w:ascii="Times New Roman" w:hAnsi="Times New Roman" w:cs="Times New Roman"/>
          <w:b/>
          <w:bCs/>
          <w:sz w:val="20"/>
          <w:szCs w:val="20"/>
        </w:rPr>
        <w:t>Rozwiązanie Umowy</w:t>
      </w:r>
    </w:p>
    <w:p w:rsidR="00475B69" w:rsidRPr="006D1F84" w:rsidRDefault="00E860CC" w:rsidP="00260CAE">
      <w:pPr>
        <w:pStyle w:val="Teksttreci0"/>
        <w:numPr>
          <w:ilvl w:val="0"/>
          <w:numId w:val="50"/>
        </w:numPr>
        <w:tabs>
          <w:tab w:val="left" w:pos="590"/>
        </w:tabs>
        <w:ind w:firstLine="260"/>
        <w:rPr>
          <w:rFonts w:ascii="Times New Roman" w:hAnsi="Times New Roman" w:cs="Times New Roman"/>
          <w:sz w:val="20"/>
          <w:szCs w:val="20"/>
        </w:rPr>
      </w:pPr>
      <w:bookmarkStart w:id="390" w:name="bookmark460"/>
      <w:bookmarkEnd w:id="390"/>
      <w:r w:rsidRPr="006D1F84">
        <w:rPr>
          <w:rFonts w:ascii="Times New Roman" w:hAnsi="Times New Roman" w:cs="Times New Roman"/>
          <w:sz w:val="20"/>
          <w:szCs w:val="20"/>
        </w:rPr>
        <w:t>Umowa może zostać rozwiązana na skutek zgodnych oświadczeń obu Stron.</w:t>
      </w:r>
    </w:p>
    <w:p w:rsidR="00475B69" w:rsidRPr="006D1F84" w:rsidRDefault="00E860CC" w:rsidP="00260CAE">
      <w:pPr>
        <w:pStyle w:val="Teksttreci0"/>
        <w:numPr>
          <w:ilvl w:val="0"/>
          <w:numId w:val="50"/>
        </w:numPr>
        <w:tabs>
          <w:tab w:val="left" w:pos="604"/>
        </w:tabs>
        <w:ind w:left="540" w:hanging="280"/>
        <w:jc w:val="both"/>
        <w:rPr>
          <w:rFonts w:ascii="Times New Roman" w:hAnsi="Times New Roman" w:cs="Times New Roman"/>
          <w:sz w:val="20"/>
          <w:szCs w:val="20"/>
        </w:rPr>
      </w:pPr>
      <w:bookmarkStart w:id="391" w:name="bookmark461"/>
      <w:bookmarkEnd w:id="391"/>
      <w:r w:rsidRPr="006D1F84">
        <w:rPr>
          <w:rFonts w:ascii="Times New Roman" w:hAnsi="Times New Roman" w:cs="Times New Roman"/>
          <w:sz w:val="20"/>
          <w:szCs w:val="20"/>
        </w:rPr>
        <w:t>Organizator może rozwiązać Umowę w trybie natychmiastowym bez wypowiedzenia w przypadkach, gdy:</w:t>
      </w:r>
    </w:p>
    <w:p w:rsidR="00475B69" w:rsidRPr="006D1F84" w:rsidRDefault="00E860CC" w:rsidP="00260CAE">
      <w:pPr>
        <w:pStyle w:val="Teksttreci0"/>
        <w:numPr>
          <w:ilvl w:val="0"/>
          <w:numId w:val="51"/>
        </w:numPr>
        <w:tabs>
          <w:tab w:val="left" w:pos="997"/>
        </w:tabs>
        <w:ind w:firstLine="540"/>
        <w:rPr>
          <w:rFonts w:ascii="Times New Roman" w:hAnsi="Times New Roman" w:cs="Times New Roman"/>
          <w:sz w:val="20"/>
          <w:szCs w:val="20"/>
        </w:rPr>
      </w:pPr>
      <w:bookmarkStart w:id="392" w:name="bookmark462"/>
      <w:bookmarkEnd w:id="392"/>
      <w:r w:rsidRPr="006D1F84">
        <w:rPr>
          <w:rFonts w:ascii="Times New Roman" w:hAnsi="Times New Roman" w:cs="Times New Roman"/>
          <w:sz w:val="20"/>
          <w:szCs w:val="20"/>
        </w:rPr>
        <w:t>w stosunku do Operatora wszczęto postępowanie likwidacyjne,</w:t>
      </w:r>
    </w:p>
    <w:p w:rsidR="00475B69" w:rsidRPr="006D1F84" w:rsidRDefault="00E860CC" w:rsidP="00260CAE">
      <w:pPr>
        <w:pStyle w:val="Teksttreci0"/>
        <w:numPr>
          <w:ilvl w:val="0"/>
          <w:numId w:val="51"/>
        </w:numPr>
        <w:tabs>
          <w:tab w:val="left" w:pos="997"/>
        </w:tabs>
        <w:ind w:left="960" w:hanging="420"/>
        <w:jc w:val="both"/>
        <w:rPr>
          <w:rFonts w:ascii="Times New Roman" w:hAnsi="Times New Roman" w:cs="Times New Roman"/>
          <w:sz w:val="20"/>
          <w:szCs w:val="20"/>
        </w:rPr>
      </w:pPr>
      <w:bookmarkStart w:id="393" w:name="bookmark463"/>
      <w:bookmarkEnd w:id="393"/>
      <w:r w:rsidRPr="006D1F84">
        <w:rPr>
          <w:rFonts w:ascii="Times New Roman" w:hAnsi="Times New Roman" w:cs="Times New Roman"/>
          <w:sz w:val="20"/>
          <w:szCs w:val="20"/>
        </w:rPr>
        <w:t>Operator utracił płynność finansową lub utracił uprawnienia niezbędne do wykonywania usługi, niezależnie od zastosowania przez Operatora środków odwoławczych w tym przedmiocie,</w:t>
      </w:r>
    </w:p>
    <w:p w:rsidR="00475B69" w:rsidRPr="006D1F84" w:rsidRDefault="00E860CC" w:rsidP="00260CAE">
      <w:pPr>
        <w:pStyle w:val="Teksttreci0"/>
        <w:numPr>
          <w:ilvl w:val="0"/>
          <w:numId w:val="51"/>
        </w:numPr>
        <w:tabs>
          <w:tab w:val="left" w:pos="997"/>
        </w:tabs>
        <w:ind w:firstLine="540"/>
        <w:rPr>
          <w:rFonts w:ascii="Times New Roman" w:hAnsi="Times New Roman" w:cs="Times New Roman"/>
          <w:sz w:val="20"/>
          <w:szCs w:val="20"/>
        </w:rPr>
      </w:pPr>
      <w:bookmarkStart w:id="394" w:name="bookmark464"/>
      <w:bookmarkEnd w:id="394"/>
      <w:r w:rsidRPr="006D1F84">
        <w:rPr>
          <w:rFonts w:ascii="Times New Roman" w:hAnsi="Times New Roman" w:cs="Times New Roman"/>
          <w:sz w:val="20"/>
          <w:szCs w:val="20"/>
        </w:rPr>
        <w:t>Operator nie rozpoczął świadczenia usługi, w terminie określonym w § 1</w:t>
      </w:r>
      <w:r w:rsidR="005B1F91">
        <w:rPr>
          <w:rFonts w:ascii="Times New Roman" w:hAnsi="Times New Roman" w:cs="Times New Roman"/>
          <w:sz w:val="20"/>
          <w:szCs w:val="20"/>
        </w:rPr>
        <w:t>8</w:t>
      </w:r>
      <w:r w:rsidRPr="006D1F84">
        <w:rPr>
          <w:rFonts w:ascii="Times New Roman" w:hAnsi="Times New Roman" w:cs="Times New Roman"/>
          <w:sz w:val="20"/>
          <w:szCs w:val="20"/>
        </w:rPr>
        <w:t xml:space="preserve"> ust. 1;</w:t>
      </w:r>
    </w:p>
    <w:p w:rsidR="00475B69" w:rsidRPr="006D1F84" w:rsidRDefault="00E860CC" w:rsidP="00260CAE">
      <w:pPr>
        <w:pStyle w:val="Teksttreci0"/>
        <w:numPr>
          <w:ilvl w:val="0"/>
          <w:numId w:val="51"/>
        </w:numPr>
        <w:tabs>
          <w:tab w:val="left" w:pos="997"/>
        </w:tabs>
        <w:ind w:firstLine="540"/>
        <w:rPr>
          <w:rFonts w:ascii="Times New Roman" w:hAnsi="Times New Roman" w:cs="Times New Roman"/>
          <w:sz w:val="20"/>
          <w:szCs w:val="20"/>
        </w:rPr>
      </w:pPr>
      <w:bookmarkStart w:id="395" w:name="bookmark465"/>
      <w:bookmarkEnd w:id="395"/>
      <w:r w:rsidRPr="006D1F84">
        <w:rPr>
          <w:rFonts w:ascii="Times New Roman" w:hAnsi="Times New Roman" w:cs="Times New Roman"/>
          <w:sz w:val="20"/>
          <w:szCs w:val="20"/>
        </w:rPr>
        <w:t>Operator nie przekazał informacji, o której mowa w § 4 ust. 2 Umowy.</w:t>
      </w:r>
    </w:p>
    <w:p w:rsidR="00475B69" w:rsidRPr="006D1F84" w:rsidRDefault="00E860CC" w:rsidP="00260CAE">
      <w:pPr>
        <w:pStyle w:val="Teksttreci0"/>
        <w:numPr>
          <w:ilvl w:val="0"/>
          <w:numId w:val="50"/>
        </w:numPr>
        <w:tabs>
          <w:tab w:val="left" w:pos="604"/>
        </w:tabs>
        <w:ind w:left="540" w:hanging="280"/>
        <w:jc w:val="both"/>
        <w:rPr>
          <w:rFonts w:ascii="Times New Roman" w:hAnsi="Times New Roman" w:cs="Times New Roman"/>
          <w:sz w:val="20"/>
          <w:szCs w:val="20"/>
        </w:rPr>
      </w:pPr>
      <w:bookmarkStart w:id="396" w:name="bookmark466"/>
      <w:bookmarkEnd w:id="396"/>
      <w:r w:rsidRPr="006D1F84">
        <w:rPr>
          <w:rFonts w:ascii="Times New Roman" w:hAnsi="Times New Roman" w:cs="Times New Roman"/>
          <w:sz w:val="20"/>
          <w:szCs w:val="20"/>
        </w:rPr>
        <w:t xml:space="preserve">Organizator może wypowiedzieć Umowę w przypadku nienależytego wykonywania przedmiotu Umowy przez Operatora i braku poprawy pomimo wcześniejszego wezwania, w formie pisemnej lub elektronicznej, Operatora do usunięcia naruszeń w wykonywaniu przedmiotu Umowy, zawierającego szczegółowy opis stwierdzonych naruszeń Umowy przez Operatora i wyznaczeniu w każdym wezwaniu terminu co najmniej 14 dni na zaprzestanie naruszeń Umowy. Organizator może wypowiedzieć Umowę w szczególności w </w:t>
      </w:r>
      <w:r w:rsidRPr="006D1F84">
        <w:rPr>
          <w:rFonts w:ascii="Times New Roman" w:hAnsi="Times New Roman" w:cs="Times New Roman"/>
          <w:sz w:val="20"/>
          <w:szCs w:val="20"/>
        </w:rPr>
        <w:lastRenderedPageBreak/>
        <w:t>przypadku:</w:t>
      </w:r>
    </w:p>
    <w:p w:rsidR="00475B69" w:rsidRPr="006D1F84" w:rsidRDefault="00E860CC" w:rsidP="00260CAE">
      <w:pPr>
        <w:pStyle w:val="Teksttreci0"/>
        <w:numPr>
          <w:ilvl w:val="0"/>
          <w:numId w:val="52"/>
        </w:numPr>
        <w:tabs>
          <w:tab w:val="left" w:pos="997"/>
        </w:tabs>
        <w:ind w:firstLine="540"/>
        <w:rPr>
          <w:rFonts w:ascii="Times New Roman" w:hAnsi="Times New Roman" w:cs="Times New Roman"/>
          <w:sz w:val="20"/>
          <w:szCs w:val="20"/>
        </w:rPr>
      </w:pPr>
      <w:bookmarkStart w:id="397" w:name="bookmark467"/>
      <w:bookmarkEnd w:id="397"/>
      <w:r w:rsidRPr="006D1F84">
        <w:rPr>
          <w:rFonts w:ascii="Times New Roman" w:hAnsi="Times New Roman" w:cs="Times New Roman"/>
          <w:sz w:val="20"/>
          <w:szCs w:val="20"/>
        </w:rPr>
        <w:t>zaprzestania świadczenia przez Operatora usług stanowiących przedmiot Umowy;</w:t>
      </w:r>
    </w:p>
    <w:p w:rsidR="00475B69" w:rsidRPr="006D1F84" w:rsidRDefault="00E860CC" w:rsidP="00260CAE">
      <w:pPr>
        <w:pStyle w:val="Teksttreci0"/>
        <w:numPr>
          <w:ilvl w:val="0"/>
          <w:numId w:val="52"/>
        </w:numPr>
        <w:tabs>
          <w:tab w:val="left" w:pos="997"/>
        </w:tabs>
        <w:ind w:left="960" w:hanging="420"/>
        <w:jc w:val="both"/>
        <w:rPr>
          <w:rFonts w:ascii="Times New Roman" w:hAnsi="Times New Roman" w:cs="Times New Roman"/>
          <w:sz w:val="20"/>
          <w:szCs w:val="20"/>
        </w:rPr>
      </w:pPr>
      <w:bookmarkStart w:id="398" w:name="bookmark468"/>
      <w:bookmarkEnd w:id="398"/>
      <w:r w:rsidRPr="006D1F84">
        <w:rPr>
          <w:rFonts w:ascii="Times New Roman" w:hAnsi="Times New Roman" w:cs="Times New Roman"/>
          <w:sz w:val="20"/>
          <w:szCs w:val="20"/>
        </w:rPr>
        <w:t>świadczenia przez Operatora usług w sposób nieterminowy lub sprzeczny z Umową, a w szczególności w sposób niezgodny z załącznikiem numer 1 do Umowy;</w:t>
      </w:r>
    </w:p>
    <w:p w:rsidR="00475B69" w:rsidRPr="006D1F84" w:rsidRDefault="00E860CC" w:rsidP="00260CAE">
      <w:pPr>
        <w:pStyle w:val="Teksttreci0"/>
        <w:numPr>
          <w:ilvl w:val="0"/>
          <w:numId w:val="52"/>
        </w:numPr>
        <w:tabs>
          <w:tab w:val="left" w:pos="997"/>
        </w:tabs>
        <w:ind w:left="960" w:hanging="420"/>
        <w:jc w:val="both"/>
        <w:rPr>
          <w:rFonts w:ascii="Times New Roman" w:hAnsi="Times New Roman" w:cs="Times New Roman"/>
          <w:sz w:val="20"/>
          <w:szCs w:val="20"/>
        </w:rPr>
      </w:pPr>
      <w:bookmarkStart w:id="399" w:name="bookmark469"/>
      <w:bookmarkEnd w:id="399"/>
      <w:r w:rsidRPr="006D1F84">
        <w:rPr>
          <w:rFonts w:ascii="Times New Roman" w:hAnsi="Times New Roman" w:cs="Times New Roman"/>
          <w:sz w:val="20"/>
          <w:szCs w:val="20"/>
        </w:rPr>
        <w:t>zaprzestania stosowania przez Operatora kas rejestrujących posiadających pozytywną opinię ministra właściwego do spraw finansów publicznych, umożliwiających określenie kwoty dopłat do przewozów w podziale na poszczególne kategorie ulg ustawowych;</w:t>
      </w:r>
    </w:p>
    <w:p w:rsidR="00475B69" w:rsidRPr="006D1F84" w:rsidRDefault="00E860CC" w:rsidP="00260CAE">
      <w:pPr>
        <w:pStyle w:val="Teksttreci0"/>
        <w:numPr>
          <w:ilvl w:val="0"/>
          <w:numId w:val="52"/>
        </w:numPr>
        <w:tabs>
          <w:tab w:val="left" w:pos="997"/>
        </w:tabs>
        <w:ind w:firstLine="540"/>
        <w:rPr>
          <w:rFonts w:ascii="Times New Roman" w:hAnsi="Times New Roman" w:cs="Times New Roman"/>
          <w:sz w:val="20"/>
          <w:szCs w:val="20"/>
        </w:rPr>
      </w:pPr>
      <w:bookmarkStart w:id="400" w:name="bookmark470"/>
      <w:bookmarkEnd w:id="400"/>
      <w:r w:rsidRPr="006D1F84">
        <w:rPr>
          <w:rFonts w:ascii="Times New Roman" w:hAnsi="Times New Roman" w:cs="Times New Roman"/>
          <w:sz w:val="20"/>
          <w:szCs w:val="20"/>
        </w:rPr>
        <w:t>braku honorowana ofert, o których mowa w § 5 ust. 5 Umowy;</w:t>
      </w:r>
    </w:p>
    <w:p w:rsidR="00475B69" w:rsidRPr="006D1F84" w:rsidRDefault="00E860CC" w:rsidP="00260CAE">
      <w:pPr>
        <w:pStyle w:val="Teksttreci0"/>
        <w:numPr>
          <w:ilvl w:val="0"/>
          <w:numId w:val="52"/>
        </w:numPr>
        <w:tabs>
          <w:tab w:val="left" w:pos="997"/>
        </w:tabs>
        <w:ind w:left="960" w:hanging="420"/>
        <w:jc w:val="both"/>
        <w:rPr>
          <w:rFonts w:ascii="Times New Roman" w:hAnsi="Times New Roman" w:cs="Times New Roman"/>
          <w:sz w:val="20"/>
          <w:szCs w:val="20"/>
        </w:rPr>
      </w:pPr>
      <w:bookmarkStart w:id="401" w:name="bookmark471"/>
      <w:bookmarkEnd w:id="401"/>
      <w:r w:rsidRPr="006D1F84">
        <w:rPr>
          <w:rFonts w:ascii="Times New Roman" w:hAnsi="Times New Roman" w:cs="Times New Roman"/>
          <w:sz w:val="20"/>
          <w:szCs w:val="20"/>
        </w:rPr>
        <w:t>udokumentowania w czasie kontroli rażących nieprawidłowości przy sprzedaży biletów ulgowych jednorazowych i biletów ulgowych miesięcznych imiennych,</w:t>
      </w:r>
    </w:p>
    <w:p w:rsidR="00475B69" w:rsidRPr="006D1F84" w:rsidRDefault="00E860CC" w:rsidP="00260CAE">
      <w:pPr>
        <w:pStyle w:val="Teksttreci0"/>
        <w:numPr>
          <w:ilvl w:val="0"/>
          <w:numId w:val="52"/>
        </w:numPr>
        <w:tabs>
          <w:tab w:val="left" w:pos="997"/>
        </w:tabs>
        <w:ind w:left="960" w:hanging="420"/>
        <w:jc w:val="both"/>
        <w:rPr>
          <w:rFonts w:ascii="Times New Roman" w:hAnsi="Times New Roman" w:cs="Times New Roman"/>
          <w:sz w:val="20"/>
          <w:szCs w:val="20"/>
        </w:rPr>
      </w:pPr>
      <w:bookmarkStart w:id="402" w:name="bookmark472"/>
      <w:bookmarkEnd w:id="402"/>
      <w:r w:rsidRPr="006D1F84">
        <w:rPr>
          <w:rFonts w:ascii="Times New Roman" w:hAnsi="Times New Roman" w:cs="Times New Roman"/>
          <w:sz w:val="20"/>
          <w:szCs w:val="20"/>
        </w:rPr>
        <w:t>uniemożliwienia osobom upoważnionym przez Organizatora dokonania weryfikacji dokumentów będących podstawą Rekompensaty Finansowej,</w:t>
      </w:r>
    </w:p>
    <w:p w:rsidR="00475B69" w:rsidRPr="006D1F84" w:rsidRDefault="00E860CC" w:rsidP="00260CAE">
      <w:pPr>
        <w:pStyle w:val="Teksttreci0"/>
        <w:numPr>
          <w:ilvl w:val="0"/>
          <w:numId w:val="52"/>
        </w:numPr>
        <w:tabs>
          <w:tab w:val="left" w:pos="997"/>
        </w:tabs>
        <w:ind w:firstLine="540"/>
        <w:rPr>
          <w:rFonts w:ascii="Times New Roman" w:hAnsi="Times New Roman" w:cs="Times New Roman"/>
          <w:sz w:val="20"/>
          <w:szCs w:val="20"/>
        </w:rPr>
      </w:pPr>
      <w:bookmarkStart w:id="403" w:name="bookmark473"/>
      <w:bookmarkEnd w:id="403"/>
      <w:r w:rsidRPr="006D1F84">
        <w:rPr>
          <w:rFonts w:ascii="Times New Roman" w:hAnsi="Times New Roman" w:cs="Times New Roman"/>
          <w:sz w:val="20"/>
          <w:szCs w:val="20"/>
        </w:rPr>
        <w:t>stosowania innych cen biletów niż wynikające z zatwierdzonego cennika.</w:t>
      </w:r>
    </w:p>
    <w:p w:rsidR="00475B69" w:rsidRPr="006D1F84" w:rsidRDefault="00E860CC" w:rsidP="00260CAE">
      <w:pPr>
        <w:pStyle w:val="Teksttreci0"/>
        <w:numPr>
          <w:ilvl w:val="0"/>
          <w:numId w:val="50"/>
        </w:numPr>
        <w:tabs>
          <w:tab w:val="left" w:pos="604"/>
        </w:tabs>
        <w:ind w:firstLine="260"/>
        <w:rPr>
          <w:rFonts w:ascii="Times New Roman" w:hAnsi="Times New Roman" w:cs="Times New Roman"/>
          <w:sz w:val="20"/>
          <w:szCs w:val="20"/>
        </w:rPr>
      </w:pPr>
      <w:bookmarkStart w:id="404" w:name="bookmark474"/>
      <w:bookmarkEnd w:id="404"/>
      <w:r w:rsidRPr="006D1F84">
        <w:rPr>
          <w:rFonts w:ascii="Times New Roman" w:hAnsi="Times New Roman" w:cs="Times New Roman"/>
          <w:sz w:val="20"/>
          <w:szCs w:val="20"/>
        </w:rPr>
        <w:t>W razie wystąpienia łącznie następujących przesłanek:</w:t>
      </w:r>
    </w:p>
    <w:p w:rsidR="00475B69" w:rsidRPr="006D1F84" w:rsidRDefault="00E860CC" w:rsidP="00260CAE">
      <w:pPr>
        <w:pStyle w:val="Teksttreci0"/>
        <w:numPr>
          <w:ilvl w:val="0"/>
          <w:numId w:val="53"/>
        </w:numPr>
        <w:tabs>
          <w:tab w:val="left" w:pos="997"/>
        </w:tabs>
        <w:ind w:firstLine="540"/>
        <w:rPr>
          <w:rFonts w:ascii="Times New Roman" w:hAnsi="Times New Roman" w:cs="Times New Roman"/>
          <w:sz w:val="20"/>
          <w:szCs w:val="20"/>
        </w:rPr>
      </w:pPr>
      <w:bookmarkStart w:id="405" w:name="bookmark475"/>
      <w:bookmarkEnd w:id="405"/>
      <w:r w:rsidRPr="006D1F84">
        <w:rPr>
          <w:rFonts w:ascii="Times New Roman" w:hAnsi="Times New Roman" w:cs="Times New Roman"/>
          <w:sz w:val="20"/>
          <w:szCs w:val="20"/>
        </w:rPr>
        <w:t>zachodzą okoliczności, o których mowa w § 1</w:t>
      </w:r>
      <w:r w:rsidR="005B1F91">
        <w:rPr>
          <w:rFonts w:ascii="Times New Roman" w:hAnsi="Times New Roman" w:cs="Times New Roman"/>
          <w:sz w:val="20"/>
          <w:szCs w:val="20"/>
        </w:rPr>
        <w:t>5</w:t>
      </w:r>
      <w:r w:rsidRPr="006D1F84">
        <w:rPr>
          <w:rFonts w:ascii="Times New Roman" w:hAnsi="Times New Roman" w:cs="Times New Roman"/>
          <w:sz w:val="20"/>
          <w:szCs w:val="20"/>
        </w:rPr>
        <w:t xml:space="preserve"> ust. 1 Umowy,</w:t>
      </w:r>
    </w:p>
    <w:p w:rsidR="00475B69" w:rsidRPr="006D1F84" w:rsidRDefault="00E860CC" w:rsidP="00260CAE">
      <w:pPr>
        <w:pStyle w:val="Teksttreci0"/>
        <w:numPr>
          <w:ilvl w:val="0"/>
          <w:numId w:val="53"/>
        </w:numPr>
        <w:tabs>
          <w:tab w:val="left" w:pos="997"/>
        </w:tabs>
        <w:ind w:left="960" w:hanging="420"/>
        <w:jc w:val="both"/>
        <w:rPr>
          <w:rFonts w:ascii="Times New Roman" w:hAnsi="Times New Roman" w:cs="Times New Roman"/>
          <w:sz w:val="20"/>
          <w:szCs w:val="20"/>
        </w:rPr>
      </w:pPr>
      <w:bookmarkStart w:id="406" w:name="bookmark476"/>
      <w:bookmarkEnd w:id="406"/>
      <w:r w:rsidRPr="006D1F84">
        <w:rPr>
          <w:rFonts w:ascii="Times New Roman" w:hAnsi="Times New Roman" w:cs="Times New Roman"/>
          <w:sz w:val="20"/>
          <w:szCs w:val="20"/>
        </w:rPr>
        <w:t>okoliczności, o których mowa powyżej, uniemożliwiają realizację całego przedmiotu Umowy w sposób trwały,</w:t>
      </w:r>
    </w:p>
    <w:p w:rsidR="00475B69" w:rsidRPr="006D1F84" w:rsidRDefault="00E860CC" w:rsidP="00260CAE">
      <w:pPr>
        <w:pStyle w:val="Teksttreci0"/>
        <w:numPr>
          <w:ilvl w:val="0"/>
          <w:numId w:val="53"/>
        </w:numPr>
        <w:tabs>
          <w:tab w:val="left" w:pos="997"/>
        </w:tabs>
        <w:ind w:left="960" w:hanging="420"/>
        <w:jc w:val="both"/>
        <w:rPr>
          <w:rFonts w:ascii="Times New Roman" w:hAnsi="Times New Roman" w:cs="Times New Roman"/>
          <w:sz w:val="20"/>
          <w:szCs w:val="20"/>
        </w:rPr>
      </w:pPr>
      <w:bookmarkStart w:id="407" w:name="bookmark477"/>
      <w:bookmarkEnd w:id="407"/>
      <w:r w:rsidRPr="006D1F84">
        <w:rPr>
          <w:rFonts w:ascii="Times New Roman" w:hAnsi="Times New Roman" w:cs="Times New Roman"/>
          <w:sz w:val="20"/>
          <w:szCs w:val="20"/>
        </w:rPr>
        <w:t>zmiana Umowy, w celu dostosowania jej do nowych warunków powstałych na skutek wyżej wymienionych okoliczności, nie jest możliwa,</w:t>
      </w:r>
    </w:p>
    <w:p w:rsidR="00475B69" w:rsidRPr="006D1F84" w:rsidRDefault="00E860CC" w:rsidP="00260CAE">
      <w:pPr>
        <w:pStyle w:val="Teksttreci0"/>
        <w:ind w:left="540"/>
        <w:jc w:val="both"/>
        <w:rPr>
          <w:rFonts w:ascii="Times New Roman" w:hAnsi="Times New Roman" w:cs="Times New Roman"/>
          <w:sz w:val="20"/>
          <w:szCs w:val="20"/>
        </w:rPr>
      </w:pPr>
      <w:r w:rsidRPr="006D1F84">
        <w:rPr>
          <w:rFonts w:ascii="Times New Roman" w:hAnsi="Times New Roman" w:cs="Times New Roman"/>
          <w:sz w:val="20"/>
          <w:szCs w:val="20"/>
        </w:rPr>
        <w:t>- Organizator może wypowiedzieć Umowę w terminie 14 dni od dnia powzięcia wiadomości o powyższych okolicznościach.</w:t>
      </w:r>
    </w:p>
    <w:p w:rsidR="00475B69" w:rsidRPr="006D1F84" w:rsidRDefault="00E860CC" w:rsidP="00260CAE">
      <w:pPr>
        <w:pStyle w:val="Teksttreci0"/>
        <w:numPr>
          <w:ilvl w:val="0"/>
          <w:numId w:val="50"/>
        </w:numPr>
        <w:tabs>
          <w:tab w:val="left" w:pos="604"/>
        </w:tabs>
        <w:ind w:left="540" w:hanging="280"/>
        <w:jc w:val="both"/>
        <w:rPr>
          <w:rFonts w:ascii="Times New Roman" w:hAnsi="Times New Roman" w:cs="Times New Roman"/>
          <w:sz w:val="20"/>
          <w:szCs w:val="20"/>
        </w:rPr>
      </w:pPr>
      <w:bookmarkStart w:id="408" w:name="bookmark478"/>
      <w:bookmarkEnd w:id="408"/>
      <w:r w:rsidRPr="006D1F84">
        <w:rPr>
          <w:rFonts w:ascii="Times New Roman" w:hAnsi="Times New Roman" w:cs="Times New Roman"/>
          <w:sz w:val="20"/>
          <w:szCs w:val="20"/>
        </w:rPr>
        <w:t>W razie wystąpienia istotnej zmiany okoliczności powodującej, że wykonanie przedmiotu Umowy nie leży w interesie publicznym, czego nie można było przewidzieć w chwili zawarcia Umowy, Organizator może odstąpić od Umowy w terminie 30 dni od dnia powzięcia wiadomości o powyższych okolicznościach.</w:t>
      </w:r>
    </w:p>
    <w:p w:rsidR="00475B69" w:rsidRPr="006D1F84" w:rsidRDefault="00E860CC" w:rsidP="00260CAE">
      <w:pPr>
        <w:pStyle w:val="Teksttreci0"/>
        <w:numPr>
          <w:ilvl w:val="0"/>
          <w:numId w:val="50"/>
        </w:numPr>
        <w:tabs>
          <w:tab w:val="left" w:pos="609"/>
        </w:tabs>
        <w:ind w:left="540" w:hanging="280"/>
        <w:jc w:val="both"/>
        <w:rPr>
          <w:rFonts w:ascii="Times New Roman" w:hAnsi="Times New Roman" w:cs="Times New Roman"/>
          <w:sz w:val="20"/>
          <w:szCs w:val="20"/>
        </w:rPr>
      </w:pPr>
      <w:bookmarkStart w:id="409" w:name="bookmark479"/>
      <w:bookmarkEnd w:id="409"/>
      <w:r w:rsidRPr="006D1F84">
        <w:rPr>
          <w:rFonts w:ascii="Times New Roman" w:hAnsi="Times New Roman" w:cs="Times New Roman"/>
          <w:sz w:val="20"/>
          <w:szCs w:val="20"/>
        </w:rPr>
        <w:t>W przypadku rozwiązania Umowy, o którym mowa w ust. 1 - 5, Operator może żądać Rekompensaty Finansowej</w:t>
      </w:r>
      <w:r w:rsidR="00961055">
        <w:rPr>
          <w:rFonts w:ascii="Times New Roman" w:hAnsi="Times New Roman" w:cs="Times New Roman"/>
          <w:sz w:val="20"/>
          <w:szCs w:val="20"/>
        </w:rPr>
        <w:t xml:space="preserve"> </w:t>
      </w:r>
      <w:r w:rsidRPr="006D1F84">
        <w:rPr>
          <w:rFonts w:ascii="Times New Roman" w:hAnsi="Times New Roman" w:cs="Times New Roman"/>
          <w:sz w:val="20"/>
          <w:szCs w:val="20"/>
        </w:rPr>
        <w:t>wyłącznie za faktycznie wykonaną część Umowy.</w:t>
      </w:r>
    </w:p>
    <w:p w:rsidR="00475B69" w:rsidRPr="006D1F84" w:rsidRDefault="00E860CC" w:rsidP="00260CAE">
      <w:pPr>
        <w:pStyle w:val="Teksttreci0"/>
        <w:jc w:val="center"/>
        <w:rPr>
          <w:rFonts w:ascii="Times New Roman" w:hAnsi="Times New Roman" w:cs="Times New Roman"/>
          <w:sz w:val="20"/>
          <w:szCs w:val="20"/>
        </w:rPr>
      </w:pPr>
      <w:r w:rsidRPr="006D1F84">
        <w:rPr>
          <w:rFonts w:ascii="Times New Roman" w:hAnsi="Times New Roman" w:cs="Times New Roman"/>
          <w:b/>
          <w:bCs/>
          <w:sz w:val="20"/>
          <w:szCs w:val="20"/>
        </w:rPr>
        <w:t>§ 2</w:t>
      </w:r>
      <w:r w:rsidR="005B1F91">
        <w:rPr>
          <w:rFonts w:ascii="Times New Roman" w:hAnsi="Times New Roman" w:cs="Times New Roman"/>
          <w:b/>
          <w:bCs/>
          <w:sz w:val="20"/>
          <w:szCs w:val="20"/>
        </w:rPr>
        <w:t>0</w:t>
      </w:r>
      <w:r w:rsidRPr="006D1F84">
        <w:rPr>
          <w:rFonts w:ascii="Times New Roman" w:hAnsi="Times New Roman" w:cs="Times New Roman"/>
          <w:b/>
          <w:bCs/>
          <w:sz w:val="20"/>
          <w:szCs w:val="20"/>
        </w:rPr>
        <w:br/>
        <w:t>Kary umowne</w:t>
      </w:r>
    </w:p>
    <w:p w:rsidR="00475B69" w:rsidRPr="006D1F84" w:rsidRDefault="00E860CC" w:rsidP="00260CAE">
      <w:pPr>
        <w:pStyle w:val="Teksttreci0"/>
        <w:numPr>
          <w:ilvl w:val="0"/>
          <w:numId w:val="54"/>
        </w:numPr>
        <w:tabs>
          <w:tab w:val="left" w:pos="590"/>
        </w:tabs>
        <w:ind w:firstLine="260"/>
        <w:jc w:val="both"/>
        <w:rPr>
          <w:rFonts w:ascii="Times New Roman" w:hAnsi="Times New Roman" w:cs="Times New Roman"/>
          <w:sz w:val="20"/>
          <w:szCs w:val="20"/>
        </w:rPr>
      </w:pPr>
      <w:bookmarkStart w:id="410" w:name="bookmark480"/>
      <w:bookmarkEnd w:id="410"/>
      <w:r w:rsidRPr="006D1F84">
        <w:rPr>
          <w:rFonts w:ascii="Times New Roman" w:hAnsi="Times New Roman" w:cs="Times New Roman"/>
          <w:b/>
          <w:bCs/>
          <w:sz w:val="20"/>
          <w:szCs w:val="20"/>
        </w:rPr>
        <w:t>Wykaz kar umownych:</w:t>
      </w:r>
    </w:p>
    <w:p w:rsidR="00475B69" w:rsidRPr="006D1F84" w:rsidRDefault="00E860CC" w:rsidP="00260CAE">
      <w:pPr>
        <w:pStyle w:val="Teksttreci0"/>
        <w:ind w:left="540"/>
        <w:jc w:val="both"/>
        <w:rPr>
          <w:rFonts w:ascii="Times New Roman" w:hAnsi="Times New Roman" w:cs="Times New Roman"/>
          <w:sz w:val="20"/>
          <w:szCs w:val="20"/>
        </w:rPr>
      </w:pPr>
      <w:r w:rsidRPr="006D1F84">
        <w:rPr>
          <w:rFonts w:ascii="Times New Roman" w:hAnsi="Times New Roman" w:cs="Times New Roman"/>
          <w:sz w:val="20"/>
          <w:szCs w:val="20"/>
        </w:rPr>
        <w:t>Poza przypadkami, w których przepisy prawa - w szczególności przepisy Ustawy i ustawy z dnia 6 września 2001 r. o transporcie drogowym - przewidują nałożenie przez właściwy organ kar pieniężnych za naruszenie obowiązków lub warunków wynikających z tych przepisów, Strony ustalają kary umowne w przypadku:</w:t>
      </w:r>
    </w:p>
    <w:p w:rsidR="00475B69" w:rsidRPr="005B1F91" w:rsidRDefault="00E860CC" w:rsidP="00260CAE">
      <w:pPr>
        <w:pStyle w:val="Teksttreci0"/>
        <w:numPr>
          <w:ilvl w:val="0"/>
          <w:numId w:val="55"/>
        </w:numPr>
        <w:tabs>
          <w:tab w:val="left" w:pos="1024"/>
        </w:tabs>
        <w:ind w:left="1120" w:hanging="440"/>
        <w:jc w:val="both"/>
        <w:rPr>
          <w:rFonts w:ascii="Times New Roman" w:hAnsi="Times New Roman" w:cs="Times New Roman"/>
          <w:sz w:val="20"/>
          <w:szCs w:val="20"/>
        </w:rPr>
      </w:pPr>
      <w:bookmarkStart w:id="411" w:name="bookmark481"/>
      <w:bookmarkEnd w:id="411"/>
      <w:r w:rsidRPr="006D1F84">
        <w:rPr>
          <w:rFonts w:ascii="Times New Roman" w:hAnsi="Times New Roman" w:cs="Times New Roman"/>
          <w:sz w:val="20"/>
          <w:szCs w:val="20"/>
        </w:rPr>
        <w:t xml:space="preserve">odstąpienia od Umowy z przyczyn </w:t>
      </w:r>
      <w:r w:rsidRPr="005B1F91">
        <w:rPr>
          <w:rFonts w:ascii="Times New Roman" w:hAnsi="Times New Roman" w:cs="Times New Roman"/>
          <w:sz w:val="20"/>
          <w:szCs w:val="20"/>
        </w:rPr>
        <w:t xml:space="preserve">nieleżących po stronie Organizatora - w wysokości 5% maksymalnej kwoty Rekompensaty, o której mowa w § 14 ust. </w:t>
      </w:r>
      <w:r w:rsidR="005B1F91" w:rsidRPr="005B1F91">
        <w:rPr>
          <w:rFonts w:ascii="Times New Roman" w:hAnsi="Times New Roman" w:cs="Times New Roman"/>
          <w:sz w:val="20"/>
          <w:szCs w:val="20"/>
        </w:rPr>
        <w:t>6</w:t>
      </w:r>
      <w:r w:rsidRPr="005B1F91">
        <w:rPr>
          <w:rFonts w:ascii="Times New Roman" w:hAnsi="Times New Roman" w:cs="Times New Roman"/>
          <w:sz w:val="20"/>
          <w:szCs w:val="20"/>
        </w:rPr>
        <w:t xml:space="preserve"> pkt 1 Umowy,</w:t>
      </w:r>
    </w:p>
    <w:p w:rsidR="00475B69" w:rsidRPr="005B1F91" w:rsidRDefault="00E860CC" w:rsidP="00260CAE">
      <w:pPr>
        <w:pStyle w:val="Teksttreci0"/>
        <w:numPr>
          <w:ilvl w:val="0"/>
          <w:numId w:val="55"/>
        </w:numPr>
        <w:tabs>
          <w:tab w:val="left" w:pos="1038"/>
        </w:tabs>
        <w:ind w:left="1120" w:hanging="440"/>
        <w:jc w:val="both"/>
        <w:rPr>
          <w:rFonts w:ascii="Times New Roman" w:hAnsi="Times New Roman" w:cs="Times New Roman"/>
          <w:sz w:val="20"/>
          <w:szCs w:val="20"/>
        </w:rPr>
      </w:pPr>
      <w:bookmarkStart w:id="412" w:name="bookmark482"/>
      <w:bookmarkEnd w:id="412"/>
      <w:r w:rsidRPr="005B1F91">
        <w:rPr>
          <w:rFonts w:ascii="Times New Roman" w:hAnsi="Times New Roman" w:cs="Times New Roman"/>
          <w:sz w:val="20"/>
          <w:szCs w:val="20"/>
        </w:rPr>
        <w:t>opóźnienia w rozpoczęciu wykonywania przedmiotu Umowy w terminie określonym w § 1</w:t>
      </w:r>
      <w:r w:rsidR="005B1F91" w:rsidRPr="005B1F91">
        <w:rPr>
          <w:rFonts w:ascii="Times New Roman" w:hAnsi="Times New Roman" w:cs="Times New Roman"/>
          <w:sz w:val="20"/>
          <w:szCs w:val="20"/>
        </w:rPr>
        <w:t>8</w:t>
      </w:r>
      <w:r w:rsidRPr="005B1F91">
        <w:rPr>
          <w:rFonts w:ascii="Times New Roman" w:hAnsi="Times New Roman" w:cs="Times New Roman"/>
          <w:sz w:val="20"/>
          <w:szCs w:val="20"/>
        </w:rPr>
        <w:t xml:space="preserve"> ust. 2 Umowy - w wysokości 500,00 zł za każdy rozpoczęty dzień opóźnienia;</w:t>
      </w:r>
    </w:p>
    <w:p w:rsidR="00475B69" w:rsidRPr="005B1F91" w:rsidRDefault="00E860CC" w:rsidP="00260CAE">
      <w:pPr>
        <w:pStyle w:val="Teksttreci0"/>
        <w:numPr>
          <w:ilvl w:val="0"/>
          <w:numId w:val="55"/>
        </w:numPr>
        <w:tabs>
          <w:tab w:val="left" w:pos="1038"/>
        </w:tabs>
        <w:ind w:left="1120" w:hanging="440"/>
        <w:jc w:val="both"/>
        <w:rPr>
          <w:rFonts w:ascii="Times New Roman" w:hAnsi="Times New Roman" w:cs="Times New Roman"/>
          <w:sz w:val="20"/>
          <w:szCs w:val="20"/>
        </w:rPr>
      </w:pPr>
      <w:bookmarkStart w:id="413" w:name="bookmark483"/>
      <w:bookmarkEnd w:id="413"/>
      <w:r w:rsidRPr="005B1F91">
        <w:rPr>
          <w:rFonts w:ascii="Times New Roman" w:hAnsi="Times New Roman" w:cs="Times New Roman"/>
          <w:sz w:val="20"/>
          <w:szCs w:val="20"/>
        </w:rPr>
        <w:t>nieuruchomienia lub uruchomienia w niepełnej relacji, z przyczyn zawinionych przez Operatora autobusu, ujętego w rozkładzie jazdy - w wysokości 100,00 zł za każde naruszenie w tym zakresie. W przypadku nieuruchomienia autobusu po wcześniejszym uzyskaniu pisemnej zgody Organizatora na jego nieuruchomienie, kara nie będzie naliczona;</w:t>
      </w:r>
    </w:p>
    <w:p w:rsidR="00475B69" w:rsidRPr="005B1F91" w:rsidRDefault="00E860CC" w:rsidP="00260CAE">
      <w:pPr>
        <w:pStyle w:val="Teksttreci0"/>
        <w:numPr>
          <w:ilvl w:val="0"/>
          <w:numId w:val="55"/>
        </w:numPr>
        <w:tabs>
          <w:tab w:val="left" w:pos="1038"/>
        </w:tabs>
        <w:ind w:firstLine="680"/>
        <w:rPr>
          <w:rFonts w:ascii="Times New Roman" w:hAnsi="Times New Roman" w:cs="Times New Roman"/>
          <w:sz w:val="20"/>
          <w:szCs w:val="20"/>
        </w:rPr>
      </w:pPr>
      <w:bookmarkStart w:id="414" w:name="bookmark484"/>
      <w:bookmarkEnd w:id="414"/>
      <w:r w:rsidRPr="005B1F91">
        <w:rPr>
          <w:rFonts w:ascii="Times New Roman" w:hAnsi="Times New Roman" w:cs="Times New Roman"/>
          <w:sz w:val="20"/>
          <w:szCs w:val="20"/>
        </w:rPr>
        <w:t>niedostarczenia, z przyczyn zawinionych przez Operatora, dokumentów o których mowa:</w:t>
      </w:r>
    </w:p>
    <w:p w:rsidR="00CC1041" w:rsidRPr="005B1F91" w:rsidRDefault="00E860CC" w:rsidP="00CC1041">
      <w:pPr>
        <w:pStyle w:val="Teksttreci0"/>
        <w:ind w:left="1260"/>
        <w:rPr>
          <w:rFonts w:ascii="Times New Roman" w:hAnsi="Times New Roman" w:cs="Times New Roman"/>
          <w:sz w:val="20"/>
          <w:szCs w:val="20"/>
        </w:rPr>
      </w:pPr>
      <w:r w:rsidRPr="005B1F91">
        <w:rPr>
          <w:rFonts w:ascii="Times New Roman" w:hAnsi="Times New Roman" w:cs="Times New Roman"/>
          <w:sz w:val="20"/>
          <w:szCs w:val="20"/>
        </w:rPr>
        <w:t>- w § 4 ust. 7 (wykaz pojazdów);</w:t>
      </w:r>
      <w:bookmarkStart w:id="415" w:name="bookmark485"/>
      <w:bookmarkEnd w:id="415"/>
    </w:p>
    <w:p w:rsidR="00475B69" w:rsidRPr="005B1F91" w:rsidRDefault="00CC1041" w:rsidP="00CC1041">
      <w:pPr>
        <w:pStyle w:val="Teksttreci0"/>
        <w:ind w:left="1260"/>
        <w:rPr>
          <w:rFonts w:ascii="Times New Roman" w:hAnsi="Times New Roman" w:cs="Times New Roman"/>
          <w:sz w:val="20"/>
          <w:szCs w:val="20"/>
        </w:rPr>
      </w:pPr>
      <w:r w:rsidRPr="005B1F91">
        <w:rPr>
          <w:rFonts w:ascii="Times New Roman" w:hAnsi="Times New Roman" w:cs="Times New Roman"/>
          <w:sz w:val="20"/>
          <w:szCs w:val="20"/>
        </w:rPr>
        <w:t xml:space="preserve">- </w:t>
      </w:r>
      <w:r w:rsidR="00E860CC" w:rsidRPr="005B1F91">
        <w:rPr>
          <w:rFonts w:ascii="Times New Roman" w:hAnsi="Times New Roman" w:cs="Times New Roman"/>
          <w:sz w:val="20"/>
          <w:szCs w:val="20"/>
        </w:rPr>
        <w:t xml:space="preserve">w § 5 ust. </w:t>
      </w:r>
      <w:r w:rsidR="009A4807">
        <w:rPr>
          <w:rFonts w:ascii="Times New Roman" w:hAnsi="Times New Roman" w:cs="Times New Roman"/>
          <w:sz w:val="20"/>
          <w:szCs w:val="20"/>
        </w:rPr>
        <w:t>3 pkt 11</w:t>
      </w:r>
      <w:r w:rsidR="00E860CC" w:rsidRPr="005B1F91">
        <w:rPr>
          <w:rFonts w:ascii="Times New Roman" w:hAnsi="Times New Roman" w:cs="Times New Roman"/>
          <w:sz w:val="20"/>
          <w:szCs w:val="20"/>
        </w:rPr>
        <w:t xml:space="preserve"> (wykaz kas rejestrujących);</w:t>
      </w:r>
    </w:p>
    <w:p w:rsidR="00475B69" w:rsidRPr="005B1F91" w:rsidRDefault="009A4807" w:rsidP="00260CAE">
      <w:pPr>
        <w:pStyle w:val="Teksttreci0"/>
        <w:numPr>
          <w:ilvl w:val="0"/>
          <w:numId w:val="35"/>
        </w:numPr>
        <w:tabs>
          <w:tab w:val="left" w:pos="1513"/>
        </w:tabs>
        <w:ind w:left="1260"/>
        <w:rPr>
          <w:rFonts w:ascii="Times New Roman" w:hAnsi="Times New Roman" w:cs="Times New Roman"/>
          <w:sz w:val="20"/>
          <w:szCs w:val="20"/>
        </w:rPr>
      </w:pPr>
      <w:bookmarkStart w:id="416" w:name="bookmark486"/>
      <w:bookmarkEnd w:id="416"/>
      <w:r>
        <w:rPr>
          <w:rFonts w:ascii="Times New Roman" w:hAnsi="Times New Roman" w:cs="Times New Roman"/>
          <w:sz w:val="20"/>
          <w:szCs w:val="20"/>
        </w:rPr>
        <w:t>w § 5 ust. 3 pkt 12</w:t>
      </w:r>
      <w:r w:rsidR="00E860CC" w:rsidRPr="005B1F91">
        <w:rPr>
          <w:rFonts w:ascii="Times New Roman" w:hAnsi="Times New Roman" w:cs="Times New Roman"/>
          <w:sz w:val="20"/>
          <w:szCs w:val="20"/>
        </w:rPr>
        <w:t xml:space="preserve"> (dokumenty dotyczące kas rejestrujących);</w:t>
      </w:r>
    </w:p>
    <w:p w:rsidR="00475B69" w:rsidRPr="005B1F91" w:rsidRDefault="00E860CC" w:rsidP="00260CAE">
      <w:pPr>
        <w:pStyle w:val="Teksttreci0"/>
        <w:numPr>
          <w:ilvl w:val="0"/>
          <w:numId w:val="35"/>
        </w:numPr>
        <w:tabs>
          <w:tab w:val="left" w:pos="1513"/>
        </w:tabs>
        <w:ind w:left="1260"/>
        <w:rPr>
          <w:rFonts w:ascii="Times New Roman" w:hAnsi="Times New Roman" w:cs="Times New Roman"/>
          <w:sz w:val="20"/>
          <w:szCs w:val="20"/>
        </w:rPr>
      </w:pPr>
      <w:bookmarkStart w:id="417" w:name="bookmark487"/>
      <w:bookmarkEnd w:id="417"/>
      <w:r w:rsidRPr="005B1F91">
        <w:rPr>
          <w:rFonts w:ascii="Times New Roman" w:hAnsi="Times New Roman" w:cs="Times New Roman"/>
          <w:sz w:val="20"/>
          <w:szCs w:val="20"/>
        </w:rPr>
        <w:t>w § 5 ust. 6 (regulamin przewozu);</w:t>
      </w:r>
    </w:p>
    <w:p w:rsidR="00475B69" w:rsidRPr="005B1F91" w:rsidRDefault="00E860CC" w:rsidP="00260CAE">
      <w:pPr>
        <w:pStyle w:val="Teksttreci0"/>
        <w:numPr>
          <w:ilvl w:val="0"/>
          <w:numId w:val="35"/>
        </w:numPr>
        <w:tabs>
          <w:tab w:val="left" w:pos="1513"/>
        </w:tabs>
        <w:ind w:left="1260"/>
        <w:rPr>
          <w:rFonts w:ascii="Times New Roman" w:hAnsi="Times New Roman" w:cs="Times New Roman"/>
          <w:sz w:val="20"/>
          <w:szCs w:val="20"/>
        </w:rPr>
      </w:pPr>
      <w:bookmarkStart w:id="418" w:name="bookmark488"/>
      <w:bookmarkEnd w:id="418"/>
      <w:r w:rsidRPr="005B1F91">
        <w:rPr>
          <w:rFonts w:ascii="Times New Roman" w:hAnsi="Times New Roman" w:cs="Times New Roman"/>
          <w:sz w:val="20"/>
          <w:szCs w:val="20"/>
        </w:rPr>
        <w:t>w § 10 ust. 7 (zestawienie dotyczące skarg i reklamacji);</w:t>
      </w:r>
    </w:p>
    <w:p w:rsidR="00475B69" w:rsidRPr="005B1F91" w:rsidRDefault="00E860CC" w:rsidP="00260CAE">
      <w:pPr>
        <w:pStyle w:val="Teksttreci0"/>
        <w:numPr>
          <w:ilvl w:val="0"/>
          <w:numId w:val="35"/>
        </w:numPr>
        <w:tabs>
          <w:tab w:val="left" w:pos="1513"/>
        </w:tabs>
        <w:ind w:left="1260"/>
        <w:rPr>
          <w:rFonts w:ascii="Times New Roman" w:hAnsi="Times New Roman" w:cs="Times New Roman"/>
          <w:sz w:val="20"/>
          <w:szCs w:val="20"/>
        </w:rPr>
      </w:pPr>
      <w:bookmarkStart w:id="419" w:name="bookmark489"/>
      <w:bookmarkEnd w:id="419"/>
      <w:r w:rsidRPr="005B1F91">
        <w:rPr>
          <w:rFonts w:ascii="Times New Roman" w:hAnsi="Times New Roman" w:cs="Times New Roman"/>
          <w:sz w:val="20"/>
          <w:szCs w:val="20"/>
        </w:rPr>
        <w:t>w § 11 ust. 3 (dokumenty związane z realizacją Umowy);</w:t>
      </w:r>
    </w:p>
    <w:p w:rsidR="00475B69" w:rsidRPr="006D1F84" w:rsidRDefault="00E860CC" w:rsidP="00260CAE">
      <w:pPr>
        <w:pStyle w:val="Teksttreci0"/>
        <w:numPr>
          <w:ilvl w:val="0"/>
          <w:numId w:val="35"/>
        </w:numPr>
        <w:tabs>
          <w:tab w:val="left" w:pos="1513"/>
        </w:tabs>
        <w:ind w:left="1260"/>
        <w:rPr>
          <w:rFonts w:ascii="Times New Roman" w:hAnsi="Times New Roman" w:cs="Times New Roman"/>
          <w:sz w:val="20"/>
          <w:szCs w:val="20"/>
        </w:rPr>
      </w:pPr>
      <w:bookmarkStart w:id="420" w:name="bookmark490"/>
      <w:bookmarkEnd w:id="420"/>
      <w:r w:rsidRPr="006D1F84">
        <w:rPr>
          <w:rFonts w:ascii="Times New Roman" w:hAnsi="Times New Roman" w:cs="Times New Roman"/>
          <w:sz w:val="20"/>
          <w:szCs w:val="20"/>
        </w:rPr>
        <w:t>w § 11 ust. 9 (sprawozdanie z badania liczby pasażerów);</w:t>
      </w:r>
    </w:p>
    <w:p w:rsidR="00475B69" w:rsidRPr="006D1F84" w:rsidRDefault="00E860CC" w:rsidP="00260CAE">
      <w:pPr>
        <w:pStyle w:val="Teksttreci0"/>
        <w:numPr>
          <w:ilvl w:val="0"/>
          <w:numId w:val="35"/>
        </w:numPr>
        <w:tabs>
          <w:tab w:val="left" w:pos="1513"/>
        </w:tabs>
        <w:ind w:left="1260"/>
        <w:rPr>
          <w:rFonts w:ascii="Times New Roman" w:hAnsi="Times New Roman" w:cs="Times New Roman"/>
          <w:sz w:val="20"/>
          <w:szCs w:val="20"/>
        </w:rPr>
      </w:pPr>
      <w:bookmarkStart w:id="421" w:name="bookmark491"/>
      <w:bookmarkEnd w:id="421"/>
      <w:r w:rsidRPr="006D1F84">
        <w:rPr>
          <w:rFonts w:ascii="Times New Roman" w:hAnsi="Times New Roman" w:cs="Times New Roman"/>
          <w:sz w:val="20"/>
          <w:szCs w:val="20"/>
        </w:rPr>
        <w:t>w § 12 ust. 1 (sprawozdanie z realizacji Umowy);</w:t>
      </w:r>
    </w:p>
    <w:p w:rsidR="00475B69" w:rsidRPr="006D1F84" w:rsidRDefault="00E860CC" w:rsidP="00260CAE">
      <w:pPr>
        <w:pStyle w:val="Teksttreci0"/>
        <w:numPr>
          <w:ilvl w:val="0"/>
          <w:numId w:val="35"/>
        </w:numPr>
        <w:tabs>
          <w:tab w:val="left" w:pos="1513"/>
        </w:tabs>
        <w:ind w:left="1260"/>
        <w:rPr>
          <w:rFonts w:ascii="Times New Roman" w:hAnsi="Times New Roman" w:cs="Times New Roman"/>
          <w:sz w:val="20"/>
          <w:szCs w:val="20"/>
        </w:rPr>
      </w:pPr>
      <w:bookmarkStart w:id="422" w:name="bookmark492"/>
      <w:bookmarkEnd w:id="422"/>
      <w:r w:rsidRPr="006D1F84">
        <w:rPr>
          <w:rFonts w:ascii="Times New Roman" w:hAnsi="Times New Roman" w:cs="Times New Roman"/>
          <w:sz w:val="20"/>
          <w:szCs w:val="20"/>
        </w:rPr>
        <w:t>w § 12 ust. 3 (sprawozdanie z realizacji usług);</w:t>
      </w:r>
    </w:p>
    <w:p w:rsidR="00475B69" w:rsidRPr="006D1F84" w:rsidRDefault="00E860CC" w:rsidP="00260CAE">
      <w:pPr>
        <w:pStyle w:val="Teksttreci0"/>
        <w:numPr>
          <w:ilvl w:val="0"/>
          <w:numId w:val="35"/>
        </w:numPr>
        <w:tabs>
          <w:tab w:val="left" w:pos="1513"/>
        </w:tabs>
        <w:ind w:left="1260"/>
        <w:rPr>
          <w:rFonts w:ascii="Times New Roman" w:hAnsi="Times New Roman" w:cs="Times New Roman"/>
          <w:sz w:val="20"/>
          <w:szCs w:val="20"/>
        </w:rPr>
      </w:pPr>
      <w:bookmarkStart w:id="423" w:name="bookmark493"/>
      <w:bookmarkEnd w:id="423"/>
      <w:r w:rsidRPr="006D1F84">
        <w:rPr>
          <w:rFonts w:ascii="Times New Roman" w:hAnsi="Times New Roman" w:cs="Times New Roman"/>
          <w:sz w:val="20"/>
          <w:szCs w:val="20"/>
        </w:rPr>
        <w:t>w § 1</w:t>
      </w:r>
      <w:r w:rsidR="005B1F91">
        <w:rPr>
          <w:rFonts w:ascii="Times New Roman" w:hAnsi="Times New Roman" w:cs="Times New Roman"/>
          <w:sz w:val="20"/>
          <w:szCs w:val="20"/>
        </w:rPr>
        <w:t>6</w:t>
      </w:r>
      <w:r w:rsidRPr="006D1F84">
        <w:rPr>
          <w:rFonts w:ascii="Times New Roman" w:hAnsi="Times New Roman" w:cs="Times New Roman"/>
          <w:sz w:val="20"/>
          <w:szCs w:val="20"/>
        </w:rPr>
        <w:t xml:space="preserve"> ust. 2 (kopie polis ubezpieczeniowych);</w:t>
      </w:r>
    </w:p>
    <w:p w:rsidR="00475B69" w:rsidRPr="006D1F84" w:rsidRDefault="00E860CC" w:rsidP="00260CAE">
      <w:pPr>
        <w:pStyle w:val="Teksttreci0"/>
        <w:numPr>
          <w:ilvl w:val="0"/>
          <w:numId w:val="35"/>
        </w:numPr>
        <w:tabs>
          <w:tab w:val="left" w:pos="1513"/>
        </w:tabs>
        <w:ind w:left="1260"/>
        <w:rPr>
          <w:rFonts w:ascii="Times New Roman" w:hAnsi="Times New Roman" w:cs="Times New Roman"/>
          <w:sz w:val="20"/>
          <w:szCs w:val="20"/>
        </w:rPr>
      </w:pPr>
      <w:bookmarkStart w:id="424" w:name="bookmark494"/>
      <w:bookmarkEnd w:id="424"/>
      <w:r w:rsidRPr="006D1F84">
        <w:rPr>
          <w:rFonts w:ascii="Times New Roman" w:hAnsi="Times New Roman" w:cs="Times New Roman"/>
          <w:sz w:val="20"/>
          <w:szCs w:val="20"/>
        </w:rPr>
        <w:t>w § 2</w:t>
      </w:r>
      <w:r w:rsidR="005B1F91">
        <w:rPr>
          <w:rFonts w:ascii="Times New Roman" w:hAnsi="Times New Roman" w:cs="Times New Roman"/>
          <w:sz w:val="20"/>
          <w:szCs w:val="20"/>
        </w:rPr>
        <w:t>1</w:t>
      </w:r>
      <w:r w:rsidRPr="006D1F84">
        <w:rPr>
          <w:rFonts w:ascii="Times New Roman" w:hAnsi="Times New Roman" w:cs="Times New Roman"/>
          <w:sz w:val="20"/>
          <w:szCs w:val="20"/>
        </w:rPr>
        <w:t xml:space="preserve"> (informacje, o których mowa w art. 4 ust. 8 Rozporządzenia);</w:t>
      </w:r>
    </w:p>
    <w:p w:rsidR="00475B69" w:rsidRPr="006D1F84" w:rsidRDefault="00E860CC" w:rsidP="00260CAE">
      <w:pPr>
        <w:pStyle w:val="Teksttreci0"/>
        <w:ind w:left="1120"/>
        <w:jc w:val="both"/>
        <w:rPr>
          <w:rFonts w:ascii="Times New Roman" w:hAnsi="Times New Roman" w:cs="Times New Roman"/>
          <w:sz w:val="20"/>
          <w:szCs w:val="20"/>
        </w:rPr>
      </w:pPr>
      <w:r w:rsidRPr="006D1F84">
        <w:rPr>
          <w:rFonts w:ascii="Times New Roman" w:hAnsi="Times New Roman" w:cs="Times New Roman"/>
          <w:sz w:val="20"/>
          <w:szCs w:val="20"/>
        </w:rPr>
        <w:t>w terminach wskazanych w Umowie - w wysokości 50,00 zł za każdy rozpoczęty dzień opóźnienia w dostarczeniu danego dokumentu,</w:t>
      </w:r>
    </w:p>
    <w:p w:rsidR="00475B69" w:rsidRPr="006D1F84" w:rsidRDefault="00E860CC" w:rsidP="00260CAE">
      <w:pPr>
        <w:pStyle w:val="Teksttreci0"/>
        <w:numPr>
          <w:ilvl w:val="0"/>
          <w:numId w:val="55"/>
        </w:numPr>
        <w:tabs>
          <w:tab w:val="left" w:pos="1110"/>
        </w:tabs>
        <w:ind w:left="1120" w:hanging="440"/>
        <w:jc w:val="both"/>
        <w:rPr>
          <w:rFonts w:ascii="Times New Roman" w:hAnsi="Times New Roman" w:cs="Times New Roman"/>
          <w:sz w:val="20"/>
          <w:szCs w:val="20"/>
        </w:rPr>
      </w:pPr>
      <w:bookmarkStart w:id="425" w:name="bookmark495"/>
      <w:bookmarkEnd w:id="425"/>
      <w:r w:rsidRPr="006D1F84">
        <w:rPr>
          <w:rFonts w:ascii="Times New Roman" w:hAnsi="Times New Roman" w:cs="Times New Roman"/>
          <w:sz w:val="20"/>
          <w:szCs w:val="20"/>
        </w:rPr>
        <w:t>skierowania do realizacji przedmiotu Umowy, autobusu niespełniającego któregokolwiek z warunków określonych w § 4 ust. 6 Umowy - w wysokości 500,00 zł za każdy przypadek naruszenia w tym zakresie;</w:t>
      </w:r>
    </w:p>
    <w:p w:rsidR="00475B69" w:rsidRPr="006D1F84" w:rsidRDefault="00E860CC" w:rsidP="00260CAE">
      <w:pPr>
        <w:pStyle w:val="Teksttreci0"/>
        <w:numPr>
          <w:ilvl w:val="0"/>
          <w:numId w:val="55"/>
        </w:numPr>
        <w:tabs>
          <w:tab w:val="left" w:pos="1110"/>
        </w:tabs>
        <w:ind w:left="1120" w:hanging="440"/>
        <w:jc w:val="both"/>
        <w:rPr>
          <w:rFonts w:ascii="Times New Roman" w:hAnsi="Times New Roman" w:cs="Times New Roman"/>
          <w:sz w:val="20"/>
          <w:szCs w:val="20"/>
        </w:rPr>
      </w:pPr>
      <w:bookmarkStart w:id="426" w:name="bookmark496"/>
      <w:bookmarkEnd w:id="426"/>
      <w:r w:rsidRPr="006D1F84">
        <w:rPr>
          <w:rFonts w:ascii="Times New Roman" w:hAnsi="Times New Roman" w:cs="Times New Roman"/>
          <w:sz w:val="20"/>
          <w:szCs w:val="20"/>
        </w:rPr>
        <w:lastRenderedPageBreak/>
        <w:t>niedochowanie, określonego w § 5 ust. 1 pkt 5 Umowy, okresu na podstawienie autobusu zastępczego - w wysokości 500,00 zł za każdy przypadek naruszenia w tym zakresie.</w:t>
      </w:r>
    </w:p>
    <w:p w:rsidR="00475B69" w:rsidRPr="006D1F84" w:rsidRDefault="00E860CC" w:rsidP="00260CAE">
      <w:pPr>
        <w:pStyle w:val="Nagwek20"/>
        <w:numPr>
          <w:ilvl w:val="0"/>
          <w:numId w:val="54"/>
        </w:numPr>
        <w:tabs>
          <w:tab w:val="left" w:pos="604"/>
        </w:tabs>
        <w:jc w:val="both"/>
        <w:rPr>
          <w:rFonts w:ascii="Times New Roman" w:hAnsi="Times New Roman" w:cs="Times New Roman"/>
          <w:sz w:val="20"/>
          <w:szCs w:val="20"/>
        </w:rPr>
      </w:pPr>
      <w:bookmarkStart w:id="427" w:name="bookmark499"/>
      <w:bookmarkStart w:id="428" w:name="bookmark497"/>
      <w:bookmarkStart w:id="429" w:name="bookmark498"/>
      <w:bookmarkStart w:id="430" w:name="bookmark500"/>
      <w:bookmarkEnd w:id="427"/>
      <w:r w:rsidRPr="006D1F84">
        <w:rPr>
          <w:rFonts w:ascii="Times New Roman" w:hAnsi="Times New Roman" w:cs="Times New Roman"/>
          <w:sz w:val="20"/>
          <w:szCs w:val="20"/>
        </w:rPr>
        <w:t>Prawo do złożenia wyjaśnień:</w:t>
      </w:r>
      <w:bookmarkEnd w:id="428"/>
      <w:bookmarkEnd w:id="429"/>
      <w:bookmarkEnd w:id="430"/>
    </w:p>
    <w:p w:rsidR="00475B69" w:rsidRPr="006D1F84" w:rsidRDefault="00E860CC" w:rsidP="00260CAE">
      <w:pPr>
        <w:pStyle w:val="Teksttreci0"/>
        <w:ind w:left="540"/>
        <w:jc w:val="both"/>
        <w:rPr>
          <w:rFonts w:ascii="Times New Roman" w:hAnsi="Times New Roman" w:cs="Times New Roman"/>
          <w:sz w:val="20"/>
          <w:szCs w:val="20"/>
        </w:rPr>
      </w:pPr>
      <w:r w:rsidRPr="006D1F84">
        <w:rPr>
          <w:rFonts w:ascii="Times New Roman" w:hAnsi="Times New Roman" w:cs="Times New Roman"/>
          <w:sz w:val="20"/>
          <w:szCs w:val="20"/>
        </w:rPr>
        <w:t>Przed naliczeniem kar umownych, o których mowa w ust. 1 pkt 2 - 6 Organizator wezwie na piśmie Operatora do złożenia w terminie nie krótszym niż 7 dni od daty doręczenia wezwania, pisemnych wyjaśnień dotyczących zaistnienia uchybienia w wykonywaniu usług i okoliczności jego powstania. Organizator dokona oceny złożonych przez Operatora wyjaśnień i na ich podstawie postanowi o naliczeniu kar umownych. Niedochowanie terminu wskazanego w zdaniu poprzednim, zwalnia Organizatora z rozpatrzenia wyjaśnień złożonych przez Operatora.</w:t>
      </w:r>
    </w:p>
    <w:p w:rsidR="00475B69" w:rsidRPr="006D1F84" w:rsidRDefault="00E860CC" w:rsidP="00260CAE">
      <w:pPr>
        <w:pStyle w:val="Teksttreci0"/>
        <w:numPr>
          <w:ilvl w:val="0"/>
          <w:numId w:val="54"/>
        </w:numPr>
        <w:tabs>
          <w:tab w:val="left" w:pos="604"/>
        </w:tabs>
        <w:ind w:left="540" w:hanging="280"/>
        <w:jc w:val="both"/>
        <w:rPr>
          <w:rFonts w:ascii="Times New Roman" w:hAnsi="Times New Roman" w:cs="Times New Roman"/>
          <w:sz w:val="20"/>
          <w:szCs w:val="20"/>
        </w:rPr>
      </w:pPr>
      <w:bookmarkStart w:id="431" w:name="bookmark501"/>
      <w:bookmarkEnd w:id="431"/>
      <w:r w:rsidRPr="006D1F84">
        <w:rPr>
          <w:rFonts w:ascii="Times New Roman" w:hAnsi="Times New Roman" w:cs="Times New Roman"/>
          <w:sz w:val="20"/>
          <w:szCs w:val="20"/>
        </w:rPr>
        <w:t>W przypadku jeśli w ramach wyjaśnień, o których mowa w ust. 2, Operator udowodni, że uchybienie nastąpiło z przyczyn od niego niezależnych, lub jedynie zależnych częściowo, Organizator może odstąpić od naliczenia kar umownych, lub obniżyć ich wielkość proporcjonalnie do winy Operatora.</w:t>
      </w:r>
    </w:p>
    <w:p w:rsidR="00475B69" w:rsidRPr="006D1F84" w:rsidRDefault="00E860CC" w:rsidP="00260CAE">
      <w:pPr>
        <w:pStyle w:val="Nagwek20"/>
        <w:numPr>
          <w:ilvl w:val="0"/>
          <w:numId w:val="54"/>
        </w:numPr>
        <w:tabs>
          <w:tab w:val="left" w:pos="604"/>
        </w:tabs>
        <w:jc w:val="both"/>
        <w:rPr>
          <w:rFonts w:ascii="Times New Roman" w:hAnsi="Times New Roman" w:cs="Times New Roman"/>
          <w:sz w:val="20"/>
          <w:szCs w:val="20"/>
        </w:rPr>
      </w:pPr>
      <w:bookmarkStart w:id="432" w:name="bookmark504"/>
      <w:bookmarkStart w:id="433" w:name="bookmark502"/>
      <w:bookmarkStart w:id="434" w:name="bookmark503"/>
      <w:bookmarkStart w:id="435" w:name="bookmark505"/>
      <w:bookmarkEnd w:id="432"/>
      <w:r w:rsidRPr="006D1F84">
        <w:rPr>
          <w:rFonts w:ascii="Times New Roman" w:hAnsi="Times New Roman" w:cs="Times New Roman"/>
          <w:sz w:val="20"/>
          <w:szCs w:val="20"/>
        </w:rPr>
        <w:t>Termin zapłaty kar umownych:</w:t>
      </w:r>
      <w:bookmarkEnd w:id="433"/>
      <w:bookmarkEnd w:id="434"/>
      <w:bookmarkEnd w:id="435"/>
    </w:p>
    <w:p w:rsidR="00475B69" w:rsidRPr="006D1F84" w:rsidRDefault="00E860CC" w:rsidP="00260CAE">
      <w:pPr>
        <w:pStyle w:val="Teksttreci0"/>
        <w:ind w:left="540"/>
        <w:jc w:val="both"/>
        <w:rPr>
          <w:rFonts w:ascii="Times New Roman" w:hAnsi="Times New Roman" w:cs="Times New Roman"/>
          <w:sz w:val="20"/>
          <w:szCs w:val="20"/>
        </w:rPr>
      </w:pPr>
      <w:r w:rsidRPr="006D1F84">
        <w:rPr>
          <w:rFonts w:ascii="Times New Roman" w:hAnsi="Times New Roman" w:cs="Times New Roman"/>
          <w:sz w:val="20"/>
          <w:szCs w:val="20"/>
        </w:rPr>
        <w:t>Operator zobowiązany jest zapłacić naliczone przez Organizatora kary umowne w terminie 15 dni od dnia doręczania Operatorowi wezwania do zapłaty, z zastrzeżeniem ust. 5 i 6.</w:t>
      </w:r>
    </w:p>
    <w:p w:rsidR="00475B69" w:rsidRPr="006D1F84" w:rsidRDefault="00E860CC" w:rsidP="00260CAE">
      <w:pPr>
        <w:pStyle w:val="Teksttreci0"/>
        <w:numPr>
          <w:ilvl w:val="0"/>
          <w:numId w:val="54"/>
        </w:numPr>
        <w:tabs>
          <w:tab w:val="left" w:pos="604"/>
        </w:tabs>
        <w:ind w:left="540" w:hanging="280"/>
        <w:jc w:val="both"/>
        <w:rPr>
          <w:rFonts w:ascii="Times New Roman" w:hAnsi="Times New Roman" w:cs="Times New Roman"/>
          <w:sz w:val="20"/>
          <w:szCs w:val="20"/>
        </w:rPr>
      </w:pPr>
      <w:bookmarkStart w:id="436" w:name="bookmark506"/>
      <w:bookmarkEnd w:id="436"/>
      <w:r w:rsidRPr="006D1F84">
        <w:rPr>
          <w:rFonts w:ascii="Times New Roman" w:hAnsi="Times New Roman" w:cs="Times New Roman"/>
          <w:sz w:val="20"/>
          <w:szCs w:val="20"/>
        </w:rPr>
        <w:t>Organizator zastrzega sobie możliwość potrącenia naliczonej kary umownej od Rekompensaty Finansowej należnej Operatorowi za dany Okres Rozliczeniowy.</w:t>
      </w:r>
    </w:p>
    <w:p w:rsidR="00475B69" w:rsidRPr="006D1F84" w:rsidRDefault="00E860CC" w:rsidP="00260CAE">
      <w:pPr>
        <w:pStyle w:val="Teksttreci0"/>
        <w:numPr>
          <w:ilvl w:val="0"/>
          <w:numId w:val="54"/>
        </w:numPr>
        <w:tabs>
          <w:tab w:val="left" w:pos="604"/>
        </w:tabs>
        <w:ind w:left="540" w:hanging="280"/>
        <w:jc w:val="both"/>
        <w:rPr>
          <w:rFonts w:ascii="Times New Roman" w:hAnsi="Times New Roman" w:cs="Times New Roman"/>
          <w:sz w:val="20"/>
          <w:szCs w:val="20"/>
        </w:rPr>
      </w:pPr>
      <w:bookmarkStart w:id="437" w:name="bookmark507"/>
      <w:bookmarkEnd w:id="437"/>
      <w:r w:rsidRPr="006D1F84">
        <w:rPr>
          <w:rFonts w:ascii="Times New Roman" w:hAnsi="Times New Roman" w:cs="Times New Roman"/>
          <w:sz w:val="20"/>
          <w:szCs w:val="20"/>
        </w:rPr>
        <w:t>Organizator zastrzega sobie możliwość dochodzenia, na zasadach ogólnych, odszkodowania uzupełniającego do wysokości rzeczywiście poniesionej szkody, w sytuacji w której rzeczywiście poniesiona szkoda przekroczy wysokość naliczonych kar umownych.</w:t>
      </w:r>
    </w:p>
    <w:p w:rsidR="00475B69" w:rsidRPr="006D1F84" w:rsidRDefault="00E860CC" w:rsidP="00260CAE">
      <w:pPr>
        <w:pStyle w:val="Teksttreci0"/>
        <w:numPr>
          <w:ilvl w:val="0"/>
          <w:numId w:val="54"/>
        </w:numPr>
        <w:tabs>
          <w:tab w:val="left" w:pos="604"/>
        </w:tabs>
        <w:ind w:left="540" w:hanging="280"/>
        <w:jc w:val="both"/>
        <w:rPr>
          <w:rFonts w:ascii="Times New Roman" w:hAnsi="Times New Roman" w:cs="Times New Roman"/>
          <w:sz w:val="20"/>
          <w:szCs w:val="20"/>
        </w:rPr>
      </w:pPr>
      <w:bookmarkStart w:id="438" w:name="bookmark508"/>
      <w:bookmarkEnd w:id="438"/>
      <w:r w:rsidRPr="006D1F84">
        <w:rPr>
          <w:rFonts w:ascii="Times New Roman" w:hAnsi="Times New Roman" w:cs="Times New Roman"/>
          <w:sz w:val="20"/>
          <w:szCs w:val="20"/>
        </w:rPr>
        <w:t>Strony zgodnie ustalają, że prawo do zastrzeżonych w Umowie kar umownych należnych za okres do wygaśnięcia Umowy nie wygasa w przypadku odstąpienia od Umowy i będzie mogło być egzekwowane przez Organizatora na warunkach określonych w Umowie również po złożeniu oświadczenia o odstąpieniu od Umowy.</w:t>
      </w:r>
    </w:p>
    <w:p w:rsidR="00475B69" w:rsidRPr="006D1F84" w:rsidRDefault="00E860CC" w:rsidP="00260CAE">
      <w:pPr>
        <w:pStyle w:val="Nagwek20"/>
        <w:ind w:firstLine="0"/>
        <w:jc w:val="center"/>
        <w:rPr>
          <w:rFonts w:ascii="Times New Roman" w:hAnsi="Times New Roman" w:cs="Times New Roman"/>
          <w:sz w:val="20"/>
          <w:szCs w:val="20"/>
        </w:rPr>
      </w:pPr>
      <w:bookmarkStart w:id="439" w:name="bookmark511"/>
      <w:r w:rsidRPr="006D1F84">
        <w:rPr>
          <w:rFonts w:ascii="Times New Roman" w:hAnsi="Times New Roman" w:cs="Times New Roman"/>
          <w:sz w:val="20"/>
          <w:szCs w:val="20"/>
        </w:rPr>
        <w:t>§ 2</w:t>
      </w:r>
      <w:bookmarkEnd w:id="439"/>
      <w:r w:rsidR="005B1F91">
        <w:rPr>
          <w:rFonts w:ascii="Times New Roman" w:hAnsi="Times New Roman" w:cs="Times New Roman"/>
          <w:sz w:val="20"/>
          <w:szCs w:val="20"/>
        </w:rPr>
        <w:t>1</w:t>
      </w:r>
    </w:p>
    <w:p w:rsidR="00475B69" w:rsidRPr="006D1F84" w:rsidRDefault="00E860CC" w:rsidP="00260CAE">
      <w:pPr>
        <w:pStyle w:val="Nagwek20"/>
        <w:ind w:left="1260" w:firstLine="0"/>
        <w:rPr>
          <w:rFonts w:ascii="Times New Roman" w:hAnsi="Times New Roman" w:cs="Times New Roman"/>
          <w:sz w:val="20"/>
          <w:szCs w:val="20"/>
        </w:rPr>
      </w:pPr>
      <w:bookmarkStart w:id="440" w:name="bookmark509"/>
      <w:bookmarkStart w:id="441" w:name="bookmark510"/>
      <w:bookmarkStart w:id="442" w:name="bookmark512"/>
      <w:r w:rsidRPr="006D1F84">
        <w:rPr>
          <w:rFonts w:ascii="Times New Roman" w:hAnsi="Times New Roman" w:cs="Times New Roman"/>
          <w:sz w:val="20"/>
          <w:szCs w:val="20"/>
        </w:rPr>
        <w:t>Przekazywanie informacji, o których mowa w art. 4 ust. 8 Rozporządzenia</w:t>
      </w:r>
      <w:bookmarkEnd w:id="440"/>
      <w:bookmarkEnd w:id="441"/>
      <w:bookmarkEnd w:id="442"/>
    </w:p>
    <w:p w:rsidR="00475B69" w:rsidRPr="006D1F84" w:rsidRDefault="00E860CC" w:rsidP="00260CAE">
      <w:pPr>
        <w:pStyle w:val="Teksttreci0"/>
        <w:numPr>
          <w:ilvl w:val="0"/>
          <w:numId w:val="56"/>
        </w:numPr>
        <w:tabs>
          <w:tab w:val="left" w:pos="590"/>
        </w:tabs>
        <w:ind w:left="540" w:hanging="280"/>
        <w:jc w:val="both"/>
        <w:rPr>
          <w:rFonts w:ascii="Times New Roman" w:hAnsi="Times New Roman" w:cs="Times New Roman"/>
          <w:sz w:val="20"/>
          <w:szCs w:val="20"/>
        </w:rPr>
      </w:pPr>
      <w:bookmarkStart w:id="443" w:name="bookmark513"/>
      <w:bookmarkEnd w:id="443"/>
      <w:r w:rsidRPr="006D1F84">
        <w:rPr>
          <w:rFonts w:ascii="Times New Roman" w:hAnsi="Times New Roman" w:cs="Times New Roman"/>
          <w:sz w:val="20"/>
          <w:szCs w:val="20"/>
        </w:rPr>
        <w:t>Operator jest obowiązany przekazywać Organizatorowi, informacje o których mowa w art. 4 ust. 8 zdanie trzecie Rozporządzenia, w zakresie:</w:t>
      </w:r>
    </w:p>
    <w:p w:rsidR="00475B69" w:rsidRPr="006D1F84" w:rsidRDefault="00E860CC" w:rsidP="00260CAE">
      <w:pPr>
        <w:pStyle w:val="Teksttreci0"/>
        <w:numPr>
          <w:ilvl w:val="0"/>
          <w:numId w:val="57"/>
        </w:numPr>
        <w:tabs>
          <w:tab w:val="left" w:pos="884"/>
        </w:tabs>
        <w:ind w:firstLine="540"/>
        <w:rPr>
          <w:rFonts w:ascii="Times New Roman" w:hAnsi="Times New Roman" w:cs="Times New Roman"/>
          <w:sz w:val="20"/>
          <w:szCs w:val="20"/>
        </w:rPr>
      </w:pPr>
      <w:bookmarkStart w:id="444" w:name="bookmark514"/>
      <w:bookmarkEnd w:id="444"/>
      <w:r w:rsidRPr="006D1F84">
        <w:rPr>
          <w:rFonts w:ascii="Times New Roman" w:hAnsi="Times New Roman" w:cs="Times New Roman"/>
          <w:sz w:val="20"/>
          <w:szCs w:val="20"/>
        </w:rPr>
        <w:t>popytu ze strony podróżnych, na usługi świadczone na podstawie Umowy,</w:t>
      </w:r>
    </w:p>
    <w:p w:rsidR="00475B69" w:rsidRPr="006D1F84" w:rsidRDefault="00E860CC" w:rsidP="00260CAE">
      <w:pPr>
        <w:pStyle w:val="Teksttreci0"/>
        <w:numPr>
          <w:ilvl w:val="0"/>
          <w:numId w:val="57"/>
        </w:numPr>
        <w:tabs>
          <w:tab w:val="left" w:pos="898"/>
        </w:tabs>
        <w:ind w:left="840" w:hanging="300"/>
        <w:jc w:val="both"/>
        <w:rPr>
          <w:rFonts w:ascii="Times New Roman" w:hAnsi="Times New Roman" w:cs="Times New Roman"/>
          <w:sz w:val="20"/>
          <w:szCs w:val="20"/>
        </w:rPr>
      </w:pPr>
      <w:bookmarkStart w:id="445" w:name="bookmark515"/>
      <w:bookmarkEnd w:id="445"/>
      <w:r w:rsidRPr="006D1F84">
        <w:rPr>
          <w:rFonts w:ascii="Times New Roman" w:hAnsi="Times New Roman" w:cs="Times New Roman"/>
          <w:sz w:val="20"/>
          <w:szCs w:val="20"/>
        </w:rPr>
        <w:t>cen biletów, uprawniających do przejazdów w ramach usług świadczonych na podstawie Umowy,</w:t>
      </w:r>
    </w:p>
    <w:p w:rsidR="00475B69" w:rsidRPr="006D1F84" w:rsidRDefault="00E860CC" w:rsidP="00260CAE">
      <w:pPr>
        <w:pStyle w:val="Teksttreci0"/>
        <w:numPr>
          <w:ilvl w:val="0"/>
          <w:numId w:val="57"/>
        </w:numPr>
        <w:tabs>
          <w:tab w:val="left" w:pos="898"/>
        </w:tabs>
        <w:ind w:firstLine="540"/>
        <w:jc w:val="both"/>
        <w:rPr>
          <w:rFonts w:ascii="Times New Roman" w:hAnsi="Times New Roman" w:cs="Times New Roman"/>
          <w:sz w:val="20"/>
          <w:szCs w:val="20"/>
        </w:rPr>
      </w:pPr>
      <w:bookmarkStart w:id="446" w:name="bookmark516"/>
      <w:bookmarkEnd w:id="446"/>
      <w:r w:rsidRPr="006D1F84">
        <w:rPr>
          <w:rFonts w:ascii="Times New Roman" w:hAnsi="Times New Roman" w:cs="Times New Roman"/>
          <w:sz w:val="20"/>
          <w:szCs w:val="20"/>
        </w:rPr>
        <w:t>kosztów i przychodów związanych ze świadczeniem usług stanowiących przedmiot Umowy;</w:t>
      </w:r>
    </w:p>
    <w:p w:rsidR="00475B69" w:rsidRPr="006D1F84" w:rsidRDefault="00E860CC" w:rsidP="00260CAE">
      <w:pPr>
        <w:pStyle w:val="Teksttreci0"/>
        <w:numPr>
          <w:ilvl w:val="0"/>
          <w:numId w:val="57"/>
        </w:numPr>
        <w:tabs>
          <w:tab w:val="left" w:pos="898"/>
        </w:tabs>
        <w:ind w:left="840" w:hanging="300"/>
        <w:jc w:val="both"/>
        <w:rPr>
          <w:rFonts w:ascii="Times New Roman" w:hAnsi="Times New Roman" w:cs="Times New Roman"/>
          <w:sz w:val="20"/>
          <w:szCs w:val="20"/>
        </w:rPr>
      </w:pPr>
      <w:bookmarkStart w:id="447" w:name="bookmark517"/>
      <w:bookmarkEnd w:id="447"/>
      <w:r w:rsidRPr="006D1F84">
        <w:rPr>
          <w:rFonts w:ascii="Times New Roman" w:hAnsi="Times New Roman" w:cs="Times New Roman"/>
          <w:sz w:val="20"/>
          <w:szCs w:val="20"/>
        </w:rPr>
        <w:t>szczegółowe informacje na temat specyfikacji infrastruktury istotne dla użytkowania wymaganych pojazdów lub taboru.</w:t>
      </w:r>
    </w:p>
    <w:p w:rsidR="00475B69" w:rsidRPr="006D1F84" w:rsidRDefault="00E860CC" w:rsidP="00260CAE">
      <w:pPr>
        <w:pStyle w:val="Teksttreci0"/>
        <w:numPr>
          <w:ilvl w:val="0"/>
          <w:numId w:val="56"/>
        </w:numPr>
        <w:tabs>
          <w:tab w:val="left" w:pos="604"/>
        </w:tabs>
        <w:ind w:left="540" w:hanging="280"/>
        <w:jc w:val="both"/>
        <w:rPr>
          <w:rFonts w:ascii="Times New Roman" w:hAnsi="Times New Roman" w:cs="Times New Roman"/>
          <w:sz w:val="20"/>
          <w:szCs w:val="20"/>
        </w:rPr>
      </w:pPr>
      <w:bookmarkStart w:id="448" w:name="bookmark518"/>
      <w:bookmarkEnd w:id="448"/>
      <w:r w:rsidRPr="006D1F84">
        <w:rPr>
          <w:rFonts w:ascii="Times New Roman" w:hAnsi="Times New Roman" w:cs="Times New Roman"/>
          <w:sz w:val="20"/>
          <w:szCs w:val="20"/>
        </w:rPr>
        <w:t>W celu wypełnienia obowiązku, o którym mowa w ust. 1, Operator przedłoży stosowne informacje, w formie pisemnej oraz za pośrednictwem środków komunikacji elektronicznej (w formie dokumentowej lub elektronicznej), wraz ze sprawozdaniem, o którym mowa w § 12 ust. 1 Umowy.</w:t>
      </w:r>
    </w:p>
    <w:p w:rsidR="00475B69" w:rsidRPr="006D1F84" w:rsidRDefault="00E860CC" w:rsidP="00260CAE">
      <w:pPr>
        <w:pStyle w:val="Teksttreci0"/>
        <w:numPr>
          <w:ilvl w:val="0"/>
          <w:numId w:val="56"/>
        </w:numPr>
        <w:tabs>
          <w:tab w:val="left" w:pos="604"/>
        </w:tabs>
        <w:ind w:left="540" w:hanging="280"/>
        <w:jc w:val="both"/>
        <w:rPr>
          <w:rFonts w:ascii="Times New Roman" w:hAnsi="Times New Roman" w:cs="Times New Roman"/>
          <w:sz w:val="20"/>
          <w:szCs w:val="20"/>
        </w:rPr>
      </w:pPr>
      <w:bookmarkStart w:id="449" w:name="bookmark519"/>
      <w:bookmarkEnd w:id="449"/>
      <w:r w:rsidRPr="006D1F84">
        <w:rPr>
          <w:rFonts w:ascii="Times New Roman" w:hAnsi="Times New Roman" w:cs="Times New Roman"/>
          <w:sz w:val="20"/>
          <w:szCs w:val="20"/>
        </w:rPr>
        <w:t>Organizator może udostępnić innym podmiotom, także poprzez publikację na swojej stronie internetowej lub w Biuletynie Informacji Publicznej, uzyskane od Operatora informacje, o których mowa w ust. 1, zgodnie art. 8 ust. 4 Rozporządzenia.</w:t>
      </w:r>
    </w:p>
    <w:p w:rsidR="00475B69" w:rsidRPr="006D1F84" w:rsidRDefault="00475B69">
      <w:pPr>
        <w:spacing w:line="1" w:lineRule="exact"/>
        <w:rPr>
          <w:rFonts w:ascii="Times New Roman" w:hAnsi="Times New Roman" w:cs="Times New Roman"/>
          <w:sz w:val="20"/>
          <w:szCs w:val="20"/>
        </w:rPr>
        <w:sectPr w:rsidR="00475B69" w:rsidRPr="006D1F84" w:rsidSect="00260CAE">
          <w:pgSz w:w="11900" w:h="16840"/>
          <w:pgMar w:top="1417" w:right="1417" w:bottom="1417" w:left="1417" w:header="0" w:footer="3" w:gutter="0"/>
          <w:cols w:space="720"/>
          <w:noEndnote/>
          <w:docGrid w:linePitch="360"/>
        </w:sectPr>
      </w:pPr>
    </w:p>
    <w:p w:rsidR="00475B69" w:rsidRPr="006D1F84" w:rsidRDefault="00475B69">
      <w:pPr>
        <w:spacing w:line="1" w:lineRule="exact"/>
        <w:rPr>
          <w:rFonts w:ascii="Times New Roman" w:hAnsi="Times New Roman" w:cs="Times New Roman"/>
          <w:sz w:val="20"/>
          <w:szCs w:val="20"/>
        </w:rPr>
      </w:pPr>
    </w:p>
    <w:p w:rsidR="00475B69" w:rsidRPr="006D1F84" w:rsidRDefault="00E860CC" w:rsidP="00260CAE">
      <w:pPr>
        <w:pStyle w:val="Teksttreci0"/>
        <w:jc w:val="center"/>
        <w:rPr>
          <w:rFonts w:ascii="Times New Roman" w:hAnsi="Times New Roman" w:cs="Times New Roman"/>
          <w:sz w:val="20"/>
          <w:szCs w:val="20"/>
        </w:rPr>
      </w:pPr>
      <w:r w:rsidRPr="006D1F84">
        <w:rPr>
          <w:rFonts w:ascii="Times New Roman" w:hAnsi="Times New Roman" w:cs="Times New Roman"/>
          <w:b/>
          <w:bCs/>
          <w:sz w:val="20"/>
          <w:szCs w:val="20"/>
        </w:rPr>
        <w:t>§ 2</w:t>
      </w:r>
      <w:r w:rsidR="005B1F91">
        <w:rPr>
          <w:rFonts w:ascii="Times New Roman" w:hAnsi="Times New Roman" w:cs="Times New Roman"/>
          <w:b/>
          <w:bCs/>
          <w:sz w:val="20"/>
          <w:szCs w:val="20"/>
        </w:rPr>
        <w:t>2</w:t>
      </w:r>
      <w:r w:rsidRPr="006D1F84">
        <w:rPr>
          <w:rFonts w:ascii="Times New Roman" w:hAnsi="Times New Roman" w:cs="Times New Roman"/>
          <w:b/>
          <w:bCs/>
          <w:sz w:val="20"/>
          <w:szCs w:val="20"/>
        </w:rPr>
        <w:br/>
        <w:t>Postanowienia końcowe</w:t>
      </w:r>
    </w:p>
    <w:p w:rsidR="00475B69" w:rsidRPr="006D1F84" w:rsidRDefault="00E860CC" w:rsidP="00260CAE">
      <w:pPr>
        <w:pStyle w:val="Nagwek20"/>
        <w:numPr>
          <w:ilvl w:val="0"/>
          <w:numId w:val="58"/>
        </w:numPr>
        <w:tabs>
          <w:tab w:val="left" w:pos="590"/>
        </w:tabs>
        <w:rPr>
          <w:rFonts w:ascii="Times New Roman" w:hAnsi="Times New Roman" w:cs="Times New Roman"/>
          <w:sz w:val="20"/>
          <w:szCs w:val="20"/>
        </w:rPr>
      </w:pPr>
      <w:bookmarkStart w:id="450" w:name="bookmark522"/>
      <w:bookmarkStart w:id="451" w:name="bookmark520"/>
      <w:bookmarkStart w:id="452" w:name="bookmark521"/>
      <w:bookmarkStart w:id="453" w:name="bookmark523"/>
      <w:bookmarkEnd w:id="450"/>
      <w:r w:rsidRPr="006D1F84">
        <w:rPr>
          <w:rFonts w:ascii="Times New Roman" w:hAnsi="Times New Roman" w:cs="Times New Roman"/>
          <w:sz w:val="20"/>
          <w:szCs w:val="20"/>
        </w:rPr>
        <w:t>Forma czynności:</w:t>
      </w:r>
      <w:bookmarkEnd w:id="451"/>
      <w:bookmarkEnd w:id="452"/>
      <w:bookmarkEnd w:id="453"/>
    </w:p>
    <w:p w:rsidR="00475B69" w:rsidRPr="006D1F84" w:rsidRDefault="00E860CC" w:rsidP="00260CAE">
      <w:pPr>
        <w:pStyle w:val="Teksttreci0"/>
        <w:ind w:left="540"/>
        <w:jc w:val="both"/>
        <w:rPr>
          <w:rFonts w:ascii="Times New Roman" w:hAnsi="Times New Roman" w:cs="Times New Roman"/>
          <w:sz w:val="20"/>
          <w:szCs w:val="20"/>
        </w:rPr>
      </w:pPr>
      <w:r w:rsidRPr="006D1F84">
        <w:rPr>
          <w:rFonts w:ascii="Times New Roman" w:hAnsi="Times New Roman" w:cs="Times New Roman"/>
          <w:sz w:val="20"/>
          <w:szCs w:val="20"/>
        </w:rPr>
        <w:t>Jeżeli w Umowie nie zastrzeżono formy dla wykonania danej czynności, dopuszcza się formę pisemną, dokumentową lub elektroniczną - przy czym w przypadku elektronicznego obiegu informacji i korespondencji, doręczenie odbywać się będzie na adres poczty elektronicznej:</w:t>
      </w:r>
    </w:p>
    <w:p w:rsidR="00475B69" w:rsidRPr="006D1F84" w:rsidRDefault="00E860CC" w:rsidP="00260CAE">
      <w:pPr>
        <w:pStyle w:val="Teksttreci0"/>
        <w:numPr>
          <w:ilvl w:val="0"/>
          <w:numId w:val="59"/>
        </w:numPr>
        <w:tabs>
          <w:tab w:val="left" w:pos="1044"/>
        </w:tabs>
        <w:ind w:left="960" w:hanging="260"/>
        <w:jc w:val="both"/>
        <w:rPr>
          <w:rFonts w:ascii="Times New Roman" w:hAnsi="Times New Roman" w:cs="Times New Roman"/>
          <w:sz w:val="20"/>
          <w:szCs w:val="20"/>
        </w:rPr>
      </w:pPr>
      <w:bookmarkStart w:id="454" w:name="bookmark524"/>
      <w:bookmarkEnd w:id="454"/>
      <w:r w:rsidRPr="006D1F84">
        <w:rPr>
          <w:rFonts w:ascii="Times New Roman" w:hAnsi="Times New Roman" w:cs="Times New Roman"/>
          <w:sz w:val="20"/>
          <w:szCs w:val="20"/>
        </w:rPr>
        <w:t xml:space="preserve">adres poczty elektronicznej Organizatora: </w:t>
      </w:r>
      <w:hyperlink r:id="rId10" w:history="1">
        <w:r w:rsidR="00EF3FEA" w:rsidRPr="00F60E13">
          <w:rPr>
            <w:rStyle w:val="Hipercze"/>
            <w:rFonts w:ascii="Times New Roman" w:hAnsi="Times New Roman" w:cs="Times New Roman"/>
            <w:b/>
            <w:bCs/>
            <w:sz w:val="20"/>
            <w:szCs w:val="20"/>
          </w:rPr>
          <w:t>sekretariat@bircza.pl</w:t>
        </w:r>
      </w:hyperlink>
    </w:p>
    <w:p w:rsidR="00475B69" w:rsidRPr="006D1F84" w:rsidRDefault="00E860CC" w:rsidP="00260CAE">
      <w:pPr>
        <w:pStyle w:val="Teksttreci0"/>
        <w:numPr>
          <w:ilvl w:val="0"/>
          <w:numId w:val="59"/>
        </w:numPr>
        <w:tabs>
          <w:tab w:val="left" w:pos="1058"/>
          <w:tab w:val="left" w:leader="dot" w:pos="7300"/>
        </w:tabs>
        <w:ind w:firstLine="700"/>
        <w:rPr>
          <w:rFonts w:ascii="Times New Roman" w:hAnsi="Times New Roman" w:cs="Times New Roman"/>
          <w:sz w:val="20"/>
          <w:szCs w:val="20"/>
        </w:rPr>
      </w:pPr>
      <w:bookmarkStart w:id="455" w:name="bookmark525"/>
      <w:bookmarkEnd w:id="455"/>
      <w:r w:rsidRPr="006D1F84">
        <w:rPr>
          <w:rFonts w:ascii="Times New Roman" w:hAnsi="Times New Roman" w:cs="Times New Roman"/>
          <w:sz w:val="20"/>
          <w:szCs w:val="20"/>
        </w:rPr>
        <w:t>adres poczty elektronicznej Operatora:</w:t>
      </w:r>
      <w:r w:rsidRPr="006D1F84">
        <w:rPr>
          <w:rFonts w:ascii="Times New Roman" w:hAnsi="Times New Roman" w:cs="Times New Roman"/>
          <w:sz w:val="20"/>
          <w:szCs w:val="20"/>
        </w:rPr>
        <w:tab/>
      </w:r>
    </w:p>
    <w:p w:rsidR="00475B69" w:rsidRPr="006D1F84" w:rsidRDefault="00E860CC" w:rsidP="00260CAE">
      <w:pPr>
        <w:pStyle w:val="Nagwek20"/>
        <w:numPr>
          <w:ilvl w:val="0"/>
          <w:numId w:val="58"/>
        </w:numPr>
        <w:tabs>
          <w:tab w:val="left" w:pos="604"/>
        </w:tabs>
        <w:rPr>
          <w:rFonts w:ascii="Times New Roman" w:hAnsi="Times New Roman" w:cs="Times New Roman"/>
          <w:sz w:val="20"/>
          <w:szCs w:val="20"/>
        </w:rPr>
      </w:pPr>
      <w:bookmarkStart w:id="456" w:name="bookmark528"/>
      <w:bookmarkStart w:id="457" w:name="bookmark526"/>
      <w:bookmarkStart w:id="458" w:name="bookmark527"/>
      <w:bookmarkStart w:id="459" w:name="bookmark529"/>
      <w:bookmarkEnd w:id="456"/>
      <w:r w:rsidRPr="006D1F84">
        <w:rPr>
          <w:rFonts w:ascii="Times New Roman" w:hAnsi="Times New Roman" w:cs="Times New Roman"/>
          <w:sz w:val="20"/>
          <w:szCs w:val="20"/>
        </w:rPr>
        <w:t>Doręczenia:</w:t>
      </w:r>
      <w:bookmarkEnd w:id="457"/>
      <w:bookmarkEnd w:id="458"/>
      <w:bookmarkEnd w:id="459"/>
    </w:p>
    <w:p w:rsidR="00475B69" w:rsidRPr="006D1F84" w:rsidRDefault="00E860CC" w:rsidP="00260CAE">
      <w:pPr>
        <w:pStyle w:val="Teksttreci0"/>
        <w:ind w:left="540"/>
        <w:jc w:val="both"/>
        <w:rPr>
          <w:rFonts w:ascii="Times New Roman" w:hAnsi="Times New Roman" w:cs="Times New Roman"/>
          <w:sz w:val="20"/>
          <w:szCs w:val="20"/>
        </w:rPr>
      </w:pPr>
      <w:r w:rsidRPr="006D1F84">
        <w:rPr>
          <w:rFonts w:ascii="Times New Roman" w:hAnsi="Times New Roman" w:cs="Times New Roman"/>
          <w:sz w:val="20"/>
          <w:szCs w:val="20"/>
        </w:rPr>
        <w:t>Jeżeli w Umowie nie zastrzeżono inaczej, doręczenie dokumentu w zastrzeżonym terminie uznaje się za dokonane jeśli najpóźniej w ostatnim dniu tego terminu dokument ten zostanie doręczony właściwej Stronie, z zachowaniem określonej formy dokumentu. W przypadku obiegu elektronicznego, o którym mowa w ust. 1, doręczenie następuje na właściwy adres poczty elektronicznej.</w:t>
      </w:r>
    </w:p>
    <w:p w:rsidR="00475B69" w:rsidRPr="006D1F84" w:rsidRDefault="00E860CC" w:rsidP="00260CAE">
      <w:pPr>
        <w:pStyle w:val="Nagwek20"/>
        <w:numPr>
          <w:ilvl w:val="0"/>
          <w:numId w:val="58"/>
        </w:numPr>
        <w:tabs>
          <w:tab w:val="left" w:pos="599"/>
        </w:tabs>
        <w:rPr>
          <w:rFonts w:ascii="Times New Roman" w:hAnsi="Times New Roman" w:cs="Times New Roman"/>
          <w:sz w:val="20"/>
          <w:szCs w:val="20"/>
        </w:rPr>
      </w:pPr>
      <w:bookmarkStart w:id="460" w:name="bookmark532"/>
      <w:bookmarkStart w:id="461" w:name="bookmark530"/>
      <w:bookmarkStart w:id="462" w:name="bookmark531"/>
      <w:bookmarkStart w:id="463" w:name="bookmark533"/>
      <w:bookmarkEnd w:id="460"/>
      <w:r w:rsidRPr="006D1F84">
        <w:rPr>
          <w:rFonts w:ascii="Times New Roman" w:hAnsi="Times New Roman" w:cs="Times New Roman"/>
          <w:sz w:val="20"/>
          <w:szCs w:val="20"/>
        </w:rPr>
        <w:t>Zakaz cesji:</w:t>
      </w:r>
      <w:bookmarkEnd w:id="461"/>
      <w:bookmarkEnd w:id="462"/>
      <w:bookmarkEnd w:id="463"/>
    </w:p>
    <w:p w:rsidR="00475B69" w:rsidRPr="006D1F84" w:rsidRDefault="00E860CC" w:rsidP="00260CAE">
      <w:pPr>
        <w:pStyle w:val="Teksttreci0"/>
        <w:ind w:left="540"/>
        <w:jc w:val="both"/>
        <w:rPr>
          <w:rFonts w:ascii="Times New Roman" w:hAnsi="Times New Roman" w:cs="Times New Roman"/>
          <w:sz w:val="20"/>
          <w:szCs w:val="20"/>
        </w:rPr>
      </w:pPr>
      <w:r w:rsidRPr="006D1F84">
        <w:rPr>
          <w:rFonts w:ascii="Times New Roman" w:hAnsi="Times New Roman" w:cs="Times New Roman"/>
          <w:sz w:val="20"/>
          <w:szCs w:val="20"/>
        </w:rPr>
        <w:t>Zakazuje się Operatorowi przenoszenia na osoby trzecie wierzytelności wynikających z Umowy (zakaz cesji).</w:t>
      </w:r>
    </w:p>
    <w:p w:rsidR="00475B69" w:rsidRPr="006D1F84" w:rsidRDefault="00E860CC" w:rsidP="00260CAE">
      <w:pPr>
        <w:pStyle w:val="Nagwek20"/>
        <w:numPr>
          <w:ilvl w:val="0"/>
          <w:numId w:val="58"/>
        </w:numPr>
        <w:tabs>
          <w:tab w:val="left" w:pos="604"/>
        </w:tabs>
        <w:rPr>
          <w:rFonts w:ascii="Times New Roman" w:hAnsi="Times New Roman" w:cs="Times New Roman"/>
          <w:sz w:val="20"/>
          <w:szCs w:val="20"/>
        </w:rPr>
      </w:pPr>
      <w:bookmarkStart w:id="464" w:name="bookmark536"/>
      <w:bookmarkStart w:id="465" w:name="bookmark534"/>
      <w:bookmarkStart w:id="466" w:name="bookmark535"/>
      <w:bookmarkStart w:id="467" w:name="bookmark537"/>
      <w:bookmarkEnd w:id="464"/>
      <w:r w:rsidRPr="006D1F84">
        <w:rPr>
          <w:rFonts w:ascii="Times New Roman" w:hAnsi="Times New Roman" w:cs="Times New Roman"/>
          <w:sz w:val="20"/>
          <w:szCs w:val="20"/>
        </w:rPr>
        <w:t>Określenie Właściwości sądu:</w:t>
      </w:r>
      <w:bookmarkEnd w:id="465"/>
      <w:bookmarkEnd w:id="466"/>
      <w:bookmarkEnd w:id="467"/>
    </w:p>
    <w:p w:rsidR="00475B69" w:rsidRPr="006D1F84" w:rsidRDefault="00E860CC" w:rsidP="00260CAE">
      <w:pPr>
        <w:pStyle w:val="Teksttreci0"/>
        <w:ind w:left="540"/>
        <w:jc w:val="both"/>
        <w:rPr>
          <w:rFonts w:ascii="Times New Roman" w:hAnsi="Times New Roman" w:cs="Times New Roman"/>
          <w:sz w:val="20"/>
          <w:szCs w:val="20"/>
        </w:rPr>
      </w:pPr>
      <w:r w:rsidRPr="006D1F84">
        <w:rPr>
          <w:rFonts w:ascii="Times New Roman" w:hAnsi="Times New Roman" w:cs="Times New Roman"/>
          <w:sz w:val="20"/>
          <w:szCs w:val="20"/>
        </w:rPr>
        <w:t>Strony Umowy zobowiązują się dołożyć należytej staranności przy jej wykonywaniu i niezwłocznie informować się wzajemnie o wszelkich przeszkodach w jej realizacji. Jednocześnie, Strony zobowiązują się wszelkie ewentualne wynikające z Umowy spory rozwiązywać na drodze polubownej, a jeżeli osiągniecie porozumienia na drodze polubownej okaże się niemożliwe Strony ustalają, iż spory związane z wykonywaniem postanowień Umowy rozstrzygać będzie sąd powszechny właściwy dla siedziby Organizatora.</w:t>
      </w:r>
    </w:p>
    <w:p w:rsidR="00475B69" w:rsidRPr="006D1F84" w:rsidRDefault="00E860CC" w:rsidP="00260CAE">
      <w:pPr>
        <w:pStyle w:val="Nagwek20"/>
        <w:numPr>
          <w:ilvl w:val="0"/>
          <w:numId w:val="58"/>
        </w:numPr>
        <w:tabs>
          <w:tab w:val="left" w:pos="604"/>
        </w:tabs>
        <w:rPr>
          <w:rFonts w:ascii="Times New Roman" w:hAnsi="Times New Roman" w:cs="Times New Roman"/>
          <w:sz w:val="20"/>
          <w:szCs w:val="20"/>
        </w:rPr>
      </w:pPr>
      <w:bookmarkStart w:id="468" w:name="bookmark540"/>
      <w:bookmarkStart w:id="469" w:name="bookmark538"/>
      <w:bookmarkStart w:id="470" w:name="bookmark539"/>
      <w:bookmarkStart w:id="471" w:name="bookmark541"/>
      <w:bookmarkEnd w:id="468"/>
      <w:r w:rsidRPr="006D1F84">
        <w:rPr>
          <w:rFonts w:ascii="Times New Roman" w:hAnsi="Times New Roman" w:cs="Times New Roman"/>
          <w:sz w:val="20"/>
          <w:szCs w:val="20"/>
        </w:rPr>
        <w:t>Wyodrębniona rachunkowość:</w:t>
      </w:r>
      <w:bookmarkEnd w:id="469"/>
      <w:bookmarkEnd w:id="470"/>
      <w:bookmarkEnd w:id="471"/>
    </w:p>
    <w:p w:rsidR="00475B69" w:rsidRPr="006D1F84" w:rsidRDefault="00E860CC" w:rsidP="00260CAE">
      <w:pPr>
        <w:pStyle w:val="Teksttreci0"/>
        <w:ind w:left="540"/>
        <w:jc w:val="both"/>
        <w:rPr>
          <w:rFonts w:ascii="Times New Roman" w:hAnsi="Times New Roman" w:cs="Times New Roman"/>
          <w:sz w:val="20"/>
          <w:szCs w:val="20"/>
        </w:rPr>
      </w:pPr>
      <w:r w:rsidRPr="006D1F84">
        <w:rPr>
          <w:rFonts w:ascii="Times New Roman" w:hAnsi="Times New Roman" w:cs="Times New Roman"/>
          <w:sz w:val="20"/>
          <w:szCs w:val="20"/>
        </w:rPr>
        <w:t>W sytuacji gdy Operator, poza świadczeniem usług w zakresie publicznego transportu zbiorowego, prowadzi inną działalność gospodarczą, jest on obowiązany do prowadzenia oddzielnej rachunkowości dla usług świadczonych w zakresie publicznego transportu zbiorowego, związanych z wykonywaniem przewozu o charakterze użyteczności publicznej.</w:t>
      </w:r>
    </w:p>
    <w:p w:rsidR="00475B69" w:rsidRPr="006D1F84" w:rsidRDefault="00E860CC" w:rsidP="00260CAE">
      <w:pPr>
        <w:pStyle w:val="Nagwek20"/>
        <w:numPr>
          <w:ilvl w:val="0"/>
          <w:numId w:val="58"/>
        </w:numPr>
        <w:tabs>
          <w:tab w:val="left" w:pos="604"/>
        </w:tabs>
        <w:rPr>
          <w:rFonts w:ascii="Times New Roman" w:hAnsi="Times New Roman" w:cs="Times New Roman"/>
          <w:sz w:val="20"/>
          <w:szCs w:val="20"/>
        </w:rPr>
      </w:pPr>
      <w:bookmarkStart w:id="472" w:name="bookmark544"/>
      <w:bookmarkStart w:id="473" w:name="bookmark542"/>
      <w:bookmarkStart w:id="474" w:name="bookmark543"/>
      <w:bookmarkStart w:id="475" w:name="bookmark545"/>
      <w:bookmarkEnd w:id="472"/>
      <w:r w:rsidRPr="006D1F84">
        <w:rPr>
          <w:rFonts w:ascii="Times New Roman" w:hAnsi="Times New Roman" w:cs="Times New Roman"/>
          <w:sz w:val="20"/>
          <w:szCs w:val="20"/>
        </w:rPr>
        <w:t>Poufność informacji:</w:t>
      </w:r>
      <w:bookmarkEnd w:id="473"/>
      <w:bookmarkEnd w:id="474"/>
      <w:bookmarkEnd w:id="475"/>
    </w:p>
    <w:p w:rsidR="00475B69" w:rsidRPr="006D1F84" w:rsidRDefault="00E860CC" w:rsidP="00260CAE">
      <w:pPr>
        <w:pStyle w:val="Teksttreci0"/>
        <w:ind w:left="540"/>
        <w:jc w:val="both"/>
        <w:rPr>
          <w:rFonts w:ascii="Times New Roman" w:hAnsi="Times New Roman" w:cs="Times New Roman"/>
          <w:sz w:val="20"/>
          <w:szCs w:val="20"/>
        </w:rPr>
      </w:pPr>
      <w:r w:rsidRPr="006D1F84">
        <w:rPr>
          <w:rFonts w:ascii="Times New Roman" w:hAnsi="Times New Roman" w:cs="Times New Roman"/>
          <w:sz w:val="20"/>
          <w:szCs w:val="20"/>
        </w:rPr>
        <w:t>Strony zobowiązują się do utrzymania w tajemnicy informacji dotyczących wykonywania Umowy, w tym pozyskanych w związku z wykonywaniem zobowiązań Umownych, za wyjątkiem rozliczenia środków finansowych przekazanych przez Organizatora i wydatkowanych przez Operatora na cele związane z realizacją Umowy, a także za wyjątkiem przypadków określonych przez przepisy prawa, a w szczególności art. 4 ust. 8 Rozporządzenia.</w:t>
      </w:r>
    </w:p>
    <w:p w:rsidR="00475B69" w:rsidRPr="006D1F84" w:rsidRDefault="00E860CC" w:rsidP="00260CAE">
      <w:pPr>
        <w:pStyle w:val="Nagwek20"/>
        <w:numPr>
          <w:ilvl w:val="0"/>
          <w:numId w:val="58"/>
        </w:numPr>
        <w:tabs>
          <w:tab w:val="left" w:pos="604"/>
        </w:tabs>
        <w:rPr>
          <w:rFonts w:ascii="Times New Roman" w:hAnsi="Times New Roman" w:cs="Times New Roman"/>
          <w:sz w:val="20"/>
          <w:szCs w:val="20"/>
        </w:rPr>
      </w:pPr>
      <w:bookmarkStart w:id="476" w:name="bookmark548"/>
      <w:bookmarkStart w:id="477" w:name="bookmark546"/>
      <w:bookmarkStart w:id="478" w:name="bookmark547"/>
      <w:bookmarkStart w:id="479" w:name="bookmark549"/>
      <w:bookmarkEnd w:id="476"/>
      <w:r w:rsidRPr="006D1F84">
        <w:rPr>
          <w:rFonts w:ascii="Times New Roman" w:hAnsi="Times New Roman" w:cs="Times New Roman"/>
          <w:sz w:val="20"/>
          <w:szCs w:val="20"/>
        </w:rPr>
        <w:t>Odesłanie do przepisów prawa:</w:t>
      </w:r>
      <w:bookmarkEnd w:id="477"/>
      <w:bookmarkEnd w:id="478"/>
      <w:bookmarkEnd w:id="479"/>
    </w:p>
    <w:p w:rsidR="00475B69" w:rsidRPr="006D1F84" w:rsidRDefault="00E860CC" w:rsidP="00260CAE">
      <w:pPr>
        <w:pStyle w:val="Teksttreci0"/>
        <w:ind w:left="540"/>
        <w:jc w:val="both"/>
        <w:rPr>
          <w:rFonts w:ascii="Times New Roman" w:hAnsi="Times New Roman" w:cs="Times New Roman"/>
          <w:sz w:val="20"/>
          <w:szCs w:val="20"/>
        </w:rPr>
      </w:pPr>
      <w:r w:rsidRPr="006D1F84">
        <w:rPr>
          <w:rFonts w:ascii="Times New Roman" w:hAnsi="Times New Roman" w:cs="Times New Roman"/>
          <w:sz w:val="20"/>
          <w:szCs w:val="20"/>
        </w:rPr>
        <w:t xml:space="preserve">W zakresie nieuregulowanym Umową, stosuje się właściwe przepisy prawa polskiego, w szczególności ustawy z dnia 23 kwietnia 1964 r. - Kodeks cywilny i ustawy z dnia 27 sierpnia </w:t>
      </w:r>
      <w:r w:rsidR="00EF3FEA">
        <w:rPr>
          <w:rFonts w:ascii="Times New Roman" w:hAnsi="Times New Roman" w:cs="Times New Roman"/>
          <w:sz w:val="20"/>
          <w:szCs w:val="20"/>
        </w:rPr>
        <w:t>2009 r. o finansach publicznych</w:t>
      </w:r>
      <w:r w:rsidRPr="006D1F84">
        <w:rPr>
          <w:rFonts w:ascii="Times New Roman" w:hAnsi="Times New Roman" w:cs="Times New Roman"/>
          <w:sz w:val="20"/>
          <w:szCs w:val="20"/>
        </w:rPr>
        <w:t>- oraz prawa Unii Europejskiej.</w:t>
      </w:r>
    </w:p>
    <w:p w:rsidR="00475B69" w:rsidRPr="006D1F84" w:rsidRDefault="00E860CC" w:rsidP="00260CAE">
      <w:pPr>
        <w:pStyle w:val="Nagwek20"/>
        <w:numPr>
          <w:ilvl w:val="0"/>
          <w:numId w:val="58"/>
        </w:numPr>
        <w:tabs>
          <w:tab w:val="left" w:pos="604"/>
        </w:tabs>
        <w:rPr>
          <w:rFonts w:ascii="Times New Roman" w:hAnsi="Times New Roman" w:cs="Times New Roman"/>
          <w:sz w:val="20"/>
          <w:szCs w:val="20"/>
        </w:rPr>
      </w:pPr>
      <w:bookmarkStart w:id="480" w:name="bookmark552"/>
      <w:bookmarkStart w:id="481" w:name="bookmark550"/>
      <w:bookmarkStart w:id="482" w:name="bookmark551"/>
      <w:bookmarkStart w:id="483" w:name="bookmark553"/>
      <w:bookmarkEnd w:id="480"/>
      <w:r w:rsidRPr="006D1F84">
        <w:rPr>
          <w:rFonts w:ascii="Times New Roman" w:hAnsi="Times New Roman" w:cs="Times New Roman"/>
          <w:sz w:val="20"/>
          <w:szCs w:val="20"/>
        </w:rPr>
        <w:t>Liczba egzemplarzy Umowy:</w:t>
      </w:r>
      <w:bookmarkEnd w:id="481"/>
      <w:bookmarkEnd w:id="482"/>
      <w:bookmarkEnd w:id="483"/>
    </w:p>
    <w:p w:rsidR="00475B69" w:rsidRPr="006D1F84" w:rsidRDefault="00E860CC" w:rsidP="00260CAE">
      <w:pPr>
        <w:pStyle w:val="Teksttreci0"/>
        <w:ind w:left="540"/>
        <w:jc w:val="both"/>
        <w:rPr>
          <w:rFonts w:ascii="Times New Roman" w:hAnsi="Times New Roman" w:cs="Times New Roman"/>
          <w:sz w:val="20"/>
          <w:szCs w:val="20"/>
        </w:rPr>
      </w:pPr>
      <w:r w:rsidRPr="006D1F84">
        <w:rPr>
          <w:rFonts w:ascii="Times New Roman" w:hAnsi="Times New Roman" w:cs="Times New Roman"/>
          <w:sz w:val="20"/>
          <w:szCs w:val="20"/>
        </w:rPr>
        <w:t>Umowa została sporządzona w trzech jednobrzmiących egzemplarzach, jednym dla Operatora, oraz dwóch dla Organizatora.</w:t>
      </w:r>
    </w:p>
    <w:p w:rsidR="00475B69" w:rsidRPr="006D1F84" w:rsidRDefault="00E860CC" w:rsidP="00260CAE">
      <w:pPr>
        <w:pStyle w:val="Nagwek20"/>
        <w:numPr>
          <w:ilvl w:val="0"/>
          <w:numId w:val="58"/>
        </w:numPr>
        <w:tabs>
          <w:tab w:val="left" w:pos="604"/>
        </w:tabs>
        <w:rPr>
          <w:rFonts w:ascii="Times New Roman" w:hAnsi="Times New Roman" w:cs="Times New Roman"/>
          <w:sz w:val="20"/>
          <w:szCs w:val="20"/>
        </w:rPr>
      </w:pPr>
      <w:bookmarkStart w:id="484" w:name="bookmark556"/>
      <w:bookmarkStart w:id="485" w:name="bookmark554"/>
      <w:bookmarkStart w:id="486" w:name="bookmark555"/>
      <w:bookmarkStart w:id="487" w:name="bookmark557"/>
      <w:bookmarkEnd w:id="484"/>
      <w:r w:rsidRPr="006D1F84">
        <w:rPr>
          <w:rFonts w:ascii="Times New Roman" w:hAnsi="Times New Roman" w:cs="Times New Roman"/>
          <w:sz w:val="20"/>
          <w:szCs w:val="20"/>
        </w:rPr>
        <w:t>Załączniki:</w:t>
      </w:r>
      <w:bookmarkEnd w:id="485"/>
      <w:bookmarkEnd w:id="486"/>
      <w:bookmarkEnd w:id="487"/>
    </w:p>
    <w:p w:rsidR="00475B69" w:rsidRPr="006D1F84" w:rsidRDefault="00E860CC" w:rsidP="00260CAE">
      <w:pPr>
        <w:pStyle w:val="Teksttreci0"/>
        <w:spacing w:after="100"/>
        <w:ind w:firstLine="540"/>
        <w:rPr>
          <w:rFonts w:ascii="Times New Roman" w:hAnsi="Times New Roman" w:cs="Times New Roman"/>
          <w:sz w:val="20"/>
          <w:szCs w:val="20"/>
        </w:rPr>
      </w:pPr>
      <w:r w:rsidRPr="006D1F84">
        <w:rPr>
          <w:rFonts w:ascii="Times New Roman" w:hAnsi="Times New Roman" w:cs="Times New Roman"/>
          <w:sz w:val="20"/>
          <w:szCs w:val="20"/>
        </w:rPr>
        <w:t>Integralną część Umowy stanowią załączniki:</w:t>
      </w:r>
    </w:p>
    <w:p w:rsidR="00475B69" w:rsidRPr="006D1F84" w:rsidRDefault="00E860CC" w:rsidP="00260CAE">
      <w:pPr>
        <w:pStyle w:val="Teksttreci0"/>
        <w:ind w:left="960"/>
        <w:jc w:val="both"/>
        <w:rPr>
          <w:rFonts w:ascii="Times New Roman" w:hAnsi="Times New Roman" w:cs="Times New Roman"/>
          <w:sz w:val="20"/>
          <w:szCs w:val="20"/>
        </w:rPr>
      </w:pPr>
      <w:r w:rsidRPr="006D1F84">
        <w:rPr>
          <w:rFonts w:ascii="Times New Roman" w:hAnsi="Times New Roman" w:cs="Times New Roman"/>
          <w:sz w:val="20"/>
          <w:szCs w:val="20"/>
          <w:u w:val="single"/>
        </w:rPr>
        <w:t>Załącznik nr 1</w:t>
      </w:r>
      <w:r w:rsidRPr="006D1F84">
        <w:rPr>
          <w:rFonts w:ascii="Times New Roman" w:hAnsi="Times New Roman" w:cs="Times New Roman"/>
          <w:sz w:val="20"/>
          <w:szCs w:val="20"/>
        </w:rPr>
        <w:t xml:space="preserve"> - Opis przedmiotu zamówienia.</w:t>
      </w:r>
    </w:p>
    <w:p w:rsidR="00961055" w:rsidRDefault="00E860CC" w:rsidP="00961055">
      <w:pPr>
        <w:pStyle w:val="Teksttreci0"/>
        <w:ind w:left="960"/>
        <w:jc w:val="both"/>
      </w:pPr>
      <w:r w:rsidRPr="006D1F84">
        <w:rPr>
          <w:rFonts w:ascii="Times New Roman" w:hAnsi="Times New Roman" w:cs="Times New Roman"/>
          <w:sz w:val="20"/>
          <w:szCs w:val="20"/>
          <w:u w:val="single"/>
        </w:rPr>
        <w:t>Załącznik nr 2 -</w:t>
      </w:r>
      <w:r w:rsidRPr="006D1F84">
        <w:rPr>
          <w:rFonts w:ascii="Times New Roman" w:hAnsi="Times New Roman" w:cs="Times New Roman"/>
          <w:sz w:val="20"/>
          <w:szCs w:val="20"/>
        </w:rPr>
        <w:t xml:space="preserve"> </w:t>
      </w:r>
      <w:r w:rsidR="00961055">
        <w:rPr>
          <w:rFonts w:ascii="Times New Roman" w:hAnsi="Times New Roman" w:cs="Times New Roman"/>
          <w:sz w:val="20"/>
          <w:szCs w:val="20"/>
        </w:rPr>
        <w:t>Sprawozdanie z realizacji</w:t>
      </w:r>
    </w:p>
    <w:p w:rsidR="00475B69" w:rsidRPr="006D1F84" w:rsidRDefault="00961055" w:rsidP="00961055">
      <w:pPr>
        <w:pStyle w:val="Teksttreci0"/>
        <w:spacing w:line="240" w:lineRule="auto"/>
        <w:rPr>
          <w:rFonts w:ascii="Times New Roman" w:hAnsi="Times New Roman" w:cs="Times New Roman"/>
          <w:sz w:val="20"/>
          <w:szCs w:val="20"/>
        </w:rPr>
      </w:pPr>
      <w:r w:rsidRPr="00961055">
        <w:rPr>
          <w:rFonts w:ascii="Times New Roman" w:hAnsi="Times New Roman" w:cs="Times New Roman"/>
          <w:sz w:val="20"/>
          <w:szCs w:val="20"/>
        </w:rPr>
        <w:t xml:space="preserve">                   </w:t>
      </w:r>
      <w:r w:rsidR="00E860CC" w:rsidRPr="006D1F84">
        <w:rPr>
          <w:rFonts w:ascii="Times New Roman" w:hAnsi="Times New Roman" w:cs="Times New Roman"/>
          <w:sz w:val="20"/>
          <w:szCs w:val="20"/>
          <w:u w:val="single"/>
        </w:rPr>
        <w:t xml:space="preserve">Załącznik nr </w:t>
      </w:r>
      <w:r>
        <w:rPr>
          <w:rFonts w:ascii="Times New Roman" w:hAnsi="Times New Roman" w:cs="Times New Roman"/>
          <w:sz w:val="20"/>
          <w:szCs w:val="20"/>
          <w:u w:val="single"/>
        </w:rPr>
        <w:t>3</w:t>
      </w:r>
      <w:r w:rsidR="00E860CC" w:rsidRPr="006D1F84">
        <w:rPr>
          <w:rFonts w:ascii="Times New Roman" w:hAnsi="Times New Roman" w:cs="Times New Roman"/>
          <w:sz w:val="20"/>
          <w:szCs w:val="20"/>
          <w:u w:val="single"/>
        </w:rPr>
        <w:t xml:space="preserve"> </w:t>
      </w:r>
      <w:r w:rsidR="00E860CC" w:rsidRPr="006D1F84">
        <w:rPr>
          <w:rFonts w:ascii="Times New Roman" w:hAnsi="Times New Roman" w:cs="Times New Roman"/>
          <w:sz w:val="20"/>
          <w:szCs w:val="20"/>
        </w:rPr>
        <w:t>- Oświadczenie na temat klasyfikacji przedsiębiorcy.</w:t>
      </w:r>
    </w:p>
    <w:p w:rsidR="00475B69" w:rsidRPr="006D1F84" w:rsidRDefault="00E860CC" w:rsidP="00260CAE">
      <w:pPr>
        <w:pStyle w:val="Teksttreci0"/>
        <w:spacing w:line="240" w:lineRule="auto"/>
        <w:ind w:firstLine="960"/>
        <w:rPr>
          <w:rFonts w:ascii="Times New Roman" w:hAnsi="Times New Roman" w:cs="Times New Roman"/>
          <w:sz w:val="20"/>
          <w:szCs w:val="20"/>
        </w:rPr>
      </w:pPr>
      <w:r w:rsidRPr="006D1F84">
        <w:rPr>
          <w:rFonts w:ascii="Times New Roman" w:hAnsi="Times New Roman" w:cs="Times New Roman"/>
          <w:sz w:val="20"/>
          <w:szCs w:val="20"/>
          <w:u w:val="single"/>
        </w:rPr>
        <w:t xml:space="preserve">Załącznik nr </w:t>
      </w:r>
      <w:r w:rsidR="00961055">
        <w:rPr>
          <w:rFonts w:ascii="Times New Roman" w:hAnsi="Times New Roman" w:cs="Times New Roman"/>
          <w:sz w:val="20"/>
          <w:szCs w:val="20"/>
          <w:u w:val="single"/>
        </w:rPr>
        <w:t>4</w:t>
      </w:r>
      <w:r w:rsidRPr="006D1F84">
        <w:rPr>
          <w:rFonts w:ascii="Times New Roman" w:hAnsi="Times New Roman" w:cs="Times New Roman"/>
          <w:sz w:val="20"/>
          <w:szCs w:val="20"/>
          <w:u w:val="single"/>
        </w:rPr>
        <w:t xml:space="preserve"> </w:t>
      </w:r>
      <w:r w:rsidRPr="006D1F84">
        <w:rPr>
          <w:rFonts w:ascii="Times New Roman" w:hAnsi="Times New Roman" w:cs="Times New Roman"/>
          <w:sz w:val="20"/>
          <w:szCs w:val="20"/>
        </w:rPr>
        <w:t>- Wniosek o Rekompensatę Finansową.</w:t>
      </w:r>
    </w:p>
    <w:p w:rsidR="00475B69" w:rsidRPr="0088275B" w:rsidRDefault="00E860CC" w:rsidP="00260CAE">
      <w:pPr>
        <w:pStyle w:val="Teksttreci0"/>
        <w:spacing w:line="240" w:lineRule="auto"/>
        <w:ind w:firstLine="960"/>
        <w:rPr>
          <w:rFonts w:ascii="Times New Roman" w:hAnsi="Times New Roman" w:cs="Times New Roman"/>
          <w:sz w:val="20"/>
          <w:szCs w:val="20"/>
        </w:rPr>
      </w:pPr>
      <w:r w:rsidRPr="0088275B">
        <w:rPr>
          <w:rFonts w:ascii="Times New Roman" w:hAnsi="Times New Roman" w:cs="Times New Roman"/>
          <w:sz w:val="20"/>
          <w:szCs w:val="20"/>
          <w:u w:val="single"/>
        </w:rPr>
        <w:t xml:space="preserve">Załącznik nr </w:t>
      </w:r>
      <w:r w:rsidR="00961055">
        <w:rPr>
          <w:rFonts w:ascii="Times New Roman" w:hAnsi="Times New Roman" w:cs="Times New Roman"/>
          <w:sz w:val="20"/>
          <w:szCs w:val="20"/>
          <w:u w:val="single"/>
        </w:rPr>
        <w:t>5</w:t>
      </w:r>
      <w:r w:rsidRPr="0088275B">
        <w:rPr>
          <w:rFonts w:ascii="Times New Roman" w:hAnsi="Times New Roman" w:cs="Times New Roman"/>
          <w:sz w:val="20"/>
          <w:szCs w:val="20"/>
          <w:u w:val="single"/>
        </w:rPr>
        <w:t xml:space="preserve"> </w:t>
      </w:r>
      <w:r w:rsidRPr="0088275B">
        <w:rPr>
          <w:rFonts w:ascii="Times New Roman" w:hAnsi="Times New Roman" w:cs="Times New Roman"/>
          <w:sz w:val="20"/>
          <w:szCs w:val="20"/>
        </w:rPr>
        <w:t>- Cennik.</w:t>
      </w:r>
      <w:r w:rsidR="00EC42DC">
        <w:rPr>
          <w:rFonts w:ascii="Times New Roman" w:hAnsi="Times New Roman" w:cs="Times New Roman"/>
          <w:sz w:val="20"/>
          <w:szCs w:val="20"/>
        </w:rPr>
        <w:t>- formularz Operatora</w:t>
      </w:r>
    </w:p>
    <w:p w:rsidR="00260CAE" w:rsidRPr="006D1F84" w:rsidRDefault="00260CAE" w:rsidP="00260CAE">
      <w:pPr>
        <w:pStyle w:val="Teksttreci0"/>
        <w:spacing w:line="240" w:lineRule="auto"/>
        <w:ind w:left="1700"/>
        <w:rPr>
          <w:rFonts w:ascii="Times New Roman" w:hAnsi="Times New Roman" w:cs="Times New Roman"/>
          <w:sz w:val="20"/>
          <w:szCs w:val="20"/>
        </w:rPr>
      </w:pPr>
    </w:p>
    <w:p w:rsidR="00260CAE" w:rsidRPr="006D1F84" w:rsidRDefault="00260CAE" w:rsidP="00260CAE">
      <w:pPr>
        <w:pStyle w:val="Teksttreci0"/>
        <w:spacing w:line="240" w:lineRule="auto"/>
        <w:ind w:left="1700"/>
        <w:rPr>
          <w:rFonts w:ascii="Times New Roman" w:hAnsi="Times New Roman" w:cs="Times New Roman"/>
          <w:sz w:val="20"/>
          <w:szCs w:val="20"/>
        </w:rPr>
      </w:pPr>
    </w:p>
    <w:tbl>
      <w:tblPr>
        <w:tblStyle w:val="Tabela-Siatka"/>
        <w:tblW w:w="0" w:type="auto"/>
        <w:tblInd w:w="1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0"/>
        <w:gridCol w:w="3762"/>
      </w:tblGrid>
      <w:tr w:rsidR="008F07C5" w:rsidTr="008F07C5">
        <w:tc>
          <w:tcPr>
            <w:tcW w:w="4603" w:type="dxa"/>
          </w:tcPr>
          <w:p w:rsidR="008F07C5" w:rsidRDefault="008F07C5" w:rsidP="00260CAE">
            <w:pPr>
              <w:pStyle w:val="Teksttreci0"/>
              <w:spacing w:line="240" w:lineRule="auto"/>
              <w:rPr>
                <w:rFonts w:ascii="Times New Roman" w:hAnsi="Times New Roman" w:cs="Times New Roman"/>
                <w:sz w:val="20"/>
                <w:szCs w:val="20"/>
              </w:rPr>
            </w:pPr>
            <w:r w:rsidRPr="006D1F84">
              <w:rPr>
                <w:rFonts w:ascii="Times New Roman" w:hAnsi="Times New Roman" w:cs="Times New Roman"/>
                <w:sz w:val="20"/>
                <w:szCs w:val="20"/>
              </w:rPr>
              <w:t>Za Organizatora:</w:t>
            </w:r>
          </w:p>
        </w:tc>
        <w:tc>
          <w:tcPr>
            <w:tcW w:w="4603" w:type="dxa"/>
          </w:tcPr>
          <w:p w:rsidR="008F07C5" w:rsidRDefault="008F07C5" w:rsidP="008F07C5">
            <w:pPr>
              <w:pStyle w:val="Teksttreci0"/>
              <w:spacing w:line="240" w:lineRule="auto"/>
              <w:jc w:val="right"/>
              <w:rPr>
                <w:rFonts w:ascii="Times New Roman" w:hAnsi="Times New Roman" w:cs="Times New Roman"/>
                <w:sz w:val="20"/>
                <w:szCs w:val="20"/>
              </w:rPr>
            </w:pPr>
            <w:r>
              <w:rPr>
                <w:rFonts w:ascii="Times New Roman" w:hAnsi="Times New Roman" w:cs="Times New Roman"/>
                <w:sz w:val="20"/>
                <w:szCs w:val="20"/>
              </w:rPr>
              <w:t>Za Operatora:</w:t>
            </w:r>
          </w:p>
        </w:tc>
      </w:tr>
    </w:tbl>
    <w:p w:rsidR="00260CAE" w:rsidRPr="006D1F84" w:rsidRDefault="00260CAE" w:rsidP="00260CAE">
      <w:pPr>
        <w:pStyle w:val="Teksttreci0"/>
        <w:spacing w:line="240" w:lineRule="auto"/>
        <w:ind w:left="1700"/>
        <w:rPr>
          <w:rFonts w:ascii="Times New Roman" w:hAnsi="Times New Roman" w:cs="Times New Roman"/>
          <w:sz w:val="20"/>
          <w:szCs w:val="20"/>
        </w:rPr>
      </w:pPr>
    </w:p>
    <w:p w:rsidR="00260CAE" w:rsidRPr="006D1F84" w:rsidRDefault="00260CAE" w:rsidP="00260CAE">
      <w:pPr>
        <w:pStyle w:val="Teksttreci0"/>
        <w:spacing w:line="240" w:lineRule="auto"/>
        <w:ind w:left="1700"/>
        <w:rPr>
          <w:rFonts w:ascii="Times New Roman" w:hAnsi="Times New Roman" w:cs="Times New Roman"/>
          <w:sz w:val="20"/>
          <w:szCs w:val="20"/>
        </w:rPr>
      </w:pPr>
    </w:p>
    <w:p w:rsidR="00260CAE" w:rsidRPr="006D1F84" w:rsidRDefault="00260CAE" w:rsidP="00260CAE">
      <w:pPr>
        <w:pStyle w:val="Teksttreci0"/>
        <w:spacing w:line="240" w:lineRule="auto"/>
        <w:ind w:left="1700"/>
        <w:rPr>
          <w:rFonts w:ascii="Times New Roman" w:hAnsi="Times New Roman" w:cs="Times New Roman"/>
          <w:sz w:val="20"/>
          <w:szCs w:val="20"/>
        </w:rPr>
      </w:pPr>
    </w:p>
    <w:p w:rsidR="00475B69" w:rsidRPr="006D1F84" w:rsidRDefault="00475B69">
      <w:pPr>
        <w:spacing w:line="1" w:lineRule="exact"/>
        <w:rPr>
          <w:rFonts w:ascii="Times New Roman" w:hAnsi="Times New Roman" w:cs="Times New Roman"/>
          <w:sz w:val="20"/>
          <w:szCs w:val="20"/>
        </w:rPr>
      </w:pPr>
    </w:p>
    <w:sectPr w:rsidR="00475B69" w:rsidRPr="006D1F84" w:rsidSect="00260CAE">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730" w:rsidRDefault="009F3730" w:rsidP="00475B69">
      <w:r>
        <w:separator/>
      </w:r>
    </w:p>
  </w:endnote>
  <w:endnote w:type="continuationSeparator" w:id="0">
    <w:p w:rsidR="009F3730" w:rsidRDefault="009F3730" w:rsidP="0047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783716204"/>
      <w:docPartObj>
        <w:docPartGallery w:val="Page Numbers (Bottom of Page)"/>
        <w:docPartUnique/>
      </w:docPartObj>
    </w:sdtPr>
    <w:sdtEndPr>
      <w:rPr>
        <w:rFonts w:ascii="Arial Unicode MS" w:hAnsi="Arial Unicode MS"/>
      </w:rPr>
    </w:sdtEndPr>
    <w:sdtContent>
      <w:p w:rsidR="00B53143" w:rsidRPr="00897222" w:rsidRDefault="00B53143" w:rsidP="00897222">
        <w:pPr>
          <w:pStyle w:val="Stopka0"/>
          <w:jc w:val="right"/>
          <w:rPr>
            <w:sz w:val="20"/>
            <w:szCs w:val="20"/>
          </w:rPr>
        </w:pPr>
        <w:r w:rsidRPr="00897222">
          <w:rPr>
            <w:rFonts w:asciiTheme="majorHAnsi" w:hAnsiTheme="majorHAnsi"/>
            <w:sz w:val="20"/>
            <w:szCs w:val="20"/>
          </w:rPr>
          <w:t xml:space="preserve">str. </w:t>
        </w:r>
        <w:r w:rsidR="0028559A" w:rsidRPr="00897222">
          <w:rPr>
            <w:sz w:val="20"/>
            <w:szCs w:val="20"/>
          </w:rPr>
          <w:fldChar w:fldCharType="begin"/>
        </w:r>
        <w:r w:rsidRPr="00897222">
          <w:rPr>
            <w:sz w:val="20"/>
            <w:szCs w:val="20"/>
          </w:rPr>
          <w:instrText xml:space="preserve"> PAGE    \* MERGEFORMAT </w:instrText>
        </w:r>
        <w:r w:rsidR="0028559A" w:rsidRPr="00897222">
          <w:rPr>
            <w:sz w:val="20"/>
            <w:szCs w:val="20"/>
          </w:rPr>
          <w:fldChar w:fldCharType="separate"/>
        </w:r>
        <w:r w:rsidR="009A4807" w:rsidRPr="009A4807">
          <w:rPr>
            <w:rFonts w:asciiTheme="majorHAnsi" w:hAnsiTheme="majorHAnsi"/>
            <w:noProof/>
            <w:sz w:val="20"/>
            <w:szCs w:val="20"/>
          </w:rPr>
          <w:t>7</w:t>
        </w:r>
        <w:r w:rsidR="0028559A" w:rsidRPr="00897222">
          <w:rPr>
            <w:sz w:val="20"/>
            <w:szCs w:val="20"/>
          </w:rPr>
          <w:fldChar w:fldCharType="end"/>
        </w:r>
      </w:p>
    </w:sdtContent>
  </w:sdt>
  <w:p w:rsidR="00B53143" w:rsidRDefault="00B53143">
    <w:pPr>
      <w:pStyle w:val="Stopka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730" w:rsidRDefault="009F3730">
      <w:r>
        <w:separator/>
      </w:r>
    </w:p>
  </w:footnote>
  <w:footnote w:type="continuationSeparator" w:id="0">
    <w:p w:rsidR="009F3730" w:rsidRDefault="009F3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502"/>
    <w:multiLevelType w:val="multilevel"/>
    <w:tmpl w:val="A738909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A71397"/>
    <w:multiLevelType w:val="multilevel"/>
    <w:tmpl w:val="58B2FC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A34EEB"/>
    <w:multiLevelType w:val="multilevel"/>
    <w:tmpl w:val="B20C1C7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5F450D"/>
    <w:multiLevelType w:val="multilevel"/>
    <w:tmpl w:val="CCC2C2E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0F29AB"/>
    <w:multiLevelType w:val="multilevel"/>
    <w:tmpl w:val="F8E4E7C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346A39"/>
    <w:multiLevelType w:val="multilevel"/>
    <w:tmpl w:val="B78264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AA1935"/>
    <w:multiLevelType w:val="multilevel"/>
    <w:tmpl w:val="B7B08F4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C00511"/>
    <w:multiLevelType w:val="multilevel"/>
    <w:tmpl w:val="0540D9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467A5E"/>
    <w:multiLevelType w:val="multilevel"/>
    <w:tmpl w:val="22427E5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72565"/>
    <w:multiLevelType w:val="multilevel"/>
    <w:tmpl w:val="7B82AA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F81477"/>
    <w:multiLevelType w:val="multilevel"/>
    <w:tmpl w:val="FEF2232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3C3A13"/>
    <w:multiLevelType w:val="multilevel"/>
    <w:tmpl w:val="787A6ED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4109AF"/>
    <w:multiLevelType w:val="multilevel"/>
    <w:tmpl w:val="FD50AEA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A66483"/>
    <w:multiLevelType w:val="multilevel"/>
    <w:tmpl w:val="61A8F8F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80477C"/>
    <w:multiLevelType w:val="multilevel"/>
    <w:tmpl w:val="55BC809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274218"/>
    <w:multiLevelType w:val="hybridMultilevel"/>
    <w:tmpl w:val="CD2C871A"/>
    <w:lvl w:ilvl="0" w:tplc="88E8D31C">
      <w:start w:val="1"/>
      <w:numFmt w:val="decimal"/>
      <w:lvlText w:val="%1."/>
      <w:lvlJc w:val="left"/>
      <w:pPr>
        <w:ind w:left="720" w:hanging="360"/>
      </w:pPr>
      <w:rPr>
        <w:b w:val="0"/>
        <w:bCs w:val="0"/>
        <w:color w:val="auto"/>
        <w:sz w:val="24"/>
        <w:szCs w:val="24"/>
      </w:rPr>
    </w:lvl>
    <w:lvl w:ilvl="1" w:tplc="DBFAA242">
      <w:start w:val="1"/>
      <w:numFmt w:val="decimal"/>
      <w:lvlText w:val="%2)"/>
      <w:lvlJc w:val="left"/>
      <w:pPr>
        <w:ind w:left="502" w:hanging="360"/>
      </w:pPr>
      <w:rPr>
        <w:rFonts w:hint="default"/>
        <w:b w:val="0"/>
      </w:rPr>
    </w:lvl>
    <w:lvl w:ilvl="2" w:tplc="C4AE01AC">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1C0242"/>
    <w:multiLevelType w:val="multilevel"/>
    <w:tmpl w:val="A03A508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A6104F"/>
    <w:multiLevelType w:val="multilevel"/>
    <w:tmpl w:val="75C2FA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3E3FD9"/>
    <w:multiLevelType w:val="multilevel"/>
    <w:tmpl w:val="1C26623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0B03B63"/>
    <w:multiLevelType w:val="multilevel"/>
    <w:tmpl w:val="0652CB2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6B3F40"/>
    <w:multiLevelType w:val="multilevel"/>
    <w:tmpl w:val="16202D1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2072CFF"/>
    <w:multiLevelType w:val="multilevel"/>
    <w:tmpl w:val="E60A9CD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25B2647"/>
    <w:multiLevelType w:val="multilevel"/>
    <w:tmpl w:val="4A0E8E6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4EF2816"/>
    <w:multiLevelType w:val="multilevel"/>
    <w:tmpl w:val="E28CAC5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ACC0DED"/>
    <w:multiLevelType w:val="multilevel"/>
    <w:tmpl w:val="F6C8235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B73264E"/>
    <w:multiLevelType w:val="multilevel"/>
    <w:tmpl w:val="8068A34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C922412"/>
    <w:multiLevelType w:val="multilevel"/>
    <w:tmpl w:val="0688F4C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E732DE4"/>
    <w:multiLevelType w:val="multilevel"/>
    <w:tmpl w:val="9B10595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1C63C8B"/>
    <w:multiLevelType w:val="multilevel"/>
    <w:tmpl w:val="A57AA5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5B63A92"/>
    <w:multiLevelType w:val="multilevel"/>
    <w:tmpl w:val="841CA79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93902F4"/>
    <w:multiLevelType w:val="multilevel"/>
    <w:tmpl w:val="0D446D9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A5F13CA"/>
    <w:multiLevelType w:val="multilevel"/>
    <w:tmpl w:val="E25444A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D8A19BC"/>
    <w:multiLevelType w:val="multilevel"/>
    <w:tmpl w:val="2FFC634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1B5102C"/>
    <w:multiLevelType w:val="multilevel"/>
    <w:tmpl w:val="4F8AB1E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2B715F6"/>
    <w:multiLevelType w:val="multilevel"/>
    <w:tmpl w:val="7758D05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5D3A84"/>
    <w:multiLevelType w:val="multilevel"/>
    <w:tmpl w:val="38DCC8E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A7C3F6C"/>
    <w:multiLevelType w:val="multilevel"/>
    <w:tmpl w:val="6010BD0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AE73731"/>
    <w:multiLevelType w:val="multilevel"/>
    <w:tmpl w:val="1A4415F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AEB5174"/>
    <w:multiLevelType w:val="multilevel"/>
    <w:tmpl w:val="295ACFB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CDD7C4A"/>
    <w:multiLevelType w:val="multilevel"/>
    <w:tmpl w:val="092ADE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04B1FDE"/>
    <w:multiLevelType w:val="multilevel"/>
    <w:tmpl w:val="71D093D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129507A"/>
    <w:multiLevelType w:val="multilevel"/>
    <w:tmpl w:val="5492DD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5A30A73"/>
    <w:multiLevelType w:val="multilevel"/>
    <w:tmpl w:val="2210218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5BF3CE0"/>
    <w:multiLevelType w:val="multilevel"/>
    <w:tmpl w:val="3AA2C3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76A3BA3"/>
    <w:multiLevelType w:val="multilevel"/>
    <w:tmpl w:val="5CD275F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7940078"/>
    <w:multiLevelType w:val="multilevel"/>
    <w:tmpl w:val="D47C58E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B424DDA"/>
    <w:multiLevelType w:val="multilevel"/>
    <w:tmpl w:val="7054CCD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F4F12BB"/>
    <w:multiLevelType w:val="multilevel"/>
    <w:tmpl w:val="F1FA9C5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1694F58"/>
    <w:multiLevelType w:val="multilevel"/>
    <w:tmpl w:val="D228C0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3B032A0"/>
    <w:multiLevelType w:val="multilevel"/>
    <w:tmpl w:val="C4DA6A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45909B8"/>
    <w:multiLevelType w:val="multilevel"/>
    <w:tmpl w:val="F08A8C1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4CB1C86"/>
    <w:multiLevelType w:val="multilevel"/>
    <w:tmpl w:val="9392BCF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5F539ED"/>
    <w:multiLevelType w:val="multilevel"/>
    <w:tmpl w:val="1312219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953F0D"/>
    <w:multiLevelType w:val="multilevel"/>
    <w:tmpl w:val="3EBC431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6A925A9"/>
    <w:multiLevelType w:val="multilevel"/>
    <w:tmpl w:val="6C9E7DB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ADA035F"/>
    <w:multiLevelType w:val="multilevel"/>
    <w:tmpl w:val="0BEA8A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E613C73"/>
    <w:multiLevelType w:val="multilevel"/>
    <w:tmpl w:val="FCC488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F852321"/>
    <w:multiLevelType w:val="multilevel"/>
    <w:tmpl w:val="A4DAD4D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1344E9"/>
    <w:multiLevelType w:val="multilevel"/>
    <w:tmpl w:val="9C1C7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810120"/>
    <w:multiLevelType w:val="multilevel"/>
    <w:tmpl w:val="BCA20BD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4941BF4"/>
    <w:multiLevelType w:val="multilevel"/>
    <w:tmpl w:val="50D44DD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4D96F6B"/>
    <w:multiLevelType w:val="multilevel"/>
    <w:tmpl w:val="6C46515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68228B0"/>
    <w:multiLevelType w:val="multilevel"/>
    <w:tmpl w:val="0D16595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7EF6CEC"/>
    <w:multiLevelType w:val="multilevel"/>
    <w:tmpl w:val="ADBA468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9190EB5"/>
    <w:multiLevelType w:val="multilevel"/>
    <w:tmpl w:val="C5106F6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FBE6B99"/>
    <w:multiLevelType w:val="multilevel"/>
    <w:tmpl w:val="10B66B8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0"/>
  </w:num>
  <w:num w:numId="3">
    <w:abstractNumId w:val="31"/>
  </w:num>
  <w:num w:numId="4">
    <w:abstractNumId w:val="41"/>
  </w:num>
  <w:num w:numId="5">
    <w:abstractNumId w:val="19"/>
  </w:num>
  <w:num w:numId="6">
    <w:abstractNumId w:val="48"/>
  </w:num>
  <w:num w:numId="7">
    <w:abstractNumId w:val="38"/>
  </w:num>
  <w:num w:numId="8">
    <w:abstractNumId w:val="63"/>
  </w:num>
  <w:num w:numId="9">
    <w:abstractNumId w:val="50"/>
  </w:num>
  <w:num w:numId="10">
    <w:abstractNumId w:val="40"/>
  </w:num>
  <w:num w:numId="11">
    <w:abstractNumId w:val="65"/>
  </w:num>
  <w:num w:numId="12">
    <w:abstractNumId w:val="51"/>
  </w:num>
  <w:num w:numId="13">
    <w:abstractNumId w:val="3"/>
  </w:num>
  <w:num w:numId="14">
    <w:abstractNumId w:val="57"/>
  </w:num>
  <w:num w:numId="15">
    <w:abstractNumId w:val="52"/>
  </w:num>
  <w:num w:numId="16">
    <w:abstractNumId w:val="49"/>
  </w:num>
  <w:num w:numId="17">
    <w:abstractNumId w:val="32"/>
  </w:num>
  <w:num w:numId="18">
    <w:abstractNumId w:val="16"/>
  </w:num>
  <w:num w:numId="19">
    <w:abstractNumId w:val="2"/>
  </w:num>
  <w:num w:numId="20">
    <w:abstractNumId w:val="6"/>
  </w:num>
  <w:num w:numId="21">
    <w:abstractNumId w:val="17"/>
  </w:num>
  <w:num w:numId="22">
    <w:abstractNumId w:val="8"/>
  </w:num>
  <w:num w:numId="23">
    <w:abstractNumId w:val="13"/>
  </w:num>
  <w:num w:numId="24">
    <w:abstractNumId w:val="36"/>
  </w:num>
  <w:num w:numId="25">
    <w:abstractNumId w:val="4"/>
  </w:num>
  <w:num w:numId="26">
    <w:abstractNumId w:val="34"/>
  </w:num>
  <w:num w:numId="27">
    <w:abstractNumId w:val="5"/>
  </w:num>
  <w:num w:numId="28">
    <w:abstractNumId w:val="60"/>
  </w:num>
  <w:num w:numId="29">
    <w:abstractNumId w:val="45"/>
  </w:num>
  <w:num w:numId="30">
    <w:abstractNumId w:val="54"/>
  </w:num>
  <w:num w:numId="31">
    <w:abstractNumId w:val="25"/>
  </w:num>
  <w:num w:numId="32">
    <w:abstractNumId w:val="18"/>
  </w:num>
  <w:num w:numId="33">
    <w:abstractNumId w:val="58"/>
  </w:num>
  <w:num w:numId="34">
    <w:abstractNumId w:val="64"/>
  </w:num>
  <w:num w:numId="35">
    <w:abstractNumId w:val="24"/>
  </w:num>
  <w:num w:numId="36">
    <w:abstractNumId w:val="53"/>
  </w:num>
  <w:num w:numId="37">
    <w:abstractNumId w:val="7"/>
  </w:num>
  <w:num w:numId="38">
    <w:abstractNumId w:val="11"/>
  </w:num>
  <w:num w:numId="39">
    <w:abstractNumId w:val="59"/>
  </w:num>
  <w:num w:numId="40">
    <w:abstractNumId w:val="26"/>
  </w:num>
  <w:num w:numId="41">
    <w:abstractNumId w:val="44"/>
  </w:num>
  <w:num w:numId="42">
    <w:abstractNumId w:val="29"/>
  </w:num>
  <w:num w:numId="43">
    <w:abstractNumId w:val="47"/>
  </w:num>
  <w:num w:numId="44">
    <w:abstractNumId w:val="62"/>
  </w:num>
  <w:num w:numId="45">
    <w:abstractNumId w:val="22"/>
  </w:num>
  <w:num w:numId="46">
    <w:abstractNumId w:val="30"/>
  </w:num>
  <w:num w:numId="47">
    <w:abstractNumId w:val="39"/>
  </w:num>
  <w:num w:numId="48">
    <w:abstractNumId w:val="33"/>
  </w:num>
  <w:num w:numId="49">
    <w:abstractNumId w:val="35"/>
  </w:num>
  <w:num w:numId="50">
    <w:abstractNumId w:val="46"/>
  </w:num>
  <w:num w:numId="51">
    <w:abstractNumId w:val="23"/>
  </w:num>
  <w:num w:numId="52">
    <w:abstractNumId w:val="37"/>
  </w:num>
  <w:num w:numId="53">
    <w:abstractNumId w:val="21"/>
  </w:num>
  <w:num w:numId="54">
    <w:abstractNumId w:val="20"/>
  </w:num>
  <w:num w:numId="55">
    <w:abstractNumId w:val="56"/>
  </w:num>
  <w:num w:numId="56">
    <w:abstractNumId w:val="61"/>
  </w:num>
  <w:num w:numId="57">
    <w:abstractNumId w:val="43"/>
  </w:num>
  <w:num w:numId="58">
    <w:abstractNumId w:val="10"/>
  </w:num>
  <w:num w:numId="59">
    <w:abstractNumId w:val="14"/>
  </w:num>
  <w:num w:numId="60">
    <w:abstractNumId w:val="27"/>
  </w:num>
  <w:num w:numId="61">
    <w:abstractNumId w:val="1"/>
  </w:num>
  <w:num w:numId="62">
    <w:abstractNumId w:val="55"/>
  </w:num>
  <w:num w:numId="63">
    <w:abstractNumId w:val="28"/>
  </w:num>
  <w:num w:numId="64">
    <w:abstractNumId w:val="42"/>
  </w:num>
  <w:num w:numId="65">
    <w:abstractNumId w:val="9"/>
  </w:num>
  <w:num w:numId="66">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475B69"/>
    <w:rsid w:val="000260FE"/>
    <w:rsid w:val="0003171B"/>
    <w:rsid w:val="000551A4"/>
    <w:rsid w:val="000D03E7"/>
    <w:rsid w:val="000F49DF"/>
    <w:rsid w:val="001B5BD9"/>
    <w:rsid w:val="001F098F"/>
    <w:rsid w:val="00204D2E"/>
    <w:rsid w:val="00215B1E"/>
    <w:rsid w:val="00235CCE"/>
    <w:rsid w:val="00236F0F"/>
    <w:rsid w:val="00246280"/>
    <w:rsid w:val="00260CAE"/>
    <w:rsid w:val="00267A6A"/>
    <w:rsid w:val="0028559A"/>
    <w:rsid w:val="002B1047"/>
    <w:rsid w:val="0033649A"/>
    <w:rsid w:val="0037559B"/>
    <w:rsid w:val="00387F70"/>
    <w:rsid w:val="00391824"/>
    <w:rsid w:val="003A44C2"/>
    <w:rsid w:val="003C44C5"/>
    <w:rsid w:val="00401D0D"/>
    <w:rsid w:val="00441EA4"/>
    <w:rsid w:val="00475B69"/>
    <w:rsid w:val="004808DA"/>
    <w:rsid w:val="004931A3"/>
    <w:rsid w:val="004C53C9"/>
    <w:rsid w:val="004D4707"/>
    <w:rsid w:val="004E7F23"/>
    <w:rsid w:val="00530375"/>
    <w:rsid w:val="00546E82"/>
    <w:rsid w:val="005B1F91"/>
    <w:rsid w:val="005E1E82"/>
    <w:rsid w:val="005F2738"/>
    <w:rsid w:val="0068083E"/>
    <w:rsid w:val="006D1F84"/>
    <w:rsid w:val="006E3735"/>
    <w:rsid w:val="006E5511"/>
    <w:rsid w:val="006F35BA"/>
    <w:rsid w:val="007B56FD"/>
    <w:rsid w:val="007D0B78"/>
    <w:rsid w:val="00840C44"/>
    <w:rsid w:val="00847A92"/>
    <w:rsid w:val="0088275B"/>
    <w:rsid w:val="00897222"/>
    <w:rsid w:val="008E7975"/>
    <w:rsid w:val="008F07C5"/>
    <w:rsid w:val="00917E86"/>
    <w:rsid w:val="00950E3E"/>
    <w:rsid w:val="00961055"/>
    <w:rsid w:val="009A4807"/>
    <w:rsid w:val="009E64BF"/>
    <w:rsid w:val="009F3730"/>
    <w:rsid w:val="00A0254B"/>
    <w:rsid w:val="00A27686"/>
    <w:rsid w:val="00A46D13"/>
    <w:rsid w:val="00A96F70"/>
    <w:rsid w:val="00AA215F"/>
    <w:rsid w:val="00AA6215"/>
    <w:rsid w:val="00AA77ED"/>
    <w:rsid w:val="00AE457F"/>
    <w:rsid w:val="00B00584"/>
    <w:rsid w:val="00B22CB8"/>
    <w:rsid w:val="00B53143"/>
    <w:rsid w:val="00B754A7"/>
    <w:rsid w:val="00BE5ACC"/>
    <w:rsid w:val="00C66C91"/>
    <w:rsid w:val="00C849EC"/>
    <w:rsid w:val="00CC1041"/>
    <w:rsid w:val="00CE2C4B"/>
    <w:rsid w:val="00CF2FA9"/>
    <w:rsid w:val="00DE46CB"/>
    <w:rsid w:val="00E04887"/>
    <w:rsid w:val="00E42F7D"/>
    <w:rsid w:val="00E860CC"/>
    <w:rsid w:val="00EA2BD7"/>
    <w:rsid w:val="00EC3746"/>
    <w:rsid w:val="00EC42DC"/>
    <w:rsid w:val="00EE1326"/>
    <w:rsid w:val="00EE6EFC"/>
    <w:rsid w:val="00EF3FEA"/>
    <w:rsid w:val="00F82C5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C9FEF-C5F6-4D38-81A1-B9EF4606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75B6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2">
    <w:name w:val="Nagłówek lub stopka (2)_"/>
    <w:basedOn w:val="Domylnaczcionkaakapitu"/>
    <w:link w:val="Nagweklubstopka20"/>
    <w:rsid w:val="00475B69"/>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Inne">
    <w:name w:val="Inne_"/>
    <w:basedOn w:val="Domylnaczcionkaakapitu"/>
    <w:link w:val="Inne0"/>
    <w:rsid w:val="00475B69"/>
    <w:rPr>
      <w:rFonts w:ascii="Arial" w:eastAsia="Arial" w:hAnsi="Arial" w:cs="Arial"/>
      <w:b w:val="0"/>
      <w:bCs w:val="0"/>
      <w:i w:val="0"/>
      <w:iCs w:val="0"/>
      <w:smallCaps w:val="0"/>
      <w:strike w:val="0"/>
      <w:sz w:val="19"/>
      <w:szCs w:val="19"/>
      <w:u w:val="none"/>
      <w:shd w:val="clear" w:color="auto" w:fill="auto"/>
    </w:rPr>
  </w:style>
  <w:style w:type="character" w:customStyle="1" w:styleId="Teksttreci">
    <w:name w:val="Tekst treści_"/>
    <w:basedOn w:val="Domylnaczcionkaakapitu"/>
    <w:link w:val="Teksttreci0"/>
    <w:rsid w:val="00475B69"/>
    <w:rPr>
      <w:rFonts w:ascii="Arial" w:eastAsia="Arial" w:hAnsi="Arial" w:cs="Arial"/>
      <w:b w:val="0"/>
      <w:bCs w:val="0"/>
      <w:i w:val="0"/>
      <w:iCs w:val="0"/>
      <w:smallCaps w:val="0"/>
      <w:strike w:val="0"/>
      <w:sz w:val="19"/>
      <w:szCs w:val="19"/>
      <w:u w:val="none"/>
      <w:shd w:val="clear" w:color="auto" w:fill="auto"/>
    </w:rPr>
  </w:style>
  <w:style w:type="character" w:customStyle="1" w:styleId="Nagwek2">
    <w:name w:val="Nagłówek #2_"/>
    <w:basedOn w:val="Domylnaczcionkaakapitu"/>
    <w:link w:val="Nagwek20"/>
    <w:rsid w:val="00475B69"/>
    <w:rPr>
      <w:rFonts w:ascii="Arial" w:eastAsia="Arial" w:hAnsi="Arial" w:cs="Arial"/>
      <w:b/>
      <w:bCs/>
      <w:i w:val="0"/>
      <w:iCs w:val="0"/>
      <w:smallCaps w:val="0"/>
      <w:strike w:val="0"/>
      <w:sz w:val="19"/>
      <w:szCs w:val="19"/>
      <w:u w:val="none"/>
      <w:shd w:val="clear" w:color="auto" w:fill="auto"/>
    </w:rPr>
  </w:style>
  <w:style w:type="character" w:customStyle="1" w:styleId="Nagweklubstopka">
    <w:name w:val="Nagłówek lub stopka_"/>
    <w:basedOn w:val="Domylnaczcionkaakapitu"/>
    <w:link w:val="Nagweklubstopka0"/>
    <w:rsid w:val="00475B69"/>
    <w:rPr>
      <w:rFonts w:ascii="Calibri" w:eastAsia="Calibri" w:hAnsi="Calibri" w:cs="Calibri"/>
      <w:b w:val="0"/>
      <w:bCs w:val="0"/>
      <w:i w:val="0"/>
      <w:iCs w:val="0"/>
      <w:smallCaps w:val="0"/>
      <w:strike w:val="0"/>
      <w:sz w:val="22"/>
      <w:szCs w:val="22"/>
      <w:u w:val="none"/>
      <w:shd w:val="clear" w:color="auto" w:fill="auto"/>
    </w:rPr>
  </w:style>
  <w:style w:type="character" w:customStyle="1" w:styleId="Teksttreci2">
    <w:name w:val="Tekst treści (2)_"/>
    <w:basedOn w:val="Domylnaczcionkaakapitu"/>
    <w:link w:val="Teksttreci20"/>
    <w:rsid w:val="00475B69"/>
    <w:rPr>
      <w:rFonts w:ascii="Calibri" w:eastAsia="Calibri" w:hAnsi="Calibri" w:cs="Calibri"/>
      <w:b w:val="0"/>
      <w:bCs w:val="0"/>
      <w:i w:val="0"/>
      <w:iCs w:val="0"/>
      <w:smallCaps w:val="0"/>
      <w:strike w:val="0"/>
      <w:sz w:val="22"/>
      <w:szCs w:val="22"/>
      <w:u w:val="none"/>
      <w:shd w:val="clear" w:color="auto" w:fill="auto"/>
    </w:rPr>
  </w:style>
  <w:style w:type="character" w:customStyle="1" w:styleId="Stopka">
    <w:name w:val="Stopka_"/>
    <w:basedOn w:val="Domylnaczcionkaakapitu"/>
    <w:link w:val="Stopka1"/>
    <w:rsid w:val="00475B69"/>
    <w:rPr>
      <w:rFonts w:ascii="Arial" w:eastAsia="Arial" w:hAnsi="Arial" w:cs="Arial"/>
      <w:b w:val="0"/>
      <w:bCs w:val="0"/>
      <w:i w:val="0"/>
      <w:iCs w:val="0"/>
      <w:smallCaps w:val="0"/>
      <w:strike w:val="0"/>
      <w:sz w:val="18"/>
      <w:szCs w:val="18"/>
      <w:u w:val="none"/>
      <w:shd w:val="clear" w:color="auto" w:fill="auto"/>
    </w:rPr>
  </w:style>
  <w:style w:type="character" w:customStyle="1" w:styleId="Nagwek1">
    <w:name w:val="Nagłówek #1_"/>
    <w:basedOn w:val="Domylnaczcionkaakapitu"/>
    <w:link w:val="Nagwek10"/>
    <w:rsid w:val="00475B69"/>
    <w:rPr>
      <w:rFonts w:ascii="Arial" w:eastAsia="Arial" w:hAnsi="Arial" w:cs="Arial"/>
      <w:b/>
      <w:bCs/>
      <w:i w:val="0"/>
      <w:iCs w:val="0"/>
      <w:smallCaps w:val="0"/>
      <w:strike w:val="0"/>
      <w:sz w:val="28"/>
      <w:szCs w:val="28"/>
      <w:u w:val="none"/>
      <w:shd w:val="clear" w:color="auto" w:fill="auto"/>
    </w:rPr>
  </w:style>
  <w:style w:type="character" w:customStyle="1" w:styleId="Podpistabeli">
    <w:name w:val="Podpis tabeli_"/>
    <w:basedOn w:val="Domylnaczcionkaakapitu"/>
    <w:link w:val="Podpistabeli0"/>
    <w:rsid w:val="00475B69"/>
    <w:rPr>
      <w:rFonts w:ascii="Cambria" w:eastAsia="Cambria" w:hAnsi="Cambria" w:cs="Cambria"/>
      <w:b/>
      <w:bCs/>
      <w:i w:val="0"/>
      <w:iCs w:val="0"/>
      <w:smallCaps w:val="0"/>
      <w:strike w:val="0"/>
      <w:sz w:val="22"/>
      <w:szCs w:val="22"/>
      <w:u w:val="none"/>
      <w:shd w:val="clear" w:color="auto" w:fill="auto"/>
    </w:rPr>
  </w:style>
  <w:style w:type="character" w:customStyle="1" w:styleId="Teksttreci5">
    <w:name w:val="Tekst treści (5)_"/>
    <w:basedOn w:val="Domylnaczcionkaakapitu"/>
    <w:link w:val="Teksttreci50"/>
    <w:rsid w:val="00475B69"/>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eksttreci6">
    <w:name w:val="Tekst treści (6)_"/>
    <w:basedOn w:val="Domylnaczcionkaakapitu"/>
    <w:link w:val="Teksttreci60"/>
    <w:rsid w:val="00475B69"/>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Teksttreci7">
    <w:name w:val="Tekst treści (7)_"/>
    <w:basedOn w:val="Domylnaczcionkaakapitu"/>
    <w:link w:val="Teksttreci70"/>
    <w:rsid w:val="00475B69"/>
    <w:rPr>
      <w:rFonts w:ascii="Arial" w:eastAsia="Arial" w:hAnsi="Arial" w:cs="Arial"/>
      <w:b w:val="0"/>
      <w:bCs w:val="0"/>
      <w:i w:val="0"/>
      <w:iCs w:val="0"/>
      <w:smallCaps w:val="0"/>
      <w:strike w:val="0"/>
      <w:sz w:val="16"/>
      <w:szCs w:val="16"/>
      <w:u w:val="none"/>
      <w:shd w:val="clear" w:color="auto" w:fill="auto"/>
    </w:rPr>
  </w:style>
  <w:style w:type="paragraph" w:customStyle="1" w:styleId="Nagweklubstopka20">
    <w:name w:val="Nagłówek lub stopka (2)"/>
    <w:basedOn w:val="Normalny"/>
    <w:link w:val="Nagweklubstopka2"/>
    <w:rsid w:val="00475B69"/>
    <w:rPr>
      <w:rFonts w:ascii="Times New Roman" w:eastAsia="Times New Roman" w:hAnsi="Times New Roman" w:cs="Times New Roman"/>
      <w:sz w:val="20"/>
      <w:szCs w:val="20"/>
    </w:rPr>
  </w:style>
  <w:style w:type="paragraph" w:customStyle="1" w:styleId="Inne0">
    <w:name w:val="Inne"/>
    <w:basedOn w:val="Normalny"/>
    <w:link w:val="Inne"/>
    <w:rsid w:val="00475B69"/>
    <w:pPr>
      <w:spacing w:line="252" w:lineRule="auto"/>
    </w:pPr>
    <w:rPr>
      <w:rFonts w:ascii="Arial" w:eastAsia="Arial" w:hAnsi="Arial" w:cs="Arial"/>
      <w:sz w:val="19"/>
      <w:szCs w:val="19"/>
    </w:rPr>
  </w:style>
  <w:style w:type="paragraph" w:customStyle="1" w:styleId="Teksttreci0">
    <w:name w:val="Tekst treści"/>
    <w:basedOn w:val="Normalny"/>
    <w:link w:val="Teksttreci"/>
    <w:rsid w:val="00475B69"/>
    <w:pPr>
      <w:spacing w:line="252" w:lineRule="auto"/>
    </w:pPr>
    <w:rPr>
      <w:rFonts w:ascii="Arial" w:eastAsia="Arial" w:hAnsi="Arial" w:cs="Arial"/>
      <w:sz w:val="19"/>
      <w:szCs w:val="19"/>
    </w:rPr>
  </w:style>
  <w:style w:type="paragraph" w:customStyle="1" w:styleId="Nagwek20">
    <w:name w:val="Nagłówek #2"/>
    <w:basedOn w:val="Normalny"/>
    <w:link w:val="Nagwek2"/>
    <w:rsid w:val="00475B69"/>
    <w:pPr>
      <w:spacing w:line="252" w:lineRule="auto"/>
      <w:ind w:firstLine="260"/>
      <w:outlineLvl w:val="1"/>
    </w:pPr>
    <w:rPr>
      <w:rFonts w:ascii="Arial" w:eastAsia="Arial" w:hAnsi="Arial" w:cs="Arial"/>
      <w:b/>
      <w:bCs/>
      <w:sz w:val="19"/>
      <w:szCs w:val="19"/>
    </w:rPr>
  </w:style>
  <w:style w:type="paragraph" w:customStyle="1" w:styleId="Nagweklubstopka0">
    <w:name w:val="Nagłówek lub stopka"/>
    <w:basedOn w:val="Normalny"/>
    <w:link w:val="Nagweklubstopka"/>
    <w:rsid w:val="00475B69"/>
    <w:pPr>
      <w:jc w:val="center"/>
    </w:pPr>
    <w:rPr>
      <w:rFonts w:ascii="Calibri" w:eastAsia="Calibri" w:hAnsi="Calibri" w:cs="Calibri"/>
      <w:sz w:val="22"/>
      <w:szCs w:val="22"/>
    </w:rPr>
  </w:style>
  <w:style w:type="paragraph" w:customStyle="1" w:styleId="Teksttreci20">
    <w:name w:val="Tekst treści (2)"/>
    <w:basedOn w:val="Normalny"/>
    <w:link w:val="Teksttreci2"/>
    <w:rsid w:val="00475B69"/>
    <w:pPr>
      <w:spacing w:line="276" w:lineRule="auto"/>
      <w:ind w:left="980"/>
    </w:pPr>
    <w:rPr>
      <w:rFonts w:ascii="Calibri" w:eastAsia="Calibri" w:hAnsi="Calibri" w:cs="Calibri"/>
      <w:sz w:val="22"/>
      <w:szCs w:val="22"/>
    </w:rPr>
  </w:style>
  <w:style w:type="paragraph" w:customStyle="1" w:styleId="Stopka1">
    <w:name w:val="Stopka1"/>
    <w:basedOn w:val="Normalny"/>
    <w:link w:val="Stopka"/>
    <w:rsid w:val="00475B69"/>
    <w:pPr>
      <w:spacing w:line="276" w:lineRule="auto"/>
      <w:ind w:left="980"/>
    </w:pPr>
    <w:rPr>
      <w:rFonts w:ascii="Arial" w:eastAsia="Arial" w:hAnsi="Arial" w:cs="Arial"/>
      <w:sz w:val="18"/>
      <w:szCs w:val="18"/>
    </w:rPr>
  </w:style>
  <w:style w:type="paragraph" w:customStyle="1" w:styleId="Nagwek10">
    <w:name w:val="Nagłówek #1"/>
    <w:basedOn w:val="Normalny"/>
    <w:link w:val="Nagwek1"/>
    <w:rsid w:val="00475B69"/>
    <w:pPr>
      <w:spacing w:line="276" w:lineRule="auto"/>
      <w:jc w:val="center"/>
      <w:outlineLvl w:val="0"/>
    </w:pPr>
    <w:rPr>
      <w:rFonts w:ascii="Arial" w:eastAsia="Arial" w:hAnsi="Arial" w:cs="Arial"/>
      <w:b/>
      <w:bCs/>
      <w:sz w:val="28"/>
      <w:szCs w:val="28"/>
    </w:rPr>
  </w:style>
  <w:style w:type="paragraph" w:customStyle="1" w:styleId="Podpistabeli0">
    <w:name w:val="Podpis tabeli"/>
    <w:basedOn w:val="Normalny"/>
    <w:link w:val="Podpistabeli"/>
    <w:rsid w:val="00475B69"/>
    <w:pPr>
      <w:spacing w:line="286" w:lineRule="auto"/>
      <w:jc w:val="center"/>
    </w:pPr>
    <w:rPr>
      <w:rFonts w:ascii="Cambria" w:eastAsia="Cambria" w:hAnsi="Cambria" w:cs="Cambria"/>
      <w:b/>
      <w:bCs/>
      <w:sz w:val="22"/>
      <w:szCs w:val="22"/>
    </w:rPr>
  </w:style>
  <w:style w:type="paragraph" w:customStyle="1" w:styleId="Teksttreci50">
    <w:name w:val="Tekst treści (5)"/>
    <w:basedOn w:val="Normalny"/>
    <w:link w:val="Teksttreci5"/>
    <w:rsid w:val="00475B69"/>
    <w:pPr>
      <w:ind w:left="760"/>
    </w:pPr>
    <w:rPr>
      <w:rFonts w:ascii="Times New Roman" w:eastAsia="Times New Roman" w:hAnsi="Times New Roman" w:cs="Times New Roman"/>
      <w:sz w:val="22"/>
      <w:szCs w:val="22"/>
    </w:rPr>
  </w:style>
  <w:style w:type="paragraph" w:customStyle="1" w:styleId="Teksttreci60">
    <w:name w:val="Tekst treści (6)"/>
    <w:basedOn w:val="Normalny"/>
    <w:link w:val="Teksttreci6"/>
    <w:rsid w:val="00475B69"/>
    <w:pPr>
      <w:spacing w:line="360" w:lineRule="auto"/>
      <w:jc w:val="center"/>
    </w:pPr>
    <w:rPr>
      <w:rFonts w:ascii="Times New Roman" w:eastAsia="Times New Roman" w:hAnsi="Times New Roman" w:cs="Times New Roman"/>
      <w:sz w:val="16"/>
      <w:szCs w:val="16"/>
    </w:rPr>
  </w:style>
  <w:style w:type="paragraph" w:customStyle="1" w:styleId="Teksttreci70">
    <w:name w:val="Tekst treści (7)"/>
    <w:basedOn w:val="Normalny"/>
    <w:link w:val="Teksttreci7"/>
    <w:rsid w:val="00475B69"/>
    <w:pPr>
      <w:spacing w:after="300"/>
      <w:ind w:right="1410"/>
      <w:jc w:val="right"/>
    </w:pPr>
    <w:rPr>
      <w:rFonts w:ascii="Arial" w:eastAsia="Arial" w:hAnsi="Arial" w:cs="Arial"/>
      <w:sz w:val="16"/>
      <w:szCs w:val="16"/>
    </w:rPr>
  </w:style>
  <w:style w:type="paragraph" w:styleId="Nagwek">
    <w:name w:val="header"/>
    <w:basedOn w:val="Normalny"/>
    <w:link w:val="NagwekZnak"/>
    <w:uiPriority w:val="99"/>
    <w:unhideWhenUsed/>
    <w:rsid w:val="006D1F84"/>
    <w:pPr>
      <w:widowControl/>
      <w:tabs>
        <w:tab w:val="center" w:pos="4536"/>
        <w:tab w:val="right" w:pos="9072"/>
      </w:tabs>
      <w:overflowPunct w:val="0"/>
      <w:autoSpaceDE w:val="0"/>
      <w:autoSpaceDN w:val="0"/>
      <w:adjustRightInd w:val="0"/>
    </w:pPr>
    <w:rPr>
      <w:rFonts w:ascii="Times New Roman" w:eastAsia="Times New Roman" w:hAnsi="Times New Roman" w:cs="Times New Roman"/>
      <w:color w:val="auto"/>
      <w:sz w:val="20"/>
      <w:szCs w:val="20"/>
      <w:lang w:val="en-US" w:bidi="ar-SA"/>
    </w:rPr>
  </w:style>
  <w:style w:type="character" w:customStyle="1" w:styleId="NagwekZnak">
    <w:name w:val="Nagłówek Znak"/>
    <w:basedOn w:val="Domylnaczcionkaakapitu"/>
    <w:link w:val="Nagwek"/>
    <w:uiPriority w:val="99"/>
    <w:rsid w:val="006D1F84"/>
    <w:rPr>
      <w:rFonts w:ascii="Times New Roman" w:eastAsia="Times New Roman" w:hAnsi="Times New Roman" w:cs="Times New Roman"/>
      <w:sz w:val="20"/>
      <w:szCs w:val="20"/>
      <w:lang w:val="en-US" w:bidi="ar-SA"/>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
    <w:basedOn w:val="Normalny"/>
    <w:link w:val="AkapitzlistZnak"/>
    <w:uiPriority w:val="34"/>
    <w:qFormat/>
    <w:rsid w:val="006D1F84"/>
    <w:pPr>
      <w:widowControl/>
      <w:overflowPunct w:val="0"/>
      <w:autoSpaceDE w:val="0"/>
      <w:autoSpaceDN w:val="0"/>
      <w:adjustRightInd w:val="0"/>
      <w:ind w:left="720"/>
      <w:contextualSpacing/>
    </w:pPr>
    <w:rPr>
      <w:rFonts w:ascii="Times New Roman" w:eastAsia="Times New Roman" w:hAnsi="Times New Roman" w:cs="Times New Roman"/>
      <w:color w:val="auto"/>
      <w:sz w:val="20"/>
      <w:szCs w:val="20"/>
      <w:lang w:val="en-US" w:bidi="ar-SA"/>
    </w:r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rsid w:val="006D1F84"/>
    <w:rPr>
      <w:rFonts w:ascii="Times New Roman" w:eastAsia="Times New Roman" w:hAnsi="Times New Roman" w:cs="Times New Roman"/>
      <w:sz w:val="20"/>
      <w:szCs w:val="20"/>
      <w:lang w:val="en-US" w:bidi="ar-SA"/>
    </w:rPr>
  </w:style>
  <w:style w:type="paragraph" w:styleId="Stopka0">
    <w:name w:val="footer"/>
    <w:basedOn w:val="Normalny"/>
    <w:link w:val="StopkaZnak"/>
    <w:uiPriority w:val="99"/>
    <w:unhideWhenUsed/>
    <w:rsid w:val="006D1F84"/>
    <w:pPr>
      <w:tabs>
        <w:tab w:val="center" w:pos="4536"/>
        <w:tab w:val="right" w:pos="9072"/>
      </w:tabs>
    </w:pPr>
  </w:style>
  <w:style w:type="character" w:customStyle="1" w:styleId="StopkaZnak">
    <w:name w:val="Stopka Znak"/>
    <w:basedOn w:val="Domylnaczcionkaakapitu"/>
    <w:link w:val="Stopka0"/>
    <w:uiPriority w:val="99"/>
    <w:rsid w:val="006D1F84"/>
    <w:rPr>
      <w:color w:val="000000"/>
    </w:rPr>
  </w:style>
  <w:style w:type="character" w:styleId="Hipercze">
    <w:name w:val="Hyperlink"/>
    <w:basedOn w:val="Domylnaczcionkaakapitu"/>
    <w:uiPriority w:val="99"/>
    <w:unhideWhenUsed/>
    <w:rsid w:val="000D03E7"/>
    <w:rPr>
      <w:color w:val="0000FF" w:themeColor="hyperlink"/>
      <w:u w:val="single"/>
    </w:rPr>
  </w:style>
  <w:style w:type="character" w:styleId="Odwoaniedokomentarza">
    <w:name w:val="annotation reference"/>
    <w:basedOn w:val="Domylnaczcionkaakapitu"/>
    <w:uiPriority w:val="99"/>
    <w:semiHidden/>
    <w:unhideWhenUsed/>
    <w:rsid w:val="00847A92"/>
    <w:rPr>
      <w:sz w:val="16"/>
      <w:szCs w:val="16"/>
    </w:rPr>
  </w:style>
  <w:style w:type="paragraph" w:styleId="Tekstkomentarza">
    <w:name w:val="annotation text"/>
    <w:basedOn w:val="Normalny"/>
    <w:link w:val="TekstkomentarzaZnak"/>
    <w:uiPriority w:val="99"/>
    <w:semiHidden/>
    <w:unhideWhenUsed/>
    <w:rsid w:val="00847A92"/>
    <w:rPr>
      <w:sz w:val="20"/>
      <w:szCs w:val="20"/>
    </w:rPr>
  </w:style>
  <w:style w:type="character" w:customStyle="1" w:styleId="TekstkomentarzaZnak">
    <w:name w:val="Tekst komentarza Znak"/>
    <w:basedOn w:val="Domylnaczcionkaakapitu"/>
    <w:link w:val="Tekstkomentarza"/>
    <w:uiPriority w:val="99"/>
    <w:semiHidden/>
    <w:rsid w:val="00847A92"/>
    <w:rPr>
      <w:color w:val="000000"/>
      <w:sz w:val="20"/>
      <w:szCs w:val="20"/>
    </w:rPr>
  </w:style>
  <w:style w:type="paragraph" w:styleId="Tematkomentarza">
    <w:name w:val="annotation subject"/>
    <w:basedOn w:val="Tekstkomentarza"/>
    <w:next w:val="Tekstkomentarza"/>
    <w:link w:val="TematkomentarzaZnak"/>
    <w:uiPriority w:val="99"/>
    <w:semiHidden/>
    <w:unhideWhenUsed/>
    <w:rsid w:val="00847A92"/>
    <w:rPr>
      <w:b/>
      <w:bCs/>
    </w:rPr>
  </w:style>
  <w:style w:type="character" w:customStyle="1" w:styleId="TematkomentarzaZnak">
    <w:name w:val="Temat komentarza Znak"/>
    <w:basedOn w:val="TekstkomentarzaZnak"/>
    <w:link w:val="Tematkomentarza"/>
    <w:uiPriority w:val="99"/>
    <w:semiHidden/>
    <w:rsid w:val="00847A92"/>
    <w:rPr>
      <w:b/>
      <w:bCs/>
      <w:color w:val="000000"/>
      <w:sz w:val="20"/>
      <w:szCs w:val="20"/>
    </w:rPr>
  </w:style>
  <w:style w:type="paragraph" w:styleId="Tekstdymka">
    <w:name w:val="Balloon Text"/>
    <w:basedOn w:val="Normalny"/>
    <w:link w:val="TekstdymkaZnak"/>
    <w:uiPriority w:val="99"/>
    <w:semiHidden/>
    <w:unhideWhenUsed/>
    <w:rsid w:val="00847A92"/>
    <w:rPr>
      <w:rFonts w:ascii="Tahoma" w:hAnsi="Tahoma" w:cs="Tahoma"/>
      <w:sz w:val="16"/>
      <w:szCs w:val="16"/>
    </w:rPr>
  </w:style>
  <w:style w:type="character" w:customStyle="1" w:styleId="TekstdymkaZnak">
    <w:name w:val="Tekst dymka Znak"/>
    <w:basedOn w:val="Domylnaczcionkaakapitu"/>
    <w:link w:val="Tekstdymka"/>
    <w:uiPriority w:val="99"/>
    <w:semiHidden/>
    <w:rsid w:val="00847A92"/>
    <w:rPr>
      <w:rFonts w:ascii="Tahoma" w:hAnsi="Tahoma" w:cs="Tahoma"/>
      <w:color w:val="000000"/>
      <w:sz w:val="16"/>
      <w:szCs w:val="16"/>
    </w:rPr>
  </w:style>
  <w:style w:type="paragraph" w:styleId="Bezodstpw">
    <w:name w:val="No Spacing"/>
    <w:uiPriority w:val="1"/>
    <w:qFormat/>
    <w:rsid w:val="00CC1041"/>
    <w:rPr>
      <w:color w:val="000000"/>
    </w:rPr>
  </w:style>
  <w:style w:type="table" w:styleId="Tabela-Siatka">
    <w:name w:val="Table Grid"/>
    <w:basedOn w:val="Standardowy"/>
    <w:uiPriority w:val="59"/>
    <w:rsid w:val="008F07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kretariat@bircza.pl" TargetMode="External"/><Relationship Id="rId4" Type="http://schemas.openxmlformats.org/officeDocument/2006/relationships/settings" Target="settings.xml"/><Relationship Id="rId9" Type="http://schemas.openxmlformats.org/officeDocument/2006/relationships/hyperlink" Target="mailto:sekretariat@birc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7098F-58CE-41DF-A602-0A7BAEDB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17</Pages>
  <Words>8930</Words>
  <Characters>53582</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Microsoft Word - ZaÅÄcznik nr 2 - wzÃ³r umowy</vt:lpstr>
    </vt:vector>
  </TitlesOfParts>
  <Company/>
  <LinksUpToDate>false</LinksUpToDate>
  <CharactersWithSpaces>62388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ZaÅÄcznik nr 2 - wzÃ³r umowy</dc:title>
  <dc:creator>Kinga Kopczak</dc:creator>
  <cp:lastModifiedBy>Paweł Rogal</cp:lastModifiedBy>
  <cp:revision>11</cp:revision>
  <cp:lastPrinted>2022-02-11T15:32:00Z</cp:lastPrinted>
  <dcterms:created xsi:type="dcterms:W3CDTF">2022-02-11T11:18:00Z</dcterms:created>
  <dcterms:modified xsi:type="dcterms:W3CDTF">2022-02-11T16:30:00Z</dcterms:modified>
</cp:coreProperties>
</file>