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04F8F6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44A84">
        <w:rPr>
          <w:rFonts w:ascii="Arial" w:eastAsia="Times New Roman" w:hAnsi="Arial" w:cs="Arial"/>
          <w:snapToGrid w:val="0"/>
          <w:lang w:eastAsia="pl-PL"/>
        </w:rPr>
        <w:t>10</w:t>
      </w:r>
      <w:r w:rsidR="00C723E3">
        <w:rPr>
          <w:rFonts w:ascii="Arial" w:eastAsia="Times New Roman" w:hAnsi="Arial" w:cs="Arial"/>
          <w:snapToGrid w:val="0"/>
          <w:lang w:eastAsia="pl-PL"/>
        </w:rPr>
        <w:t>.11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F93454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723E3">
        <w:rPr>
          <w:rFonts w:ascii="Arial" w:eastAsia="Times New Roman" w:hAnsi="Arial" w:cs="Arial"/>
          <w:b/>
          <w:snapToGrid w:val="0"/>
          <w:lang w:eastAsia="pl-PL"/>
        </w:rPr>
        <w:t>17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0.2023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68BE7258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723E3" w:rsidRPr="004327ED">
        <w:rPr>
          <w:rFonts w:ascii="Arial" w:hAnsi="Arial" w:cs="Arial"/>
          <w:b/>
          <w:bCs/>
          <w:lang w:eastAsia="ar-SA"/>
        </w:rPr>
        <w:t>Przebudowa DP nr 4357W Al. Armii Krajowej w Wołominie na odcinku</w:t>
      </w:r>
      <w:r w:rsidR="00C723E3">
        <w:rPr>
          <w:rFonts w:ascii="Arial" w:hAnsi="Arial" w:cs="Arial"/>
          <w:b/>
          <w:bCs/>
          <w:lang w:eastAsia="ar-SA"/>
        </w:rPr>
        <w:t xml:space="preserve"> </w:t>
      </w:r>
      <w:r w:rsidR="00C723E3" w:rsidRPr="004327ED">
        <w:rPr>
          <w:rFonts w:ascii="Arial" w:hAnsi="Arial" w:cs="Arial"/>
          <w:b/>
          <w:bCs/>
          <w:lang w:eastAsia="ar-SA"/>
        </w:rPr>
        <w:t>od ulicy Laskowej do ulicy Geodetów polegająca na budowie ciągu pieszo-rowerowego wraz z przebudową skrzyżowań</w:t>
      </w:r>
      <w:r w:rsidR="00C723E3">
        <w:rPr>
          <w:rFonts w:ascii="Arial" w:hAnsi="Arial" w:cs="Arial"/>
          <w:b/>
          <w:bCs/>
          <w:lang w:eastAsia="ar-SA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188E1D23" w14:textId="5B50C9A5" w:rsidR="00144A84" w:rsidRDefault="00144A84" w:rsidP="00C723E3">
      <w:pPr>
        <w:spacing w:after="0" w:line="240" w:lineRule="auto"/>
        <w:jc w:val="both"/>
        <w:rPr>
          <w:rFonts w:ascii="Arial" w:hAnsi="Arial" w:cs="Arial"/>
        </w:rPr>
      </w:pPr>
      <w:r w:rsidRPr="00144A84">
        <w:rPr>
          <w:rFonts w:ascii="Arial" w:hAnsi="Arial" w:cs="Arial"/>
        </w:rPr>
        <w:t>Uprzejmie proszę o potwierdzenie, że w zakres zamówienia nie wchodzi budowa oświetlenia ulicznego (pkt 1.13 opisu technicznego do projektu wykonawczego), a jedynie ułożenie rur osłonowych śr. 75mm dla kabli na odcinku 183m (punkt 43. formularza cenowego).</w:t>
      </w:r>
    </w:p>
    <w:p w14:paraId="5D23CE55" w14:textId="77777777" w:rsidR="00144A84" w:rsidRPr="00144A84" w:rsidRDefault="00144A84" w:rsidP="00C723E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19C52B" w14:textId="2518AB8A" w:rsidR="00751E92" w:rsidRPr="00751E92" w:rsidRDefault="00751E92" w:rsidP="00C723E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107EDC1C" w14:textId="77777777" w:rsidR="00144A84" w:rsidRPr="00144A84" w:rsidRDefault="00144A84" w:rsidP="00144A84">
      <w:pPr>
        <w:pStyle w:val="Zwykytekst"/>
        <w:jc w:val="both"/>
        <w:rPr>
          <w:rFonts w:ascii="Arial" w:hAnsi="Arial" w:cs="Arial"/>
        </w:rPr>
      </w:pPr>
      <w:r w:rsidRPr="00144A84">
        <w:rPr>
          <w:rFonts w:ascii="Arial" w:hAnsi="Arial" w:cs="Arial"/>
        </w:rPr>
        <w:t>Zamawiający informuje, że w zapisach SWZ opis przedmiotu zamówienia oraz w przedmiarach podano zakres robót objętych postępowaniem.</w:t>
      </w:r>
    </w:p>
    <w:p w14:paraId="5B9A434B" w14:textId="77777777" w:rsidR="00C723E3" w:rsidRDefault="00C723E3" w:rsidP="00C723E3">
      <w:pPr>
        <w:jc w:val="both"/>
        <w:rPr>
          <w:rFonts w:ascii="Arial" w:hAnsi="Arial" w:cs="Arial"/>
        </w:rPr>
      </w:pPr>
    </w:p>
    <w:p w14:paraId="52F851DA" w14:textId="77777777" w:rsidR="00C723E3" w:rsidRPr="00C723E3" w:rsidRDefault="00C723E3" w:rsidP="00C723E3">
      <w:pPr>
        <w:jc w:val="both"/>
        <w:rPr>
          <w:rFonts w:ascii="Arial" w:hAnsi="Arial" w:cs="Arial"/>
        </w:rPr>
      </w:pP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44A84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723E3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44A84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4A84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2023-11-10T11:36:00Z</dcterms:created>
  <dcterms:modified xsi:type="dcterms:W3CDTF">2023-11-10T11:36:00Z</dcterms:modified>
</cp:coreProperties>
</file>