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3DD9" w14:textId="0ED623B8" w:rsidR="00AD236E" w:rsidRPr="007A0A35" w:rsidRDefault="00AD236E" w:rsidP="00067067">
      <w:pPr>
        <w:pStyle w:val="Nagwek1"/>
        <w:keepNext w:val="0"/>
        <w:numPr>
          <w:ilvl w:val="0"/>
          <w:numId w:val="10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95826239"/>
      <w:r w:rsidRPr="007A0A3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</w:p>
    <w:p w14:paraId="256666A1" w14:textId="77777777" w:rsidR="005550A7" w:rsidRPr="007A0A35" w:rsidRDefault="005550A7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47BFC30" w14:textId="77777777" w:rsidR="00AD236E" w:rsidRPr="007A0A35" w:rsidRDefault="00AD236E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7A0A35">
        <w:rPr>
          <w:rFonts w:ascii="Calibri" w:hAnsi="Calibri" w:cs="Calibri"/>
          <w:sz w:val="22"/>
          <w:szCs w:val="22"/>
        </w:rPr>
        <w:t>Ja (my) działając w imieniu</w:t>
      </w:r>
      <w:r w:rsidR="005550A7" w:rsidRPr="007A0A35">
        <w:rPr>
          <w:rFonts w:ascii="Calibri" w:hAnsi="Calibri" w:cs="Calibri"/>
          <w:sz w:val="22"/>
          <w:szCs w:val="22"/>
        </w:rPr>
        <w:t xml:space="preserve"> i na rzecz</w:t>
      </w:r>
      <w:r w:rsidRPr="007A0A35">
        <w:rPr>
          <w:rFonts w:ascii="Calibri" w:hAnsi="Calibri" w:cs="Calibri"/>
          <w:sz w:val="22"/>
          <w:szCs w:val="22"/>
        </w:rPr>
        <w:t>:</w:t>
      </w:r>
    </w:p>
    <w:p w14:paraId="0386A524" w14:textId="77777777" w:rsidR="005550A7" w:rsidRPr="007A0A35" w:rsidRDefault="00AD236E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F7A188A" w14:textId="77777777" w:rsidR="005550A7" w:rsidRPr="007A0A35" w:rsidRDefault="005550A7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6A0C4464" w14:textId="77777777" w:rsidR="005550A7" w:rsidRPr="007A0A35" w:rsidRDefault="005550A7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A89D7F" w14:textId="77777777" w:rsidR="005550A7" w:rsidRPr="007A0A35" w:rsidRDefault="005550A7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26AF03EE" w14:textId="77777777" w:rsidR="005550A7" w:rsidRPr="007A0A35" w:rsidRDefault="005550A7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3367F6E" w14:textId="77777777" w:rsidR="00EA2148" w:rsidRPr="007A0A35" w:rsidRDefault="00EA2148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7CC35AC0" w14:textId="6225F3BB" w:rsidR="005550A7" w:rsidRPr="007A0A35" w:rsidRDefault="005550A7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0124E0C1" w14:textId="19F09AE8" w:rsidR="001E106D" w:rsidRDefault="00AD236E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A0A3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7A0A3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43128" w:rsidRPr="007A0A3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EE232E" w:rsidRPr="007A0A35">
        <w:rPr>
          <w:rFonts w:ascii="Calibri" w:hAnsi="Calibri" w:cs="Calibri"/>
          <w:b w:val="0"/>
          <w:color w:val="auto"/>
          <w:sz w:val="22"/>
          <w:szCs w:val="22"/>
        </w:rPr>
        <w:t xml:space="preserve">dostawa </w:t>
      </w:r>
      <w:r w:rsidR="000E49E5" w:rsidRPr="000E49E5">
        <w:rPr>
          <w:rFonts w:ascii="Calibri" w:hAnsi="Calibri" w:cs="Calibri"/>
          <w:b w:val="0"/>
          <w:sz w:val="22"/>
          <w:szCs w:val="22"/>
        </w:rPr>
        <w:t>urządzeń wyświetlających i interfejsu użytkownika do realizacji projektu AEROSFERA Lotnisko rzeczy</w:t>
      </w:r>
      <w:r w:rsidR="001E106D" w:rsidRPr="007A0A35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A43128" w:rsidRPr="007A0A3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7A0A35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28698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7A0A35">
        <w:rPr>
          <w:rFonts w:ascii="Calibri" w:hAnsi="Calibri" w:cs="Calibri"/>
          <w:b w:val="0"/>
          <w:color w:val="auto"/>
          <w:sz w:val="22"/>
          <w:szCs w:val="22"/>
        </w:rPr>
        <w:t xml:space="preserve">(Część IV </w:t>
      </w:r>
      <w:r w:rsidR="001E106D" w:rsidRPr="00EB78C0">
        <w:rPr>
          <w:rFonts w:ascii="Calibri" w:hAnsi="Calibri" w:cs="Calibri"/>
          <w:b w:val="0"/>
          <w:color w:val="auto"/>
          <w:sz w:val="22"/>
          <w:szCs w:val="22"/>
        </w:rPr>
        <w:t>SWZ</w:t>
      </w:r>
      <w:r w:rsidR="001E106D" w:rsidRPr="00B8514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="00F74DCF" w:rsidRPr="00B851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B85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30624" w:rsidRPr="00B8514F">
        <w:rPr>
          <w:rFonts w:ascii="Calibri" w:hAnsi="Calibri" w:cs="Calibri"/>
          <w:sz w:val="22"/>
          <w:szCs w:val="22"/>
        </w:rPr>
        <w:t xml:space="preserve">PN </w:t>
      </w:r>
      <w:r w:rsidR="00B8514F" w:rsidRPr="00B8514F">
        <w:rPr>
          <w:rFonts w:ascii="Calibri" w:hAnsi="Calibri" w:cs="Calibri"/>
          <w:sz w:val="22"/>
          <w:szCs w:val="22"/>
        </w:rPr>
        <w:t>46/06/</w:t>
      </w:r>
      <w:r w:rsidR="00F74DCF" w:rsidRPr="00B8514F">
        <w:rPr>
          <w:rFonts w:ascii="Calibri" w:hAnsi="Calibri" w:cs="Calibri"/>
          <w:sz w:val="22"/>
          <w:szCs w:val="22"/>
        </w:rPr>
        <w:t xml:space="preserve">2023 </w:t>
      </w:r>
      <w:r w:rsidR="00830624" w:rsidRPr="00B8514F">
        <w:rPr>
          <w:rFonts w:ascii="Calibri" w:hAnsi="Calibri" w:cs="Calibri"/>
          <w:sz w:val="22"/>
          <w:szCs w:val="22"/>
        </w:rPr>
        <w:t xml:space="preserve">– </w:t>
      </w:r>
      <w:r w:rsidR="006D3F89" w:rsidRPr="00B8514F">
        <w:rPr>
          <w:rFonts w:ascii="Calibri" w:hAnsi="Calibri" w:cs="Calibri"/>
          <w:sz w:val="22"/>
          <w:szCs w:val="22"/>
        </w:rPr>
        <w:t>elementy systemów wizyjnych rozszerzonej rzeczywistości</w:t>
      </w:r>
      <w:r w:rsidR="008E5D2A" w:rsidRPr="00EB78C0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EB78C0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EB78C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EB78C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EB78C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EB78C0">
        <w:rPr>
          <w:rFonts w:ascii="Calibri" w:hAnsi="Calibri" w:cs="Calibri"/>
          <w:b w:val="0"/>
          <w:color w:val="auto"/>
          <w:sz w:val="22"/>
          <w:szCs w:val="22"/>
        </w:rPr>
        <w:t xml:space="preserve"> niniejszą</w:t>
      </w:r>
      <w:r w:rsidRPr="007A0A35">
        <w:rPr>
          <w:rFonts w:ascii="Calibri" w:hAnsi="Calibri" w:cs="Calibri"/>
          <w:b w:val="0"/>
          <w:color w:val="auto"/>
          <w:sz w:val="22"/>
          <w:szCs w:val="22"/>
        </w:rPr>
        <w:t xml:space="preserve"> ofertę i oświadczam</w:t>
      </w:r>
      <w:r w:rsidR="002B50F8" w:rsidRPr="007A0A3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7A0A3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A0A3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A0A3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32FD930" w14:textId="77777777" w:rsidR="00286983" w:rsidRPr="007A0A35" w:rsidRDefault="0028698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139D2A73" w14:textId="25A0996C" w:rsidR="003A1AE2" w:rsidRPr="003A1AE2" w:rsidRDefault="00AD236E" w:rsidP="003A1AE2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1CC34EF1" w14:textId="5A935725" w:rsidR="00513655" w:rsidRPr="00BA11C8" w:rsidRDefault="008004C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A11C8">
        <w:rPr>
          <w:rFonts w:ascii="Calibri" w:hAnsi="Calibri" w:cs="Calibri"/>
          <w:b/>
          <w:sz w:val="22"/>
          <w:szCs w:val="22"/>
        </w:rPr>
        <w:t>Część nr 1</w:t>
      </w:r>
      <w:r w:rsidR="00286983" w:rsidRPr="00BA11C8">
        <w:rPr>
          <w:rFonts w:ascii="Calibri" w:hAnsi="Calibri" w:cs="Calibri"/>
          <w:b/>
          <w:sz w:val="22"/>
          <w:szCs w:val="22"/>
        </w:rPr>
        <w:t xml:space="preserve"> - </w:t>
      </w:r>
      <w:r w:rsidR="00BA11C8" w:rsidRPr="00BA11C8">
        <w:rPr>
          <w:rFonts w:ascii="Calibri" w:hAnsi="Calibri" w:cs="Calibri"/>
          <w:b/>
          <w:sz w:val="22"/>
          <w:szCs w:val="22"/>
        </w:rPr>
        <w:t>wielkoformatowe panele wyświetlające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1843"/>
        <w:gridCol w:w="1275"/>
        <w:gridCol w:w="1276"/>
        <w:gridCol w:w="1985"/>
      </w:tblGrid>
      <w:tr w:rsidR="00C2129C" w:rsidRPr="00BA11C8" w14:paraId="54183D22" w14:textId="77777777" w:rsidTr="00EF1A08">
        <w:trPr>
          <w:trHeight w:val="590"/>
        </w:trPr>
        <w:tc>
          <w:tcPr>
            <w:tcW w:w="492" w:type="dxa"/>
          </w:tcPr>
          <w:p w14:paraId="0BB839FD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95487F" w14:textId="77777777" w:rsidR="00857555" w:rsidRPr="00BA11C8" w:rsidRDefault="00857555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0B02B5" w14:textId="77777777" w:rsidR="00857555" w:rsidRPr="00BA11C8" w:rsidRDefault="00857555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A11C8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14:paraId="3073BA0A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vAlign w:val="center"/>
          </w:tcPr>
          <w:p w14:paraId="62B4D4C4" w14:textId="61831063" w:rsidR="00857555" w:rsidRPr="00BA11C8" w:rsidRDefault="00857555" w:rsidP="00BA11C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BA11C8" w:rsidRPr="00EF1A08">
              <w:rPr>
                <w:rFonts w:ascii="Calibri" w:hAnsi="Calibri" w:cs="Calibri"/>
                <w:b/>
                <w:sz w:val="22"/>
                <w:szCs w:val="22"/>
              </w:rPr>
              <w:t>zestawów</w:t>
            </w:r>
          </w:p>
        </w:tc>
        <w:tc>
          <w:tcPr>
            <w:tcW w:w="1275" w:type="dxa"/>
            <w:vAlign w:val="center"/>
          </w:tcPr>
          <w:p w14:paraId="4E5359D0" w14:textId="77777777" w:rsidR="00857555" w:rsidRPr="00BA11C8" w:rsidRDefault="00857555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EA96F01" w14:textId="77777777" w:rsidR="00857555" w:rsidRPr="00BA11C8" w:rsidRDefault="00857555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A11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5146F86" w14:textId="7C18A005" w:rsidR="00857555" w:rsidRPr="00BA11C8" w:rsidRDefault="00857555" w:rsidP="00BA11C8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r w:rsidR="00BA11C8" w:rsidRPr="00EF1A08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BA11C8">
              <w:rPr>
                <w:rFonts w:ascii="Calibri" w:hAnsi="Calibri" w:cs="Calibri"/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Align w:val="center"/>
          </w:tcPr>
          <w:p w14:paraId="2C0752C1" w14:textId="77777777" w:rsidR="00857555" w:rsidRPr="00BA11C8" w:rsidRDefault="00857555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FFE7F52" w14:textId="77777777" w:rsidR="00857555" w:rsidRPr="00BA11C8" w:rsidRDefault="00857555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1673206" w14:textId="77777777" w:rsidR="00857555" w:rsidRPr="00BA11C8" w:rsidRDefault="00857555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985" w:type="dxa"/>
            <w:vAlign w:val="center"/>
          </w:tcPr>
          <w:p w14:paraId="7EF6E3B9" w14:textId="77777777" w:rsidR="00857555" w:rsidRPr="00BA11C8" w:rsidRDefault="00857555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A11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08B1E5A" w14:textId="57BFDBE6" w:rsidR="00857555" w:rsidRPr="00BA11C8" w:rsidRDefault="00857555" w:rsidP="00BA11C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(iloczyn liczba sztuk x cena PLN netto za 1 </w:t>
            </w:r>
            <w:r w:rsidR="00BA11C8" w:rsidRPr="00EF1A08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BA11C8">
              <w:rPr>
                <w:rFonts w:ascii="Calibri" w:hAnsi="Calibri" w:cs="Calibri"/>
                <w:b/>
                <w:sz w:val="22"/>
                <w:szCs w:val="22"/>
              </w:rPr>
              <w:t>.)</w:t>
            </w:r>
          </w:p>
        </w:tc>
      </w:tr>
      <w:tr w:rsidR="00C2129C" w:rsidRPr="00BA11C8" w14:paraId="489E92C5" w14:textId="77777777" w:rsidTr="00EF1A08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E2468" w14:textId="77777777" w:rsidR="00857555" w:rsidRPr="00BA11C8" w:rsidRDefault="00857555" w:rsidP="007A0A35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8892" w14:textId="6F7961D0" w:rsidR="00857555" w:rsidRPr="00BA11C8" w:rsidRDefault="00BA11C8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F1A08">
              <w:rPr>
                <w:rFonts w:ascii="Calibri" w:hAnsi="Calibri" w:cs="Calibri"/>
                <w:sz w:val="22"/>
                <w:szCs w:val="22"/>
                <w:lang w:eastAsia="ar-SA"/>
              </w:rPr>
              <w:t>Wielkoformatowe panele wyświetlające</w:t>
            </w:r>
          </w:p>
        </w:tc>
        <w:tc>
          <w:tcPr>
            <w:tcW w:w="1843" w:type="dxa"/>
            <w:vAlign w:val="center"/>
          </w:tcPr>
          <w:p w14:paraId="75C8810B" w14:textId="77777777" w:rsidR="00857555" w:rsidRPr="00EF1A08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sz w:val="22"/>
                <w:szCs w:val="22"/>
              </w:rPr>
              <w:t>1</w:t>
            </w:r>
            <w:r w:rsidR="00BA11C8" w:rsidRPr="00EF1A08">
              <w:rPr>
                <w:rFonts w:ascii="Calibri" w:hAnsi="Calibri" w:cs="Calibri"/>
                <w:sz w:val="22"/>
                <w:szCs w:val="22"/>
              </w:rPr>
              <w:t xml:space="preserve"> zestaw</w:t>
            </w:r>
          </w:p>
          <w:p w14:paraId="553EF3E6" w14:textId="360F5F90" w:rsidR="00BA11C8" w:rsidRPr="00BA11C8" w:rsidRDefault="00BA11C8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08">
              <w:rPr>
                <w:rFonts w:ascii="Calibri" w:hAnsi="Calibri" w:cs="Calibri"/>
                <w:sz w:val="22"/>
                <w:szCs w:val="22"/>
              </w:rPr>
              <w:t>(składający się z 8 szt. monitorów)</w:t>
            </w:r>
          </w:p>
        </w:tc>
        <w:tc>
          <w:tcPr>
            <w:tcW w:w="1275" w:type="dxa"/>
            <w:vAlign w:val="center"/>
          </w:tcPr>
          <w:p w14:paraId="6B1F947F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90B317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334303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29C" w:rsidRPr="00BA11C8" w14:paraId="14931955" w14:textId="77777777" w:rsidTr="00857555">
        <w:trPr>
          <w:trHeight w:val="147"/>
        </w:trPr>
        <w:tc>
          <w:tcPr>
            <w:tcW w:w="7438" w:type="dxa"/>
            <w:gridSpan w:val="5"/>
          </w:tcPr>
          <w:p w14:paraId="373619D6" w14:textId="77777777" w:rsidR="00857555" w:rsidRPr="00BA11C8" w:rsidRDefault="00857555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A11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985" w:type="dxa"/>
          </w:tcPr>
          <w:p w14:paraId="3189F545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29C" w:rsidRPr="00BA11C8" w14:paraId="047BB2A1" w14:textId="77777777" w:rsidTr="00857555">
        <w:trPr>
          <w:trHeight w:val="147"/>
        </w:trPr>
        <w:tc>
          <w:tcPr>
            <w:tcW w:w="7438" w:type="dxa"/>
            <w:gridSpan w:val="5"/>
          </w:tcPr>
          <w:p w14:paraId="6A3F8D5F" w14:textId="77777777" w:rsidR="00857555" w:rsidRPr="00BA11C8" w:rsidRDefault="00857555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985" w:type="dxa"/>
          </w:tcPr>
          <w:p w14:paraId="231F57E5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29C" w:rsidRPr="000E49E5" w14:paraId="61B1353D" w14:textId="77777777" w:rsidTr="00857555">
        <w:trPr>
          <w:trHeight w:val="147"/>
        </w:trPr>
        <w:tc>
          <w:tcPr>
            <w:tcW w:w="7438" w:type="dxa"/>
            <w:gridSpan w:val="5"/>
          </w:tcPr>
          <w:p w14:paraId="18807414" w14:textId="77777777" w:rsidR="00857555" w:rsidRPr="00BA11C8" w:rsidRDefault="00857555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A11C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A11C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A11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985" w:type="dxa"/>
          </w:tcPr>
          <w:p w14:paraId="12F1CF7A" w14:textId="77777777" w:rsidR="00857555" w:rsidRPr="00BA11C8" w:rsidRDefault="00857555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05FF2C" w14:textId="4F132149" w:rsidR="002A39AF" w:rsidRDefault="002A39AF" w:rsidP="007A0A35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lightGray"/>
        </w:rPr>
      </w:pPr>
    </w:p>
    <w:p w14:paraId="35E9CC1F" w14:textId="05B3B04E" w:rsidR="008004C2" w:rsidRPr="00F2227E" w:rsidRDefault="008004C2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2227E">
        <w:rPr>
          <w:rFonts w:ascii="Calibri" w:hAnsi="Calibri" w:cs="Calibri"/>
          <w:b/>
          <w:sz w:val="22"/>
          <w:szCs w:val="22"/>
        </w:rPr>
        <w:t>Część nr 2</w:t>
      </w:r>
      <w:r w:rsidR="00286983" w:rsidRPr="00F2227E">
        <w:rPr>
          <w:rFonts w:ascii="Calibri" w:hAnsi="Calibri" w:cs="Calibri"/>
          <w:b/>
          <w:sz w:val="22"/>
          <w:szCs w:val="22"/>
        </w:rPr>
        <w:t xml:space="preserve"> - </w:t>
      </w:r>
      <w:r w:rsidR="00F2227E" w:rsidRPr="00F2227E">
        <w:rPr>
          <w:rFonts w:ascii="Calibri" w:hAnsi="Calibri" w:cs="Calibri"/>
          <w:b/>
          <w:sz w:val="22"/>
          <w:szCs w:val="22"/>
        </w:rPr>
        <w:t xml:space="preserve">urządzenia typu </w:t>
      </w:r>
      <w:proofErr w:type="spellStart"/>
      <w:r w:rsidR="00F2227E" w:rsidRPr="00F2227E">
        <w:rPr>
          <w:rFonts w:ascii="Calibri" w:hAnsi="Calibri" w:cs="Calibri"/>
          <w:b/>
          <w:sz w:val="22"/>
          <w:szCs w:val="22"/>
        </w:rPr>
        <w:t>head-mounted</w:t>
      </w:r>
      <w:proofErr w:type="spellEnd"/>
      <w:r w:rsidR="00F2227E" w:rsidRPr="00F2227E">
        <w:rPr>
          <w:rFonts w:ascii="Calibri" w:hAnsi="Calibri" w:cs="Calibri"/>
          <w:b/>
          <w:sz w:val="22"/>
          <w:szCs w:val="22"/>
        </w:rPr>
        <w:t xml:space="preserve"> display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1843"/>
        <w:gridCol w:w="1275"/>
        <w:gridCol w:w="1276"/>
        <w:gridCol w:w="1985"/>
      </w:tblGrid>
      <w:tr w:rsidR="008004C2" w:rsidRPr="00F2227E" w14:paraId="388641E0" w14:textId="77777777" w:rsidTr="00EF1A08">
        <w:trPr>
          <w:trHeight w:val="590"/>
        </w:trPr>
        <w:tc>
          <w:tcPr>
            <w:tcW w:w="492" w:type="dxa"/>
          </w:tcPr>
          <w:p w14:paraId="654891A8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08D66A" w14:textId="77777777" w:rsidR="008004C2" w:rsidRPr="00F2227E" w:rsidRDefault="008004C2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166810" w14:textId="77777777" w:rsidR="008004C2" w:rsidRPr="00F2227E" w:rsidRDefault="008004C2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2227E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14:paraId="78A3198E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vAlign w:val="center"/>
          </w:tcPr>
          <w:p w14:paraId="2418646F" w14:textId="597F596E" w:rsidR="008004C2" w:rsidRPr="00F2227E" w:rsidRDefault="008004C2" w:rsidP="00F2227E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F2227E" w:rsidRPr="00EF1A08">
              <w:rPr>
                <w:rFonts w:ascii="Calibri" w:hAnsi="Calibri" w:cs="Calibri"/>
                <w:b/>
                <w:sz w:val="22"/>
                <w:szCs w:val="22"/>
              </w:rPr>
              <w:t>zestawów</w:t>
            </w:r>
          </w:p>
        </w:tc>
        <w:tc>
          <w:tcPr>
            <w:tcW w:w="1275" w:type="dxa"/>
            <w:vAlign w:val="center"/>
          </w:tcPr>
          <w:p w14:paraId="56D1B5F0" w14:textId="77777777" w:rsidR="008004C2" w:rsidRPr="00F2227E" w:rsidRDefault="008004C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63D9A32" w14:textId="77777777" w:rsidR="008004C2" w:rsidRPr="00F2227E" w:rsidRDefault="008004C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222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4513A1E" w14:textId="0596BA8A" w:rsidR="008004C2" w:rsidRPr="00F2227E" w:rsidRDefault="008004C2" w:rsidP="00F2227E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r w:rsidR="00F2227E" w:rsidRPr="00EF1A08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F2227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7B2F7573" w14:textId="77777777" w:rsidR="008004C2" w:rsidRPr="00F2227E" w:rsidRDefault="008004C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6B9B3D6" w14:textId="77777777" w:rsidR="008004C2" w:rsidRPr="00F2227E" w:rsidRDefault="008004C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D350AB4" w14:textId="77777777" w:rsidR="008004C2" w:rsidRPr="00F2227E" w:rsidRDefault="008004C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985" w:type="dxa"/>
            <w:vAlign w:val="center"/>
          </w:tcPr>
          <w:p w14:paraId="76E8A628" w14:textId="77777777" w:rsidR="008004C2" w:rsidRPr="00F2227E" w:rsidRDefault="008004C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222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63B35A8" w14:textId="027EF0FD" w:rsidR="008004C2" w:rsidRPr="00F2227E" w:rsidRDefault="008004C2" w:rsidP="00F2227E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(iloczyn liczba sztuk x cena PLN netto za 1 </w:t>
            </w:r>
            <w:r w:rsidR="00F2227E" w:rsidRPr="00EF1A08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F2227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004C2" w:rsidRPr="00F2227E" w14:paraId="222E5226" w14:textId="77777777" w:rsidTr="00EF1A08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A1208" w14:textId="77777777" w:rsidR="008004C2" w:rsidRPr="00F2227E" w:rsidRDefault="008004C2" w:rsidP="007A0A35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286B6" w14:textId="5AEFDDDE" w:rsidR="008004C2" w:rsidRPr="00EB78C0" w:rsidRDefault="00F2227E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EB78C0">
              <w:rPr>
                <w:rFonts w:ascii="Calibri" w:hAnsi="Calibri" w:cs="Calibri"/>
                <w:sz w:val="22"/>
                <w:szCs w:val="22"/>
                <w:lang w:val="en-US"/>
              </w:rPr>
              <w:t>Urządzenia</w:t>
            </w:r>
            <w:proofErr w:type="spellEnd"/>
            <w:r w:rsidRPr="00EB78C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8C0">
              <w:rPr>
                <w:rFonts w:ascii="Calibri" w:hAnsi="Calibri" w:cs="Calibri"/>
                <w:sz w:val="22"/>
                <w:szCs w:val="22"/>
                <w:lang w:val="en-US"/>
              </w:rPr>
              <w:t>typu</w:t>
            </w:r>
            <w:proofErr w:type="spellEnd"/>
            <w:r w:rsidRPr="00EB78C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head-mounted display</w:t>
            </w:r>
          </w:p>
        </w:tc>
        <w:tc>
          <w:tcPr>
            <w:tcW w:w="1843" w:type="dxa"/>
            <w:vAlign w:val="center"/>
          </w:tcPr>
          <w:p w14:paraId="01E6CABD" w14:textId="27D46A4F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sz w:val="22"/>
                <w:szCs w:val="22"/>
              </w:rPr>
              <w:t>1</w:t>
            </w:r>
            <w:r w:rsidR="00F2227E" w:rsidRPr="00EF1A08">
              <w:rPr>
                <w:rFonts w:ascii="Calibri" w:hAnsi="Calibri" w:cs="Calibri"/>
                <w:sz w:val="22"/>
                <w:szCs w:val="22"/>
              </w:rPr>
              <w:t xml:space="preserve"> zestaw (składający się z 2 szt. urządzeń)</w:t>
            </w:r>
          </w:p>
        </w:tc>
        <w:tc>
          <w:tcPr>
            <w:tcW w:w="1275" w:type="dxa"/>
            <w:vAlign w:val="center"/>
          </w:tcPr>
          <w:p w14:paraId="0DFC673D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1159F1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B447AB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04C2" w:rsidRPr="00F2227E" w14:paraId="0C7326C4" w14:textId="77777777" w:rsidTr="00AA2315">
        <w:trPr>
          <w:trHeight w:val="147"/>
        </w:trPr>
        <w:tc>
          <w:tcPr>
            <w:tcW w:w="7438" w:type="dxa"/>
            <w:gridSpan w:val="5"/>
          </w:tcPr>
          <w:p w14:paraId="7AB7AF8D" w14:textId="77777777" w:rsidR="008004C2" w:rsidRPr="00F2227E" w:rsidRDefault="008004C2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222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985" w:type="dxa"/>
          </w:tcPr>
          <w:p w14:paraId="73D6A48A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04C2" w:rsidRPr="00F2227E" w14:paraId="05B5D68E" w14:textId="77777777" w:rsidTr="00AA2315">
        <w:trPr>
          <w:trHeight w:val="147"/>
        </w:trPr>
        <w:tc>
          <w:tcPr>
            <w:tcW w:w="7438" w:type="dxa"/>
            <w:gridSpan w:val="5"/>
          </w:tcPr>
          <w:p w14:paraId="38A2DE95" w14:textId="77777777" w:rsidR="008004C2" w:rsidRPr="00F2227E" w:rsidRDefault="008004C2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985" w:type="dxa"/>
          </w:tcPr>
          <w:p w14:paraId="5B41C881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04C2" w:rsidRPr="00F2227E" w14:paraId="623A6CB5" w14:textId="77777777" w:rsidTr="00AA2315">
        <w:trPr>
          <w:trHeight w:val="147"/>
        </w:trPr>
        <w:tc>
          <w:tcPr>
            <w:tcW w:w="7438" w:type="dxa"/>
            <w:gridSpan w:val="5"/>
          </w:tcPr>
          <w:p w14:paraId="2BF4C953" w14:textId="77777777" w:rsidR="008004C2" w:rsidRPr="00F2227E" w:rsidRDefault="008004C2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227E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2227E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2227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985" w:type="dxa"/>
          </w:tcPr>
          <w:p w14:paraId="68DC306B" w14:textId="77777777" w:rsidR="008004C2" w:rsidRPr="00F2227E" w:rsidRDefault="008004C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590AB7" w14:textId="77777777" w:rsidR="005A4572" w:rsidRPr="00EF1A08" w:rsidRDefault="005A4572" w:rsidP="007A0A35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lightGray"/>
        </w:rPr>
      </w:pPr>
    </w:p>
    <w:p w14:paraId="1CFCDB0F" w14:textId="7AB449AE" w:rsidR="005A4572" w:rsidRPr="00D4322E" w:rsidRDefault="005A4572" w:rsidP="007A0A35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4322E">
        <w:rPr>
          <w:rFonts w:ascii="Calibri" w:hAnsi="Calibri" w:cs="Calibri"/>
          <w:b/>
          <w:sz w:val="22"/>
          <w:szCs w:val="22"/>
        </w:rPr>
        <w:t>Część nr 3</w:t>
      </w:r>
      <w:r w:rsidR="00286983" w:rsidRPr="00D4322E">
        <w:rPr>
          <w:rFonts w:ascii="Calibri" w:hAnsi="Calibri" w:cs="Calibri"/>
          <w:b/>
          <w:sz w:val="22"/>
          <w:szCs w:val="22"/>
        </w:rPr>
        <w:t xml:space="preserve"> </w:t>
      </w:r>
      <w:r w:rsidR="006D3F89">
        <w:rPr>
          <w:rFonts w:ascii="Calibri" w:hAnsi="Calibri" w:cs="Calibri"/>
          <w:b/>
          <w:sz w:val="22"/>
          <w:szCs w:val="22"/>
        </w:rPr>
        <w:t>–</w:t>
      </w:r>
      <w:r w:rsidR="00286983" w:rsidRPr="00D4322E">
        <w:rPr>
          <w:rFonts w:ascii="Calibri" w:hAnsi="Calibri" w:cs="Calibri"/>
          <w:b/>
          <w:sz w:val="22"/>
          <w:szCs w:val="22"/>
        </w:rPr>
        <w:t xml:space="preserve"> </w:t>
      </w:r>
      <w:r w:rsidR="006D3F89">
        <w:rPr>
          <w:rFonts w:ascii="Calibri" w:hAnsi="Calibri" w:cs="Calibri"/>
          <w:b/>
          <w:sz w:val="22"/>
          <w:szCs w:val="22"/>
        </w:rPr>
        <w:t xml:space="preserve">zestaw </w:t>
      </w:r>
      <w:r w:rsidR="00D4322E" w:rsidRPr="00D4322E">
        <w:rPr>
          <w:rFonts w:ascii="Calibri" w:hAnsi="Calibri" w:cs="Calibri"/>
          <w:b/>
          <w:sz w:val="22"/>
          <w:szCs w:val="22"/>
        </w:rPr>
        <w:t>urządze</w:t>
      </w:r>
      <w:r w:rsidR="006D3F89">
        <w:rPr>
          <w:rFonts w:ascii="Calibri" w:hAnsi="Calibri" w:cs="Calibri"/>
          <w:b/>
          <w:sz w:val="22"/>
          <w:szCs w:val="22"/>
        </w:rPr>
        <w:t>ń</w:t>
      </w:r>
      <w:r w:rsidR="00D4322E" w:rsidRPr="00D4322E">
        <w:rPr>
          <w:rFonts w:ascii="Calibri" w:hAnsi="Calibri" w:cs="Calibri"/>
          <w:b/>
          <w:sz w:val="22"/>
          <w:szCs w:val="22"/>
        </w:rPr>
        <w:t xml:space="preserve"> haptyczn</w:t>
      </w:r>
      <w:r w:rsidR="006D3F89">
        <w:rPr>
          <w:rFonts w:ascii="Calibri" w:hAnsi="Calibri" w:cs="Calibri"/>
          <w:b/>
          <w:sz w:val="22"/>
          <w:szCs w:val="22"/>
        </w:rPr>
        <w:t>ych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1843"/>
        <w:gridCol w:w="1275"/>
        <w:gridCol w:w="1276"/>
        <w:gridCol w:w="1985"/>
      </w:tblGrid>
      <w:tr w:rsidR="005A4572" w:rsidRPr="00D4322E" w14:paraId="33ABD23D" w14:textId="77777777" w:rsidTr="00EF1A08">
        <w:trPr>
          <w:trHeight w:val="590"/>
        </w:trPr>
        <w:tc>
          <w:tcPr>
            <w:tcW w:w="492" w:type="dxa"/>
          </w:tcPr>
          <w:p w14:paraId="2B6C9A5A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6A489D" w14:textId="77777777" w:rsidR="005A4572" w:rsidRPr="00D4322E" w:rsidRDefault="005A4572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706151" w14:textId="77777777" w:rsidR="005A4572" w:rsidRPr="00D4322E" w:rsidRDefault="005A4572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4322E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14:paraId="5A520F55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843" w:type="dxa"/>
            <w:vAlign w:val="center"/>
          </w:tcPr>
          <w:p w14:paraId="192309FC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vAlign w:val="center"/>
          </w:tcPr>
          <w:p w14:paraId="7042B919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AC3E8E5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4322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8CA79EC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276" w:type="dxa"/>
            <w:vAlign w:val="center"/>
          </w:tcPr>
          <w:p w14:paraId="6AB43FAE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FFBD419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B048D6A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985" w:type="dxa"/>
            <w:vAlign w:val="center"/>
          </w:tcPr>
          <w:p w14:paraId="18B1D62E" w14:textId="77777777" w:rsidR="005A4572" w:rsidRPr="00D4322E" w:rsidRDefault="005A4572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4322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9725ECD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A4572" w:rsidRPr="00D4322E" w14:paraId="7B2B7383" w14:textId="77777777" w:rsidTr="00EF1A08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D3A10" w14:textId="77777777" w:rsidR="005A4572" w:rsidRPr="00D4322E" w:rsidRDefault="005A4572" w:rsidP="00C41010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951BA" w14:textId="11D66049" w:rsidR="005A4572" w:rsidRPr="00D4322E" w:rsidRDefault="006D3F89">
            <w:pPr>
              <w:suppressAutoHyphens/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u</w:t>
            </w:r>
            <w:r w:rsidR="00D4322E" w:rsidRPr="00D4322E">
              <w:rPr>
                <w:rFonts w:ascii="Calibri" w:hAnsi="Calibri" w:cs="Calibri"/>
                <w:sz w:val="22"/>
                <w:szCs w:val="22"/>
              </w:rPr>
              <w:t>rządze</w:t>
            </w:r>
            <w:r>
              <w:rPr>
                <w:rFonts w:ascii="Calibri" w:hAnsi="Calibri" w:cs="Calibri"/>
                <w:sz w:val="22"/>
                <w:szCs w:val="22"/>
              </w:rPr>
              <w:t>ń</w:t>
            </w:r>
            <w:r w:rsidR="00E509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322E" w:rsidRPr="00D4322E">
              <w:rPr>
                <w:rFonts w:ascii="Calibri" w:hAnsi="Calibri" w:cs="Calibri"/>
                <w:sz w:val="22"/>
                <w:szCs w:val="22"/>
              </w:rPr>
              <w:t>haptyczn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1843" w:type="dxa"/>
            <w:vAlign w:val="center"/>
          </w:tcPr>
          <w:p w14:paraId="0DE12537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115D5DE4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E79C11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5B0068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4572" w:rsidRPr="00D4322E" w14:paraId="32FABFD7" w14:textId="77777777" w:rsidTr="009A4206">
        <w:trPr>
          <w:trHeight w:val="147"/>
        </w:trPr>
        <w:tc>
          <w:tcPr>
            <w:tcW w:w="7438" w:type="dxa"/>
            <w:gridSpan w:val="5"/>
          </w:tcPr>
          <w:p w14:paraId="02D94D38" w14:textId="77777777" w:rsidR="005A4572" w:rsidRPr="00D4322E" w:rsidRDefault="005A4572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4322E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4322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985" w:type="dxa"/>
          </w:tcPr>
          <w:p w14:paraId="65741FF4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4572" w:rsidRPr="00D4322E" w14:paraId="5375751D" w14:textId="77777777" w:rsidTr="009A4206">
        <w:trPr>
          <w:trHeight w:val="147"/>
        </w:trPr>
        <w:tc>
          <w:tcPr>
            <w:tcW w:w="7438" w:type="dxa"/>
            <w:gridSpan w:val="5"/>
          </w:tcPr>
          <w:p w14:paraId="589E70AC" w14:textId="77777777" w:rsidR="005A4572" w:rsidRPr="00D4322E" w:rsidRDefault="005A4572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985" w:type="dxa"/>
          </w:tcPr>
          <w:p w14:paraId="515560F5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4572" w:rsidRPr="000E49E5" w14:paraId="15A70B61" w14:textId="77777777" w:rsidTr="009A4206">
        <w:trPr>
          <w:trHeight w:val="147"/>
        </w:trPr>
        <w:tc>
          <w:tcPr>
            <w:tcW w:w="7438" w:type="dxa"/>
            <w:gridSpan w:val="5"/>
          </w:tcPr>
          <w:p w14:paraId="5C1AB8C5" w14:textId="77777777" w:rsidR="005A4572" w:rsidRPr="00D4322E" w:rsidRDefault="005A4572" w:rsidP="007A0A35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322E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4322E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4322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985" w:type="dxa"/>
          </w:tcPr>
          <w:p w14:paraId="082F323D" w14:textId="77777777" w:rsidR="005A4572" w:rsidRPr="00D4322E" w:rsidRDefault="005A4572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6C4B13" w14:textId="77777777" w:rsidR="005A4572" w:rsidRPr="00EF1A08" w:rsidRDefault="005A4572" w:rsidP="007A0A35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lightGray"/>
        </w:rPr>
      </w:pPr>
    </w:p>
    <w:p w14:paraId="41EB63D5" w14:textId="77777777" w:rsidR="00023F75" w:rsidRPr="007A0A35" w:rsidRDefault="00023F75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7A0A3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7A0A3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7A0A35">
        <w:rPr>
          <w:rFonts w:ascii="Calibri" w:hAnsi="Calibri" w:cs="Calibri"/>
          <w:b/>
          <w:color w:val="auto"/>
          <w:szCs w:val="22"/>
        </w:rPr>
        <w:t>).</w:t>
      </w:r>
    </w:p>
    <w:p w14:paraId="7E61BF83" w14:textId="77777777" w:rsidR="007C0531" w:rsidRPr="007A0A35" w:rsidRDefault="007C0531">
      <w:pPr>
        <w:pStyle w:val="Tekstpodstawowy33"/>
        <w:numPr>
          <w:ilvl w:val="0"/>
          <w:numId w:val="19"/>
        </w:numPr>
        <w:tabs>
          <w:tab w:val="left" w:pos="284"/>
        </w:tabs>
        <w:suppressAutoHyphens/>
        <w:spacing w:line="271" w:lineRule="auto"/>
        <w:ind w:left="360" w:right="-2"/>
        <w:rPr>
          <w:rFonts w:ascii="Calibri" w:hAnsi="Calibri" w:cs="Calibri"/>
          <w:i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7A0A35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6FCFC54" w14:textId="77777777" w:rsidR="00AD236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4435D" w:rsidRPr="007A0A35">
        <w:rPr>
          <w:rFonts w:ascii="Calibri" w:hAnsi="Calibri" w:cs="Calibri"/>
          <w:color w:val="auto"/>
          <w:szCs w:val="22"/>
        </w:rPr>
        <w:br/>
      </w:r>
      <w:r w:rsidRPr="007A0A3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7A0A35">
        <w:rPr>
          <w:rFonts w:ascii="Calibri" w:hAnsi="Calibri" w:cs="Calibri"/>
          <w:color w:val="auto"/>
          <w:szCs w:val="22"/>
        </w:rPr>
        <w:t>S</w:t>
      </w:r>
      <w:r w:rsidRPr="007A0A3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7A0A35">
        <w:rPr>
          <w:rFonts w:ascii="Calibri" w:hAnsi="Calibri" w:cs="Calibri"/>
          <w:color w:val="auto"/>
          <w:szCs w:val="22"/>
        </w:rPr>
        <w:t>S</w:t>
      </w:r>
      <w:r w:rsidRPr="007A0A35">
        <w:rPr>
          <w:rFonts w:ascii="Calibri" w:hAnsi="Calibri" w:cs="Calibri"/>
          <w:color w:val="auto"/>
          <w:szCs w:val="22"/>
        </w:rPr>
        <w:t>WZ.</w:t>
      </w:r>
    </w:p>
    <w:p w14:paraId="3268E02F" w14:textId="77777777" w:rsidR="00AD236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C6D315B" w14:textId="77777777" w:rsidR="0082190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7A0A35">
        <w:rPr>
          <w:rFonts w:ascii="Calibri" w:hAnsi="Calibri" w:cs="Calibri"/>
          <w:color w:val="auto"/>
          <w:szCs w:val="22"/>
        </w:rPr>
        <w:t>S</w:t>
      </w:r>
      <w:r w:rsidRPr="007A0A35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040B5870" w14:textId="36EA71CC" w:rsidR="007B27FF" w:rsidRPr="007A0A35" w:rsidRDefault="0082190E">
      <w:pPr>
        <w:pStyle w:val="Tekstpodstawowy33"/>
        <w:numPr>
          <w:ilvl w:val="0"/>
          <w:numId w:val="1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7B27FF" w:rsidRPr="007A0A35">
        <w:rPr>
          <w:rFonts w:ascii="Calibri" w:hAnsi="Calibri" w:cs="Calibri"/>
          <w:color w:val="auto"/>
          <w:szCs w:val="22"/>
        </w:rPr>
        <w:t>w terminie</w:t>
      </w:r>
      <w:r w:rsidR="0003070C" w:rsidRPr="007A0A35">
        <w:rPr>
          <w:rFonts w:ascii="Calibri" w:hAnsi="Calibri" w:cs="Calibri"/>
          <w:color w:val="auto"/>
          <w:szCs w:val="22"/>
        </w:rPr>
        <w:t>:</w:t>
      </w:r>
    </w:p>
    <w:p w14:paraId="424C7536" w14:textId="54F0953C" w:rsidR="005B415F" w:rsidRPr="007A0A35" w:rsidRDefault="0003070C">
      <w:pPr>
        <w:pStyle w:val="Tekstpodstawowy33"/>
        <w:numPr>
          <w:ilvl w:val="2"/>
          <w:numId w:val="19"/>
        </w:numPr>
        <w:suppressAutoHyphens/>
        <w:spacing w:line="271" w:lineRule="auto"/>
        <w:ind w:left="709" w:right="-2" w:hanging="142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dla części nr 1 –</w:t>
      </w:r>
      <w:r w:rsidR="00CA43A6">
        <w:rPr>
          <w:rFonts w:ascii="Calibri" w:hAnsi="Calibri" w:cs="Calibri"/>
          <w:color w:val="auto"/>
          <w:szCs w:val="22"/>
        </w:rPr>
        <w:t xml:space="preserve"> </w:t>
      </w:r>
      <w:r w:rsidR="000E49E5">
        <w:rPr>
          <w:rFonts w:ascii="Calibri" w:hAnsi="Calibri" w:cs="Calibri"/>
          <w:b/>
          <w:color w:val="auto"/>
          <w:szCs w:val="22"/>
        </w:rPr>
        <w:t>…………</w:t>
      </w:r>
      <w:r w:rsidRPr="007A0A35">
        <w:rPr>
          <w:rFonts w:ascii="Calibri" w:hAnsi="Calibri" w:cs="Calibri"/>
          <w:b/>
          <w:color w:val="auto"/>
          <w:szCs w:val="22"/>
        </w:rPr>
        <w:t xml:space="preserve"> dni</w:t>
      </w:r>
      <w:r w:rsidR="00134491" w:rsidRPr="007A0A35">
        <w:rPr>
          <w:rFonts w:ascii="Calibri" w:hAnsi="Calibri" w:cs="Calibri"/>
          <w:b/>
          <w:color w:val="auto"/>
          <w:szCs w:val="22"/>
        </w:rPr>
        <w:t xml:space="preserve"> </w:t>
      </w:r>
      <w:r w:rsidRPr="007A0A35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0E49E5" w:rsidRPr="000E49E5">
        <w:rPr>
          <w:rFonts w:ascii="Calibri" w:hAnsi="Calibri" w:cs="Calibri"/>
          <w:b/>
          <w:color w:val="auto"/>
          <w:szCs w:val="22"/>
        </w:rPr>
        <w:t xml:space="preserve">(należy podać w pełnych </w:t>
      </w:r>
      <w:r w:rsidR="000E49E5">
        <w:rPr>
          <w:rFonts w:ascii="Calibri" w:hAnsi="Calibri" w:cs="Calibri"/>
          <w:b/>
          <w:color w:val="auto"/>
          <w:szCs w:val="22"/>
        </w:rPr>
        <w:t>dniach</w:t>
      </w:r>
      <w:r w:rsidR="000E49E5" w:rsidRPr="000E49E5">
        <w:rPr>
          <w:rFonts w:ascii="Calibri" w:hAnsi="Calibri" w:cs="Calibri"/>
          <w:b/>
          <w:color w:val="auto"/>
          <w:szCs w:val="22"/>
        </w:rPr>
        <w:t>, z zastrzeżeniem zamawiającego określonym w pkt. I.18.2 SWZ)</w:t>
      </w:r>
      <w:r w:rsidR="00F74DCF">
        <w:rPr>
          <w:rFonts w:ascii="Calibri" w:hAnsi="Calibri" w:cs="Calibri"/>
          <w:b/>
          <w:color w:val="auto"/>
          <w:szCs w:val="22"/>
        </w:rPr>
        <w:t>;</w:t>
      </w:r>
    </w:p>
    <w:p w14:paraId="0A397F1F" w14:textId="5E5E629D" w:rsidR="005B415F" w:rsidRPr="007A0A35" w:rsidRDefault="0003070C">
      <w:pPr>
        <w:pStyle w:val="Tekstpodstawowy33"/>
        <w:numPr>
          <w:ilvl w:val="2"/>
          <w:numId w:val="19"/>
        </w:numPr>
        <w:suppressAutoHyphens/>
        <w:spacing w:line="271" w:lineRule="auto"/>
        <w:ind w:left="709" w:right="-2" w:hanging="142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dla części nr 2 –</w:t>
      </w:r>
      <w:r w:rsidR="00CA43A6">
        <w:rPr>
          <w:rFonts w:ascii="Calibri" w:hAnsi="Calibri" w:cs="Calibri"/>
          <w:color w:val="auto"/>
          <w:szCs w:val="22"/>
        </w:rPr>
        <w:t xml:space="preserve"> </w:t>
      </w:r>
      <w:r w:rsidR="000E49E5">
        <w:rPr>
          <w:rFonts w:ascii="Calibri" w:hAnsi="Calibri" w:cs="Calibri"/>
          <w:b/>
          <w:color w:val="auto"/>
          <w:szCs w:val="22"/>
        </w:rPr>
        <w:t>……………</w:t>
      </w:r>
      <w:r w:rsidRPr="007A0A35">
        <w:rPr>
          <w:rFonts w:ascii="Calibri" w:hAnsi="Calibri" w:cs="Calibri"/>
          <w:b/>
          <w:color w:val="auto"/>
          <w:szCs w:val="22"/>
        </w:rPr>
        <w:t xml:space="preserve"> dni</w:t>
      </w:r>
      <w:r w:rsidR="00134491" w:rsidRPr="007A0A35">
        <w:rPr>
          <w:rFonts w:ascii="Calibri" w:hAnsi="Calibri" w:cs="Calibri"/>
          <w:b/>
          <w:color w:val="auto"/>
          <w:szCs w:val="22"/>
        </w:rPr>
        <w:t xml:space="preserve"> </w:t>
      </w:r>
      <w:r w:rsidRPr="007A0A35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EE2134" w:rsidRPr="007A0A35">
        <w:rPr>
          <w:rFonts w:ascii="Calibri" w:hAnsi="Calibri" w:cs="Calibri"/>
          <w:color w:val="auto"/>
          <w:szCs w:val="22"/>
        </w:rPr>
        <w:t>;</w:t>
      </w:r>
    </w:p>
    <w:p w14:paraId="3BF05C8B" w14:textId="77777777" w:rsidR="00F74DCF" w:rsidRPr="00F936DF" w:rsidRDefault="00EE2134" w:rsidP="000E49E5">
      <w:pPr>
        <w:pStyle w:val="Tekstpodstawowy33"/>
        <w:numPr>
          <w:ilvl w:val="2"/>
          <w:numId w:val="19"/>
        </w:numPr>
        <w:suppressAutoHyphens/>
        <w:spacing w:line="271" w:lineRule="auto"/>
        <w:ind w:left="709" w:right="-2" w:hanging="142"/>
        <w:rPr>
          <w:rFonts w:ascii="Calibri" w:hAnsi="Calibri" w:cs="Calibri"/>
          <w:color w:val="auto"/>
          <w:szCs w:val="22"/>
        </w:rPr>
      </w:pPr>
      <w:r w:rsidRPr="000E49E5">
        <w:rPr>
          <w:rFonts w:ascii="Calibri" w:hAnsi="Calibri" w:cs="Calibri"/>
          <w:color w:val="auto"/>
          <w:szCs w:val="22"/>
        </w:rPr>
        <w:t>dla części nr 3 –</w:t>
      </w:r>
      <w:r w:rsidR="00CA43A6" w:rsidRPr="000E49E5">
        <w:rPr>
          <w:rFonts w:ascii="Calibri" w:hAnsi="Calibri" w:cs="Calibri"/>
          <w:color w:val="auto"/>
          <w:szCs w:val="22"/>
        </w:rPr>
        <w:t xml:space="preserve"> </w:t>
      </w:r>
      <w:r w:rsidR="000E49E5">
        <w:rPr>
          <w:rFonts w:ascii="Calibri" w:hAnsi="Calibri" w:cs="Calibri"/>
          <w:b/>
          <w:color w:val="auto"/>
          <w:szCs w:val="22"/>
        </w:rPr>
        <w:t>……………..</w:t>
      </w:r>
      <w:r w:rsidRPr="000E49E5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F74DCF">
        <w:rPr>
          <w:rFonts w:ascii="Calibri" w:hAnsi="Calibri" w:cs="Calibri"/>
          <w:b/>
          <w:color w:val="auto"/>
          <w:szCs w:val="22"/>
        </w:rPr>
        <w:t>;</w:t>
      </w:r>
    </w:p>
    <w:p w14:paraId="798E1E34" w14:textId="3DCEF817" w:rsidR="00F74DCF" w:rsidRPr="00F936DF" w:rsidRDefault="00F74DCF" w:rsidP="00F74DCF">
      <w:pPr>
        <w:pStyle w:val="Wyliczenie123wtekcie"/>
        <w:suppressAutoHyphens/>
        <w:spacing w:before="0" w:after="0" w:line="271" w:lineRule="auto"/>
        <w:ind w:left="284"/>
        <w:rPr>
          <w:rFonts w:ascii="Calibri" w:hAnsi="Calibri" w:cs="Calibri"/>
          <w:sz w:val="22"/>
          <w:szCs w:val="22"/>
        </w:rPr>
      </w:pPr>
      <w:r w:rsidRPr="00F936DF">
        <w:rPr>
          <w:rFonts w:ascii="Calibri" w:hAnsi="Calibri" w:cs="Calibri"/>
          <w:sz w:val="22"/>
          <w:szCs w:val="22"/>
        </w:rPr>
        <w:t xml:space="preserve">i przyjmuję(przyjmujemy) do wiadomości, że </w:t>
      </w:r>
      <w:r w:rsidRPr="00F936DF">
        <w:rPr>
          <w:rFonts w:ascii="Calibri" w:hAnsi="Calibri" w:cs="Calibri"/>
          <w:b/>
          <w:bCs/>
          <w:sz w:val="22"/>
          <w:szCs w:val="22"/>
        </w:rPr>
        <w:t>do ww. terminów realizacji wlicza się również termin</w:t>
      </w:r>
      <w:r w:rsidRPr="00F936DF">
        <w:rPr>
          <w:rFonts w:ascii="Calibri" w:hAnsi="Calibri"/>
          <w:b/>
          <w:color w:val="000000"/>
          <w:sz w:val="22"/>
          <w:szCs w:val="22"/>
        </w:rPr>
        <w:t xml:space="preserve"> 5 dni </w:t>
      </w:r>
      <w:r w:rsidRPr="00F936DF">
        <w:rPr>
          <w:rFonts w:ascii="Calibri" w:hAnsi="Calibri" w:cs="Calibri"/>
          <w:sz w:val="22"/>
          <w:szCs w:val="22"/>
        </w:rPr>
        <w:t xml:space="preserve">zarezerwowany </w:t>
      </w:r>
      <w:r w:rsidRPr="00F936DF">
        <w:rPr>
          <w:rFonts w:ascii="Calibri" w:hAnsi="Calibri" w:cs="Calibri"/>
          <w:iCs/>
          <w:sz w:val="22"/>
          <w:szCs w:val="22"/>
        </w:rPr>
        <w:t xml:space="preserve">dla zamawiającego </w:t>
      </w:r>
      <w:r w:rsidRPr="00F936DF">
        <w:rPr>
          <w:rFonts w:ascii="Calibri" w:hAnsi="Calibri" w:cs="Calibri"/>
          <w:sz w:val="22"/>
          <w:szCs w:val="22"/>
        </w:rPr>
        <w:t>na wykonanie</w:t>
      </w:r>
      <w:r w:rsidRPr="00F936DF">
        <w:rPr>
          <w:rFonts w:ascii="Calibri" w:hAnsi="Calibri"/>
          <w:color w:val="000000"/>
          <w:sz w:val="22"/>
          <w:szCs w:val="22"/>
        </w:rPr>
        <w:t xml:space="preserve"> czynności sprawdzających, o których mowa w Części III SWZ</w:t>
      </w:r>
      <w:r w:rsidRPr="00F936DF">
        <w:rPr>
          <w:rFonts w:ascii="Calibri" w:hAnsi="Calibri" w:cs="Calibri"/>
          <w:sz w:val="22"/>
          <w:szCs w:val="22"/>
        </w:rPr>
        <w:t xml:space="preserve"> i podpisanie</w:t>
      </w:r>
      <w:r w:rsidRPr="00F936DF">
        <w:rPr>
          <w:rFonts w:ascii="Calibri" w:hAnsi="Calibri"/>
          <w:sz w:val="22"/>
          <w:szCs w:val="22"/>
        </w:rPr>
        <w:t xml:space="preserve"> protokołu zdawczo-odbiorczego przedmiotu zamówienia </w:t>
      </w:r>
      <w:r w:rsidRPr="00F936DF">
        <w:rPr>
          <w:rFonts w:ascii="Calibri" w:hAnsi="Calibri" w:cs="Calibri"/>
          <w:sz w:val="22"/>
          <w:szCs w:val="22"/>
        </w:rPr>
        <w:t>objętego daną część zamówienia (sporządzonego przez wykonawcę i uzgodnionego z zamawiającym) albo protokołu rozbieżności. Dlatego Zobowiązuję (zobowiązujemy) się dostarczyć przedmiot zamówienia w takim czasie, aby warunek w zdaniu poprzedzającym był zachowany.</w:t>
      </w:r>
    </w:p>
    <w:p w14:paraId="61250DBA" w14:textId="1067C62F" w:rsidR="00EE2134" w:rsidRPr="000E49E5" w:rsidRDefault="00EE2134" w:rsidP="00F936DF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5ACE8E52" w14:textId="1A845DF2" w:rsidR="0003070C" w:rsidRPr="00B8514F" w:rsidRDefault="0003070C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8514F">
        <w:rPr>
          <w:rFonts w:ascii="Calibri" w:hAnsi="Calibri" w:cs="Calibri"/>
          <w:color w:val="auto"/>
          <w:szCs w:val="22"/>
        </w:rPr>
        <w:t xml:space="preserve">Przyjmuję(przyjmujemy) do wiadomości, że przedmiot zamówienia objęty daną częścią uważa się za zrealizowany w dacie sporządzenia protokołu zdawczo-odbiorczego przedmiotu zamówienia objętego </w:t>
      </w:r>
      <w:r w:rsidR="00CA43A6" w:rsidRPr="00B8514F">
        <w:rPr>
          <w:rFonts w:ascii="Calibri" w:hAnsi="Calibri" w:cs="Calibri"/>
          <w:color w:val="auto"/>
          <w:szCs w:val="22"/>
        </w:rPr>
        <w:t xml:space="preserve">daną </w:t>
      </w:r>
      <w:r w:rsidRPr="00B8514F">
        <w:rPr>
          <w:rFonts w:ascii="Calibri" w:hAnsi="Calibri" w:cs="Calibri"/>
          <w:color w:val="auto"/>
          <w:szCs w:val="22"/>
        </w:rPr>
        <w:t>częścią zamówienia.</w:t>
      </w:r>
    </w:p>
    <w:p w14:paraId="517C917D" w14:textId="3E736EC7" w:rsidR="00F74DCF" w:rsidRPr="00B8514F" w:rsidRDefault="00F74DCF" w:rsidP="00F74DCF">
      <w:pPr>
        <w:pStyle w:val="Wyliczenie123wtekcie"/>
        <w:numPr>
          <w:ilvl w:val="0"/>
          <w:numId w:val="19"/>
        </w:numPr>
        <w:suppressAutoHyphens/>
        <w:spacing w:before="0" w:after="0" w:line="271" w:lineRule="auto"/>
        <w:ind w:left="360"/>
        <w:rPr>
          <w:rFonts w:ascii="Calibri" w:hAnsi="Calibri" w:cs="Calibri"/>
          <w:sz w:val="22"/>
          <w:szCs w:val="22"/>
        </w:rPr>
      </w:pPr>
      <w:r w:rsidRPr="00B8514F">
        <w:rPr>
          <w:rFonts w:ascii="Calibri" w:hAnsi="Calibri" w:cs="Calibri"/>
          <w:sz w:val="22"/>
          <w:szCs w:val="22"/>
        </w:rPr>
        <w:t xml:space="preserve">Przyjmuję(przyjmujemy) do wiadomości, że </w:t>
      </w:r>
      <w:r w:rsidRPr="00B8514F">
        <w:rPr>
          <w:rFonts w:ascii="Calibri" w:hAnsi="Calibri" w:cs="Calibri"/>
          <w:sz w:val="22"/>
          <w:szCs w:val="22"/>
          <w:lang w:eastAsia="ar-SA"/>
        </w:rPr>
        <w:t xml:space="preserve">realizacja przedmiotu zamówienia związana jest z realizacją projektu, który ze względu na zasady finansowania musi być rozliczony </w:t>
      </w:r>
      <w:r w:rsidRPr="00B8514F">
        <w:rPr>
          <w:rFonts w:ascii="Calibri" w:hAnsi="Calibri" w:cs="Calibri"/>
          <w:b/>
          <w:sz w:val="22"/>
          <w:szCs w:val="22"/>
          <w:lang w:eastAsia="ar-SA"/>
        </w:rPr>
        <w:t xml:space="preserve">do dnia </w:t>
      </w:r>
      <w:r w:rsidR="003C1FC3" w:rsidRPr="00B8514F">
        <w:rPr>
          <w:rFonts w:ascii="Calibri" w:hAnsi="Calibri" w:cs="Calibri"/>
          <w:b/>
          <w:sz w:val="22"/>
          <w:szCs w:val="22"/>
          <w:lang w:eastAsia="ar-SA"/>
        </w:rPr>
        <w:t xml:space="preserve">30 listopada </w:t>
      </w:r>
      <w:r w:rsidRPr="00B8514F">
        <w:rPr>
          <w:rFonts w:ascii="Calibri" w:hAnsi="Calibri" w:cs="Calibri"/>
          <w:b/>
          <w:sz w:val="22"/>
          <w:szCs w:val="22"/>
          <w:lang w:eastAsia="ar-SA"/>
        </w:rPr>
        <w:t>2023 r.</w:t>
      </w:r>
    </w:p>
    <w:p w14:paraId="32E64E3D" w14:textId="27991E69" w:rsidR="00F74DCF" w:rsidRPr="00B8514F" w:rsidRDefault="00F74DCF" w:rsidP="00F74DCF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8514F">
        <w:rPr>
          <w:rFonts w:ascii="Calibri" w:hAnsi="Calibri" w:cs="Calibri"/>
          <w:color w:val="auto"/>
          <w:szCs w:val="22"/>
        </w:rPr>
        <w:t xml:space="preserve">Zobowiązuję (zobowiązujemy) się </w:t>
      </w:r>
      <w:r w:rsidRPr="00B8514F">
        <w:rPr>
          <w:rFonts w:ascii="Calibri" w:hAnsi="Calibri" w:cs="Calibri"/>
          <w:szCs w:val="22"/>
        </w:rPr>
        <w:t xml:space="preserve">z co najmniej </w:t>
      </w:r>
      <w:r w:rsidRPr="00B8514F">
        <w:rPr>
          <w:rFonts w:ascii="Calibri" w:hAnsi="Calibri" w:cs="Calibri"/>
          <w:b/>
          <w:szCs w:val="22"/>
        </w:rPr>
        <w:t>3 - dniowym</w:t>
      </w:r>
      <w:r w:rsidRPr="00B8514F">
        <w:rPr>
          <w:rFonts w:ascii="Calibri" w:hAnsi="Calibri" w:cs="Calibri"/>
          <w:szCs w:val="22"/>
        </w:rPr>
        <w:t xml:space="preserve"> wyprzedzeniem ustalić e-mailowo lub telefonicznie faktyczny termin dostawy z przedstawicielem zamawiającego </w:t>
      </w:r>
      <w:r w:rsidRPr="00B8514F">
        <w:rPr>
          <w:rFonts w:ascii="Calibri" w:hAnsi="Calibri" w:cs="Calibri"/>
          <w:color w:val="auto"/>
          <w:szCs w:val="22"/>
        </w:rPr>
        <w:t>wymienionym w Części III SWZ.</w:t>
      </w:r>
    </w:p>
    <w:p w14:paraId="3830734B" w14:textId="21B286DF" w:rsidR="00F74DCF" w:rsidRPr="00F936DF" w:rsidRDefault="00F74DCF" w:rsidP="00F936DF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8514F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B8514F">
        <w:rPr>
          <w:rFonts w:ascii="Calibri" w:hAnsi="Calibri" w:cs="Calibri"/>
          <w:bCs/>
          <w:szCs w:val="22"/>
        </w:rPr>
        <w:t>prawidłowo wystawiona faktura dotycząca realizacji przedmiotu zamówienia</w:t>
      </w:r>
      <w:r w:rsidRPr="00B8514F">
        <w:rPr>
          <w:rFonts w:ascii="Calibri" w:hAnsi="Calibri" w:cs="Calibri"/>
          <w:szCs w:val="22"/>
        </w:rPr>
        <w:t xml:space="preserve"> objętego daną częścią zamówienia </w:t>
      </w:r>
      <w:r w:rsidRPr="00B8514F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3C1FC3" w:rsidRPr="00B8514F">
        <w:rPr>
          <w:rFonts w:ascii="Calibri" w:hAnsi="Calibri" w:cs="Calibri"/>
          <w:b/>
          <w:bCs/>
          <w:szCs w:val="22"/>
        </w:rPr>
        <w:t xml:space="preserve">09 listopada </w:t>
      </w:r>
      <w:r w:rsidRPr="00B8514F">
        <w:rPr>
          <w:rFonts w:ascii="Calibri" w:hAnsi="Calibri" w:cs="Calibri"/>
          <w:b/>
          <w:bCs/>
          <w:szCs w:val="22"/>
        </w:rPr>
        <w:t>2023 r.</w:t>
      </w:r>
      <w:r w:rsidRPr="00B8514F">
        <w:rPr>
          <w:rFonts w:ascii="Calibri" w:hAnsi="Calibri" w:cs="Calibri"/>
          <w:bCs/>
          <w:szCs w:val="22"/>
        </w:rPr>
        <w:t xml:space="preserve"> Podstawą</w:t>
      </w:r>
      <w:r w:rsidRPr="00FF2922">
        <w:rPr>
          <w:rFonts w:ascii="Calibri" w:hAnsi="Calibri" w:cs="Calibri"/>
          <w:bCs/>
          <w:szCs w:val="22"/>
        </w:rPr>
        <w:t xml:space="preserve"> do wystawienia faktury jest protokół zdawczo-odbiorczy przedmiotu zamówienia </w:t>
      </w:r>
      <w:r w:rsidRPr="00FF2922">
        <w:rPr>
          <w:rFonts w:ascii="Calibri" w:hAnsi="Calibri" w:cs="Calibri"/>
          <w:szCs w:val="22"/>
        </w:rPr>
        <w:t>obejmujący daną część zamówienia</w:t>
      </w:r>
      <w:r w:rsidRPr="00FF2922" w:rsidDel="00E45244">
        <w:rPr>
          <w:rFonts w:ascii="Calibri" w:hAnsi="Calibri" w:cs="Calibri"/>
          <w:bCs/>
          <w:szCs w:val="22"/>
        </w:rPr>
        <w:t xml:space="preserve"> </w:t>
      </w:r>
      <w:r w:rsidRPr="00FF2922">
        <w:rPr>
          <w:rFonts w:ascii="Calibri" w:hAnsi="Calibri" w:cs="Calibri"/>
          <w:bCs/>
          <w:szCs w:val="22"/>
        </w:rPr>
        <w:t xml:space="preserve">podpisany bez zastrzeżeń. Oznacza to zarazem, że protokół zdawczo-odbiorczy przedmiotu zamówienia </w:t>
      </w:r>
      <w:r>
        <w:rPr>
          <w:rFonts w:ascii="Calibri" w:hAnsi="Calibri" w:cs="Calibri"/>
          <w:szCs w:val="22"/>
        </w:rPr>
        <w:t>objętego</w:t>
      </w:r>
      <w:r w:rsidRPr="00FF2922">
        <w:rPr>
          <w:rFonts w:ascii="Calibri" w:hAnsi="Calibri" w:cs="Calibri"/>
          <w:szCs w:val="22"/>
        </w:rPr>
        <w:t xml:space="preserve"> daną część zamówienia </w:t>
      </w:r>
      <w:r w:rsidRPr="00FF2922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3C1FC3">
        <w:rPr>
          <w:rFonts w:ascii="Calibri" w:hAnsi="Calibri" w:cs="Calibri"/>
          <w:b/>
          <w:bCs/>
          <w:szCs w:val="22"/>
        </w:rPr>
        <w:t>09</w:t>
      </w:r>
      <w:r w:rsidR="003C1FC3" w:rsidRPr="00FF2922">
        <w:rPr>
          <w:rFonts w:ascii="Calibri" w:hAnsi="Calibri" w:cs="Calibri"/>
          <w:b/>
          <w:bCs/>
          <w:szCs w:val="22"/>
        </w:rPr>
        <w:t xml:space="preserve"> </w:t>
      </w:r>
      <w:r w:rsidRPr="00FF2922">
        <w:rPr>
          <w:rFonts w:ascii="Calibri" w:hAnsi="Calibri" w:cs="Calibri"/>
          <w:b/>
          <w:bCs/>
          <w:szCs w:val="22"/>
        </w:rPr>
        <w:t>listopada 2023 r.</w:t>
      </w:r>
      <w:r w:rsidRPr="00FF2922">
        <w:rPr>
          <w:rFonts w:ascii="Calibri" w:hAnsi="Calibri" w:cs="Calibri"/>
          <w:bCs/>
          <w:szCs w:val="22"/>
        </w:rPr>
        <w:t xml:space="preserve"> </w:t>
      </w:r>
      <w:r w:rsidRPr="00FF2922">
        <w:rPr>
          <w:rFonts w:ascii="Calibri" w:hAnsi="Calibri" w:cs="Calibri"/>
          <w:color w:val="auto"/>
          <w:szCs w:val="22"/>
        </w:rPr>
        <w:t>Przyjmuję(przyjmujemy) do wiadomości, że j</w:t>
      </w:r>
      <w:r w:rsidRPr="00FF2922">
        <w:rPr>
          <w:rFonts w:ascii="Calibri" w:hAnsi="Calibri" w:cs="Calibri"/>
          <w:bCs/>
          <w:szCs w:val="22"/>
        </w:rPr>
        <w:t>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6A87D227" w14:textId="098FEBEE" w:rsidR="00AD236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Oświadczam(my), iż zapoznałem</w:t>
      </w:r>
      <w:r w:rsidR="005C4287" w:rsidRPr="007A0A35">
        <w:rPr>
          <w:rFonts w:ascii="Calibri" w:hAnsi="Calibri" w:cs="Calibri"/>
          <w:color w:val="auto"/>
          <w:szCs w:val="22"/>
        </w:rPr>
        <w:t xml:space="preserve"> </w:t>
      </w:r>
      <w:r w:rsidRPr="007A0A35">
        <w:rPr>
          <w:rFonts w:ascii="Calibri" w:hAnsi="Calibri" w:cs="Calibri"/>
          <w:color w:val="auto"/>
          <w:szCs w:val="22"/>
        </w:rPr>
        <w:t>(zapoznaliśmy) się ze Specyfikacją Warunków Zamówienia, akceptuję(my) jej postanowienia bez zastrzeżeń oferując wykonanie przedmiotu zamówienia, zgodnie z</w:t>
      </w:r>
      <w:r w:rsidR="00134491" w:rsidRPr="007A0A35">
        <w:rPr>
          <w:rFonts w:ascii="Calibri" w:hAnsi="Calibri" w:cs="Calibri"/>
          <w:color w:val="auto"/>
          <w:szCs w:val="22"/>
        </w:rPr>
        <w:t xml:space="preserve"> </w:t>
      </w:r>
      <w:r w:rsidRPr="007A0A35">
        <w:rPr>
          <w:rFonts w:ascii="Calibri" w:hAnsi="Calibri" w:cs="Calibri"/>
          <w:color w:val="auto"/>
          <w:szCs w:val="22"/>
        </w:rPr>
        <w:t>wymaganiami określonymi w SWZ.</w:t>
      </w:r>
    </w:p>
    <w:p w14:paraId="77960093" w14:textId="77777777" w:rsidR="00AD236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0A10282" w14:textId="77777777" w:rsidR="00AD236E" w:rsidRPr="007A0A35" w:rsidRDefault="00AD236E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EA1FD9" w14:textId="77777777" w:rsidR="008E713A" w:rsidRPr="007A0A35" w:rsidRDefault="008E713A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7A0A35">
        <w:rPr>
          <w:rFonts w:ascii="Calibri" w:hAnsi="Calibri" w:cs="Calibri"/>
          <w:color w:val="auto"/>
          <w:szCs w:val="22"/>
        </w:rPr>
        <w:t>118</w:t>
      </w:r>
      <w:r w:rsidRPr="007A0A35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7A0A35">
        <w:rPr>
          <w:rFonts w:ascii="Calibri" w:hAnsi="Calibri" w:cs="Calibri"/>
          <w:color w:val="auto"/>
          <w:szCs w:val="22"/>
        </w:rPr>
        <w:t>Pzp</w:t>
      </w:r>
      <w:proofErr w:type="spellEnd"/>
      <w:r w:rsidRPr="007A0A3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7A0A3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FD4B3E0" w14:textId="77777777" w:rsidR="008E713A" w:rsidRPr="007A0A35" w:rsidRDefault="008E713A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4E0595BB" w14:textId="782AA474" w:rsidR="00AD236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F74DCF">
        <w:rPr>
          <w:rFonts w:ascii="Calibri" w:hAnsi="Calibri" w:cs="Calibri"/>
          <w:color w:val="auto"/>
          <w:szCs w:val="22"/>
        </w:rPr>
        <w:t>w Części III SWZ</w:t>
      </w:r>
      <w:r w:rsidRPr="007A0A35">
        <w:rPr>
          <w:rFonts w:ascii="Calibri" w:hAnsi="Calibri" w:cs="Calibri"/>
          <w:color w:val="auto"/>
          <w:szCs w:val="22"/>
        </w:rPr>
        <w:t>.</w:t>
      </w:r>
    </w:p>
    <w:p w14:paraId="474DFC6D" w14:textId="231551D0" w:rsidR="00D969D5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F74DCF">
        <w:rPr>
          <w:rFonts w:ascii="Calibri" w:hAnsi="Calibri" w:cs="Calibri"/>
          <w:color w:val="auto"/>
          <w:szCs w:val="22"/>
        </w:rPr>
        <w:t xml:space="preserve">(zawartym w Części III SWZ) </w:t>
      </w:r>
      <w:r w:rsidRPr="007A0A35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7A0A35">
        <w:rPr>
          <w:rFonts w:ascii="Calibri" w:hAnsi="Calibri" w:cs="Calibri"/>
          <w:color w:val="auto"/>
          <w:szCs w:val="22"/>
        </w:rPr>
        <w:t xml:space="preserve">455 ust. 1 </w:t>
      </w:r>
      <w:r w:rsidRPr="007A0A35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7A0A35">
        <w:rPr>
          <w:rFonts w:ascii="Calibri" w:hAnsi="Calibri" w:cs="Calibri"/>
          <w:color w:val="auto"/>
          <w:szCs w:val="22"/>
        </w:rPr>
        <w:t>Pzp</w:t>
      </w:r>
      <w:proofErr w:type="spellEnd"/>
      <w:r w:rsidRPr="007A0A35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134491" w:rsidRPr="007A0A35">
        <w:rPr>
          <w:rFonts w:ascii="Calibri" w:hAnsi="Calibri" w:cs="Calibri"/>
          <w:color w:val="auto"/>
          <w:szCs w:val="22"/>
        </w:rPr>
        <w:t xml:space="preserve"> </w:t>
      </w:r>
      <w:r w:rsidR="00F34419" w:rsidRPr="007A0A3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7A0A35">
        <w:rPr>
          <w:rFonts w:ascii="Calibri" w:hAnsi="Calibri" w:cs="Calibri"/>
          <w:color w:val="auto"/>
          <w:szCs w:val="22"/>
        </w:rPr>
        <w:t xml:space="preserve">III SWZ </w:t>
      </w:r>
      <w:r w:rsidRPr="007A0A35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7A0A35">
        <w:rPr>
          <w:rFonts w:ascii="Calibri" w:hAnsi="Calibri" w:cs="Calibri"/>
          <w:color w:val="auto"/>
          <w:szCs w:val="22"/>
        </w:rPr>
        <w:t>Pzp</w:t>
      </w:r>
      <w:proofErr w:type="spellEnd"/>
      <w:r w:rsidRPr="007A0A35">
        <w:rPr>
          <w:rFonts w:ascii="Calibri" w:hAnsi="Calibri" w:cs="Calibri"/>
          <w:color w:val="auto"/>
          <w:szCs w:val="22"/>
        </w:rPr>
        <w:t>.</w:t>
      </w:r>
    </w:p>
    <w:p w14:paraId="15D9C51B" w14:textId="16F3FCDD" w:rsidR="00116DF7" w:rsidRPr="00EB78C0" w:rsidRDefault="00D969D5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Zobowiązuję(my) się do</w:t>
      </w:r>
      <w:r w:rsidR="00F74DCF">
        <w:rPr>
          <w:rFonts w:ascii="Calibri" w:hAnsi="Calibri" w:cs="Calibri"/>
          <w:color w:val="auto"/>
          <w:szCs w:val="22"/>
        </w:rPr>
        <w:t xml:space="preserve"> udzielenia </w:t>
      </w:r>
      <w:r w:rsidRPr="007A0A35">
        <w:rPr>
          <w:rFonts w:ascii="Calibri" w:hAnsi="Calibri" w:cs="Calibri"/>
          <w:color w:val="auto"/>
          <w:szCs w:val="22"/>
        </w:rPr>
        <w:t xml:space="preserve">gwarancji jakości i </w:t>
      </w:r>
      <w:r w:rsidR="00F74DCF">
        <w:rPr>
          <w:rFonts w:ascii="Calibri" w:hAnsi="Calibri" w:cs="Calibri"/>
          <w:color w:val="auto"/>
          <w:szCs w:val="22"/>
        </w:rPr>
        <w:t xml:space="preserve">zobowiązuję(zobowiązujemy) się do wykonywania </w:t>
      </w:r>
      <w:r w:rsidRPr="007A0A35">
        <w:rPr>
          <w:rFonts w:ascii="Calibri" w:hAnsi="Calibri" w:cs="Calibri"/>
          <w:color w:val="auto"/>
          <w:szCs w:val="22"/>
        </w:rPr>
        <w:t>świadczeń z niej wynikających</w:t>
      </w:r>
      <w:r w:rsidR="0027710E" w:rsidRPr="007A0A35">
        <w:rPr>
          <w:rFonts w:ascii="Calibri" w:hAnsi="Calibri" w:cs="Calibri"/>
          <w:color w:val="auto"/>
          <w:szCs w:val="22"/>
        </w:rPr>
        <w:t xml:space="preserve"> </w:t>
      </w:r>
      <w:r w:rsidRPr="007A0A35">
        <w:rPr>
          <w:rFonts w:ascii="Calibri" w:hAnsi="Calibri" w:cs="Calibri"/>
          <w:color w:val="auto"/>
          <w:szCs w:val="22"/>
        </w:rPr>
        <w:t>zgodnie z warunkami określonymi w Części III SWZ</w:t>
      </w:r>
      <w:r w:rsidRPr="007A0A35">
        <w:rPr>
          <w:rFonts w:ascii="Calibri" w:hAnsi="Calibri" w:cs="Calibri"/>
          <w:szCs w:val="22"/>
        </w:rPr>
        <w:t xml:space="preserve"> oraz </w:t>
      </w:r>
      <w:r w:rsidR="00116DF7" w:rsidRPr="007A0A35">
        <w:rPr>
          <w:rFonts w:ascii="Calibri" w:hAnsi="Calibri" w:cs="Calibri"/>
          <w:szCs w:val="22"/>
        </w:rPr>
        <w:t xml:space="preserve">z zachowaniem </w:t>
      </w:r>
      <w:r w:rsidR="00F74DCF">
        <w:rPr>
          <w:rFonts w:ascii="Calibri" w:hAnsi="Calibri" w:cs="Calibri"/>
          <w:szCs w:val="22"/>
        </w:rPr>
        <w:t xml:space="preserve">niżej wymienionych </w:t>
      </w:r>
      <w:r w:rsidR="00116DF7" w:rsidRPr="007A0A35">
        <w:rPr>
          <w:rFonts w:ascii="Calibri" w:hAnsi="Calibri" w:cs="Calibri"/>
          <w:szCs w:val="22"/>
        </w:rPr>
        <w:t>terminów</w:t>
      </w:r>
      <w:r w:rsidRPr="007A0A35">
        <w:rPr>
          <w:rFonts w:ascii="Calibri" w:hAnsi="Calibri" w:cs="Calibri"/>
          <w:szCs w:val="22"/>
        </w:rPr>
        <w:t>:</w:t>
      </w:r>
    </w:p>
    <w:p w14:paraId="27ECCC64" w14:textId="6406822E" w:rsidR="006407CA" w:rsidRDefault="006407CA" w:rsidP="00EB78C0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632D5F4D" w14:textId="77777777" w:rsidR="00067067" w:rsidRDefault="00067067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szCs w:val="22"/>
        </w:rPr>
      </w:pPr>
    </w:p>
    <w:p w14:paraId="7ED98286" w14:textId="77777777" w:rsidR="00067067" w:rsidRDefault="00067067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szCs w:val="22"/>
        </w:rPr>
      </w:pPr>
    </w:p>
    <w:p w14:paraId="5E6B58AD" w14:textId="42A2E936" w:rsidR="005B415F" w:rsidRPr="00EF1A08" w:rsidRDefault="00CA43A6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E97E00">
        <w:rPr>
          <w:rFonts w:ascii="Calibri" w:hAnsi="Calibri" w:cs="Calibri"/>
          <w:b/>
          <w:szCs w:val="22"/>
        </w:rPr>
        <w:t xml:space="preserve">Część nr 1 - </w:t>
      </w:r>
      <w:r w:rsidR="00E97E00" w:rsidRPr="00E97E00">
        <w:rPr>
          <w:rFonts w:ascii="Calibri" w:hAnsi="Calibri" w:cs="Calibri"/>
          <w:b/>
          <w:szCs w:val="22"/>
        </w:rPr>
        <w:t>wielkoformatowe panele wyświetlające</w:t>
      </w: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984"/>
        <w:gridCol w:w="2410"/>
      </w:tblGrid>
      <w:tr w:rsidR="00D969D5" w:rsidRPr="00E97E00" w14:paraId="5D062A1B" w14:textId="77777777" w:rsidTr="00EF1A08">
        <w:trPr>
          <w:cantSplit/>
          <w:trHeight w:val="2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5C3B5" w14:textId="77777777" w:rsidR="00D969D5" w:rsidRPr="00E97E00" w:rsidRDefault="00D969D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3457" w14:textId="77777777" w:rsidR="00D969D5" w:rsidRPr="00E97E00" w:rsidRDefault="00D969D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Czas reakcji</w:t>
            </w:r>
          </w:p>
          <w:p w14:paraId="44A1CEF2" w14:textId="373B4306" w:rsidR="00ED4F0D" w:rsidRPr="00E97E00" w:rsidRDefault="00ED4F0D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(dni)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685BC" w14:textId="77777777" w:rsidR="00D969D5" w:rsidRPr="00E97E00" w:rsidRDefault="00D969D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Czas naprawy/wymiany</w:t>
            </w:r>
          </w:p>
          <w:p w14:paraId="0E8CEBBD" w14:textId="1046E0C5" w:rsidR="00ED4F0D" w:rsidRPr="00E97E00" w:rsidRDefault="00ED4F0D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(dni)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84E7" w14:textId="77777777" w:rsidR="00D969D5" w:rsidRPr="00E97E00" w:rsidRDefault="00D969D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Okres gwarancji </w:t>
            </w:r>
          </w:p>
          <w:p w14:paraId="4F3C729F" w14:textId="3D66F390" w:rsidR="00ED4F0D" w:rsidRPr="00E97E00" w:rsidRDefault="00ED4F0D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(m-ce)</w:t>
            </w:r>
          </w:p>
        </w:tc>
      </w:tr>
      <w:tr w:rsidR="00101C3F" w:rsidRPr="00E97E00" w14:paraId="74AB7477" w14:textId="77777777" w:rsidTr="00EF1A08">
        <w:trPr>
          <w:cantSplit/>
          <w:trHeight w:val="2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A40AC" w14:textId="3255BDC3" w:rsidR="00101C3F" w:rsidRPr="00E97E00" w:rsidRDefault="00E97E00" w:rsidP="007A0A35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7E00">
              <w:rPr>
                <w:rFonts w:ascii="Calibri" w:hAnsi="Calibri" w:cs="Calibri"/>
                <w:szCs w:val="22"/>
              </w:rPr>
              <w:t>W</w:t>
            </w:r>
            <w:r w:rsidRPr="00EF1A08">
              <w:rPr>
                <w:rFonts w:ascii="Calibri" w:hAnsi="Calibri" w:cs="Calibri"/>
                <w:szCs w:val="22"/>
              </w:rPr>
              <w:t>ielkoformatowe panele wyświetlające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F1C8" w14:textId="1E5DB89C" w:rsidR="00101C3F" w:rsidRPr="00E97E00" w:rsidRDefault="00E97E00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1A08">
              <w:rPr>
                <w:rFonts w:ascii="Calibri" w:hAnsi="Calibri" w:cs="Calibri"/>
                <w:color w:val="auto"/>
                <w:sz w:val="22"/>
                <w:szCs w:val="22"/>
              </w:rPr>
              <w:t>2 dni robocze* od dnia zgłoszenia przez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B63B1" w14:textId="0C7FF930" w:rsidR="00CA43A6" w:rsidRPr="00E97E00" w:rsidRDefault="00101C3F" w:rsidP="00E97E00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E97E00" w:rsidRPr="00EF1A08"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  <w:r w:rsidR="00E97E00" w:rsidRPr="00E97E0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>dni roboczych</w:t>
            </w:r>
            <w:r w:rsidR="00ED4F0D" w:rsidRPr="00E97E00">
              <w:rPr>
                <w:rFonts w:ascii="Calibri" w:hAnsi="Calibri" w:cs="Calibri"/>
                <w:color w:val="auto"/>
                <w:sz w:val="22"/>
                <w:szCs w:val="22"/>
              </w:rPr>
              <w:t>* od dnia zgłoszenia przez zamawiająceg</w:t>
            </w:r>
            <w:r w:rsidR="00E97E0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4A69" w14:textId="77777777" w:rsidR="00101C3F" w:rsidRPr="00E97E00" w:rsidRDefault="00101C3F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……… </w:t>
            </w: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>miesięcy</w:t>
            </w:r>
          </w:p>
          <w:p w14:paraId="1B3C5592" w14:textId="077D9476" w:rsidR="003A1AE2" w:rsidRPr="00EF1A08" w:rsidRDefault="003A1AE2" w:rsidP="00EF1A08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08">
              <w:rPr>
                <w:rFonts w:ascii="Calibri" w:hAnsi="Calibri" w:cs="Calibri"/>
                <w:sz w:val="22"/>
                <w:szCs w:val="22"/>
              </w:rPr>
              <w:t>(należy podać w pełnych miesiącach, z zastrzeżeniem zamawiającego określonym w pkt. I.18.2 SWZ)</w:t>
            </w:r>
          </w:p>
        </w:tc>
      </w:tr>
    </w:tbl>
    <w:p w14:paraId="65D04FEA" w14:textId="169E1FA0" w:rsidR="00D969D5" w:rsidRPr="007A0A35" w:rsidRDefault="00ED4F0D" w:rsidP="00EF1A08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E97E00">
        <w:rPr>
          <w:rFonts w:ascii="Calibri" w:hAnsi="Calibri" w:cs="Calibri"/>
          <w:color w:val="auto"/>
          <w:szCs w:val="22"/>
        </w:rPr>
        <w:t>*przez „dzień roboczy” Zamawiający rozumie poniedziałek, wtorek, środę, czwartek i piątek z wyjątkiem dni ustawowo wolnych od pracy w Polsce</w:t>
      </w:r>
      <w:r w:rsidR="003A1AE2" w:rsidRPr="00E97E00">
        <w:rPr>
          <w:rFonts w:ascii="Calibri" w:hAnsi="Calibri" w:cs="Calibri"/>
          <w:color w:val="auto"/>
          <w:szCs w:val="22"/>
        </w:rPr>
        <w:t>.</w:t>
      </w:r>
    </w:p>
    <w:p w14:paraId="4FF26CF8" w14:textId="77777777" w:rsidR="007C686F" w:rsidRDefault="007C686F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9513E72" w14:textId="37450391" w:rsidR="00E97E00" w:rsidRPr="005A069D" w:rsidRDefault="00E97E00" w:rsidP="00E97E00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E97E00">
        <w:rPr>
          <w:rFonts w:ascii="Calibri" w:hAnsi="Calibri" w:cs="Calibri"/>
          <w:b/>
          <w:szCs w:val="22"/>
        </w:rPr>
        <w:t xml:space="preserve">Część nr </w:t>
      </w:r>
      <w:r>
        <w:rPr>
          <w:rFonts w:ascii="Calibri" w:hAnsi="Calibri" w:cs="Calibri"/>
          <w:b/>
          <w:szCs w:val="22"/>
        </w:rPr>
        <w:t>2</w:t>
      </w:r>
      <w:r w:rsidRPr="00E97E00">
        <w:rPr>
          <w:rFonts w:ascii="Calibri" w:hAnsi="Calibri" w:cs="Calibri"/>
          <w:b/>
          <w:szCs w:val="22"/>
        </w:rPr>
        <w:t xml:space="preserve"> - </w:t>
      </w:r>
      <w:r>
        <w:rPr>
          <w:rFonts w:ascii="Calibri" w:hAnsi="Calibri" w:cs="Calibri"/>
          <w:b/>
          <w:szCs w:val="22"/>
        </w:rPr>
        <w:t>u</w:t>
      </w:r>
      <w:r w:rsidRPr="00E97E00">
        <w:rPr>
          <w:rFonts w:ascii="Calibri" w:hAnsi="Calibri" w:cs="Calibri"/>
          <w:b/>
          <w:szCs w:val="22"/>
        </w:rPr>
        <w:t xml:space="preserve">rządzenia typu </w:t>
      </w:r>
      <w:proofErr w:type="spellStart"/>
      <w:r w:rsidRPr="00E97E00">
        <w:rPr>
          <w:rFonts w:ascii="Calibri" w:hAnsi="Calibri" w:cs="Calibri"/>
          <w:b/>
          <w:szCs w:val="22"/>
        </w:rPr>
        <w:t>head-mounted</w:t>
      </w:r>
      <w:proofErr w:type="spellEnd"/>
      <w:r w:rsidRPr="00E97E00">
        <w:rPr>
          <w:rFonts w:ascii="Calibri" w:hAnsi="Calibri" w:cs="Calibri"/>
          <w:b/>
          <w:szCs w:val="22"/>
        </w:rPr>
        <w:t xml:space="preserve"> display</w:t>
      </w: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984"/>
        <w:gridCol w:w="2410"/>
      </w:tblGrid>
      <w:tr w:rsidR="00E97E00" w:rsidRPr="00E97E00" w14:paraId="5EF96871" w14:textId="77777777" w:rsidTr="00EF1A08">
        <w:trPr>
          <w:cantSplit/>
          <w:trHeight w:val="2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56D16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BE63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Czas reakcji</w:t>
            </w:r>
          </w:p>
          <w:p w14:paraId="1D8283D4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(dni)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827C6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Czas naprawy/wymiany</w:t>
            </w:r>
          </w:p>
          <w:p w14:paraId="5AEA938C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(dni)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39AC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Okres gwarancji </w:t>
            </w:r>
          </w:p>
          <w:p w14:paraId="39507731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(m-ce)</w:t>
            </w:r>
          </w:p>
        </w:tc>
      </w:tr>
      <w:tr w:rsidR="00E97E00" w:rsidRPr="00E97E00" w14:paraId="4F1DDB9C" w14:textId="77777777" w:rsidTr="00EF1A08">
        <w:trPr>
          <w:cantSplit/>
          <w:trHeight w:val="2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8A87F" w14:textId="2C91CA72" w:rsidR="00E97E00" w:rsidRPr="00EB78C0" w:rsidRDefault="00E97E00" w:rsidP="00EF1A08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B78C0">
              <w:rPr>
                <w:rFonts w:ascii="Calibri" w:hAnsi="Calibri" w:cs="Calibri"/>
                <w:szCs w:val="22"/>
                <w:lang w:val="en-US"/>
              </w:rPr>
              <w:t>Urządzenia</w:t>
            </w:r>
            <w:proofErr w:type="spellEnd"/>
            <w:r w:rsidRPr="00EB78C0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proofErr w:type="spellStart"/>
            <w:r w:rsidRPr="00EB78C0">
              <w:rPr>
                <w:rFonts w:ascii="Calibri" w:hAnsi="Calibri" w:cs="Calibri"/>
                <w:szCs w:val="22"/>
                <w:lang w:val="en-US"/>
              </w:rPr>
              <w:t>typu</w:t>
            </w:r>
            <w:proofErr w:type="spellEnd"/>
            <w:r w:rsidRPr="00EB78C0">
              <w:rPr>
                <w:rFonts w:ascii="Calibri" w:hAnsi="Calibri" w:cs="Calibri"/>
                <w:szCs w:val="22"/>
                <w:lang w:val="en-US"/>
              </w:rPr>
              <w:t xml:space="preserve"> head-mounted display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C3C3" w14:textId="77777777" w:rsidR="00E97E00" w:rsidRPr="00E97E00" w:rsidRDefault="00E97E00" w:rsidP="00EF1A08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069D">
              <w:rPr>
                <w:rFonts w:ascii="Calibri" w:hAnsi="Calibri" w:cs="Calibri"/>
                <w:color w:val="auto"/>
                <w:sz w:val="22"/>
                <w:szCs w:val="22"/>
              </w:rPr>
              <w:t>2 dni robocze* od dnia zgłoszenia przez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6EF74" w14:textId="77777777" w:rsidR="00E97E00" w:rsidRPr="00E97E00" w:rsidRDefault="00E97E00" w:rsidP="00EF1A08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A069D"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dni roboczych* od dnia zgłoszenia przez zamawiająceg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DFEC" w14:textId="77777777" w:rsidR="00E97E00" w:rsidRPr="00E97E00" w:rsidRDefault="00E97E00" w:rsidP="00EF1A08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……… </w:t>
            </w: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>miesięcy</w:t>
            </w:r>
          </w:p>
          <w:p w14:paraId="1B275613" w14:textId="77777777" w:rsidR="00E97E00" w:rsidRPr="005A069D" w:rsidRDefault="00E97E00" w:rsidP="00EF1A08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69D">
              <w:rPr>
                <w:rFonts w:ascii="Calibri" w:hAnsi="Calibri" w:cs="Calibri"/>
                <w:sz w:val="22"/>
                <w:szCs w:val="22"/>
              </w:rPr>
              <w:t>(należy podać w pełnych miesiącach, z zastrzeżeniem zamawiającego określonym w pkt. I.18.2 SWZ)</w:t>
            </w:r>
          </w:p>
        </w:tc>
      </w:tr>
    </w:tbl>
    <w:p w14:paraId="477EDF2A" w14:textId="77777777" w:rsidR="00E97E00" w:rsidRPr="007A0A35" w:rsidRDefault="00E97E00" w:rsidP="00E97E00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E97E00">
        <w:rPr>
          <w:rFonts w:ascii="Calibri" w:hAnsi="Calibri" w:cs="Calibri"/>
          <w:color w:val="auto"/>
          <w:szCs w:val="22"/>
        </w:rPr>
        <w:t>*przez „dzień roboczy” Zamawiający rozumie poniedziałek, wtorek, środę, czwartek i piątek z wyjątkiem dni ustawowo wolnych od pracy w Polsce.</w:t>
      </w:r>
    </w:p>
    <w:p w14:paraId="0180F188" w14:textId="632C6411" w:rsidR="0003070C" w:rsidRDefault="0003070C" w:rsidP="007A0A35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27A06524" w14:textId="5B85BB4C" w:rsidR="00E97E00" w:rsidRPr="00E5093A" w:rsidRDefault="00E97E00" w:rsidP="00E97E00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E97E00">
        <w:rPr>
          <w:rFonts w:ascii="Calibri" w:hAnsi="Calibri" w:cs="Calibri"/>
          <w:b/>
          <w:szCs w:val="22"/>
        </w:rPr>
        <w:t xml:space="preserve">Część nr </w:t>
      </w:r>
      <w:r>
        <w:rPr>
          <w:rFonts w:ascii="Calibri" w:hAnsi="Calibri" w:cs="Calibri"/>
          <w:b/>
          <w:szCs w:val="22"/>
        </w:rPr>
        <w:t>3</w:t>
      </w:r>
      <w:r w:rsidRPr="00E97E00">
        <w:rPr>
          <w:rFonts w:ascii="Calibri" w:hAnsi="Calibri" w:cs="Calibri"/>
          <w:b/>
          <w:szCs w:val="22"/>
        </w:rPr>
        <w:t xml:space="preserve"> - </w:t>
      </w:r>
      <w:r w:rsidR="006D3F89" w:rsidRPr="00E5093A">
        <w:rPr>
          <w:rFonts w:ascii="Calibri" w:hAnsi="Calibri" w:cs="Calibri"/>
          <w:b/>
          <w:szCs w:val="22"/>
        </w:rPr>
        <w:t>zestaw urządzeń haptycznych</w:t>
      </w: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843"/>
        <w:gridCol w:w="1984"/>
        <w:gridCol w:w="2410"/>
      </w:tblGrid>
      <w:tr w:rsidR="00E97E00" w:rsidRPr="00E97E00" w14:paraId="06F8DED6" w14:textId="77777777" w:rsidTr="00EF1A08">
        <w:trPr>
          <w:cantSplit/>
          <w:trHeight w:val="2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4E31B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5229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Czas reakcji</w:t>
            </w:r>
          </w:p>
          <w:p w14:paraId="42F1B015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(dni)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CF084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Czas naprawy/wymiany</w:t>
            </w:r>
          </w:p>
          <w:p w14:paraId="1EA3DE75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(dni)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F491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Okres gwarancji </w:t>
            </w:r>
          </w:p>
          <w:p w14:paraId="20480BC9" w14:textId="77777777" w:rsidR="00E97E00" w:rsidRPr="00E97E00" w:rsidRDefault="00E97E00" w:rsidP="00EF1A0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(m-ce)</w:t>
            </w:r>
          </w:p>
        </w:tc>
      </w:tr>
      <w:tr w:rsidR="00E97E00" w:rsidRPr="00E97E00" w14:paraId="004C1CED" w14:textId="77777777" w:rsidTr="00EF1A08">
        <w:trPr>
          <w:cantSplit/>
          <w:trHeight w:val="2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96FCB" w14:textId="346F45B3" w:rsidR="00E97E00" w:rsidRPr="00E97E00" w:rsidRDefault="006D3F89" w:rsidP="00EF1A08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urządzeń haptycznych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6D20" w14:textId="77777777" w:rsidR="00E97E00" w:rsidRPr="00E97E00" w:rsidRDefault="00E97E00" w:rsidP="00EF1A08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069D">
              <w:rPr>
                <w:rFonts w:ascii="Calibri" w:hAnsi="Calibri" w:cs="Calibri"/>
                <w:color w:val="auto"/>
                <w:sz w:val="22"/>
                <w:szCs w:val="22"/>
              </w:rPr>
              <w:t>2 dni robocze* od dnia zgłoszenia przez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14F2C" w14:textId="77777777" w:rsidR="00E97E00" w:rsidRPr="00E97E00" w:rsidRDefault="00E97E00" w:rsidP="00EF1A08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A069D"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dni roboczych* od dnia zgłoszenia przez zamawiająceg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3036" w14:textId="77777777" w:rsidR="00E97E00" w:rsidRPr="00E97E00" w:rsidRDefault="00E97E00" w:rsidP="00EF1A08">
            <w:pPr>
              <w:pStyle w:val="Nagwek10"/>
              <w:keepNext w:val="0"/>
              <w:suppressAutoHyphens/>
              <w:snapToGrid w:val="0"/>
              <w:spacing w:before="0" w:after="0"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E0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……… </w:t>
            </w:r>
            <w:r w:rsidRPr="00E97E00">
              <w:rPr>
                <w:rFonts w:ascii="Calibri" w:hAnsi="Calibri" w:cs="Calibri"/>
                <w:color w:val="auto"/>
                <w:sz w:val="22"/>
                <w:szCs w:val="22"/>
              </w:rPr>
              <w:t>miesięcy</w:t>
            </w:r>
          </w:p>
          <w:p w14:paraId="060170AC" w14:textId="77777777" w:rsidR="00E97E00" w:rsidRPr="005A069D" w:rsidRDefault="00E97E00" w:rsidP="00EF1A08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069D">
              <w:rPr>
                <w:rFonts w:ascii="Calibri" w:hAnsi="Calibri" w:cs="Calibri"/>
                <w:sz w:val="22"/>
                <w:szCs w:val="22"/>
              </w:rPr>
              <w:t>(należy podać w pełnych miesiącach, z zastrzeżeniem zamawiającego określonym w pkt. I.18.2 SWZ)</w:t>
            </w:r>
          </w:p>
        </w:tc>
      </w:tr>
    </w:tbl>
    <w:p w14:paraId="02FE6A8C" w14:textId="77777777" w:rsidR="00E97E00" w:rsidRPr="007A0A35" w:rsidRDefault="00E97E00" w:rsidP="00E97E00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E97E00">
        <w:rPr>
          <w:rFonts w:ascii="Calibri" w:hAnsi="Calibri" w:cs="Calibri"/>
          <w:color w:val="auto"/>
          <w:szCs w:val="22"/>
        </w:rPr>
        <w:t>*przez „dzień roboczy” Zamawiający rozumie poniedziałek, wtorek, środę, czwartek i piątek z wyjątkiem dni ustawowo wolnych od pracy w Polsce.</w:t>
      </w:r>
    </w:p>
    <w:p w14:paraId="3907C029" w14:textId="77777777" w:rsidR="00E97E00" w:rsidRPr="007A0A35" w:rsidRDefault="00E97E00" w:rsidP="007A0A35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4ABEA93A" w14:textId="77777777" w:rsidR="001878C6" w:rsidRPr="007A0A35" w:rsidRDefault="001878C6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 Oświadczam(y), że okres gwarancji liczony będzie od daty sporządzenia protokołu zdawczo-odbiorczego przedmiotu zamówienia</w:t>
      </w:r>
      <w:r w:rsidR="00134491" w:rsidRPr="007A0A35">
        <w:rPr>
          <w:rFonts w:ascii="Calibri" w:hAnsi="Calibri" w:cs="Calibri"/>
          <w:color w:val="auto"/>
          <w:szCs w:val="22"/>
        </w:rPr>
        <w:t xml:space="preserve"> </w:t>
      </w:r>
      <w:r w:rsidR="0003070C" w:rsidRPr="007A0A35">
        <w:rPr>
          <w:rFonts w:ascii="Calibri" w:hAnsi="Calibri" w:cs="Calibri"/>
          <w:color w:val="auto"/>
          <w:szCs w:val="22"/>
        </w:rPr>
        <w:t>objętego daną części zamówienia</w:t>
      </w:r>
      <w:r w:rsidRPr="007A0A35">
        <w:rPr>
          <w:rFonts w:ascii="Calibri" w:hAnsi="Calibri" w:cs="Calibri"/>
          <w:color w:val="auto"/>
          <w:szCs w:val="22"/>
        </w:rPr>
        <w:t>.</w:t>
      </w:r>
    </w:p>
    <w:p w14:paraId="0F6EE01B" w14:textId="77777777" w:rsidR="001878C6" w:rsidRPr="007A0A35" w:rsidRDefault="001878C6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7A0A35">
        <w:rPr>
          <w:rFonts w:ascii="Calibri" w:hAnsi="Calibri" w:cs="Calibri"/>
          <w:color w:val="auto"/>
          <w:szCs w:val="22"/>
        </w:rPr>
        <w:t>„</w:t>
      </w:r>
      <w:r w:rsidRPr="007A0A35">
        <w:rPr>
          <w:rFonts w:ascii="Calibri" w:hAnsi="Calibri" w:cs="Calibri"/>
          <w:color w:val="auto"/>
          <w:szCs w:val="22"/>
        </w:rPr>
        <w:t>fabrycznie nowy</w:t>
      </w:r>
      <w:r w:rsidR="00860E89" w:rsidRPr="007A0A35">
        <w:rPr>
          <w:rFonts w:ascii="Calibri" w:hAnsi="Calibri" w:cs="Calibri"/>
          <w:color w:val="auto"/>
          <w:szCs w:val="22"/>
        </w:rPr>
        <w:t>”</w:t>
      </w:r>
      <w:r w:rsidRPr="007A0A35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7A0A35">
        <w:rPr>
          <w:rFonts w:ascii="Calibri" w:hAnsi="Calibri" w:cs="Calibri"/>
          <w:color w:val="auto"/>
          <w:szCs w:val="22"/>
        </w:rPr>
        <w:t>,</w:t>
      </w:r>
      <w:r w:rsidRPr="007A0A35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2B981612" w14:textId="77777777" w:rsidR="0076106D" w:rsidRPr="007A0A35" w:rsidRDefault="001878C6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0493751A" w14:textId="0769E0BF" w:rsidR="00D30A00" w:rsidRPr="007A0A35" w:rsidRDefault="00F74DCF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dostarczony </w:t>
      </w:r>
      <w:r w:rsidR="0076106D" w:rsidRPr="007A0A35">
        <w:rPr>
          <w:rFonts w:ascii="Calibri" w:hAnsi="Calibri" w:cs="Calibri"/>
          <w:color w:val="auto"/>
          <w:szCs w:val="22"/>
        </w:rPr>
        <w:t xml:space="preserve">przedmiot zamówienia </w:t>
      </w:r>
      <w:r>
        <w:rPr>
          <w:rFonts w:ascii="Calibri" w:hAnsi="Calibri" w:cs="Calibri"/>
          <w:color w:val="auto"/>
          <w:szCs w:val="22"/>
        </w:rPr>
        <w:t>będzie</w:t>
      </w:r>
      <w:r w:rsidRPr="007A0A35">
        <w:rPr>
          <w:rFonts w:ascii="Calibri" w:hAnsi="Calibri" w:cs="Calibri"/>
          <w:color w:val="auto"/>
          <w:szCs w:val="22"/>
        </w:rPr>
        <w:t xml:space="preserve"> </w:t>
      </w:r>
      <w:r w:rsidR="0076106D" w:rsidRPr="007A0A35">
        <w:rPr>
          <w:rFonts w:ascii="Calibri" w:hAnsi="Calibri" w:cs="Calibri"/>
          <w:color w:val="auto"/>
          <w:szCs w:val="22"/>
        </w:rPr>
        <w:t xml:space="preserve">pochodzić </w:t>
      </w:r>
      <w:r w:rsidR="00F62926" w:rsidRPr="007A0A35">
        <w:rPr>
          <w:rFonts w:ascii="Calibri" w:hAnsi="Calibri" w:cs="Calibri"/>
          <w:szCs w:val="22"/>
        </w:rPr>
        <w:t xml:space="preserve">z aktualnej oferty oraz </w:t>
      </w:r>
      <w:r w:rsidR="0076106D" w:rsidRPr="007A0A35">
        <w:rPr>
          <w:rFonts w:ascii="Calibri" w:hAnsi="Calibri" w:cs="Calibri"/>
          <w:color w:val="auto"/>
          <w:szCs w:val="22"/>
        </w:rPr>
        <w:t xml:space="preserve">kanału dystrybucyjnego producenta niewyłączającego dystrybucji na rynek polski i </w:t>
      </w:r>
      <w:r w:rsidRPr="007A0A35">
        <w:rPr>
          <w:rFonts w:ascii="Calibri" w:hAnsi="Calibri" w:cs="Calibri"/>
          <w:color w:val="auto"/>
          <w:szCs w:val="22"/>
        </w:rPr>
        <w:t xml:space="preserve">zapewniającego </w:t>
      </w:r>
      <w:r>
        <w:rPr>
          <w:rFonts w:ascii="Calibri" w:hAnsi="Calibri" w:cs="Calibri"/>
          <w:color w:val="auto"/>
          <w:szCs w:val="22"/>
        </w:rPr>
        <w:t xml:space="preserve">w szczególności </w:t>
      </w:r>
      <w:r w:rsidR="0076106D" w:rsidRPr="007A0A35">
        <w:rPr>
          <w:rFonts w:ascii="Calibri" w:hAnsi="Calibri" w:cs="Calibri"/>
          <w:color w:val="auto"/>
          <w:szCs w:val="22"/>
        </w:rPr>
        <w:t>realizację uprawnień gwarancyjnych.</w:t>
      </w:r>
    </w:p>
    <w:p w14:paraId="280021A4" w14:textId="44C21F72" w:rsidR="00D30A00" w:rsidRPr="007A0A35" w:rsidRDefault="00F74DCF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F2922">
        <w:rPr>
          <w:rFonts w:ascii="Calibri" w:hAnsi="Calibri" w:cs="Calibri"/>
          <w:color w:val="auto"/>
          <w:szCs w:val="22"/>
        </w:rPr>
        <w:t xml:space="preserve">Oświadczam(y), że dostarczę(dostarczymy) przedmiot </w:t>
      </w:r>
      <w:r>
        <w:rPr>
          <w:rFonts w:ascii="Calibri" w:hAnsi="Calibri" w:cs="Calibri"/>
          <w:color w:val="auto"/>
          <w:szCs w:val="22"/>
        </w:rPr>
        <w:t>zamówienia do zamawiającego wra</w:t>
      </w:r>
      <w:r w:rsidR="00D30A00" w:rsidRPr="007A0A35">
        <w:rPr>
          <w:rFonts w:ascii="Calibri" w:hAnsi="Calibri" w:cs="Calibri"/>
          <w:color w:val="auto"/>
          <w:szCs w:val="22"/>
        </w:rPr>
        <w:t>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>
        <w:rPr>
          <w:rFonts w:ascii="Calibri" w:hAnsi="Calibri" w:cs="Calibri"/>
          <w:color w:val="auto"/>
          <w:szCs w:val="22"/>
        </w:rPr>
        <w:t xml:space="preserve">, chyba że w Części IV SWZ wyraźnie zaznaczono inaczej. </w:t>
      </w:r>
      <w:r w:rsidRPr="00FF2922">
        <w:rPr>
          <w:rFonts w:ascii="Calibri" w:hAnsi="Calibri" w:cs="Calibri"/>
          <w:color w:val="auto"/>
          <w:szCs w:val="22"/>
        </w:rPr>
        <w:t>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7D798B48" w14:textId="77777777" w:rsidR="00F74DCF" w:rsidRPr="00F936DF" w:rsidRDefault="00F74DCF" w:rsidP="00F74DCF">
      <w:pPr>
        <w:pStyle w:val="Akapitzlist"/>
        <w:numPr>
          <w:ilvl w:val="0"/>
          <w:numId w:val="1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FF2922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FF2922">
        <w:rPr>
          <w:rFonts w:ascii="Calibri" w:hAnsi="Calibri" w:cs="Calibri"/>
          <w:szCs w:val="22"/>
        </w:rPr>
        <w:t xml:space="preserve">instrukcji obsługi, sterowników i ewentualnego oprogramowania towarzyszącego nie jest konieczne, jeżeli możliwe jest pobranie tychże z odpowiednich serwisów i że w takim wypadku zobowiązuje(my) się dostarczyć hasła, kody itp. </w:t>
      </w:r>
      <w:r w:rsidRPr="00F936DF">
        <w:rPr>
          <w:rFonts w:ascii="Calibri" w:hAnsi="Calibri" w:cs="Calibri"/>
          <w:szCs w:val="22"/>
        </w:rPr>
        <w:t>konieczne do pobrania.</w:t>
      </w:r>
    </w:p>
    <w:p w14:paraId="28175716" w14:textId="60E60535" w:rsidR="00AD236E" w:rsidRPr="00F936DF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936DF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</w:t>
      </w:r>
      <w:r w:rsidR="006B236D" w:rsidRPr="00F936DF">
        <w:rPr>
          <w:rFonts w:ascii="Calibri" w:hAnsi="Calibri" w:cs="Calibri"/>
          <w:color w:val="auto"/>
          <w:szCs w:val="22"/>
        </w:rPr>
        <w:t xml:space="preserve"> zasilaczy oraz</w:t>
      </w:r>
      <w:r w:rsidRPr="00F936DF">
        <w:rPr>
          <w:rFonts w:ascii="Calibri" w:hAnsi="Calibri" w:cs="Calibri"/>
          <w:color w:val="auto"/>
          <w:szCs w:val="22"/>
        </w:rPr>
        <w:t xml:space="preserve"> kabli zasilających pozwalających na podłączenie go do standardowych gniazdek zasilających, chyba, że w </w:t>
      </w:r>
      <w:r w:rsidR="00860E89" w:rsidRPr="00F936DF">
        <w:rPr>
          <w:rFonts w:ascii="Calibri" w:hAnsi="Calibri" w:cs="Calibri"/>
          <w:color w:val="auto"/>
          <w:szCs w:val="22"/>
        </w:rPr>
        <w:t>Części IV SWZ</w:t>
      </w:r>
      <w:r w:rsidRPr="00F936DF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2274BDE9" w14:textId="663D3B64" w:rsidR="00AD236E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5C6433">
        <w:rPr>
          <w:rFonts w:ascii="Calibri" w:hAnsi="Calibri" w:cs="Calibri"/>
          <w:color w:val="auto"/>
          <w:szCs w:val="22"/>
        </w:rPr>
        <w:t>przewidziany</w:t>
      </w:r>
      <w:r w:rsidR="005C6433" w:rsidRPr="007A0A35">
        <w:rPr>
          <w:rFonts w:ascii="Calibri" w:hAnsi="Calibri" w:cs="Calibri"/>
          <w:color w:val="auto"/>
          <w:szCs w:val="22"/>
        </w:rPr>
        <w:t xml:space="preserve"> </w:t>
      </w:r>
      <w:r w:rsidRPr="007A0A35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73A66217" w14:textId="77777777" w:rsidR="008A5A5F" w:rsidRPr="007A0A35" w:rsidRDefault="00374AA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7A0A35">
        <w:rPr>
          <w:rFonts w:ascii="Calibri" w:hAnsi="Calibri" w:cs="Calibri"/>
          <w:color w:val="auto"/>
          <w:szCs w:val="22"/>
        </w:rPr>
        <w:t>(wypełniliśmy)</w:t>
      </w:r>
      <w:r w:rsidRPr="007A0A35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7A0A35">
        <w:rPr>
          <w:rFonts w:ascii="Calibri" w:hAnsi="Calibri" w:cs="Calibri"/>
          <w:color w:val="auto"/>
          <w:szCs w:val="22"/>
        </w:rPr>
        <w:t> </w:t>
      </w:r>
      <w:r w:rsidRPr="007A0A35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7A0A35">
        <w:rPr>
          <w:rFonts w:ascii="Calibri" w:hAnsi="Calibri" w:cs="Calibri"/>
          <w:color w:val="auto"/>
          <w:szCs w:val="22"/>
        </w:rPr>
        <w:t>(pozyskaliśmy)</w:t>
      </w:r>
      <w:r w:rsidRPr="007A0A35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7A0A35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510E1360" w14:textId="77777777" w:rsidR="00374AAE" w:rsidRPr="007A0A35" w:rsidRDefault="008A5A5F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W</w:t>
      </w:r>
      <w:r w:rsidR="00374AAE" w:rsidRPr="007A0A3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7A0A3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7A0A3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134491" w:rsidRPr="007A0A35">
        <w:rPr>
          <w:rFonts w:ascii="Calibri" w:hAnsi="Calibri" w:cs="Calibri"/>
          <w:color w:val="auto"/>
          <w:szCs w:val="22"/>
        </w:rPr>
        <w:t xml:space="preserve"> </w:t>
      </w:r>
      <w:r w:rsidR="00374AAE" w:rsidRPr="007A0A3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13ust.</w:t>
      </w:r>
      <w:r w:rsidR="00E617B3" w:rsidRPr="007A0A35">
        <w:rPr>
          <w:rFonts w:ascii="Calibri" w:hAnsi="Calibri" w:cs="Calibri"/>
          <w:color w:val="auto"/>
          <w:szCs w:val="22"/>
        </w:rPr>
        <w:t> </w:t>
      </w:r>
      <w:r w:rsidR="00374AAE" w:rsidRPr="007A0A35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7A0A35">
        <w:rPr>
          <w:rFonts w:ascii="Calibri" w:hAnsi="Calibri" w:cs="Calibri"/>
          <w:color w:val="auto"/>
          <w:szCs w:val="22"/>
        </w:rPr>
        <w:t>w</w:t>
      </w:r>
      <w:r w:rsidR="00374AAE" w:rsidRPr="007A0A3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7A0A35">
        <w:rPr>
          <w:rFonts w:ascii="Calibri" w:hAnsi="Calibri" w:cs="Calibri"/>
          <w:b/>
          <w:color w:val="auto"/>
          <w:szCs w:val="22"/>
        </w:rPr>
        <w:t>(usunięcie treści oświadczenia</w:t>
      </w:r>
      <w:r w:rsidR="00134491" w:rsidRPr="007A0A3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7A0A3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7A0A3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7A0A35">
        <w:rPr>
          <w:rFonts w:ascii="Calibri" w:hAnsi="Calibri" w:cs="Calibri"/>
          <w:b/>
          <w:color w:val="auto"/>
          <w:szCs w:val="22"/>
        </w:rPr>
        <w:t>).</w:t>
      </w:r>
    </w:p>
    <w:p w14:paraId="240A3001" w14:textId="77777777" w:rsidR="00C55B26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7A0A35">
        <w:rPr>
          <w:rFonts w:ascii="Calibri" w:hAnsi="Calibri" w:cs="Calibri"/>
          <w:color w:val="auto"/>
          <w:szCs w:val="22"/>
        </w:rPr>
        <w:t> </w:t>
      </w:r>
      <w:r w:rsidRPr="007A0A35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7A0A3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7A0A35">
        <w:rPr>
          <w:rFonts w:ascii="Calibri" w:hAnsi="Calibri" w:cs="Calibri"/>
          <w:color w:val="auto"/>
          <w:szCs w:val="22"/>
        </w:rPr>
        <w:t>)oraz co do których nie wsk</w:t>
      </w:r>
      <w:r w:rsidR="00C55B26" w:rsidRPr="007A0A35">
        <w:rPr>
          <w:rFonts w:ascii="Calibri" w:hAnsi="Calibri" w:cs="Calibri"/>
          <w:color w:val="auto"/>
          <w:szCs w:val="22"/>
        </w:rPr>
        <w:t xml:space="preserve">azaliśmy, </w:t>
      </w:r>
      <w:r w:rsidR="00A4435D" w:rsidRPr="007A0A35">
        <w:rPr>
          <w:rFonts w:ascii="Calibri" w:hAnsi="Calibri" w:cs="Calibri"/>
          <w:color w:val="auto"/>
          <w:szCs w:val="22"/>
        </w:rPr>
        <w:br/>
      </w:r>
      <w:r w:rsidR="00C55B26" w:rsidRPr="007A0A35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35E05FF2" w14:textId="77777777" w:rsidR="00A0240F" w:rsidRPr="007A0A35" w:rsidRDefault="00AD236E">
      <w:pPr>
        <w:pStyle w:val="Tekstpodstawowy33"/>
        <w:numPr>
          <w:ilvl w:val="0"/>
          <w:numId w:val="1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A0A35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A4435D" w:rsidRPr="007A0A35">
        <w:rPr>
          <w:rFonts w:ascii="Calibri" w:hAnsi="Calibri" w:cs="Calibri"/>
          <w:color w:val="auto"/>
          <w:szCs w:val="22"/>
        </w:rPr>
        <w:br/>
      </w:r>
      <w:r w:rsidRPr="007A0A35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7A0A35">
        <w:rPr>
          <w:rFonts w:ascii="Calibri" w:hAnsi="Calibri" w:cs="Calibri"/>
          <w:color w:val="auto"/>
          <w:szCs w:val="22"/>
        </w:rPr>
        <w:t xml:space="preserve"> w Polsce</w:t>
      </w:r>
      <w:r w:rsidRPr="007A0A35">
        <w:rPr>
          <w:rFonts w:ascii="Calibri" w:hAnsi="Calibri" w:cs="Calibri"/>
          <w:color w:val="auto"/>
          <w:szCs w:val="22"/>
        </w:rPr>
        <w:t>)</w:t>
      </w:r>
      <w:r w:rsidR="006572EF" w:rsidRPr="007A0A35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7A0A35">
        <w:rPr>
          <w:rFonts w:ascii="Calibri" w:hAnsi="Calibri" w:cs="Calibri"/>
          <w:b/>
          <w:color w:val="auto"/>
          <w:szCs w:val="22"/>
        </w:rPr>
        <w:br w:type="page"/>
      </w:r>
    </w:p>
    <w:p w14:paraId="7BCD889F" w14:textId="77777777" w:rsidR="009E6D1D" w:rsidRPr="007A0A35" w:rsidRDefault="009E6D1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6" w:name="_Toc390678264"/>
      <w:r w:rsidRPr="007A0A35">
        <w:rPr>
          <w:rFonts w:ascii="Calibri" w:hAnsi="Calibri" w:cs="Calibri"/>
          <w:b/>
          <w:sz w:val="22"/>
          <w:szCs w:val="22"/>
        </w:rPr>
        <w:t>Załącznik nr 1 do SWZ</w:t>
      </w:r>
    </w:p>
    <w:p w14:paraId="16FF476E" w14:textId="77777777" w:rsidR="009E6D1D" w:rsidRPr="007A0A35" w:rsidRDefault="009E6D1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7A0A35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5A64109D" w14:textId="77777777" w:rsidR="009E6D1D" w:rsidRPr="007A0A35" w:rsidRDefault="009E6D1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BDE4614" w14:textId="77777777" w:rsidR="009E6D1D" w:rsidRPr="007A0A35" w:rsidRDefault="009E6D1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>Uwaga:</w:t>
      </w:r>
    </w:p>
    <w:p w14:paraId="30555BCF" w14:textId="7C54904E" w:rsidR="009E6D1D" w:rsidRPr="00DD1548" w:rsidRDefault="009E6D1D" w:rsidP="00DD1548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1548">
        <w:rPr>
          <w:rFonts w:ascii="Calibri" w:hAnsi="Calibri" w:cs="Calibri"/>
          <w:b/>
          <w:bCs/>
          <w:sz w:val="22"/>
          <w:szCs w:val="22"/>
        </w:rPr>
        <w:t>Wykonawca wpisuje odpowiednio</w:t>
      </w:r>
      <w:r w:rsidR="00DD1548" w:rsidRPr="00DD1548">
        <w:rPr>
          <w:rFonts w:ascii="Calibri" w:hAnsi="Calibri" w:cs="Calibri"/>
          <w:b/>
          <w:bCs/>
          <w:sz w:val="22"/>
          <w:szCs w:val="22"/>
        </w:rPr>
        <w:t xml:space="preserve"> w</w:t>
      </w:r>
      <w:r w:rsidRPr="00DD1548">
        <w:rPr>
          <w:rFonts w:ascii="Calibri" w:hAnsi="Calibri" w:cs="Calibri"/>
          <w:b/>
          <w:bCs/>
          <w:sz w:val="22"/>
          <w:szCs w:val="22"/>
        </w:rPr>
        <w:t xml:space="preserve"> kolumnie - Parametry oferowanego przez wykonawcę przedmiotu zamówienia, jeżeli pozycja/sprzęt posiada nazwę producenta, wersję/model, numer katalogowy – wykonawca oprócz parametrów oferowanych wpisuje te dane</w:t>
      </w:r>
      <w:r w:rsidR="00DD1548">
        <w:rPr>
          <w:rFonts w:ascii="Calibri" w:hAnsi="Calibri" w:cs="Calibri"/>
          <w:b/>
          <w:bCs/>
          <w:sz w:val="22"/>
          <w:szCs w:val="22"/>
        </w:rPr>
        <w:t>.</w:t>
      </w:r>
    </w:p>
    <w:p w14:paraId="4E5F7571" w14:textId="77777777" w:rsidR="007C686F" w:rsidRDefault="007C686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26AFF" w14:textId="64437273" w:rsidR="009E6D1D" w:rsidRPr="007A0A35" w:rsidRDefault="007C686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>Część nr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C686F">
        <w:rPr>
          <w:rFonts w:ascii="Calibri" w:hAnsi="Calibri" w:cs="Calibri"/>
          <w:b/>
          <w:sz w:val="22"/>
          <w:szCs w:val="22"/>
        </w:rPr>
        <w:t xml:space="preserve">- </w:t>
      </w:r>
      <w:r w:rsidR="00E97E00">
        <w:rPr>
          <w:rFonts w:ascii="Calibri" w:hAnsi="Calibri" w:cs="Calibri"/>
          <w:b/>
          <w:sz w:val="22"/>
          <w:szCs w:val="22"/>
        </w:rPr>
        <w:t>w</w:t>
      </w:r>
      <w:r w:rsidR="00E97E00" w:rsidRPr="00E97E00">
        <w:rPr>
          <w:rFonts w:ascii="Calibri" w:hAnsi="Calibri" w:cs="Calibri"/>
          <w:b/>
          <w:sz w:val="22"/>
          <w:szCs w:val="22"/>
        </w:rPr>
        <w:t>ielkoformatowe panele wyświetlające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969"/>
      </w:tblGrid>
      <w:tr w:rsidR="00033237" w:rsidRPr="00EF1A08" w14:paraId="2A968A16" w14:textId="77777777" w:rsidTr="00DA6D2A">
        <w:trPr>
          <w:trHeight w:val="146"/>
          <w:jc w:val="center"/>
        </w:trPr>
        <w:tc>
          <w:tcPr>
            <w:tcW w:w="562" w:type="dxa"/>
            <w:vAlign w:val="center"/>
          </w:tcPr>
          <w:p w14:paraId="673FAAE6" w14:textId="77777777" w:rsidR="009E6D1D" w:rsidRPr="00651340" w:rsidRDefault="009E6D1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134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C39D6" w14:textId="77777777" w:rsidR="009E6D1D" w:rsidRPr="00651340" w:rsidRDefault="009E6D1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1340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37904" w14:textId="2E5B0BA0" w:rsidR="009E6D1D" w:rsidRPr="00651340" w:rsidRDefault="009E6D1D" w:rsidP="007C68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1340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3A671D" w:rsidRPr="00EF1A08" w14:paraId="2AFEB3ED" w14:textId="77777777" w:rsidTr="00DA6D2A">
        <w:trPr>
          <w:trHeight w:val="265"/>
          <w:jc w:val="center"/>
        </w:trPr>
        <w:tc>
          <w:tcPr>
            <w:tcW w:w="562" w:type="dxa"/>
            <w:vAlign w:val="center"/>
          </w:tcPr>
          <w:p w14:paraId="53EF6C7E" w14:textId="4D014665" w:rsidR="003A671D" w:rsidRPr="00651340" w:rsidRDefault="003A671D" w:rsidP="007A0A35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134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321F7C4" w14:textId="3E90B5A6" w:rsidR="003A671D" w:rsidRPr="00651340" w:rsidRDefault="007C686F" w:rsidP="007C686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51340"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="003A671D" w:rsidRPr="00651340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 w:rsidRPr="00651340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692AD372" w14:textId="77777777" w:rsidR="003A671D" w:rsidRPr="00651340" w:rsidRDefault="003A671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671D" w:rsidRPr="00EF1A08" w14:paraId="6A0E46E3" w14:textId="77777777" w:rsidTr="00DA6D2A">
        <w:trPr>
          <w:trHeight w:val="265"/>
          <w:jc w:val="center"/>
        </w:trPr>
        <w:tc>
          <w:tcPr>
            <w:tcW w:w="562" w:type="dxa"/>
            <w:vAlign w:val="center"/>
          </w:tcPr>
          <w:p w14:paraId="08495A13" w14:textId="44F67279" w:rsidR="003A671D" w:rsidRPr="00651340" w:rsidRDefault="003A671D" w:rsidP="007A0A35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134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1114F9E" w14:textId="0BA20EC7" w:rsidR="003A671D" w:rsidRPr="00651340" w:rsidRDefault="003A671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51340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 w:rsidR="007C686F" w:rsidRPr="00651340">
              <w:rPr>
                <w:rFonts w:ascii="Calibri" w:hAnsi="Calibri" w:cs="Calibri"/>
                <w:bCs/>
                <w:sz w:val="22"/>
                <w:szCs w:val="22"/>
              </w:rPr>
              <w:t>/numer katalogowy</w:t>
            </w:r>
          </w:p>
        </w:tc>
        <w:tc>
          <w:tcPr>
            <w:tcW w:w="3969" w:type="dxa"/>
          </w:tcPr>
          <w:p w14:paraId="1028032B" w14:textId="77777777" w:rsidR="003A671D" w:rsidRPr="00651340" w:rsidRDefault="003A671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75BF27C" w14:textId="41CF6ED5" w:rsidR="00F8206B" w:rsidRDefault="00F8206B" w:rsidP="007A0A35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u w:val="single"/>
        </w:rPr>
      </w:pPr>
    </w:p>
    <w:p w14:paraId="4DDBCAA7" w14:textId="74059549" w:rsidR="007C686F" w:rsidRPr="007C686F" w:rsidRDefault="007C686F" w:rsidP="007A0A35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u w:val="single"/>
        </w:rPr>
      </w:pPr>
      <w:r w:rsidRPr="007C686F">
        <w:rPr>
          <w:rFonts w:ascii="Calibri" w:hAnsi="Calibri" w:cs="Calibri"/>
          <w:b/>
          <w:sz w:val="22"/>
          <w:szCs w:val="22"/>
        </w:rPr>
        <w:t>Część nr 2 -</w:t>
      </w:r>
      <w:r w:rsidRPr="00EF1A08">
        <w:rPr>
          <w:rFonts w:ascii="Calibri" w:hAnsi="Calibri" w:cs="Calibri"/>
          <w:b/>
          <w:sz w:val="22"/>
          <w:szCs w:val="22"/>
        </w:rPr>
        <w:t xml:space="preserve"> </w:t>
      </w:r>
      <w:r w:rsidR="002F6266">
        <w:rPr>
          <w:rFonts w:ascii="Calibri" w:hAnsi="Calibri" w:cs="Calibri"/>
          <w:b/>
          <w:sz w:val="22"/>
          <w:szCs w:val="22"/>
        </w:rPr>
        <w:t>u</w:t>
      </w:r>
      <w:r w:rsidR="002F6266" w:rsidRPr="002F6266">
        <w:rPr>
          <w:rFonts w:ascii="Calibri" w:hAnsi="Calibri" w:cs="Calibri"/>
          <w:b/>
          <w:sz w:val="22"/>
          <w:szCs w:val="22"/>
        </w:rPr>
        <w:t xml:space="preserve">rządzenia typu </w:t>
      </w:r>
      <w:proofErr w:type="spellStart"/>
      <w:r w:rsidR="002F6266" w:rsidRPr="002F6266">
        <w:rPr>
          <w:rFonts w:ascii="Calibri" w:hAnsi="Calibri" w:cs="Calibri"/>
          <w:b/>
          <w:sz w:val="22"/>
          <w:szCs w:val="22"/>
        </w:rPr>
        <w:t>head-mounted</w:t>
      </w:r>
      <w:proofErr w:type="spellEnd"/>
      <w:r w:rsidR="002F6266" w:rsidRPr="002F6266">
        <w:rPr>
          <w:rFonts w:ascii="Calibri" w:hAnsi="Calibri" w:cs="Calibri"/>
          <w:b/>
          <w:sz w:val="22"/>
          <w:szCs w:val="22"/>
        </w:rPr>
        <w:t xml:space="preserve"> display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969"/>
      </w:tblGrid>
      <w:tr w:rsidR="007C686F" w:rsidRPr="007A0A35" w14:paraId="73EFAB8B" w14:textId="77777777" w:rsidTr="00873B6F">
        <w:trPr>
          <w:trHeight w:val="146"/>
          <w:jc w:val="center"/>
        </w:trPr>
        <w:tc>
          <w:tcPr>
            <w:tcW w:w="562" w:type="dxa"/>
            <w:vAlign w:val="center"/>
          </w:tcPr>
          <w:p w14:paraId="610A43C8" w14:textId="77777777" w:rsidR="007C686F" w:rsidRPr="007A0A35" w:rsidRDefault="007C686F" w:rsidP="00873B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73110" w14:textId="77777777" w:rsidR="007C686F" w:rsidRPr="007A0A35" w:rsidRDefault="007C686F" w:rsidP="00873B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211C0" w14:textId="77777777" w:rsidR="007C686F" w:rsidRPr="007A0A35" w:rsidRDefault="007C686F" w:rsidP="00873B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7C686F" w:rsidRPr="007A0A35" w14:paraId="263BB9AF" w14:textId="77777777" w:rsidTr="00EF1A08">
        <w:trPr>
          <w:trHeight w:val="265"/>
          <w:jc w:val="center"/>
        </w:trPr>
        <w:tc>
          <w:tcPr>
            <w:tcW w:w="562" w:type="dxa"/>
            <w:vAlign w:val="center"/>
          </w:tcPr>
          <w:p w14:paraId="3CEE644D" w14:textId="77777777" w:rsidR="007C686F" w:rsidRPr="007A0A35" w:rsidRDefault="007C686F" w:rsidP="007C686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08AB09F" w14:textId="6797E91E" w:rsidR="007C686F" w:rsidRPr="007A0A35" w:rsidRDefault="007C686F" w:rsidP="007C686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03A684A7" w14:textId="77777777" w:rsidR="007C686F" w:rsidRPr="007A0A35" w:rsidRDefault="007C686F" w:rsidP="007C68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686F" w:rsidRPr="007A0A35" w14:paraId="25FFECBB" w14:textId="77777777" w:rsidTr="00EF1A08">
        <w:trPr>
          <w:trHeight w:val="265"/>
          <w:jc w:val="center"/>
        </w:trPr>
        <w:tc>
          <w:tcPr>
            <w:tcW w:w="562" w:type="dxa"/>
            <w:vAlign w:val="center"/>
          </w:tcPr>
          <w:p w14:paraId="5C4F3F32" w14:textId="77777777" w:rsidR="007C686F" w:rsidRPr="007A0A35" w:rsidRDefault="007C686F" w:rsidP="007C686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67384C16" w14:textId="5A6BEF54" w:rsidR="007C686F" w:rsidRPr="007A0A35" w:rsidRDefault="007C686F" w:rsidP="007C686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/numer katalogowy</w:t>
            </w:r>
          </w:p>
        </w:tc>
        <w:tc>
          <w:tcPr>
            <w:tcW w:w="3969" w:type="dxa"/>
          </w:tcPr>
          <w:p w14:paraId="75CBC98C" w14:textId="77777777" w:rsidR="007C686F" w:rsidRPr="007A0A35" w:rsidRDefault="007C686F" w:rsidP="007C68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87F66E8" w14:textId="77777777" w:rsidR="007C686F" w:rsidRDefault="007C686F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C35F16D" w14:textId="196DC9E6" w:rsidR="007C686F" w:rsidRPr="00E5093A" w:rsidRDefault="007C686F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E5093A">
        <w:rPr>
          <w:rFonts w:ascii="Calibri" w:hAnsi="Calibri" w:cs="Calibri"/>
          <w:b/>
          <w:sz w:val="22"/>
          <w:szCs w:val="22"/>
        </w:rPr>
        <w:t xml:space="preserve">Część nr 3 - </w:t>
      </w:r>
      <w:r w:rsidR="006D3F89" w:rsidRPr="00E5093A">
        <w:rPr>
          <w:rFonts w:ascii="Calibri" w:hAnsi="Calibri" w:cs="Calibri"/>
          <w:b/>
          <w:sz w:val="22"/>
          <w:szCs w:val="22"/>
        </w:rPr>
        <w:t>zestaw urządzeń haptycznych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969"/>
      </w:tblGrid>
      <w:tr w:rsidR="007C686F" w:rsidRPr="007A0A35" w14:paraId="0D2647B8" w14:textId="77777777" w:rsidTr="00873B6F">
        <w:trPr>
          <w:trHeight w:val="146"/>
          <w:jc w:val="center"/>
        </w:trPr>
        <w:tc>
          <w:tcPr>
            <w:tcW w:w="562" w:type="dxa"/>
            <w:vAlign w:val="center"/>
          </w:tcPr>
          <w:p w14:paraId="1209B8FC" w14:textId="77777777" w:rsidR="007C686F" w:rsidRPr="007A0A35" w:rsidRDefault="007C686F" w:rsidP="00873B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A5937" w14:textId="77777777" w:rsidR="007C686F" w:rsidRPr="007A0A35" w:rsidRDefault="007C686F" w:rsidP="00873B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D5944" w14:textId="77777777" w:rsidR="007C686F" w:rsidRPr="007A0A35" w:rsidRDefault="007C686F" w:rsidP="00873B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5093A" w:rsidRPr="007A0A35" w14:paraId="53E1C0B5" w14:textId="77777777" w:rsidTr="00E5093A">
        <w:trPr>
          <w:trHeight w:val="265"/>
          <w:jc w:val="center"/>
        </w:trPr>
        <w:tc>
          <w:tcPr>
            <w:tcW w:w="9067" w:type="dxa"/>
            <w:gridSpan w:val="3"/>
            <w:vAlign w:val="center"/>
          </w:tcPr>
          <w:p w14:paraId="7CEE0FD1" w14:textId="577472A9" w:rsidR="00E5093A" w:rsidRPr="00E5093A" w:rsidRDefault="00E5093A" w:rsidP="00E5093A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5093A">
              <w:rPr>
                <w:rFonts w:ascii="Calibri" w:hAnsi="Calibri" w:cs="Calibri"/>
                <w:b/>
                <w:bCs/>
                <w:sz w:val="22"/>
                <w:szCs w:val="22"/>
              </w:rPr>
              <w:t>Drążek</w:t>
            </w:r>
          </w:p>
        </w:tc>
      </w:tr>
      <w:tr w:rsidR="007C686F" w:rsidRPr="007A0A35" w14:paraId="7E623EC6" w14:textId="77777777" w:rsidTr="00EF1A08">
        <w:trPr>
          <w:trHeight w:val="265"/>
          <w:jc w:val="center"/>
        </w:trPr>
        <w:tc>
          <w:tcPr>
            <w:tcW w:w="562" w:type="dxa"/>
            <w:vAlign w:val="center"/>
          </w:tcPr>
          <w:p w14:paraId="2B3A4417" w14:textId="77777777" w:rsidR="007C686F" w:rsidRPr="007A0A35" w:rsidRDefault="007C686F" w:rsidP="007C686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7552EC8F" w14:textId="464D56B1" w:rsidR="007C686F" w:rsidRPr="007A0A35" w:rsidRDefault="007C686F" w:rsidP="007C686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094A31B9" w14:textId="77777777" w:rsidR="007C686F" w:rsidRPr="007A0A35" w:rsidRDefault="007C686F" w:rsidP="007C68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686F" w:rsidRPr="007A0A35" w14:paraId="6860D871" w14:textId="77777777" w:rsidTr="00EF1A08">
        <w:trPr>
          <w:trHeight w:val="265"/>
          <w:jc w:val="center"/>
        </w:trPr>
        <w:tc>
          <w:tcPr>
            <w:tcW w:w="562" w:type="dxa"/>
            <w:vAlign w:val="center"/>
          </w:tcPr>
          <w:p w14:paraId="1A0F3774" w14:textId="77777777" w:rsidR="007C686F" w:rsidRPr="007A0A35" w:rsidRDefault="007C686F" w:rsidP="007C686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54CF2AFD" w14:textId="719203E9" w:rsidR="007C686F" w:rsidRPr="007A0A35" w:rsidRDefault="007C686F" w:rsidP="007C686F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/numer katalogowy</w:t>
            </w:r>
          </w:p>
        </w:tc>
        <w:tc>
          <w:tcPr>
            <w:tcW w:w="3969" w:type="dxa"/>
          </w:tcPr>
          <w:p w14:paraId="2AB1218D" w14:textId="77777777" w:rsidR="007C686F" w:rsidRPr="007A0A35" w:rsidRDefault="007C686F" w:rsidP="007C686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093A" w:rsidRPr="007A0A35" w14:paraId="4849FD2D" w14:textId="77777777" w:rsidTr="00E5093A">
        <w:trPr>
          <w:trHeight w:val="265"/>
          <w:jc w:val="center"/>
        </w:trPr>
        <w:tc>
          <w:tcPr>
            <w:tcW w:w="9067" w:type="dxa"/>
            <w:gridSpan w:val="3"/>
            <w:vAlign w:val="center"/>
          </w:tcPr>
          <w:p w14:paraId="3650794B" w14:textId="66B467EA" w:rsidR="00E5093A" w:rsidRPr="00E5093A" w:rsidRDefault="00E5093A" w:rsidP="00E5093A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5093A">
              <w:rPr>
                <w:rFonts w:ascii="Calibri" w:hAnsi="Calibri" w:cs="Calibri"/>
                <w:b/>
                <w:bCs/>
                <w:sz w:val="22"/>
                <w:szCs w:val="22"/>
              </w:rPr>
              <w:t>Przepustnica</w:t>
            </w:r>
          </w:p>
        </w:tc>
      </w:tr>
      <w:tr w:rsidR="00DE70BD" w:rsidRPr="007A0A35" w14:paraId="782A3E31" w14:textId="77777777" w:rsidTr="00DD1548">
        <w:trPr>
          <w:trHeight w:val="265"/>
          <w:jc w:val="center"/>
        </w:trPr>
        <w:tc>
          <w:tcPr>
            <w:tcW w:w="562" w:type="dxa"/>
            <w:vAlign w:val="center"/>
          </w:tcPr>
          <w:p w14:paraId="665C460F" w14:textId="2185077C" w:rsidR="00DE70BD" w:rsidRPr="007A0A35" w:rsidRDefault="00E5093A" w:rsidP="00DE70BD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7CF89393" w14:textId="60089919" w:rsidR="00DE70BD" w:rsidRPr="007A0A35" w:rsidRDefault="00DE70BD" w:rsidP="00DE70BD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67425E58" w14:textId="77777777" w:rsidR="00DE70BD" w:rsidRPr="007A0A35" w:rsidRDefault="00DE70BD" w:rsidP="00DE70B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70BD" w:rsidRPr="007A0A35" w14:paraId="698AC622" w14:textId="77777777" w:rsidTr="00DD1548">
        <w:trPr>
          <w:trHeight w:val="265"/>
          <w:jc w:val="center"/>
        </w:trPr>
        <w:tc>
          <w:tcPr>
            <w:tcW w:w="562" w:type="dxa"/>
            <w:vAlign w:val="center"/>
          </w:tcPr>
          <w:p w14:paraId="3DEA6A60" w14:textId="089F035E" w:rsidR="00DE70BD" w:rsidRPr="007A0A35" w:rsidRDefault="00E5093A" w:rsidP="00DE70BD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64FFBFB0" w14:textId="485D04A1" w:rsidR="00DE70BD" w:rsidRPr="007A0A35" w:rsidRDefault="00DE70BD" w:rsidP="00DE70BD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/numer katalogowy</w:t>
            </w:r>
          </w:p>
        </w:tc>
        <w:tc>
          <w:tcPr>
            <w:tcW w:w="3969" w:type="dxa"/>
          </w:tcPr>
          <w:p w14:paraId="4269A279" w14:textId="77777777" w:rsidR="00DE70BD" w:rsidRPr="007A0A35" w:rsidRDefault="00DE70BD" w:rsidP="00DE70B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093A" w:rsidRPr="007A0A35" w14:paraId="6EE9C56F" w14:textId="77777777" w:rsidTr="00E5093A">
        <w:trPr>
          <w:trHeight w:val="265"/>
          <w:jc w:val="center"/>
        </w:trPr>
        <w:tc>
          <w:tcPr>
            <w:tcW w:w="9067" w:type="dxa"/>
            <w:gridSpan w:val="3"/>
            <w:vAlign w:val="center"/>
          </w:tcPr>
          <w:p w14:paraId="3807E05D" w14:textId="77777777" w:rsidR="00E5093A" w:rsidRDefault="00E5093A" w:rsidP="00E5093A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093A">
              <w:rPr>
                <w:rFonts w:ascii="Calibri" w:hAnsi="Calibri" w:cs="Calibri"/>
                <w:b/>
                <w:bCs/>
                <w:sz w:val="22"/>
                <w:szCs w:val="22"/>
              </w:rPr>
              <w:t>Pedały orczyka</w:t>
            </w:r>
          </w:p>
          <w:p w14:paraId="6A16272C" w14:textId="79CD20FE" w:rsidR="00907A60" w:rsidRPr="00E5093A" w:rsidRDefault="00907A60" w:rsidP="00DB523F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UWAGA! Zamawiający wymaga podania osobno dla każdego z elementów z których składa się </w:t>
            </w:r>
            <w:r w:rsidR="00DB523F">
              <w:rPr>
                <w:rFonts w:ascii="Calibri" w:hAnsi="Calibri" w:cs="Calibri"/>
                <w:b/>
                <w:bCs/>
                <w:sz w:val="22"/>
                <w:szCs w:val="22"/>
              </w:rPr>
              <w:t>zestaw urządzeń haptycznych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523F" w:rsidRPr="007A0A35" w14:paraId="011131DE" w14:textId="77777777" w:rsidTr="00DB523F">
        <w:trPr>
          <w:trHeight w:val="26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CE21A1F" w14:textId="53F4748C" w:rsidR="00DB523F" w:rsidRPr="007A0A35" w:rsidRDefault="00DB523F" w:rsidP="00DB523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09111392" w14:textId="68351F4B" w:rsidR="00DB523F" w:rsidRPr="007A0A35" w:rsidRDefault="00DB523F" w:rsidP="00DB523F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6F2888B3" w14:textId="77777777" w:rsidR="00DB523F" w:rsidRPr="007A0A35" w:rsidRDefault="00DB523F" w:rsidP="00DB523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3F" w:rsidRPr="007A0A35" w14:paraId="15F7A2AB" w14:textId="77777777" w:rsidTr="00DB523F">
        <w:trPr>
          <w:trHeight w:val="26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1B680BCF" w14:textId="77777777" w:rsidR="00DB523F" w:rsidRDefault="00DB523F" w:rsidP="00DB523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99D07B" w14:textId="58FE640D" w:rsidR="00DB523F" w:rsidRPr="007A0A35" w:rsidRDefault="00DB523F" w:rsidP="00DB523F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 numer katalogowy</w:t>
            </w:r>
          </w:p>
        </w:tc>
        <w:tc>
          <w:tcPr>
            <w:tcW w:w="3969" w:type="dxa"/>
          </w:tcPr>
          <w:p w14:paraId="04DFBA38" w14:textId="77777777" w:rsidR="00DB523F" w:rsidRPr="007A0A35" w:rsidRDefault="00DB523F" w:rsidP="00DB523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3F" w:rsidRPr="007A0A35" w14:paraId="4F38F8EA" w14:textId="77777777" w:rsidTr="00DD1548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4402FE16" w14:textId="5969D3FC" w:rsidR="00DB523F" w:rsidRDefault="00DB523F" w:rsidP="00DB523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41DA6D4B" w14:textId="47B14808" w:rsidR="00DB523F" w:rsidRPr="007A0A35" w:rsidRDefault="00DB523F" w:rsidP="00DB523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739FA990" w14:textId="77777777" w:rsidR="00DB523F" w:rsidRPr="007A0A35" w:rsidRDefault="00DB523F" w:rsidP="00DB523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3F" w:rsidRPr="007A0A35" w14:paraId="1279C3E9" w14:textId="77777777" w:rsidTr="00DD1548">
        <w:trPr>
          <w:trHeight w:val="265"/>
          <w:jc w:val="center"/>
        </w:trPr>
        <w:tc>
          <w:tcPr>
            <w:tcW w:w="562" w:type="dxa"/>
            <w:vMerge/>
            <w:vAlign w:val="center"/>
          </w:tcPr>
          <w:p w14:paraId="4DC3EB2E" w14:textId="77777777" w:rsidR="00DB523F" w:rsidRDefault="00DB523F" w:rsidP="00DB523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222AB7" w14:textId="772533FF" w:rsidR="00DB523F" w:rsidRPr="007A0A35" w:rsidRDefault="00DB523F" w:rsidP="00DB523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 numer katalogowy</w:t>
            </w:r>
          </w:p>
        </w:tc>
        <w:tc>
          <w:tcPr>
            <w:tcW w:w="3969" w:type="dxa"/>
          </w:tcPr>
          <w:p w14:paraId="69CDAD2F" w14:textId="77777777" w:rsidR="00DB523F" w:rsidRPr="007A0A35" w:rsidRDefault="00DB523F" w:rsidP="00DB523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3F" w:rsidRPr="007A0A35" w14:paraId="5137662E" w14:textId="77777777" w:rsidTr="00DD1548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68418601" w14:textId="126FFEE1" w:rsidR="00DB523F" w:rsidRDefault="00DB523F" w:rsidP="00DB523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14:paraId="34BEC26F" w14:textId="3571AD11" w:rsidR="00DB523F" w:rsidRPr="007A0A35" w:rsidRDefault="00DB523F" w:rsidP="00DB523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p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roducent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14:paraId="1535EFA6" w14:textId="77777777" w:rsidR="00DB523F" w:rsidRPr="007A0A35" w:rsidRDefault="00DB523F" w:rsidP="00DB523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3F" w:rsidRPr="007A0A35" w14:paraId="1870AADB" w14:textId="77777777" w:rsidTr="00DD1548">
        <w:trPr>
          <w:trHeight w:val="265"/>
          <w:jc w:val="center"/>
        </w:trPr>
        <w:tc>
          <w:tcPr>
            <w:tcW w:w="562" w:type="dxa"/>
            <w:vMerge/>
            <w:vAlign w:val="center"/>
          </w:tcPr>
          <w:p w14:paraId="3C73EB4B" w14:textId="77777777" w:rsidR="00DB523F" w:rsidRDefault="00DB523F" w:rsidP="00DB523F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6167C74" w14:textId="650924DD" w:rsidR="00DB523F" w:rsidRPr="007A0A35" w:rsidRDefault="00DB523F" w:rsidP="00DB523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 numer katalogowy</w:t>
            </w:r>
          </w:p>
        </w:tc>
        <w:tc>
          <w:tcPr>
            <w:tcW w:w="3969" w:type="dxa"/>
          </w:tcPr>
          <w:p w14:paraId="67B150AB" w14:textId="77777777" w:rsidR="00DB523F" w:rsidRPr="007A0A35" w:rsidRDefault="00DB523F" w:rsidP="00DB523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70BD" w:rsidRPr="007A0A35" w14:paraId="46E31A55" w14:textId="77777777" w:rsidTr="00DD1548">
        <w:trPr>
          <w:trHeight w:val="265"/>
          <w:jc w:val="center"/>
        </w:trPr>
        <w:tc>
          <w:tcPr>
            <w:tcW w:w="562" w:type="dxa"/>
            <w:vAlign w:val="center"/>
          </w:tcPr>
          <w:p w14:paraId="0BB2C86D" w14:textId="77777777" w:rsidR="00DE70BD" w:rsidRPr="007A0A35" w:rsidRDefault="00DE70BD" w:rsidP="00DE70BD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BFA89B" w14:textId="4979EEA8" w:rsidR="00DE70BD" w:rsidRPr="007A0A35" w:rsidRDefault="00DB523F" w:rsidP="00DE70BD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(…)</w:t>
            </w:r>
          </w:p>
        </w:tc>
        <w:tc>
          <w:tcPr>
            <w:tcW w:w="3969" w:type="dxa"/>
          </w:tcPr>
          <w:p w14:paraId="27B431B1" w14:textId="77777777" w:rsidR="00DE70BD" w:rsidRPr="007A0A35" w:rsidRDefault="00DE70BD" w:rsidP="00DE70B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A60" w:rsidRPr="007A0A35" w14:paraId="6F6CC236" w14:textId="77777777" w:rsidTr="00DD1548">
        <w:trPr>
          <w:trHeight w:val="265"/>
          <w:jc w:val="center"/>
        </w:trPr>
        <w:tc>
          <w:tcPr>
            <w:tcW w:w="562" w:type="dxa"/>
            <w:vAlign w:val="center"/>
          </w:tcPr>
          <w:p w14:paraId="6A9182E6" w14:textId="77777777" w:rsidR="00907A60" w:rsidRPr="007A0A35" w:rsidRDefault="00907A60" w:rsidP="00DE70BD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B57A158" w14:textId="77777777" w:rsidR="00907A60" w:rsidRDefault="00907A60" w:rsidP="00DE70B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D5AD79" w14:textId="77777777" w:rsidR="00907A60" w:rsidRPr="007A0A35" w:rsidRDefault="00907A60" w:rsidP="00DE70B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996644F" w14:textId="3E09D454" w:rsidR="00F8206B" w:rsidRPr="007A0A35" w:rsidRDefault="00F8206B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7A0A35"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14:paraId="38443D11" w14:textId="77777777" w:rsidR="00BB7BF5" w:rsidRPr="007A0A35" w:rsidRDefault="00AD236E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7A0A35">
        <w:rPr>
          <w:rFonts w:ascii="Calibri" w:hAnsi="Calibri" w:cs="Calibri"/>
          <w:b/>
          <w:sz w:val="22"/>
          <w:szCs w:val="22"/>
        </w:rPr>
        <w:t>do SWZ</w:t>
      </w:r>
    </w:p>
    <w:p w14:paraId="2CE787AC" w14:textId="77777777" w:rsidR="00DE61FB" w:rsidRPr="007A0A35" w:rsidRDefault="00D8313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7A0A3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7A0A3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494CAACC" w14:textId="1FAC47E6" w:rsidR="00D83134" w:rsidRPr="007A0A35" w:rsidRDefault="00790C8E">
      <w:pPr>
        <w:suppressAutoHyphens/>
        <w:spacing w:line="271" w:lineRule="auto"/>
        <w:ind w:right="-2"/>
        <w:jc w:val="both"/>
        <w:rPr>
          <w:rFonts w:ascii="Calibri" w:hAnsi="Calibri" w:cs="Calibri"/>
          <w:color w:val="FF0000"/>
          <w:sz w:val="22"/>
          <w:szCs w:val="22"/>
        </w:rPr>
      </w:pPr>
      <w:r w:rsidRPr="007A0A35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7A0A35">
        <w:rPr>
          <w:rFonts w:ascii="Calibri" w:hAnsi="Calibri" w:cs="Calibri"/>
          <w:sz w:val="22"/>
          <w:szCs w:val="22"/>
        </w:rPr>
        <w:t>xml</w:t>
      </w:r>
      <w:proofErr w:type="spellEnd"/>
      <w:r w:rsidRPr="007A0A35">
        <w:rPr>
          <w:rFonts w:ascii="Calibri" w:hAnsi="Calibri" w:cs="Calibri"/>
          <w:sz w:val="22"/>
          <w:szCs w:val="22"/>
        </w:rPr>
        <w:t xml:space="preserve"> skompresowan</w:t>
      </w:r>
      <w:r w:rsidR="00E459C9" w:rsidRPr="007A0A35">
        <w:rPr>
          <w:rFonts w:ascii="Calibri" w:hAnsi="Calibri" w:cs="Calibri"/>
          <w:sz w:val="22"/>
          <w:szCs w:val="22"/>
        </w:rPr>
        <w:t>y</w:t>
      </w:r>
      <w:r w:rsidRPr="007A0A3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7A0A35">
        <w:rPr>
          <w:rFonts w:ascii="Calibri" w:hAnsi="Calibri" w:cs="Calibri"/>
          <w:sz w:val="22"/>
          <w:szCs w:val="22"/>
        </w:rPr>
        <w:t>i z</w:t>
      </w:r>
      <w:r w:rsidR="00D83134" w:rsidRPr="007A0A35">
        <w:rPr>
          <w:rFonts w:ascii="Calibri" w:hAnsi="Calibri" w:cs="Calibri"/>
          <w:sz w:val="22"/>
          <w:szCs w:val="22"/>
        </w:rPr>
        <w:t>amieszczony</w:t>
      </w:r>
      <w:r w:rsidR="00562183" w:rsidRPr="007A0A35">
        <w:rPr>
          <w:rFonts w:ascii="Calibri" w:hAnsi="Calibri" w:cs="Calibri"/>
          <w:sz w:val="22"/>
          <w:szCs w:val="22"/>
        </w:rPr>
        <w:t xml:space="preserve"> </w:t>
      </w:r>
      <w:r w:rsidRPr="007A0A35">
        <w:rPr>
          <w:rFonts w:ascii="Calibri" w:hAnsi="Calibri" w:cs="Calibri"/>
          <w:sz w:val="22"/>
          <w:szCs w:val="22"/>
        </w:rPr>
        <w:t>na stronie internetowej prowadzonego postępowania na</w:t>
      </w:r>
      <w:r w:rsidR="00562183" w:rsidRPr="007A0A35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7F67EF" w:rsidRPr="00335714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7F67EF">
        <w:rPr>
          <w:rFonts w:ascii="Calibri" w:hAnsi="Calibri" w:cs="Calibri"/>
          <w:sz w:val="22"/>
          <w:szCs w:val="22"/>
        </w:rPr>
        <w:t>.</w:t>
      </w:r>
    </w:p>
    <w:p w14:paraId="1D4141BB" w14:textId="77777777" w:rsidR="000F6898" w:rsidRPr="007A0A35" w:rsidRDefault="000F6898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  <w:highlight w:val="yellow"/>
        </w:rPr>
      </w:pPr>
    </w:p>
    <w:p w14:paraId="6B8372CE" w14:textId="77777777" w:rsidR="00751C02" w:rsidRPr="007A0A35" w:rsidRDefault="00751C02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7A0A3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CD83ACE" w14:textId="77777777" w:rsidR="000F6898" w:rsidRPr="007A0A35" w:rsidRDefault="000F6898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7A0A35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 w:rsidR="00DB5041" w:rsidRPr="007A0A35">
        <w:rPr>
          <w:rFonts w:ascii="Calibri" w:hAnsi="Calibri" w:cs="Calibri"/>
          <w:b/>
          <w:sz w:val="22"/>
          <w:szCs w:val="22"/>
          <w:lang w:eastAsia="ar-SA"/>
        </w:rPr>
        <w:t>3</w:t>
      </w:r>
      <w:r w:rsidRPr="007A0A35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7E54AEF3" w14:textId="77777777" w:rsidR="000F6898" w:rsidRPr="007A0A35" w:rsidRDefault="000F6898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7A0A35">
        <w:rPr>
          <w:rFonts w:ascii="Calibri" w:hAnsi="Calibri" w:cs="Calibri"/>
          <w:b/>
          <w:sz w:val="22"/>
          <w:szCs w:val="22"/>
        </w:rPr>
        <w:t>mej grupy kapitałowej – składane</w:t>
      </w:r>
      <w:r w:rsidRPr="007A0A35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1C89060" w14:textId="77777777" w:rsidR="000F6898" w:rsidRPr="007A0A35" w:rsidRDefault="000F6898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751C02" w:rsidRPr="007A0A35" w14:paraId="30C21A69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75C29" w14:textId="77777777" w:rsidR="000F6898" w:rsidRPr="007A0A35" w:rsidRDefault="000F689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6DF4" w14:textId="77777777" w:rsidR="000F6898" w:rsidRPr="007A0A35" w:rsidRDefault="000F6898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51C02" w:rsidRPr="007A0A35" w14:paraId="5E8EACF0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BEFDC" w14:textId="77777777" w:rsidR="000F6898" w:rsidRPr="007A0A35" w:rsidRDefault="000F6898" w:rsidP="007A0A3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9DD" w14:textId="77777777" w:rsidR="000F6898" w:rsidRPr="007A0A35" w:rsidRDefault="000F6898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51C02" w:rsidRPr="007A0A35" w14:paraId="5EB56413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623C" w14:textId="77777777" w:rsidR="000F6898" w:rsidRPr="007A0A35" w:rsidRDefault="000F6898" w:rsidP="007A0A35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E529E" w14:textId="77777777" w:rsidR="000F6898" w:rsidRPr="007A0A35" w:rsidRDefault="000F6898">
            <w:pPr>
              <w:numPr>
                <w:ilvl w:val="0"/>
                <w:numId w:val="57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0A3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</w:t>
            </w:r>
            <w:r w:rsidR="0092653B" w:rsidRPr="007A0A35">
              <w:rPr>
                <w:rFonts w:ascii="Calibri" w:hAnsi="Calibri" w:cs="Calibri"/>
                <w:bCs/>
                <w:sz w:val="22"/>
                <w:szCs w:val="22"/>
              </w:rPr>
              <w:t>(Dz. U. z 2021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2653B" w:rsidRPr="007A0A35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7A0A3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BB4416D" w14:textId="77777777" w:rsidR="000F6898" w:rsidRPr="007A0A35" w:rsidRDefault="000F6898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3EDE1E" w14:textId="77777777" w:rsidR="000F6898" w:rsidRPr="007A0A35" w:rsidRDefault="000F6898">
            <w:pPr>
              <w:numPr>
                <w:ilvl w:val="0"/>
                <w:numId w:val="57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0A3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7A0A3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</w:t>
            </w:r>
            <w:r w:rsidR="0092653B" w:rsidRPr="007A0A3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(Dz. U. z 2021</w:t>
            </w:r>
            <w:r w:rsidRPr="007A0A3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2653B" w:rsidRPr="007A0A3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7A0A3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4FDC17D6" w14:textId="77777777" w:rsidR="000F6898" w:rsidRPr="007A0A35" w:rsidRDefault="000F6898">
            <w:pPr>
              <w:numPr>
                <w:ilvl w:val="0"/>
                <w:numId w:val="58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0A3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98B5F02" w14:textId="77777777" w:rsidR="000F6898" w:rsidRPr="007A0A35" w:rsidRDefault="000F6898">
            <w:pPr>
              <w:numPr>
                <w:ilvl w:val="0"/>
                <w:numId w:val="58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0A3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2C8A9A5" w14:textId="77777777" w:rsidR="000F6898" w:rsidRPr="007A0A35" w:rsidRDefault="000F6898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6720D137" w14:textId="77777777" w:rsidR="000F6898" w:rsidRPr="007A0A35" w:rsidRDefault="000F6898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7107269D" w14:textId="77777777" w:rsidR="000F6898" w:rsidRPr="007A0A35" w:rsidRDefault="000F6898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A613AA3" w14:textId="77777777" w:rsidR="000F6898" w:rsidRPr="007A0A35" w:rsidRDefault="000F6898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1364BE" w14:textId="77777777" w:rsidR="000F6898" w:rsidRPr="007A0A35" w:rsidRDefault="000F6898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0CAB95" w14:textId="77777777" w:rsidR="000F6898" w:rsidRPr="007A0A35" w:rsidRDefault="000F6898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F35B2" w:rsidRPr="007A0A35" w14:paraId="6AB7E2B0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0F1F55D0" w14:textId="77777777" w:rsidR="000F6898" w:rsidRPr="007A0A35" w:rsidRDefault="000F6898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02BC881" w14:textId="77777777" w:rsidR="000F6898" w:rsidRPr="007A0A35" w:rsidRDefault="000F6898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F35B2" w:rsidRPr="007A0A35" w14:paraId="018F2D90" w14:textId="77777777" w:rsidTr="00F85215">
              <w:tc>
                <w:tcPr>
                  <w:tcW w:w="4528" w:type="dxa"/>
                  <w:vAlign w:val="center"/>
                </w:tcPr>
                <w:p w14:paraId="2B80745F" w14:textId="77777777" w:rsidR="000F6898" w:rsidRPr="007A0A35" w:rsidRDefault="000F6898" w:rsidP="007A0A35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79FD32B4" w14:textId="77777777" w:rsidR="000F6898" w:rsidRPr="007A0A35" w:rsidRDefault="000F6898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CD39EB0" w14:textId="77777777" w:rsidR="000F6898" w:rsidRPr="007A0A35" w:rsidRDefault="000F6898" w:rsidP="007A0A35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D7BBAAE" w14:textId="77777777" w:rsidR="000F6898" w:rsidRPr="007A0A35" w:rsidRDefault="000F6898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A0A3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FCD15F3" w14:textId="77777777" w:rsidR="000F6898" w:rsidRPr="007A0A35" w:rsidRDefault="000F6898" w:rsidP="007A0A35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7A0A3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9CFFE72" w14:textId="77777777" w:rsidR="008861BD" w:rsidRPr="007A0A35" w:rsidRDefault="008861BD" w:rsidP="007A0A3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A0A3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B5041" w:rsidRPr="007A0A35">
        <w:rPr>
          <w:rFonts w:ascii="Calibri" w:hAnsi="Calibri" w:cs="Calibri"/>
          <w:b/>
          <w:bCs/>
          <w:sz w:val="22"/>
          <w:szCs w:val="22"/>
        </w:rPr>
        <w:t>4</w:t>
      </w:r>
      <w:r w:rsidRPr="007A0A35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B6115EF" w14:textId="77777777" w:rsidR="008861BD" w:rsidRPr="007A0A35" w:rsidRDefault="008861BD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A0A35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7A0A35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46934658" w14:textId="77777777" w:rsidR="008861BD" w:rsidRPr="007A0A35" w:rsidRDefault="008861B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861BD" w:rsidRPr="007A0A35" w14:paraId="351E4786" w14:textId="77777777" w:rsidTr="0052344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E739D" w14:textId="77777777" w:rsidR="008861BD" w:rsidRPr="007A0A35" w:rsidRDefault="008861B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191D" w14:textId="77777777" w:rsidR="008861BD" w:rsidRPr="007A0A35" w:rsidRDefault="008861B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861BD" w:rsidRPr="007A0A35" w14:paraId="624040E1" w14:textId="77777777" w:rsidTr="0052344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ABF49" w14:textId="77777777" w:rsidR="008861BD" w:rsidRPr="007A0A35" w:rsidRDefault="008861BD" w:rsidP="007A0A3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B07" w14:textId="77777777" w:rsidR="008861BD" w:rsidRPr="007A0A35" w:rsidRDefault="008861BD" w:rsidP="007A0A3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861BD" w:rsidRPr="007A0A35" w14:paraId="591FD300" w14:textId="77777777" w:rsidTr="00523440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E2CF" w14:textId="339CB65E" w:rsidR="008861BD" w:rsidRPr="007A0A35" w:rsidRDefault="008861BD" w:rsidP="00E03269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6640DB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640DB" w:rsidRPr="006640DB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F6266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6640DB" w:rsidRPr="006640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6266" w:rsidRPr="002F6266">
              <w:rPr>
                <w:rFonts w:ascii="Calibri" w:hAnsi="Calibri" w:cs="Calibri"/>
                <w:bCs/>
                <w:sz w:val="22"/>
                <w:szCs w:val="22"/>
              </w:rPr>
              <w:t xml:space="preserve">urządzeń wyświetlających i </w:t>
            </w:r>
            <w:r w:rsidR="002F6266" w:rsidRPr="00B8514F">
              <w:rPr>
                <w:rFonts w:ascii="Calibri" w:hAnsi="Calibri" w:cs="Calibri"/>
                <w:bCs/>
                <w:sz w:val="22"/>
                <w:szCs w:val="22"/>
              </w:rPr>
              <w:t>interfejsu użytkownika do realizacji projektu pn. „AEROSFERA Lotnisko rzeczy”</w:t>
            </w:r>
            <w:r w:rsidR="006640DB" w:rsidRPr="00B8514F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830624" w:rsidRPr="00B8514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8514F" w:rsidRPr="00B8514F">
              <w:rPr>
                <w:rFonts w:ascii="Calibri" w:hAnsi="Calibri" w:cs="Calibri"/>
                <w:b/>
                <w:sz w:val="22"/>
                <w:szCs w:val="22"/>
              </w:rPr>
              <w:t>46/06/</w:t>
            </w:r>
            <w:r w:rsidR="005C6433" w:rsidRPr="00B8514F">
              <w:rPr>
                <w:rFonts w:ascii="Calibri" w:hAnsi="Calibri" w:cs="Calibri"/>
                <w:b/>
                <w:sz w:val="22"/>
                <w:szCs w:val="22"/>
              </w:rPr>
              <w:t xml:space="preserve">2023 </w:t>
            </w:r>
            <w:r w:rsidR="00830624" w:rsidRPr="00B8514F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6D3F89" w:rsidRPr="00B8514F">
              <w:rPr>
                <w:rFonts w:ascii="Calibri" w:hAnsi="Calibri" w:cs="Calibri"/>
                <w:b/>
                <w:sz w:val="22"/>
                <w:szCs w:val="22"/>
              </w:rPr>
              <w:t>elementy systemów wizyjnych rozszerzonej rzeczywistości</w:t>
            </w:r>
            <w:r w:rsidRPr="00B8514F">
              <w:rPr>
                <w:rFonts w:ascii="Calibri" w:hAnsi="Calibri" w:cs="Calibri"/>
                <w:bCs/>
                <w:sz w:val="22"/>
                <w:szCs w:val="22"/>
              </w:rPr>
              <w:t>, oświadczam(y), że nie podlegam wykluczeniu z postępowania na podstawie: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ADB0EB1" w14:textId="77777777" w:rsidR="008861BD" w:rsidRPr="007A0A35" w:rsidRDefault="008861BD" w:rsidP="007A0A35">
            <w:pPr>
              <w:numPr>
                <w:ilvl w:val="0"/>
                <w:numId w:val="5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0CF80EF" w14:textId="77777777" w:rsidR="008861BD" w:rsidRPr="007A0A35" w:rsidRDefault="008861BD">
            <w:pPr>
              <w:numPr>
                <w:ilvl w:val="0"/>
                <w:numId w:val="5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3920221" w14:textId="77777777" w:rsidR="008861BD" w:rsidRPr="007A0A35" w:rsidRDefault="008861BD">
            <w:pPr>
              <w:numPr>
                <w:ilvl w:val="0"/>
                <w:numId w:val="5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03687366" w14:textId="77777777" w:rsidR="008861BD" w:rsidRPr="007A0A35" w:rsidRDefault="008861BD">
            <w:pPr>
              <w:numPr>
                <w:ilvl w:val="0"/>
                <w:numId w:val="5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8861BD" w:rsidRPr="007A0A35" w14:paraId="70010C1B" w14:textId="77777777" w:rsidTr="00523440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9F60" w14:textId="1146ACD7" w:rsidR="008861BD" w:rsidRPr="007A0A35" w:rsidRDefault="008861BD" w:rsidP="007A0A35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5B0DA9"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A0A3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164E51D" w14:textId="77777777" w:rsidR="008861BD" w:rsidRPr="007A0A35" w:rsidRDefault="008861B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oświadczam, że w związku z ww. okolicznością, </w:t>
            </w:r>
            <w:proofErr w:type="spellStart"/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napodstawie</w:t>
            </w:r>
            <w:proofErr w:type="spellEnd"/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 art. 110 ust. 2 ustawy </w:t>
            </w:r>
            <w:proofErr w:type="spellStart"/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56B66F10" w14:textId="77777777" w:rsidR="008861BD" w:rsidRPr="007A0A35" w:rsidRDefault="008861B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FCF9760" w14:textId="77777777" w:rsidR="008861BD" w:rsidRPr="007A0A35" w:rsidRDefault="008861B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9EEFA31" w14:textId="77777777" w:rsidR="008861BD" w:rsidRPr="007A0A35" w:rsidRDefault="008861B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8861BD" w:rsidRPr="007A0A35" w14:paraId="1EC13A5D" w14:textId="77777777" w:rsidTr="00523440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4DA2" w14:textId="77777777" w:rsidR="008861BD" w:rsidRPr="007A0A35" w:rsidRDefault="008861BD" w:rsidP="007A0A35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5E8B4A9" w14:textId="77777777" w:rsidR="008861BD" w:rsidRPr="007A0A35" w:rsidRDefault="008861B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br w:type="page"/>
      </w:r>
    </w:p>
    <w:p w14:paraId="7B679E0B" w14:textId="77777777" w:rsidR="008D603B" w:rsidRPr="007A0A35" w:rsidRDefault="008D603B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sz w:val="22"/>
          <w:szCs w:val="22"/>
        </w:rPr>
        <w:t xml:space="preserve">Załącznik nr </w:t>
      </w:r>
      <w:r w:rsidR="00DB5041" w:rsidRPr="007A0A35">
        <w:rPr>
          <w:rFonts w:ascii="Calibri" w:hAnsi="Calibri" w:cs="Calibri"/>
          <w:b/>
          <w:sz w:val="22"/>
          <w:szCs w:val="22"/>
        </w:rPr>
        <w:t>5</w:t>
      </w:r>
      <w:r w:rsidRPr="007A0A35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270681" w14:textId="77777777" w:rsidR="008D603B" w:rsidRPr="007A0A35" w:rsidRDefault="008D603B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A0A35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7A0A35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61315C1A" w14:textId="77777777" w:rsidR="008D603B" w:rsidRPr="007A0A35" w:rsidRDefault="008D603B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1C02" w:rsidRPr="007A0A35" w14:paraId="0A8A297F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73819" w14:textId="77777777" w:rsidR="008D603B" w:rsidRPr="007A0A35" w:rsidRDefault="008D60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EB13" w14:textId="77777777" w:rsidR="008D603B" w:rsidRPr="007A0A35" w:rsidRDefault="008D60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1C02" w:rsidRPr="007A0A35" w14:paraId="05D554BE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AEB2" w14:textId="77777777" w:rsidR="008D603B" w:rsidRPr="007A0A35" w:rsidRDefault="008D603B" w:rsidP="007A0A3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066" w14:textId="77777777" w:rsidR="008D603B" w:rsidRPr="007A0A35" w:rsidRDefault="008D60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1C02" w:rsidRPr="007A0A35" w14:paraId="291366DB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AC87" w14:textId="77777777" w:rsidR="008D603B" w:rsidRPr="007A0A35" w:rsidRDefault="008D603B" w:rsidP="007A0A3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879706" w14:textId="1E0D0D2A" w:rsidR="008D603B" w:rsidRPr="007A0A35" w:rsidRDefault="008D603B" w:rsidP="007A0A3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przetargu </w:t>
            </w:r>
            <w:r w:rsidRPr="00651340">
              <w:rPr>
                <w:rFonts w:ascii="Calibri" w:hAnsi="Calibri" w:cs="Calibri"/>
                <w:bCs/>
                <w:sz w:val="22"/>
                <w:szCs w:val="22"/>
              </w:rPr>
              <w:t>nieograniczonego</w:t>
            </w:r>
            <w:r w:rsidR="00F8206B" w:rsidRPr="0065134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51340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6266" w:rsidRPr="00651340">
              <w:rPr>
                <w:rFonts w:ascii="Calibri" w:hAnsi="Calibri" w:cs="Calibri"/>
                <w:bCs/>
                <w:sz w:val="22"/>
                <w:szCs w:val="22"/>
              </w:rPr>
              <w:t>dostawę urządzeń</w:t>
            </w:r>
            <w:r w:rsidR="002F6266" w:rsidRPr="002F6266">
              <w:rPr>
                <w:rFonts w:ascii="Calibri" w:hAnsi="Calibri" w:cs="Calibri"/>
                <w:bCs/>
                <w:sz w:val="22"/>
                <w:szCs w:val="22"/>
              </w:rPr>
              <w:t xml:space="preserve"> wyświetlających i interfejsu użytkownika do realizacji projektu pn. „AEROSFERA Lotnisko rzeczy”, numer </w:t>
            </w:r>
            <w:r w:rsidR="002F6266" w:rsidRPr="00B8514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C6433" w:rsidRPr="00B851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8514F" w:rsidRPr="00B8514F">
              <w:rPr>
                <w:rFonts w:ascii="Calibri" w:hAnsi="Calibri" w:cs="Calibri"/>
                <w:b/>
                <w:bCs/>
                <w:sz w:val="22"/>
                <w:szCs w:val="22"/>
              </w:rPr>
              <w:t>46/06/</w:t>
            </w:r>
            <w:r w:rsidR="005C6433" w:rsidRPr="00B8514F">
              <w:rPr>
                <w:rFonts w:ascii="Calibri" w:hAnsi="Calibri" w:cs="Calibri"/>
                <w:b/>
                <w:bCs/>
                <w:sz w:val="22"/>
                <w:szCs w:val="22"/>
              </w:rPr>
              <w:t>2023 – elementy systemów wizyjnych rozszerzonej rzeczywistości</w:t>
            </w:r>
            <w:r w:rsidR="002F6266" w:rsidRPr="00B8514F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14:paraId="70B9B52B" w14:textId="77777777" w:rsidR="008D603B" w:rsidRPr="007A0A35" w:rsidRDefault="008D60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F68135B" w14:textId="77777777" w:rsidR="008D603B" w:rsidRPr="007A0A35" w:rsidRDefault="008D60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6BB50B7" w14:textId="77777777" w:rsidR="008D603B" w:rsidRPr="007A0A35" w:rsidRDefault="008D60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B146156" w14:textId="77777777" w:rsidR="008D603B" w:rsidRPr="007A0A35" w:rsidRDefault="008D603B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E6E69A" w14:textId="77777777" w:rsidR="008D603B" w:rsidRPr="007A0A35" w:rsidRDefault="008D603B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0296AED" w14:textId="77777777" w:rsidR="008D603B" w:rsidRPr="007A0A35" w:rsidRDefault="008D60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FF7DCCA" w14:textId="77777777" w:rsidR="008D603B" w:rsidRPr="007A0A35" w:rsidRDefault="008D603B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2DE114A" w14:textId="77777777" w:rsidR="008D603B" w:rsidRPr="007A0A35" w:rsidRDefault="008D60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C4A30E8" w14:textId="77777777" w:rsidR="008D603B" w:rsidRPr="007A0A35" w:rsidRDefault="008D603B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42F2C6" w14:textId="77777777" w:rsidR="008D603B" w:rsidRPr="007A0A35" w:rsidRDefault="008D603B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4685C23" w14:textId="77777777" w:rsidR="008D603B" w:rsidRPr="007A0A35" w:rsidRDefault="008D60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2A38C20" w14:textId="77777777" w:rsidR="008D603B" w:rsidRPr="007A0A35" w:rsidRDefault="008D603B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7436033" w14:textId="77777777" w:rsidR="008D603B" w:rsidRPr="007A0A35" w:rsidRDefault="008D603B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CE3D52" w14:textId="77777777" w:rsidR="008D603B" w:rsidRPr="007A0A35" w:rsidRDefault="008D60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85DA0E5" w14:textId="4E543E8D" w:rsidR="004A1462" w:rsidRPr="007A0A35" w:rsidRDefault="00860E89" w:rsidP="007A0A35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7A0A3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21C6E54" w14:textId="77777777" w:rsidR="006E27C7" w:rsidRPr="007A0A35" w:rsidRDefault="006E27C7" w:rsidP="007A0A3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A0A35">
        <w:rPr>
          <w:rFonts w:ascii="Calibri" w:hAnsi="Calibri" w:cs="Calibri"/>
          <w:b/>
          <w:bCs/>
          <w:sz w:val="22"/>
          <w:szCs w:val="22"/>
        </w:rPr>
        <w:t>Załącznik nr 6a do SWZ</w:t>
      </w:r>
    </w:p>
    <w:p w14:paraId="37C158B8" w14:textId="6F99412F" w:rsidR="006E27C7" w:rsidRPr="007A0A35" w:rsidRDefault="006E27C7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A0A3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7A0A35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7A0A35">
        <w:rPr>
          <w:rFonts w:ascii="Calibri" w:hAnsi="Calibri" w:cs="Calibri"/>
          <w:b/>
          <w:sz w:val="22"/>
          <w:szCs w:val="22"/>
        </w:rPr>
        <w:t xml:space="preserve"> </w:t>
      </w:r>
      <w:r w:rsidRPr="007A0A35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5C6433" w:rsidRPr="007A0A35">
        <w:rPr>
          <w:rStyle w:val="markedcontent"/>
          <w:rFonts w:ascii="Calibri" w:hAnsi="Calibri" w:cs="Calibri"/>
          <w:b/>
          <w:sz w:val="22"/>
          <w:szCs w:val="22"/>
        </w:rPr>
        <w:t>202</w:t>
      </w:r>
      <w:r w:rsidR="005C6433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="005C6433" w:rsidRPr="007A0A35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7A0A35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5C6433">
        <w:rPr>
          <w:rStyle w:val="markedcontent"/>
          <w:rFonts w:ascii="Calibri" w:hAnsi="Calibri" w:cs="Calibri"/>
          <w:b/>
          <w:sz w:val="22"/>
          <w:szCs w:val="22"/>
        </w:rPr>
        <w:t>129</w:t>
      </w:r>
      <w:r w:rsidR="005C6433" w:rsidRPr="007A0A35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7A0A35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7A0A35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7A0A35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="005C6433" w:rsidRPr="00FF2922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="005C6433" w:rsidRPr="00FF2922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5C6433" w:rsidRPr="00FF2922">
        <w:rPr>
          <w:rFonts w:ascii="Calibri" w:hAnsi="Calibri" w:cs="Calibri"/>
          <w:b/>
          <w:sz w:val="22"/>
          <w:szCs w:val="22"/>
        </w:rPr>
        <w:t xml:space="preserve"> </w:t>
      </w:r>
      <w:r w:rsidRPr="007A0A3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F936D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0F755A45" w14:textId="77777777" w:rsidR="006E27C7" w:rsidRPr="007A0A35" w:rsidRDefault="006E27C7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E27C7" w:rsidRPr="007A0A35" w14:paraId="3FEE5ED5" w14:textId="77777777" w:rsidTr="000A47D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4D139" w14:textId="77777777" w:rsidR="006E27C7" w:rsidRPr="007A0A35" w:rsidRDefault="006E27C7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E79" w14:textId="77777777" w:rsidR="006E27C7" w:rsidRPr="007A0A35" w:rsidRDefault="006E27C7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E27C7" w:rsidRPr="007A0A35" w14:paraId="7EBEB7DD" w14:textId="77777777" w:rsidTr="000A47D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8FA48" w14:textId="77777777" w:rsidR="006E27C7" w:rsidRPr="007A0A35" w:rsidRDefault="006E27C7" w:rsidP="007A0A3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B05" w14:textId="77777777" w:rsidR="006E27C7" w:rsidRPr="007A0A35" w:rsidRDefault="006E27C7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E27C7" w:rsidRPr="007A0A35" w14:paraId="322CD009" w14:textId="77777777" w:rsidTr="000A47D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8C99" w14:textId="77777777" w:rsidR="006E27C7" w:rsidRPr="007A0A35" w:rsidRDefault="006E27C7" w:rsidP="007A0A3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3EB867" w14:textId="75BED600" w:rsidR="006E27C7" w:rsidRPr="007A0A35" w:rsidRDefault="006E27C7" w:rsidP="007A0A3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6266" w:rsidRPr="002F6266">
              <w:rPr>
                <w:rFonts w:ascii="Calibri" w:hAnsi="Calibri" w:cs="Calibri"/>
                <w:bCs/>
                <w:sz w:val="22"/>
                <w:szCs w:val="22"/>
              </w:rPr>
              <w:t xml:space="preserve">na dostawę urządzeń wyświetlających i interfejsu użytkownika do realizacji projektu pn. „AEROSFERA Lotnisko rzeczy”, numer </w:t>
            </w:r>
            <w:r w:rsidR="002F6266" w:rsidRPr="00B8514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C6433" w:rsidRPr="00B851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B8514F" w:rsidRPr="00B8514F">
              <w:rPr>
                <w:rFonts w:ascii="Calibri" w:hAnsi="Calibri" w:cs="Calibri"/>
                <w:b/>
                <w:bCs/>
                <w:sz w:val="22"/>
                <w:szCs w:val="22"/>
              </w:rPr>
              <w:t>46/06/</w:t>
            </w:r>
            <w:r w:rsidR="005C6433" w:rsidRPr="00B8514F">
              <w:rPr>
                <w:rFonts w:ascii="Calibri" w:hAnsi="Calibri" w:cs="Calibri"/>
                <w:b/>
                <w:bCs/>
                <w:sz w:val="22"/>
                <w:szCs w:val="22"/>
              </w:rPr>
              <w:t>2023 – elementy systemów wizyjnych rozszerzonej rzeczywistości</w:t>
            </w:r>
            <w:r w:rsidR="002F6266" w:rsidRPr="00B8514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B8514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03513C6" w14:textId="77777777" w:rsidR="006E27C7" w:rsidRPr="007A0A35" w:rsidRDefault="006E27C7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4449EE" w14:textId="77777777" w:rsidR="006E27C7" w:rsidRPr="007A0A35" w:rsidRDefault="006E27C7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69D4EF5F" w14:textId="77777777" w:rsidR="006E27C7" w:rsidRPr="007A0A35" w:rsidRDefault="006E27C7">
            <w:pPr>
              <w:numPr>
                <w:ilvl w:val="0"/>
                <w:numId w:val="67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A0A3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7A0A3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7A0A3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28F00D65" w14:textId="77777777" w:rsidR="006E27C7" w:rsidRPr="007A0A35" w:rsidRDefault="006E27C7">
            <w:pPr>
              <w:numPr>
                <w:ilvl w:val="0"/>
                <w:numId w:val="6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7A0A3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7A0A3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7A0A35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7A0A3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A0A3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C3E952A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ED2BF3" w14:textId="77777777" w:rsidR="006E27C7" w:rsidRPr="007A0A35" w:rsidRDefault="006E27C7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7A0A3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0BBCBE3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7A0A3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F89AFA9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7A0A3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7A0A3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7A0A3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7A0A35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7A0A3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A0A35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7A0A35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7A0A3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7A0A3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024CB52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98FC54" w14:textId="77777777" w:rsidR="006E27C7" w:rsidRPr="007A0A35" w:rsidRDefault="006E27C7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E14FFF3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6ABFA85" w14:textId="65998A1E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7A0A3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A0A3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art. 5k rozporządzenia 833/2014 w brzmieniu nadanym rozporządzeniem 2022/576.</w:t>
            </w:r>
          </w:p>
          <w:p w14:paraId="6EB6BA13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0D4B1C" w14:textId="77777777" w:rsidR="006E27C7" w:rsidRPr="007A0A35" w:rsidRDefault="006E27C7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00753B3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422F4D6" w14:textId="1B6E0565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7A0A3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A0A3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art. 5k rozporządzenia 833/2014 w brzmieniu nadanym rozporządzeniem 2022/576.</w:t>
            </w:r>
          </w:p>
          <w:p w14:paraId="1C17846B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3FCC12" w14:textId="77777777" w:rsidR="006E27C7" w:rsidRPr="007A0A35" w:rsidRDefault="006E27C7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384A828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A0A3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333C34D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D8205C" w14:textId="77777777" w:rsidR="006E27C7" w:rsidRPr="007A0A35" w:rsidRDefault="006E27C7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0A3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55E5CE2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7A0A3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1E46C8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48E4A16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1BD0941" w14:textId="77777777" w:rsidR="006E27C7" w:rsidRPr="007A0A35" w:rsidRDefault="006E27C7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A3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C18E599" w14:textId="77777777" w:rsidR="006E27C7" w:rsidRPr="007A0A35" w:rsidRDefault="006E27C7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4DE629B" w14:textId="73791B83" w:rsidR="006E27C7" w:rsidRPr="007A0A35" w:rsidRDefault="006E27C7" w:rsidP="007A0A35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5BF6BED9" w14:textId="0D48693E" w:rsidR="0033727D" w:rsidRDefault="0033727D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</w:p>
    <w:p w14:paraId="12DF023D" w14:textId="29E2AEE0" w:rsidR="00730CAA" w:rsidRPr="00730CAA" w:rsidRDefault="00730CAA" w:rsidP="00067067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</w:p>
    <w:p w14:paraId="1B61AE0B" w14:textId="77777777" w:rsidR="00C031C7" w:rsidRPr="007A0A35" w:rsidRDefault="00C031C7" w:rsidP="00EF1A08"/>
    <w:sectPr w:rsidR="00C031C7" w:rsidRPr="007A0A35" w:rsidSect="00730CAA">
      <w:headerReference w:type="default" r:id="rId9"/>
      <w:footerReference w:type="default" r:id="rId10"/>
      <w:headerReference w:type="first" r:id="rId11"/>
      <w:pgSz w:w="11906" w:h="16838" w:code="9"/>
      <w:pgMar w:top="1928" w:right="1304" w:bottom="1474" w:left="1304" w:header="771" w:footer="14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77257" w16cid:durableId="2822F743"/>
  <w16cid:commentId w16cid:paraId="0989A46D" w16cid:durableId="2824611C"/>
  <w16cid:commentId w16cid:paraId="1350231A" w16cid:durableId="282AE555"/>
  <w16cid:commentId w16cid:paraId="5528D5B5" w16cid:durableId="2822F744"/>
  <w16cid:commentId w16cid:paraId="6A192011" w16cid:durableId="2822F745"/>
  <w16cid:commentId w16cid:paraId="66750727" w16cid:durableId="282AE4EE"/>
  <w16cid:commentId w16cid:paraId="186F233E" w16cid:durableId="282AE5AE"/>
  <w16cid:commentId w16cid:paraId="016F1EB8" w16cid:durableId="2822F746"/>
  <w16cid:commentId w16cid:paraId="5B546395" w16cid:durableId="282460D4"/>
  <w16cid:commentId w16cid:paraId="1EFA17CB" w16cid:durableId="2822F747"/>
  <w16cid:commentId w16cid:paraId="7B6F7AE5" w16cid:durableId="2822F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0A9B" w14:textId="77777777" w:rsidR="00AD64B8" w:rsidRDefault="00AD64B8">
      <w:r>
        <w:separator/>
      </w:r>
    </w:p>
  </w:endnote>
  <w:endnote w:type="continuationSeparator" w:id="0">
    <w:p w14:paraId="76584CB6" w14:textId="77777777" w:rsidR="00AD64B8" w:rsidRDefault="00AD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EE"/>
    <w:family w:val="roman"/>
    <w:pitch w:val="variable"/>
  </w:font>
  <w:font w:name="MS Mincho">
    <w:altName w:val="MS Gothic"/>
    <w:panose1 w:val="020206090402050803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 Mono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panose1 w:val="00000400000000000000"/>
    <w:charset w:val="00"/>
    <w:family w:val="auto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libri"/>
    <w:panose1 w:val="00000000000000000000"/>
    <w:charset w:val="00"/>
    <w:family w:val="roman"/>
    <w:notTrueType/>
    <w:pitch w:val="default"/>
  </w:font>
  <w:font w:name="font314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FA15" w14:textId="473FEAA5" w:rsidR="007C7571" w:rsidRPr="00CF0CFF" w:rsidRDefault="007C7571" w:rsidP="00EF1A08">
    <w:pPr>
      <w:pStyle w:val="Stopka"/>
      <w:jc w:val="right"/>
    </w:pPr>
    <w:r w:rsidRPr="00BF4373">
      <w:rPr>
        <w:noProof/>
        <w:sz w:val="18"/>
      </w:rPr>
      <w:drawing>
        <wp:anchor distT="0" distB="0" distL="114300" distR="114300" simplePos="0" relativeHeight="251700736" behindDoc="1" locked="0" layoutInCell="1" allowOverlap="1" wp14:anchorId="647391DD" wp14:editId="40AFC2CC">
          <wp:simplePos x="0" y="0"/>
          <wp:positionH relativeFrom="page">
            <wp:posOffset>258122</wp:posOffset>
          </wp:positionH>
          <wp:positionV relativeFrom="page">
            <wp:posOffset>9804618</wp:posOffset>
          </wp:positionV>
          <wp:extent cx="6838315" cy="108775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69D5">
      <w:rPr>
        <w:rFonts w:ascii="Calibri" w:hAnsi="Calibri" w:cs="Calibri"/>
        <w:sz w:val="22"/>
        <w:szCs w:val="22"/>
      </w:rPr>
      <w:fldChar w:fldCharType="begin"/>
    </w:r>
    <w:r w:rsidRPr="00981A63">
      <w:rPr>
        <w:rFonts w:ascii="Calibri" w:hAnsi="Calibri" w:cs="Calibri"/>
        <w:sz w:val="22"/>
        <w:szCs w:val="22"/>
      </w:rPr>
      <w:instrText>PAGE   \* MERGEFORMAT</w:instrText>
    </w:r>
    <w:r w:rsidRPr="00D969D5">
      <w:rPr>
        <w:rFonts w:ascii="Calibri" w:hAnsi="Calibri" w:cs="Calibri"/>
        <w:sz w:val="22"/>
        <w:szCs w:val="22"/>
      </w:rPr>
      <w:fldChar w:fldCharType="separate"/>
    </w:r>
    <w:r w:rsidR="00067067">
      <w:rPr>
        <w:rFonts w:ascii="Calibri" w:hAnsi="Calibri" w:cs="Calibri"/>
        <w:noProof/>
        <w:sz w:val="22"/>
        <w:szCs w:val="22"/>
      </w:rPr>
      <w:t>14</w:t>
    </w:r>
    <w:r w:rsidRPr="00D969D5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5245" w14:textId="77777777" w:rsidR="00AD64B8" w:rsidRDefault="00AD64B8">
      <w:r>
        <w:separator/>
      </w:r>
    </w:p>
  </w:footnote>
  <w:footnote w:type="continuationSeparator" w:id="0">
    <w:p w14:paraId="4A50F6F4" w14:textId="77777777" w:rsidR="00AD64B8" w:rsidRDefault="00AD64B8">
      <w:r>
        <w:continuationSeparator/>
      </w:r>
    </w:p>
  </w:footnote>
  <w:footnote w:id="1">
    <w:p w14:paraId="354C3AC8" w14:textId="77777777" w:rsidR="007C7571" w:rsidRPr="00B24A6A" w:rsidRDefault="007C7571" w:rsidP="006E27C7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77EB8A" w14:textId="77777777" w:rsidR="007C7571" w:rsidRPr="00B24A6A" w:rsidRDefault="007C7571" w:rsidP="00D03095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B93E1A7" w14:textId="77777777" w:rsidR="007C7571" w:rsidRPr="00B24A6A" w:rsidRDefault="007C7571" w:rsidP="00D03095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33449950" w14:textId="77777777" w:rsidR="007C7571" w:rsidRPr="00B24A6A" w:rsidRDefault="007C7571" w:rsidP="00D03095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9BA5D23" w14:textId="77777777" w:rsidR="007C7571" w:rsidRPr="00B24A6A" w:rsidRDefault="007C7571" w:rsidP="006E27C7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940812" w14:textId="77777777" w:rsidR="007C7571" w:rsidRPr="00B24A6A" w:rsidRDefault="007C7571" w:rsidP="006E27C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30653C9" w14:textId="6BD70FE8" w:rsidR="007C7571" w:rsidRPr="00EB78C0" w:rsidRDefault="007C7571" w:rsidP="00EB78C0">
      <w:pPr>
        <w:pStyle w:val="Akapitzlist"/>
        <w:numPr>
          <w:ilvl w:val="0"/>
          <w:numId w:val="9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EB78C0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C9172B" w14:textId="348A3A1B" w:rsidR="007C7571" w:rsidRPr="00EB78C0" w:rsidRDefault="007C7571" w:rsidP="00EB78C0">
      <w:pPr>
        <w:pStyle w:val="Akapitzlist"/>
        <w:numPr>
          <w:ilvl w:val="0"/>
          <w:numId w:val="9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EB78C0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8A9B98" w14:textId="0E67ACF6" w:rsidR="007C7571" w:rsidRPr="00EB78C0" w:rsidRDefault="007C7571" w:rsidP="00EB78C0">
      <w:pPr>
        <w:pStyle w:val="Akapitzlist"/>
        <w:numPr>
          <w:ilvl w:val="0"/>
          <w:numId w:val="93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EB78C0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 w:rsidR="00BD5676">
        <w:rPr>
          <w:rFonts w:ascii="Calibri" w:hAnsi="Calibri" w:cs="Calibri"/>
          <w:color w:val="222222"/>
          <w:szCs w:val="22"/>
        </w:rPr>
        <w:t>3</w:t>
      </w:r>
      <w:r w:rsidRPr="00EB78C0">
        <w:rPr>
          <w:rFonts w:ascii="Calibri" w:hAnsi="Calibri" w:cs="Calibri"/>
          <w:color w:val="222222"/>
          <w:szCs w:val="22"/>
        </w:rPr>
        <w:t xml:space="preserve"> r. poz. </w:t>
      </w:r>
      <w:r w:rsidR="00BD5676">
        <w:rPr>
          <w:rFonts w:ascii="Calibri" w:hAnsi="Calibri" w:cs="Calibri"/>
          <w:color w:val="222222"/>
          <w:szCs w:val="22"/>
        </w:rPr>
        <w:t>120</w:t>
      </w:r>
      <w:r w:rsidRPr="00EB78C0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91D9" w14:textId="77777777" w:rsidR="00067067" w:rsidRDefault="00067067" w:rsidP="00067067">
    <w:pPr>
      <w:pStyle w:val="Nagwek"/>
      <w:jc w:val="right"/>
      <w:rPr>
        <w:b/>
        <w:sz w:val="20"/>
        <w:szCs w:val="20"/>
      </w:rPr>
    </w:pPr>
    <w:r w:rsidRPr="00C81CBD">
      <w:rPr>
        <w:rFonts w:ascii="Arial" w:hAnsi="Arial" w:cs="Arial"/>
        <w:noProof/>
      </w:rPr>
      <w:drawing>
        <wp:anchor distT="0" distB="0" distL="114300" distR="114300" simplePos="0" relativeHeight="251702784" behindDoc="1" locked="0" layoutInCell="1" allowOverlap="1" wp14:anchorId="2CD01E7B" wp14:editId="472E16B2">
          <wp:simplePos x="0" y="0"/>
          <wp:positionH relativeFrom="column">
            <wp:posOffset>152400</wp:posOffset>
          </wp:positionH>
          <wp:positionV relativeFrom="paragraph">
            <wp:posOffset>-238760</wp:posOffset>
          </wp:positionV>
          <wp:extent cx="5616000" cy="799200"/>
          <wp:effectExtent l="0" t="0" r="3810" b="1270"/>
          <wp:wrapNone/>
          <wp:docPr id="698" name="Obraz 698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483AA" w14:textId="7E2A3E68" w:rsidR="00067067" w:rsidRDefault="00067067">
    <w:pPr>
      <w:pStyle w:val="Nagwek"/>
    </w:pPr>
  </w:p>
  <w:p w14:paraId="35A91E3B" w14:textId="2DFFA60B" w:rsidR="00067067" w:rsidRDefault="00067067">
    <w:pPr>
      <w:pStyle w:val="Nagwek"/>
    </w:pPr>
  </w:p>
  <w:p w14:paraId="4391C25F" w14:textId="2A60B59C" w:rsidR="00067067" w:rsidRPr="00067067" w:rsidRDefault="00067067" w:rsidP="00067067">
    <w:pPr>
      <w:jc w:val="right"/>
      <w:rPr>
        <w:rFonts w:ascii="Calibri" w:hAnsi="Calibri" w:cs="Calibri"/>
        <w:b/>
        <w:sz w:val="22"/>
        <w:szCs w:val="20"/>
      </w:rPr>
    </w:pPr>
    <w:r w:rsidRPr="00B8514F">
      <w:rPr>
        <w:rFonts w:ascii="Calibri" w:hAnsi="Calibri" w:cs="Calibri"/>
        <w:b/>
        <w:sz w:val="22"/>
        <w:szCs w:val="20"/>
      </w:rPr>
      <w:t>PN 46/06/2023 – elementy systemów wizyjnych rozszerzonej rzeczywistości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C174" w14:textId="77777777" w:rsidR="007C7571" w:rsidRDefault="007C7571">
    <w:r>
      <w:rPr>
        <w:noProof/>
      </w:rPr>
      <w:drawing>
        <wp:anchor distT="0" distB="0" distL="114300" distR="114300" simplePos="0" relativeHeight="251656704" behindDoc="1" locked="0" layoutInCell="1" allowOverlap="1" wp14:anchorId="31D0DB16" wp14:editId="34719FB4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026F9A6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  <w:color w:val="auto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9913A5"/>
    <w:multiLevelType w:val="hybridMultilevel"/>
    <w:tmpl w:val="9F84271A"/>
    <w:lvl w:ilvl="0" w:tplc="2DE62C40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73429"/>
    <w:multiLevelType w:val="hybridMultilevel"/>
    <w:tmpl w:val="F744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25"/>
    <w:multiLevelType w:val="hybridMultilevel"/>
    <w:tmpl w:val="8814DC5E"/>
    <w:lvl w:ilvl="0" w:tplc="745ECCB2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AC2DE1"/>
    <w:multiLevelType w:val="hybridMultilevel"/>
    <w:tmpl w:val="02F2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1436"/>
    <w:multiLevelType w:val="hybridMultilevel"/>
    <w:tmpl w:val="F9582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C539D"/>
    <w:multiLevelType w:val="hybridMultilevel"/>
    <w:tmpl w:val="00E6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840E7"/>
    <w:multiLevelType w:val="hybridMultilevel"/>
    <w:tmpl w:val="26E6CD02"/>
    <w:lvl w:ilvl="0" w:tplc="9AA63BA2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005D5"/>
    <w:multiLevelType w:val="multilevel"/>
    <w:tmpl w:val="F63E5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D633643"/>
    <w:multiLevelType w:val="hybridMultilevel"/>
    <w:tmpl w:val="20AA9574"/>
    <w:lvl w:ilvl="0" w:tplc="0278EF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7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06C2A"/>
    <w:multiLevelType w:val="multilevel"/>
    <w:tmpl w:val="EE248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23" w15:restartNumberingAfterBreak="0">
    <w:nsid w:val="1B983E88"/>
    <w:multiLevelType w:val="multilevel"/>
    <w:tmpl w:val="44FAA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4123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0080824"/>
    <w:multiLevelType w:val="multilevel"/>
    <w:tmpl w:val="3F1A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221240FC"/>
    <w:multiLevelType w:val="hybridMultilevel"/>
    <w:tmpl w:val="7248D15E"/>
    <w:lvl w:ilvl="0" w:tplc="79461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B641F8"/>
    <w:multiLevelType w:val="hybridMultilevel"/>
    <w:tmpl w:val="2610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A75C3"/>
    <w:multiLevelType w:val="hybridMultilevel"/>
    <w:tmpl w:val="24821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4" w15:restartNumberingAfterBreak="0">
    <w:nsid w:val="2D3C0848"/>
    <w:multiLevelType w:val="hybridMultilevel"/>
    <w:tmpl w:val="5EB6D578"/>
    <w:lvl w:ilvl="0" w:tplc="8C6EBF5A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D4E89"/>
    <w:multiLevelType w:val="hybridMultilevel"/>
    <w:tmpl w:val="6FB2775A"/>
    <w:lvl w:ilvl="0" w:tplc="144272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BB41623"/>
    <w:multiLevelType w:val="hybridMultilevel"/>
    <w:tmpl w:val="B93E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03F8C"/>
    <w:multiLevelType w:val="hybridMultilevel"/>
    <w:tmpl w:val="3896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60243"/>
    <w:multiLevelType w:val="hybridMultilevel"/>
    <w:tmpl w:val="03E4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6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52C5CA3"/>
    <w:multiLevelType w:val="hybridMultilevel"/>
    <w:tmpl w:val="7BCE2AEE"/>
    <w:lvl w:ilvl="0" w:tplc="5C74653A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34E5B"/>
    <w:multiLevelType w:val="hybridMultilevel"/>
    <w:tmpl w:val="43C0845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24AC4ACA">
      <w:start w:val="1"/>
      <w:numFmt w:val="decimal"/>
      <w:lvlText w:val="%7."/>
      <w:lvlJc w:val="left"/>
      <w:pPr>
        <w:ind w:left="5607" w:hanging="360"/>
      </w:pPr>
      <w:rPr>
        <w:rFonts w:ascii="Calibri" w:hAnsi="Calibri" w:cs="Calibri" w:hint="default"/>
        <w:b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48244C6F"/>
    <w:multiLevelType w:val="hybridMultilevel"/>
    <w:tmpl w:val="17E2C048"/>
    <w:lvl w:ilvl="0" w:tplc="3AAE7D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4F35D4"/>
    <w:multiLevelType w:val="hybridMultilevel"/>
    <w:tmpl w:val="24821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63F94"/>
    <w:multiLevelType w:val="multilevel"/>
    <w:tmpl w:val="E580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54" w15:restartNumberingAfterBreak="0">
    <w:nsid w:val="4A5569B4"/>
    <w:multiLevelType w:val="hybridMultilevel"/>
    <w:tmpl w:val="FAAE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D33814"/>
    <w:multiLevelType w:val="hybridMultilevel"/>
    <w:tmpl w:val="41F8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547836A2"/>
    <w:multiLevelType w:val="hybridMultilevel"/>
    <w:tmpl w:val="60C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50F687E"/>
    <w:multiLevelType w:val="hybridMultilevel"/>
    <w:tmpl w:val="632CEE42"/>
    <w:lvl w:ilvl="0" w:tplc="F15E409E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83308"/>
    <w:multiLevelType w:val="singleLevel"/>
    <w:tmpl w:val="B40CB6A8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67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405AA"/>
    <w:multiLevelType w:val="hybridMultilevel"/>
    <w:tmpl w:val="F9582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587085"/>
    <w:multiLevelType w:val="hybridMultilevel"/>
    <w:tmpl w:val="0204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1A0ABB"/>
    <w:multiLevelType w:val="hybridMultilevel"/>
    <w:tmpl w:val="116A6834"/>
    <w:lvl w:ilvl="0" w:tplc="8C1ED782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E4333F"/>
    <w:multiLevelType w:val="hybridMultilevel"/>
    <w:tmpl w:val="BDFABF72"/>
    <w:lvl w:ilvl="0" w:tplc="701E86E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E4F802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A670EE7"/>
    <w:multiLevelType w:val="hybridMultilevel"/>
    <w:tmpl w:val="FA9E24E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A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BD32F50"/>
    <w:multiLevelType w:val="hybridMultilevel"/>
    <w:tmpl w:val="18C6D512"/>
    <w:lvl w:ilvl="0" w:tplc="C706E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91"/>
  </w:num>
  <w:num w:numId="6">
    <w:abstractNumId w:val="48"/>
  </w:num>
  <w:num w:numId="7">
    <w:abstractNumId w:val="33"/>
  </w:num>
  <w:num w:numId="8">
    <w:abstractNumId w:val="40"/>
  </w:num>
  <w:num w:numId="9">
    <w:abstractNumId w:val="39"/>
  </w:num>
  <w:num w:numId="10">
    <w:abstractNumId w:val="63"/>
  </w:num>
  <w:num w:numId="11">
    <w:abstractNumId w:val="80"/>
  </w:num>
  <w:num w:numId="12">
    <w:abstractNumId w:val="67"/>
  </w:num>
  <w:num w:numId="13">
    <w:abstractNumId w:val="19"/>
  </w:num>
  <w:num w:numId="14">
    <w:abstractNumId w:val="50"/>
  </w:num>
  <w:num w:numId="15">
    <w:abstractNumId w:val="27"/>
  </w:num>
  <w:num w:numId="16">
    <w:abstractNumId w:val="64"/>
  </w:num>
  <w:num w:numId="17">
    <w:abstractNumId w:val="88"/>
  </w:num>
  <w:num w:numId="18">
    <w:abstractNumId w:val="95"/>
  </w:num>
  <w:num w:numId="19">
    <w:abstractNumId w:val="75"/>
  </w:num>
  <w:num w:numId="20">
    <w:abstractNumId w:val="96"/>
  </w:num>
  <w:num w:numId="21">
    <w:abstractNumId w:val="23"/>
  </w:num>
  <w:num w:numId="22">
    <w:abstractNumId w:val="76"/>
  </w:num>
  <w:num w:numId="23">
    <w:abstractNumId w:val="37"/>
  </w:num>
  <w:num w:numId="24">
    <w:abstractNumId w:val="93"/>
  </w:num>
  <w:num w:numId="25">
    <w:abstractNumId w:val="26"/>
  </w:num>
  <w:num w:numId="26">
    <w:abstractNumId w:val="13"/>
  </w:num>
  <w:num w:numId="27">
    <w:abstractNumId w:val="57"/>
  </w:num>
  <w:num w:numId="28">
    <w:abstractNumId w:val="23"/>
  </w:num>
  <w:num w:numId="29">
    <w:abstractNumId w:val="79"/>
  </w:num>
  <w:num w:numId="30">
    <w:abstractNumId w:val="24"/>
  </w:num>
  <w:num w:numId="31">
    <w:abstractNumId w:val="70"/>
  </w:num>
  <w:num w:numId="32">
    <w:abstractNumId w:val="10"/>
  </w:num>
  <w:num w:numId="33">
    <w:abstractNumId w:val="35"/>
  </w:num>
  <w:num w:numId="34">
    <w:abstractNumId w:val="49"/>
  </w:num>
  <w:num w:numId="35">
    <w:abstractNumId w:val="97"/>
  </w:num>
  <w:num w:numId="36">
    <w:abstractNumId w:val="15"/>
  </w:num>
  <w:num w:numId="37">
    <w:abstractNumId w:val="87"/>
  </w:num>
  <w:num w:numId="38">
    <w:abstractNumId w:val="32"/>
  </w:num>
  <w:num w:numId="39">
    <w:abstractNumId w:val="78"/>
  </w:num>
  <w:num w:numId="40">
    <w:abstractNumId w:val="44"/>
  </w:num>
  <w:num w:numId="41">
    <w:abstractNumId w:val="61"/>
  </w:num>
  <w:num w:numId="42">
    <w:abstractNumId w:val="1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36"/>
  </w:num>
  <w:num w:numId="46">
    <w:abstractNumId w:val="21"/>
  </w:num>
  <w:num w:numId="47">
    <w:abstractNumId w:val="72"/>
  </w:num>
  <w:num w:numId="48">
    <w:abstractNumId w:val="92"/>
  </w:num>
  <w:num w:numId="49">
    <w:abstractNumId w:val="85"/>
  </w:num>
  <w:num w:numId="50">
    <w:abstractNumId w:val="5"/>
  </w:num>
  <w:num w:numId="51">
    <w:abstractNumId w:val="77"/>
  </w:num>
  <w:num w:numId="52">
    <w:abstractNumId w:val="89"/>
  </w:num>
  <w:num w:numId="53">
    <w:abstractNumId w:val="81"/>
  </w:num>
  <w:num w:numId="54">
    <w:abstractNumId w:val="83"/>
  </w:num>
  <w:num w:numId="55">
    <w:abstractNumId w:val="20"/>
  </w:num>
  <w:num w:numId="56">
    <w:abstractNumId w:val="17"/>
  </w:num>
  <w:num w:numId="57">
    <w:abstractNumId w:val="82"/>
  </w:num>
  <w:num w:numId="58">
    <w:abstractNumId w:val="47"/>
  </w:num>
  <w:num w:numId="59">
    <w:abstractNumId w:val="25"/>
  </w:num>
  <w:num w:numId="60">
    <w:abstractNumId w:val="12"/>
  </w:num>
  <w:num w:numId="61">
    <w:abstractNumId w:val="58"/>
  </w:num>
  <w:num w:numId="62">
    <w:abstractNumId w:val="38"/>
  </w:num>
  <w:num w:numId="63">
    <w:abstractNumId w:val="90"/>
  </w:num>
  <w:num w:numId="64">
    <w:abstractNumId w:val="84"/>
  </w:num>
  <w:num w:numId="65">
    <w:abstractNumId w:val="45"/>
  </w:num>
  <w:num w:numId="66">
    <w:abstractNumId w:val="86"/>
  </w:num>
  <w:num w:numId="67">
    <w:abstractNumId w:val="68"/>
  </w:num>
  <w:num w:numId="68">
    <w:abstractNumId w:val="56"/>
  </w:num>
  <w:num w:numId="69">
    <w:abstractNumId w:val="46"/>
  </w:num>
  <w:num w:numId="70">
    <w:abstractNumId w:val="7"/>
  </w:num>
  <w:num w:numId="71">
    <w:abstractNumId w:val="71"/>
  </w:num>
  <w:num w:numId="72">
    <w:abstractNumId w:val="41"/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</w:num>
  <w:num w:numId="78">
    <w:abstractNumId w:val="2"/>
  </w:num>
  <w:num w:numId="79">
    <w:abstractNumId w:val="8"/>
  </w:num>
  <w:num w:numId="80">
    <w:abstractNumId w:val="59"/>
  </w:num>
  <w:num w:numId="81">
    <w:abstractNumId w:val="54"/>
  </w:num>
  <w:num w:numId="82">
    <w:abstractNumId w:val="34"/>
  </w:num>
  <w:num w:numId="83">
    <w:abstractNumId w:val="62"/>
  </w:num>
  <w:num w:numId="84">
    <w:abstractNumId w:val="94"/>
  </w:num>
  <w:num w:numId="85">
    <w:abstractNumId w:val="6"/>
  </w:num>
  <w:num w:numId="86">
    <w:abstractNumId w:val="22"/>
  </w:num>
  <w:num w:numId="87">
    <w:abstractNumId w:val="53"/>
  </w:num>
  <w:num w:numId="88">
    <w:abstractNumId w:val="3"/>
  </w:num>
  <w:num w:numId="89">
    <w:abstractNumId w:val="73"/>
  </w:num>
  <w:num w:numId="90">
    <w:abstractNumId w:val="30"/>
  </w:num>
  <w:num w:numId="91">
    <w:abstractNumId w:val="42"/>
  </w:num>
  <w:num w:numId="92">
    <w:abstractNumId w:val="43"/>
  </w:num>
  <w:num w:numId="93">
    <w:abstractNumId w:val="11"/>
  </w:num>
  <w:num w:numId="94">
    <w:abstractNumId w:val="29"/>
  </w:num>
  <w:num w:numId="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</w:num>
  <w:num w:numId="97">
    <w:abstractNumId w:val="66"/>
  </w:num>
  <w:num w:numId="98">
    <w:abstractNumId w:val="31"/>
  </w:num>
  <w:num w:numId="99">
    <w:abstractNumId w:val="55"/>
  </w:num>
  <w:num w:numId="100">
    <w:abstractNumId w:val="28"/>
  </w:num>
  <w:num w:numId="101">
    <w:abstractNumId w:val="5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7A3"/>
    <w:rsid w:val="00007DF6"/>
    <w:rsid w:val="00011718"/>
    <w:rsid w:val="00011D9D"/>
    <w:rsid w:val="00011E12"/>
    <w:rsid w:val="00012366"/>
    <w:rsid w:val="00012D37"/>
    <w:rsid w:val="00013324"/>
    <w:rsid w:val="00013903"/>
    <w:rsid w:val="00013D44"/>
    <w:rsid w:val="00014135"/>
    <w:rsid w:val="00014EB8"/>
    <w:rsid w:val="00015153"/>
    <w:rsid w:val="00015176"/>
    <w:rsid w:val="000165BA"/>
    <w:rsid w:val="00017CD5"/>
    <w:rsid w:val="00017D93"/>
    <w:rsid w:val="00020258"/>
    <w:rsid w:val="00020739"/>
    <w:rsid w:val="00023367"/>
    <w:rsid w:val="000234EA"/>
    <w:rsid w:val="00023C08"/>
    <w:rsid w:val="00023F75"/>
    <w:rsid w:val="0002435A"/>
    <w:rsid w:val="000250ED"/>
    <w:rsid w:val="00025B23"/>
    <w:rsid w:val="00025F21"/>
    <w:rsid w:val="00030084"/>
    <w:rsid w:val="0003070C"/>
    <w:rsid w:val="000313D3"/>
    <w:rsid w:val="0003279C"/>
    <w:rsid w:val="00033237"/>
    <w:rsid w:val="000336E7"/>
    <w:rsid w:val="00033A06"/>
    <w:rsid w:val="00033EA8"/>
    <w:rsid w:val="00033FF7"/>
    <w:rsid w:val="00035221"/>
    <w:rsid w:val="0003575D"/>
    <w:rsid w:val="000358D0"/>
    <w:rsid w:val="000363EF"/>
    <w:rsid w:val="000367C6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5388"/>
    <w:rsid w:val="0004708E"/>
    <w:rsid w:val="0004799C"/>
    <w:rsid w:val="00047BA1"/>
    <w:rsid w:val="00047BC2"/>
    <w:rsid w:val="00051B8C"/>
    <w:rsid w:val="00051CA5"/>
    <w:rsid w:val="0005213B"/>
    <w:rsid w:val="00053115"/>
    <w:rsid w:val="00053DBC"/>
    <w:rsid w:val="00054CCE"/>
    <w:rsid w:val="00054F88"/>
    <w:rsid w:val="00055594"/>
    <w:rsid w:val="00055BE8"/>
    <w:rsid w:val="00055E0B"/>
    <w:rsid w:val="00055EA6"/>
    <w:rsid w:val="000562F4"/>
    <w:rsid w:val="0005750B"/>
    <w:rsid w:val="000602A9"/>
    <w:rsid w:val="00062072"/>
    <w:rsid w:val="000623BF"/>
    <w:rsid w:val="00062C0D"/>
    <w:rsid w:val="000641D9"/>
    <w:rsid w:val="00064BC0"/>
    <w:rsid w:val="00065333"/>
    <w:rsid w:val="000655C8"/>
    <w:rsid w:val="00065658"/>
    <w:rsid w:val="00065A28"/>
    <w:rsid w:val="00065E63"/>
    <w:rsid w:val="000667E3"/>
    <w:rsid w:val="00066C98"/>
    <w:rsid w:val="00067067"/>
    <w:rsid w:val="000671FB"/>
    <w:rsid w:val="0006775D"/>
    <w:rsid w:val="00067907"/>
    <w:rsid w:val="00070673"/>
    <w:rsid w:val="000707A2"/>
    <w:rsid w:val="000709AF"/>
    <w:rsid w:val="0007105C"/>
    <w:rsid w:val="000710A7"/>
    <w:rsid w:val="00071308"/>
    <w:rsid w:val="0007269D"/>
    <w:rsid w:val="00072BDF"/>
    <w:rsid w:val="00073152"/>
    <w:rsid w:val="00074D8A"/>
    <w:rsid w:val="00074D91"/>
    <w:rsid w:val="00075447"/>
    <w:rsid w:val="00075E7C"/>
    <w:rsid w:val="00076338"/>
    <w:rsid w:val="0007795F"/>
    <w:rsid w:val="000779FF"/>
    <w:rsid w:val="00077B2C"/>
    <w:rsid w:val="00080428"/>
    <w:rsid w:val="00080F98"/>
    <w:rsid w:val="00081590"/>
    <w:rsid w:val="00082132"/>
    <w:rsid w:val="00082AEC"/>
    <w:rsid w:val="00084197"/>
    <w:rsid w:val="00084DD5"/>
    <w:rsid w:val="00084EEE"/>
    <w:rsid w:val="00085223"/>
    <w:rsid w:val="000853BE"/>
    <w:rsid w:val="00086155"/>
    <w:rsid w:val="00086469"/>
    <w:rsid w:val="00086ADF"/>
    <w:rsid w:val="00086D96"/>
    <w:rsid w:val="00087166"/>
    <w:rsid w:val="0008737C"/>
    <w:rsid w:val="0009141D"/>
    <w:rsid w:val="000920EE"/>
    <w:rsid w:val="00093E62"/>
    <w:rsid w:val="00094532"/>
    <w:rsid w:val="00094894"/>
    <w:rsid w:val="00094B56"/>
    <w:rsid w:val="00094C30"/>
    <w:rsid w:val="00095CE1"/>
    <w:rsid w:val="00097045"/>
    <w:rsid w:val="000974CB"/>
    <w:rsid w:val="00097D64"/>
    <w:rsid w:val="000A0593"/>
    <w:rsid w:val="000A189B"/>
    <w:rsid w:val="000A237D"/>
    <w:rsid w:val="000A2730"/>
    <w:rsid w:val="000A2780"/>
    <w:rsid w:val="000A2E47"/>
    <w:rsid w:val="000A3644"/>
    <w:rsid w:val="000A45C6"/>
    <w:rsid w:val="000A47DE"/>
    <w:rsid w:val="000A4BE1"/>
    <w:rsid w:val="000A63D3"/>
    <w:rsid w:val="000A6532"/>
    <w:rsid w:val="000A6925"/>
    <w:rsid w:val="000A6E4D"/>
    <w:rsid w:val="000A7D5E"/>
    <w:rsid w:val="000A7D71"/>
    <w:rsid w:val="000A7F86"/>
    <w:rsid w:val="000B27D4"/>
    <w:rsid w:val="000B372E"/>
    <w:rsid w:val="000B5542"/>
    <w:rsid w:val="000B57E0"/>
    <w:rsid w:val="000B66DD"/>
    <w:rsid w:val="000B6790"/>
    <w:rsid w:val="000B74C8"/>
    <w:rsid w:val="000B777F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760"/>
    <w:rsid w:val="000C72C4"/>
    <w:rsid w:val="000D04B2"/>
    <w:rsid w:val="000D0B82"/>
    <w:rsid w:val="000D0B91"/>
    <w:rsid w:val="000D0E53"/>
    <w:rsid w:val="000D15F4"/>
    <w:rsid w:val="000D26EF"/>
    <w:rsid w:val="000D311F"/>
    <w:rsid w:val="000D3576"/>
    <w:rsid w:val="000D3C5D"/>
    <w:rsid w:val="000D5002"/>
    <w:rsid w:val="000D5D1B"/>
    <w:rsid w:val="000D654C"/>
    <w:rsid w:val="000D6B3B"/>
    <w:rsid w:val="000D6B4A"/>
    <w:rsid w:val="000D73EE"/>
    <w:rsid w:val="000D772F"/>
    <w:rsid w:val="000D77DE"/>
    <w:rsid w:val="000D7965"/>
    <w:rsid w:val="000E02F4"/>
    <w:rsid w:val="000E05BD"/>
    <w:rsid w:val="000E0D5B"/>
    <w:rsid w:val="000E0DA0"/>
    <w:rsid w:val="000E1CE2"/>
    <w:rsid w:val="000E220F"/>
    <w:rsid w:val="000E49E5"/>
    <w:rsid w:val="000E53D6"/>
    <w:rsid w:val="000E5BF9"/>
    <w:rsid w:val="000E67F1"/>
    <w:rsid w:val="000E6B80"/>
    <w:rsid w:val="000E7636"/>
    <w:rsid w:val="000E7C60"/>
    <w:rsid w:val="000F0C42"/>
    <w:rsid w:val="000F1F78"/>
    <w:rsid w:val="000F20BA"/>
    <w:rsid w:val="000F3F3E"/>
    <w:rsid w:val="000F46AB"/>
    <w:rsid w:val="000F4704"/>
    <w:rsid w:val="000F4DB6"/>
    <w:rsid w:val="000F5045"/>
    <w:rsid w:val="000F57F4"/>
    <w:rsid w:val="000F5A18"/>
    <w:rsid w:val="000F6898"/>
    <w:rsid w:val="000F7691"/>
    <w:rsid w:val="00100025"/>
    <w:rsid w:val="0010051F"/>
    <w:rsid w:val="00100B1A"/>
    <w:rsid w:val="001015CD"/>
    <w:rsid w:val="00101C3F"/>
    <w:rsid w:val="00102258"/>
    <w:rsid w:val="00103263"/>
    <w:rsid w:val="0010435E"/>
    <w:rsid w:val="00104797"/>
    <w:rsid w:val="00105DB9"/>
    <w:rsid w:val="001061B6"/>
    <w:rsid w:val="00106F9D"/>
    <w:rsid w:val="0010745B"/>
    <w:rsid w:val="00107D84"/>
    <w:rsid w:val="0011126E"/>
    <w:rsid w:val="00111BDB"/>
    <w:rsid w:val="00111D99"/>
    <w:rsid w:val="0011214B"/>
    <w:rsid w:val="001135A7"/>
    <w:rsid w:val="001137C8"/>
    <w:rsid w:val="0011538D"/>
    <w:rsid w:val="00116DF7"/>
    <w:rsid w:val="00117058"/>
    <w:rsid w:val="00117B1C"/>
    <w:rsid w:val="00121193"/>
    <w:rsid w:val="00122131"/>
    <w:rsid w:val="0012350B"/>
    <w:rsid w:val="0012358D"/>
    <w:rsid w:val="00123FEF"/>
    <w:rsid w:val="001244B7"/>
    <w:rsid w:val="00126671"/>
    <w:rsid w:val="0012670A"/>
    <w:rsid w:val="00126AC8"/>
    <w:rsid w:val="00132298"/>
    <w:rsid w:val="00133A84"/>
    <w:rsid w:val="00134491"/>
    <w:rsid w:val="001354D3"/>
    <w:rsid w:val="0014115F"/>
    <w:rsid w:val="001414EF"/>
    <w:rsid w:val="001419EE"/>
    <w:rsid w:val="00141E94"/>
    <w:rsid w:val="00143C46"/>
    <w:rsid w:val="00143C4F"/>
    <w:rsid w:val="001443AA"/>
    <w:rsid w:val="0014461B"/>
    <w:rsid w:val="00144B6A"/>
    <w:rsid w:val="00144CF0"/>
    <w:rsid w:val="00144D51"/>
    <w:rsid w:val="0014616E"/>
    <w:rsid w:val="001462F2"/>
    <w:rsid w:val="0014677A"/>
    <w:rsid w:val="00146EFA"/>
    <w:rsid w:val="00146F82"/>
    <w:rsid w:val="00147575"/>
    <w:rsid w:val="00147DC2"/>
    <w:rsid w:val="00147DF2"/>
    <w:rsid w:val="001505EF"/>
    <w:rsid w:val="001508CE"/>
    <w:rsid w:val="00151916"/>
    <w:rsid w:val="0015208C"/>
    <w:rsid w:val="001529DD"/>
    <w:rsid w:val="001540CF"/>
    <w:rsid w:val="00154984"/>
    <w:rsid w:val="00154BAD"/>
    <w:rsid w:val="001564B8"/>
    <w:rsid w:val="0016043D"/>
    <w:rsid w:val="00160939"/>
    <w:rsid w:val="001613FC"/>
    <w:rsid w:val="001618E2"/>
    <w:rsid w:val="0016238A"/>
    <w:rsid w:val="001659B2"/>
    <w:rsid w:val="00165E94"/>
    <w:rsid w:val="00166F74"/>
    <w:rsid w:val="00167BB0"/>
    <w:rsid w:val="00167FD5"/>
    <w:rsid w:val="00171699"/>
    <w:rsid w:val="00171F7E"/>
    <w:rsid w:val="00172A6A"/>
    <w:rsid w:val="00172B69"/>
    <w:rsid w:val="00172FAE"/>
    <w:rsid w:val="001734FD"/>
    <w:rsid w:val="00174C32"/>
    <w:rsid w:val="0017597B"/>
    <w:rsid w:val="00176054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29DE"/>
    <w:rsid w:val="00182C0F"/>
    <w:rsid w:val="0018494F"/>
    <w:rsid w:val="00184EFB"/>
    <w:rsid w:val="00185337"/>
    <w:rsid w:val="00185E7F"/>
    <w:rsid w:val="001866CA"/>
    <w:rsid w:val="00186741"/>
    <w:rsid w:val="0018706C"/>
    <w:rsid w:val="00187329"/>
    <w:rsid w:val="0018732B"/>
    <w:rsid w:val="00187802"/>
    <w:rsid w:val="001878C6"/>
    <w:rsid w:val="00190CFF"/>
    <w:rsid w:val="00192008"/>
    <w:rsid w:val="001923F7"/>
    <w:rsid w:val="00194300"/>
    <w:rsid w:val="001948F6"/>
    <w:rsid w:val="00195696"/>
    <w:rsid w:val="00195F20"/>
    <w:rsid w:val="00196395"/>
    <w:rsid w:val="00196C8E"/>
    <w:rsid w:val="00196C9D"/>
    <w:rsid w:val="00197203"/>
    <w:rsid w:val="001977B0"/>
    <w:rsid w:val="001A078B"/>
    <w:rsid w:val="001A1A87"/>
    <w:rsid w:val="001A442A"/>
    <w:rsid w:val="001A6A54"/>
    <w:rsid w:val="001B0650"/>
    <w:rsid w:val="001B0B75"/>
    <w:rsid w:val="001B0C80"/>
    <w:rsid w:val="001B146B"/>
    <w:rsid w:val="001B14EA"/>
    <w:rsid w:val="001B2210"/>
    <w:rsid w:val="001B282B"/>
    <w:rsid w:val="001B2FA6"/>
    <w:rsid w:val="001B452D"/>
    <w:rsid w:val="001B4C9E"/>
    <w:rsid w:val="001B68BA"/>
    <w:rsid w:val="001B6EBE"/>
    <w:rsid w:val="001C0915"/>
    <w:rsid w:val="001C0D4B"/>
    <w:rsid w:val="001C0D5A"/>
    <w:rsid w:val="001C0EB2"/>
    <w:rsid w:val="001C1BC0"/>
    <w:rsid w:val="001C300D"/>
    <w:rsid w:val="001C4024"/>
    <w:rsid w:val="001C573D"/>
    <w:rsid w:val="001C57EA"/>
    <w:rsid w:val="001C5FA1"/>
    <w:rsid w:val="001C7BAF"/>
    <w:rsid w:val="001D0684"/>
    <w:rsid w:val="001D0E2D"/>
    <w:rsid w:val="001D2CC2"/>
    <w:rsid w:val="001D32B7"/>
    <w:rsid w:val="001D40BF"/>
    <w:rsid w:val="001D4A91"/>
    <w:rsid w:val="001D651B"/>
    <w:rsid w:val="001D67C0"/>
    <w:rsid w:val="001D7945"/>
    <w:rsid w:val="001D79F3"/>
    <w:rsid w:val="001D7A7B"/>
    <w:rsid w:val="001E106D"/>
    <w:rsid w:val="001E15FB"/>
    <w:rsid w:val="001E1C1F"/>
    <w:rsid w:val="001E1C37"/>
    <w:rsid w:val="001E2143"/>
    <w:rsid w:val="001E235A"/>
    <w:rsid w:val="001E2394"/>
    <w:rsid w:val="001E2A18"/>
    <w:rsid w:val="001E30A4"/>
    <w:rsid w:val="001E3428"/>
    <w:rsid w:val="001E421C"/>
    <w:rsid w:val="001E51A9"/>
    <w:rsid w:val="001E684D"/>
    <w:rsid w:val="001E6C5F"/>
    <w:rsid w:val="001F27D0"/>
    <w:rsid w:val="001F3544"/>
    <w:rsid w:val="001F3661"/>
    <w:rsid w:val="001F3B4A"/>
    <w:rsid w:val="001F3C25"/>
    <w:rsid w:val="001F565D"/>
    <w:rsid w:val="001F5909"/>
    <w:rsid w:val="001F6266"/>
    <w:rsid w:val="001F6395"/>
    <w:rsid w:val="001F7293"/>
    <w:rsid w:val="001F7C82"/>
    <w:rsid w:val="002001C9"/>
    <w:rsid w:val="002009DF"/>
    <w:rsid w:val="0020148A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4281"/>
    <w:rsid w:val="00205B8B"/>
    <w:rsid w:val="00206484"/>
    <w:rsid w:val="00206636"/>
    <w:rsid w:val="002074B5"/>
    <w:rsid w:val="00207A9C"/>
    <w:rsid w:val="00207F9F"/>
    <w:rsid w:val="00210308"/>
    <w:rsid w:val="002104B5"/>
    <w:rsid w:val="002119A5"/>
    <w:rsid w:val="00212584"/>
    <w:rsid w:val="00215527"/>
    <w:rsid w:val="00216B35"/>
    <w:rsid w:val="00216E59"/>
    <w:rsid w:val="002174E9"/>
    <w:rsid w:val="00217AAA"/>
    <w:rsid w:val="00217E2A"/>
    <w:rsid w:val="002202CF"/>
    <w:rsid w:val="002220A9"/>
    <w:rsid w:val="002230B1"/>
    <w:rsid w:val="00225AC8"/>
    <w:rsid w:val="00225D9F"/>
    <w:rsid w:val="0022690B"/>
    <w:rsid w:val="00226B13"/>
    <w:rsid w:val="002317A9"/>
    <w:rsid w:val="00232F42"/>
    <w:rsid w:val="002340AA"/>
    <w:rsid w:val="002340C3"/>
    <w:rsid w:val="00235273"/>
    <w:rsid w:val="00235857"/>
    <w:rsid w:val="00235A25"/>
    <w:rsid w:val="00235BDE"/>
    <w:rsid w:val="002363C0"/>
    <w:rsid w:val="00236753"/>
    <w:rsid w:val="00236A45"/>
    <w:rsid w:val="00236D91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50C2"/>
    <w:rsid w:val="00246037"/>
    <w:rsid w:val="002472A0"/>
    <w:rsid w:val="00247C76"/>
    <w:rsid w:val="00250070"/>
    <w:rsid w:val="0025061B"/>
    <w:rsid w:val="00251D57"/>
    <w:rsid w:val="00253ED8"/>
    <w:rsid w:val="00254CA1"/>
    <w:rsid w:val="00255282"/>
    <w:rsid w:val="00255CC9"/>
    <w:rsid w:val="00256FA8"/>
    <w:rsid w:val="002577A3"/>
    <w:rsid w:val="002606AD"/>
    <w:rsid w:val="0026081E"/>
    <w:rsid w:val="0026141C"/>
    <w:rsid w:val="002615F5"/>
    <w:rsid w:val="00263108"/>
    <w:rsid w:val="00263520"/>
    <w:rsid w:val="00263567"/>
    <w:rsid w:val="002637E0"/>
    <w:rsid w:val="00263A27"/>
    <w:rsid w:val="00263FFA"/>
    <w:rsid w:val="00263FFF"/>
    <w:rsid w:val="002641F3"/>
    <w:rsid w:val="0026592D"/>
    <w:rsid w:val="00265BE1"/>
    <w:rsid w:val="00270844"/>
    <w:rsid w:val="002742FF"/>
    <w:rsid w:val="00275112"/>
    <w:rsid w:val="002751FB"/>
    <w:rsid w:val="00276A1B"/>
    <w:rsid w:val="0027710E"/>
    <w:rsid w:val="0027760E"/>
    <w:rsid w:val="00282545"/>
    <w:rsid w:val="002844C7"/>
    <w:rsid w:val="002848A4"/>
    <w:rsid w:val="0028535A"/>
    <w:rsid w:val="00285A6A"/>
    <w:rsid w:val="0028617E"/>
    <w:rsid w:val="0028639F"/>
    <w:rsid w:val="00286983"/>
    <w:rsid w:val="00290A11"/>
    <w:rsid w:val="00290B97"/>
    <w:rsid w:val="0029134C"/>
    <w:rsid w:val="00293BDA"/>
    <w:rsid w:val="0029421C"/>
    <w:rsid w:val="00294AF3"/>
    <w:rsid w:val="00294B73"/>
    <w:rsid w:val="00295537"/>
    <w:rsid w:val="00295B32"/>
    <w:rsid w:val="0029706F"/>
    <w:rsid w:val="002972EF"/>
    <w:rsid w:val="00297F4F"/>
    <w:rsid w:val="002A020C"/>
    <w:rsid w:val="002A0833"/>
    <w:rsid w:val="002A17F8"/>
    <w:rsid w:val="002A215D"/>
    <w:rsid w:val="002A23E3"/>
    <w:rsid w:val="002A2423"/>
    <w:rsid w:val="002A2945"/>
    <w:rsid w:val="002A2E85"/>
    <w:rsid w:val="002A39AF"/>
    <w:rsid w:val="002A43C1"/>
    <w:rsid w:val="002A48A1"/>
    <w:rsid w:val="002A6538"/>
    <w:rsid w:val="002A6793"/>
    <w:rsid w:val="002A68A6"/>
    <w:rsid w:val="002A6C54"/>
    <w:rsid w:val="002A7971"/>
    <w:rsid w:val="002B00A8"/>
    <w:rsid w:val="002B0469"/>
    <w:rsid w:val="002B15A1"/>
    <w:rsid w:val="002B1E8A"/>
    <w:rsid w:val="002B213C"/>
    <w:rsid w:val="002B21B4"/>
    <w:rsid w:val="002B283D"/>
    <w:rsid w:val="002B2C99"/>
    <w:rsid w:val="002B33E3"/>
    <w:rsid w:val="002B375E"/>
    <w:rsid w:val="002B394C"/>
    <w:rsid w:val="002B3B78"/>
    <w:rsid w:val="002B4DD3"/>
    <w:rsid w:val="002B50F8"/>
    <w:rsid w:val="002B53B1"/>
    <w:rsid w:val="002B6408"/>
    <w:rsid w:val="002B730C"/>
    <w:rsid w:val="002B7995"/>
    <w:rsid w:val="002B7D6E"/>
    <w:rsid w:val="002C10D8"/>
    <w:rsid w:val="002C15B5"/>
    <w:rsid w:val="002C2EB0"/>
    <w:rsid w:val="002C3910"/>
    <w:rsid w:val="002C43CB"/>
    <w:rsid w:val="002C4F2A"/>
    <w:rsid w:val="002C5C9C"/>
    <w:rsid w:val="002C65FB"/>
    <w:rsid w:val="002C72A1"/>
    <w:rsid w:val="002C7A68"/>
    <w:rsid w:val="002D0712"/>
    <w:rsid w:val="002D098B"/>
    <w:rsid w:val="002D0BA9"/>
    <w:rsid w:val="002D2648"/>
    <w:rsid w:val="002D394B"/>
    <w:rsid w:val="002D451F"/>
    <w:rsid w:val="002D4A33"/>
    <w:rsid w:val="002D4CE0"/>
    <w:rsid w:val="002D62C3"/>
    <w:rsid w:val="002D6A4E"/>
    <w:rsid w:val="002D6E64"/>
    <w:rsid w:val="002D6E78"/>
    <w:rsid w:val="002D7695"/>
    <w:rsid w:val="002E0161"/>
    <w:rsid w:val="002E096F"/>
    <w:rsid w:val="002E0E6B"/>
    <w:rsid w:val="002E1F70"/>
    <w:rsid w:val="002E2AB9"/>
    <w:rsid w:val="002E41DB"/>
    <w:rsid w:val="002E6157"/>
    <w:rsid w:val="002E628D"/>
    <w:rsid w:val="002E64F2"/>
    <w:rsid w:val="002E6544"/>
    <w:rsid w:val="002E6C54"/>
    <w:rsid w:val="002E731B"/>
    <w:rsid w:val="002E7B68"/>
    <w:rsid w:val="002E7D0C"/>
    <w:rsid w:val="002E7DC9"/>
    <w:rsid w:val="002F0D44"/>
    <w:rsid w:val="002F2CBC"/>
    <w:rsid w:val="002F2CDD"/>
    <w:rsid w:val="002F30F0"/>
    <w:rsid w:val="002F6266"/>
    <w:rsid w:val="002F6FD0"/>
    <w:rsid w:val="003001BA"/>
    <w:rsid w:val="0030142A"/>
    <w:rsid w:val="003015FD"/>
    <w:rsid w:val="003019EA"/>
    <w:rsid w:val="0030265F"/>
    <w:rsid w:val="00304D9A"/>
    <w:rsid w:val="00304F08"/>
    <w:rsid w:val="003050D5"/>
    <w:rsid w:val="003055EB"/>
    <w:rsid w:val="003065C6"/>
    <w:rsid w:val="0031043F"/>
    <w:rsid w:val="0031066F"/>
    <w:rsid w:val="00310B2D"/>
    <w:rsid w:val="00311BE2"/>
    <w:rsid w:val="00313763"/>
    <w:rsid w:val="00315686"/>
    <w:rsid w:val="00315AF1"/>
    <w:rsid w:val="00315AF6"/>
    <w:rsid w:val="00315E62"/>
    <w:rsid w:val="003163F9"/>
    <w:rsid w:val="00316E94"/>
    <w:rsid w:val="003173D3"/>
    <w:rsid w:val="00317860"/>
    <w:rsid w:val="00320201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2870"/>
    <w:rsid w:val="00332B63"/>
    <w:rsid w:val="0033334C"/>
    <w:rsid w:val="00335714"/>
    <w:rsid w:val="00336ED7"/>
    <w:rsid w:val="0033727D"/>
    <w:rsid w:val="003403C0"/>
    <w:rsid w:val="003405B7"/>
    <w:rsid w:val="00340D6C"/>
    <w:rsid w:val="00341122"/>
    <w:rsid w:val="00342129"/>
    <w:rsid w:val="00345C52"/>
    <w:rsid w:val="00347287"/>
    <w:rsid w:val="00347710"/>
    <w:rsid w:val="003479B0"/>
    <w:rsid w:val="00347CAA"/>
    <w:rsid w:val="00350AB0"/>
    <w:rsid w:val="00350CE5"/>
    <w:rsid w:val="00351CC6"/>
    <w:rsid w:val="00352123"/>
    <w:rsid w:val="003536F8"/>
    <w:rsid w:val="00353A6F"/>
    <w:rsid w:val="00353D6A"/>
    <w:rsid w:val="00353E16"/>
    <w:rsid w:val="0035654F"/>
    <w:rsid w:val="00357415"/>
    <w:rsid w:val="003579CD"/>
    <w:rsid w:val="00360007"/>
    <w:rsid w:val="003603B5"/>
    <w:rsid w:val="003616F6"/>
    <w:rsid w:val="00361DC6"/>
    <w:rsid w:val="003625EE"/>
    <w:rsid w:val="003628F3"/>
    <w:rsid w:val="00362AE0"/>
    <w:rsid w:val="0036420D"/>
    <w:rsid w:val="003647A0"/>
    <w:rsid w:val="00364D2D"/>
    <w:rsid w:val="00364D6A"/>
    <w:rsid w:val="00364D9D"/>
    <w:rsid w:val="00365E65"/>
    <w:rsid w:val="00365F29"/>
    <w:rsid w:val="00366005"/>
    <w:rsid w:val="00370B4C"/>
    <w:rsid w:val="003710F3"/>
    <w:rsid w:val="003713F6"/>
    <w:rsid w:val="00372729"/>
    <w:rsid w:val="00372DDE"/>
    <w:rsid w:val="00373468"/>
    <w:rsid w:val="00373720"/>
    <w:rsid w:val="0037485E"/>
    <w:rsid w:val="003749DD"/>
    <w:rsid w:val="00374AAE"/>
    <w:rsid w:val="00375C8B"/>
    <w:rsid w:val="00376420"/>
    <w:rsid w:val="00376609"/>
    <w:rsid w:val="0037699D"/>
    <w:rsid w:val="003769E2"/>
    <w:rsid w:val="00380B76"/>
    <w:rsid w:val="003810D0"/>
    <w:rsid w:val="00381687"/>
    <w:rsid w:val="0038230C"/>
    <w:rsid w:val="00382BE1"/>
    <w:rsid w:val="00383347"/>
    <w:rsid w:val="00384A45"/>
    <w:rsid w:val="0038506B"/>
    <w:rsid w:val="00385B15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240"/>
    <w:rsid w:val="003A1773"/>
    <w:rsid w:val="003A1AE2"/>
    <w:rsid w:val="003A1B70"/>
    <w:rsid w:val="003A3538"/>
    <w:rsid w:val="003A4529"/>
    <w:rsid w:val="003A4C3B"/>
    <w:rsid w:val="003A4D5B"/>
    <w:rsid w:val="003A5345"/>
    <w:rsid w:val="003A671D"/>
    <w:rsid w:val="003A6798"/>
    <w:rsid w:val="003A6E66"/>
    <w:rsid w:val="003A72B2"/>
    <w:rsid w:val="003A788D"/>
    <w:rsid w:val="003B0512"/>
    <w:rsid w:val="003B0C48"/>
    <w:rsid w:val="003B0E74"/>
    <w:rsid w:val="003B3828"/>
    <w:rsid w:val="003B47D6"/>
    <w:rsid w:val="003B4935"/>
    <w:rsid w:val="003B4F04"/>
    <w:rsid w:val="003B5068"/>
    <w:rsid w:val="003B5838"/>
    <w:rsid w:val="003B5F63"/>
    <w:rsid w:val="003B7207"/>
    <w:rsid w:val="003C1288"/>
    <w:rsid w:val="003C1A2D"/>
    <w:rsid w:val="003C1FC3"/>
    <w:rsid w:val="003C2DD9"/>
    <w:rsid w:val="003C2E7E"/>
    <w:rsid w:val="003C4E65"/>
    <w:rsid w:val="003C50C7"/>
    <w:rsid w:val="003C54CD"/>
    <w:rsid w:val="003C5A7B"/>
    <w:rsid w:val="003C6447"/>
    <w:rsid w:val="003C6DCC"/>
    <w:rsid w:val="003D00E8"/>
    <w:rsid w:val="003D040B"/>
    <w:rsid w:val="003D126A"/>
    <w:rsid w:val="003D14EB"/>
    <w:rsid w:val="003D1AEA"/>
    <w:rsid w:val="003D5227"/>
    <w:rsid w:val="003D53E1"/>
    <w:rsid w:val="003D53EB"/>
    <w:rsid w:val="003D63D0"/>
    <w:rsid w:val="003D6BD8"/>
    <w:rsid w:val="003D7AE7"/>
    <w:rsid w:val="003E0784"/>
    <w:rsid w:val="003E0DE7"/>
    <w:rsid w:val="003E14A3"/>
    <w:rsid w:val="003E1AFB"/>
    <w:rsid w:val="003E1C11"/>
    <w:rsid w:val="003E2702"/>
    <w:rsid w:val="003E379D"/>
    <w:rsid w:val="003E3E21"/>
    <w:rsid w:val="003E4AE0"/>
    <w:rsid w:val="003E4B86"/>
    <w:rsid w:val="003E4ECD"/>
    <w:rsid w:val="003E4F10"/>
    <w:rsid w:val="003E4F17"/>
    <w:rsid w:val="003E59F3"/>
    <w:rsid w:val="003E5B80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33D"/>
    <w:rsid w:val="004024A7"/>
    <w:rsid w:val="0040276B"/>
    <w:rsid w:val="00404051"/>
    <w:rsid w:val="00404A44"/>
    <w:rsid w:val="0040533D"/>
    <w:rsid w:val="00405E95"/>
    <w:rsid w:val="00410FEB"/>
    <w:rsid w:val="00411E0F"/>
    <w:rsid w:val="00412B0E"/>
    <w:rsid w:val="00413288"/>
    <w:rsid w:val="004138CD"/>
    <w:rsid w:val="00414008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6CA6"/>
    <w:rsid w:val="00427388"/>
    <w:rsid w:val="004275CF"/>
    <w:rsid w:val="0043137C"/>
    <w:rsid w:val="00431D97"/>
    <w:rsid w:val="004329EC"/>
    <w:rsid w:val="00432B18"/>
    <w:rsid w:val="00434687"/>
    <w:rsid w:val="00434809"/>
    <w:rsid w:val="00435009"/>
    <w:rsid w:val="00435653"/>
    <w:rsid w:val="004361AB"/>
    <w:rsid w:val="00440BC2"/>
    <w:rsid w:val="00440E16"/>
    <w:rsid w:val="00440EC3"/>
    <w:rsid w:val="00442282"/>
    <w:rsid w:val="00442522"/>
    <w:rsid w:val="0044256C"/>
    <w:rsid w:val="00442CB8"/>
    <w:rsid w:val="004431EE"/>
    <w:rsid w:val="00445932"/>
    <w:rsid w:val="004462AE"/>
    <w:rsid w:val="00446C8B"/>
    <w:rsid w:val="00447A2E"/>
    <w:rsid w:val="00450046"/>
    <w:rsid w:val="00450F05"/>
    <w:rsid w:val="004510E4"/>
    <w:rsid w:val="00451333"/>
    <w:rsid w:val="00452222"/>
    <w:rsid w:val="004525A9"/>
    <w:rsid w:val="00452E73"/>
    <w:rsid w:val="00453406"/>
    <w:rsid w:val="004535E8"/>
    <w:rsid w:val="00456740"/>
    <w:rsid w:val="004568D6"/>
    <w:rsid w:val="0045692F"/>
    <w:rsid w:val="00457FA1"/>
    <w:rsid w:val="00462063"/>
    <w:rsid w:val="00463396"/>
    <w:rsid w:val="00463C61"/>
    <w:rsid w:val="00464156"/>
    <w:rsid w:val="00464401"/>
    <w:rsid w:val="00464CE4"/>
    <w:rsid w:val="0046512A"/>
    <w:rsid w:val="00465FE3"/>
    <w:rsid w:val="00466352"/>
    <w:rsid w:val="004663A8"/>
    <w:rsid w:val="004672D5"/>
    <w:rsid w:val="004701D6"/>
    <w:rsid w:val="00471C62"/>
    <w:rsid w:val="004722B3"/>
    <w:rsid w:val="00472E69"/>
    <w:rsid w:val="0047334A"/>
    <w:rsid w:val="00474EE6"/>
    <w:rsid w:val="00475A59"/>
    <w:rsid w:val="00476FF1"/>
    <w:rsid w:val="004777D3"/>
    <w:rsid w:val="00477B49"/>
    <w:rsid w:val="00477DBF"/>
    <w:rsid w:val="00477EE4"/>
    <w:rsid w:val="00480C47"/>
    <w:rsid w:val="00480F3A"/>
    <w:rsid w:val="00481263"/>
    <w:rsid w:val="00482F7F"/>
    <w:rsid w:val="004832F4"/>
    <w:rsid w:val="00483B44"/>
    <w:rsid w:val="00484E8C"/>
    <w:rsid w:val="004857D5"/>
    <w:rsid w:val="00487A98"/>
    <w:rsid w:val="0049019B"/>
    <w:rsid w:val="00490563"/>
    <w:rsid w:val="0049162A"/>
    <w:rsid w:val="004926CE"/>
    <w:rsid w:val="004947EC"/>
    <w:rsid w:val="00494E68"/>
    <w:rsid w:val="00495B88"/>
    <w:rsid w:val="00495ED8"/>
    <w:rsid w:val="004966CA"/>
    <w:rsid w:val="00496D3D"/>
    <w:rsid w:val="0049746A"/>
    <w:rsid w:val="004A0B91"/>
    <w:rsid w:val="004A0F6F"/>
    <w:rsid w:val="004A1208"/>
    <w:rsid w:val="004A1462"/>
    <w:rsid w:val="004A4045"/>
    <w:rsid w:val="004A47B9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1C5A"/>
    <w:rsid w:val="004C20A2"/>
    <w:rsid w:val="004C454B"/>
    <w:rsid w:val="004C4964"/>
    <w:rsid w:val="004C57B3"/>
    <w:rsid w:val="004C6296"/>
    <w:rsid w:val="004C63CD"/>
    <w:rsid w:val="004C6607"/>
    <w:rsid w:val="004C7D29"/>
    <w:rsid w:val="004D068E"/>
    <w:rsid w:val="004D1CB4"/>
    <w:rsid w:val="004D3879"/>
    <w:rsid w:val="004D3A31"/>
    <w:rsid w:val="004D4132"/>
    <w:rsid w:val="004D4728"/>
    <w:rsid w:val="004D4FA0"/>
    <w:rsid w:val="004D5026"/>
    <w:rsid w:val="004D513E"/>
    <w:rsid w:val="004D51F5"/>
    <w:rsid w:val="004D5325"/>
    <w:rsid w:val="004D70AC"/>
    <w:rsid w:val="004D7261"/>
    <w:rsid w:val="004D7348"/>
    <w:rsid w:val="004E24A4"/>
    <w:rsid w:val="004E2A2D"/>
    <w:rsid w:val="004E375B"/>
    <w:rsid w:val="004E38B4"/>
    <w:rsid w:val="004E4B49"/>
    <w:rsid w:val="004E50C6"/>
    <w:rsid w:val="004E5EA8"/>
    <w:rsid w:val="004E773A"/>
    <w:rsid w:val="004E7EE2"/>
    <w:rsid w:val="004F38EC"/>
    <w:rsid w:val="004F3A3F"/>
    <w:rsid w:val="004F473B"/>
    <w:rsid w:val="004F510B"/>
    <w:rsid w:val="004F5A11"/>
    <w:rsid w:val="004F70C0"/>
    <w:rsid w:val="0050113F"/>
    <w:rsid w:val="00501182"/>
    <w:rsid w:val="00501314"/>
    <w:rsid w:val="00501978"/>
    <w:rsid w:val="00502A42"/>
    <w:rsid w:val="00502B65"/>
    <w:rsid w:val="00503A81"/>
    <w:rsid w:val="005061A3"/>
    <w:rsid w:val="00506A88"/>
    <w:rsid w:val="00506E8E"/>
    <w:rsid w:val="00507260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275"/>
    <w:rsid w:val="00516BBF"/>
    <w:rsid w:val="00516F41"/>
    <w:rsid w:val="005213B5"/>
    <w:rsid w:val="005216FE"/>
    <w:rsid w:val="005221DB"/>
    <w:rsid w:val="00523440"/>
    <w:rsid w:val="005236EC"/>
    <w:rsid w:val="005243DC"/>
    <w:rsid w:val="00524C87"/>
    <w:rsid w:val="00525C0E"/>
    <w:rsid w:val="005268A3"/>
    <w:rsid w:val="005303FA"/>
    <w:rsid w:val="005310A9"/>
    <w:rsid w:val="005314EA"/>
    <w:rsid w:val="00531A94"/>
    <w:rsid w:val="00532556"/>
    <w:rsid w:val="00535867"/>
    <w:rsid w:val="00535C58"/>
    <w:rsid w:val="005366D4"/>
    <w:rsid w:val="00536FBF"/>
    <w:rsid w:val="005374CB"/>
    <w:rsid w:val="00537C06"/>
    <w:rsid w:val="00537D50"/>
    <w:rsid w:val="005403D3"/>
    <w:rsid w:val="0054134D"/>
    <w:rsid w:val="00543075"/>
    <w:rsid w:val="0054308F"/>
    <w:rsid w:val="005437F9"/>
    <w:rsid w:val="00544754"/>
    <w:rsid w:val="00544CEB"/>
    <w:rsid w:val="00545505"/>
    <w:rsid w:val="00545DF5"/>
    <w:rsid w:val="00546486"/>
    <w:rsid w:val="00546B7F"/>
    <w:rsid w:val="00547460"/>
    <w:rsid w:val="00547957"/>
    <w:rsid w:val="00550EA6"/>
    <w:rsid w:val="005525A5"/>
    <w:rsid w:val="00553C13"/>
    <w:rsid w:val="005550A7"/>
    <w:rsid w:val="00555C47"/>
    <w:rsid w:val="00556D5F"/>
    <w:rsid w:val="00556F2B"/>
    <w:rsid w:val="005577D7"/>
    <w:rsid w:val="00560795"/>
    <w:rsid w:val="00560AA7"/>
    <w:rsid w:val="00561CBC"/>
    <w:rsid w:val="00562183"/>
    <w:rsid w:val="005633AB"/>
    <w:rsid w:val="0056499A"/>
    <w:rsid w:val="005656A0"/>
    <w:rsid w:val="00565BAB"/>
    <w:rsid w:val="00566348"/>
    <w:rsid w:val="0056780E"/>
    <w:rsid w:val="00567A1B"/>
    <w:rsid w:val="00567E1A"/>
    <w:rsid w:val="00571197"/>
    <w:rsid w:val="005717A9"/>
    <w:rsid w:val="00572742"/>
    <w:rsid w:val="00572906"/>
    <w:rsid w:val="00572E2F"/>
    <w:rsid w:val="00574F12"/>
    <w:rsid w:val="00575C86"/>
    <w:rsid w:val="005760A9"/>
    <w:rsid w:val="00576A98"/>
    <w:rsid w:val="00577548"/>
    <w:rsid w:val="00577FFC"/>
    <w:rsid w:val="00580D85"/>
    <w:rsid w:val="005813A8"/>
    <w:rsid w:val="00581B10"/>
    <w:rsid w:val="005823DB"/>
    <w:rsid w:val="00582BA2"/>
    <w:rsid w:val="005833F9"/>
    <w:rsid w:val="00583CC2"/>
    <w:rsid w:val="005841CE"/>
    <w:rsid w:val="0058424A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0B57"/>
    <w:rsid w:val="00592531"/>
    <w:rsid w:val="00592914"/>
    <w:rsid w:val="0059293A"/>
    <w:rsid w:val="005932DD"/>
    <w:rsid w:val="005943A7"/>
    <w:rsid w:val="005962C8"/>
    <w:rsid w:val="005963DA"/>
    <w:rsid w:val="005A0297"/>
    <w:rsid w:val="005A0347"/>
    <w:rsid w:val="005A0EEE"/>
    <w:rsid w:val="005A157B"/>
    <w:rsid w:val="005A1660"/>
    <w:rsid w:val="005A18C3"/>
    <w:rsid w:val="005A19B7"/>
    <w:rsid w:val="005A26B3"/>
    <w:rsid w:val="005A325C"/>
    <w:rsid w:val="005A4572"/>
    <w:rsid w:val="005A532A"/>
    <w:rsid w:val="005A5DCF"/>
    <w:rsid w:val="005A6DE5"/>
    <w:rsid w:val="005A7200"/>
    <w:rsid w:val="005A7F38"/>
    <w:rsid w:val="005B0858"/>
    <w:rsid w:val="005B0DA9"/>
    <w:rsid w:val="005B0EEF"/>
    <w:rsid w:val="005B164F"/>
    <w:rsid w:val="005B182F"/>
    <w:rsid w:val="005B1E10"/>
    <w:rsid w:val="005B1EB3"/>
    <w:rsid w:val="005B358D"/>
    <w:rsid w:val="005B3880"/>
    <w:rsid w:val="005B3E31"/>
    <w:rsid w:val="005B415F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287"/>
    <w:rsid w:val="005C4E4B"/>
    <w:rsid w:val="005C6159"/>
    <w:rsid w:val="005C6433"/>
    <w:rsid w:val="005C75BB"/>
    <w:rsid w:val="005C7DAE"/>
    <w:rsid w:val="005D0E77"/>
    <w:rsid w:val="005D1254"/>
    <w:rsid w:val="005D1258"/>
    <w:rsid w:val="005D3204"/>
    <w:rsid w:val="005D3250"/>
    <w:rsid w:val="005D346F"/>
    <w:rsid w:val="005D41EF"/>
    <w:rsid w:val="005D624A"/>
    <w:rsid w:val="005D6B67"/>
    <w:rsid w:val="005D7040"/>
    <w:rsid w:val="005D734A"/>
    <w:rsid w:val="005E18DB"/>
    <w:rsid w:val="005E2C96"/>
    <w:rsid w:val="005E3587"/>
    <w:rsid w:val="005E4823"/>
    <w:rsid w:val="005E4A5B"/>
    <w:rsid w:val="005E5362"/>
    <w:rsid w:val="005E59AB"/>
    <w:rsid w:val="005E615E"/>
    <w:rsid w:val="005E6664"/>
    <w:rsid w:val="005E6779"/>
    <w:rsid w:val="005E6F7F"/>
    <w:rsid w:val="005E7BC8"/>
    <w:rsid w:val="005F1F57"/>
    <w:rsid w:val="005F27E5"/>
    <w:rsid w:val="005F2CAC"/>
    <w:rsid w:val="005F34DA"/>
    <w:rsid w:val="005F3F0C"/>
    <w:rsid w:val="005F3F30"/>
    <w:rsid w:val="005F4207"/>
    <w:rsid w:val="005F4D13"/>
    <w:rsid w:val="005F58CD"/>
    <w:rsid w:val="005F5C61"/>
    <w:rsid w:val="005F5D73"/>
    <w:rsid w:val="005F77E4"/>
    <w:rsid w:val="005F7E6E"/>
    <w:rsid w:val="00600F2F"/>
    <w:rsid w:val="00601F68"/>
    <w:rsid w:val="006024C1"/>
    <w:rsid w:val="006024F9"/>
    <w:rsid w:val="00602A4F"/>
    <w:rsid w:val="00602B9C"/>
    <w:rsid w:val="00603670"/>
    <w:rsid w:val="006039BE"/>
    <w:rsid w:val="00604320"/>
    <w:rsid w:val="0060460D"/>
    <w:rsid w:val="006048A0"/>
    <w:rsid w:val="00604A12"/>
    <w:rsid w:val="006052B7"/>
    <w:rsid w:val="00606E53"/>
    <w:rsid w:val="00611CAB"/>
    <w:rsid w:val="00612D30"/>
    <w:rsid w:val="0061372A"/>
    <w:rsid w:val="0061555B"/>
    <w:rsid w:val="00615C40"/>
    <w:rsid w:val="00617BCB"/>
    <w:rsid w:val="00622836"/>
    <w:rsid w:val="00622C8A"/>
    <w:rsid w:val="00622DA9"/>
    <w:rsid w:val="006237B4"/>
    <w:rsid w:val="00623AB7"/>
    <w:rsid w:val="00624128"/>
    <w:rsid w:val="0062518F"/>
    <w:rsid w:val="0062572A"/>
    <w:rsid w:val="0062582F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6660"/>
    <w:rsid w:val="00637375"/>
    <w:rsid w:val="0063752E"/>
    <w:rsid w:val="00637AD0"/>
    <w:rsid w:val="006407CA"/>
    <w:rsid w:val="00641484"/>
    <w:rsid w:val="00641AEB"/>
    <w:rsid w:val="00641BA8"/>
    <w:rsid w:val="0064209B"/>
    <w:rsid w:val="00642EDA"/>
    <w:rsid w:val="0064389E"/>
    <w:rsid w:val="00644C27"/>
    <w:rsid w:val="00644E2D"/>
    <w:rsid w:val="00645C28"/>
    <w:rsid w:val="00646469"/>
    <w:rsid w:val="00646A31"/>
    <w:rsid w:val="006476FA"/>
    <w:rsid w:val="006509B8"/>
    <w:rsid w:val="00651014"/>
    <w:rsid w:val="00651340"/>
    <w:rsid w:val="006516CC"/>
    <w:rsid w:val="006532C4"/>
    <w:rsid w:val="0065426B"/>
    <w:rsid w:val="0065463F"/>
    <w:rsid w:val="00655707"/>
    <w:rsid w:val="00655C1E"/>
    <w:rsid w:val="0065629F"/>
    <w:rsid w:val="00656561"/>
    <w:rsid w:val="006572EF"/>
    <w:rsid w:val="0065740E"/>
    <w:rsid w:val="00657537"/>
    <w:rsid w:val="00657D99"/>
    <w:rsid w:val="00660408"/>
    <w:rsid w:val="00660709"/>
    <w:rsid w:val="0066082B"/>
    <w:rsid w:val="00661B35"/>
    <w:rsid w:val="00661F47"/>
    <w:rsid w:val="00663737"/>
    <w:rsid w:val="00663FF7"/>
    <w:rsid w:val="006640DB"/>
    <w:rsid w:val="00666B80"/>
    <w:rsid w:val="00666CAA"/>
    <w:rsid w:val="00667FCC"/>
    <w:rsid w:val="00672617"/>
    <w:rsid w:val="00672A26"/>
    <w:rsid w:val="0067321B"/>
    <w:rsid w:val="0067368A"/>
    <w:rsid w:val="00673BE1"/>
    <w:rsid w:val="00673C98"/>
    <w:rsid w:val="00674BE2"/>
    <w:rsid w:val="0067770A"/>
    <w:rsid w:val="006801E2"/>
    <w:rsid w:val="0068072C"/>
    <w:rsid w:val="00681020"/>
    <w:rsid w:val="00681C08"/>
    <w:rsid w:val="006822F3"/>
    <w:rsid w:val="00683CD9"/>
    <w:rsid w:val="00684D00"/>
    <w:rsid w:val="00686399"/>
    <w:rsid w:val="00686AF4"/>
    <w:rsid w:val="006902B0"/>
    <w:rsid w:val="006908ED"/>
    <w:rsid w:val="0069092B"/>
    <w:rsid w:val="00690ED8"/>
    <w:rsid w:val="0069126B"/>
    <w:rsid w:val="00691962"/>
    <w:rsid w:val="00692008"/>
    <w:rsid w:val="006925F2"/>
    <w:rsid w:val="00692C18"/>
    <w:rsid w:val="00692CDA"/>
    <w:rsid w:val="00693393"/>
    <w:rsid w:val="006936BE"/>
    <w:rsid w:val="00693D6E"/>
    <w:rsid w:val="0069412C"/>
    <w:rsid w:val="00694914"/>
    <w:rsid w:val="006952BE"/>
    <w:rsid w:val="006973BC"/>
    <w:rsid w:val="006A27FD"/>
    <w:rsid w:val="006A3115"/>
    <w:rsid w:val="006A32F8"/>
    <w:rsid w:val="006A35CF"/>
    <w:rsid w:val="006A4D4E"/>
    <w:rsid w:val="006A594A"/>
    <w:rsid w:val="006A5D27"/>
    <w:rsid w:val="006A6E3D"/>
    <w:rsid w:val="006A717F"/>
    <w:rsid w:val="006A7E49"/>
    <w:rsid w:val="006B2224"/>
    <w:rsid w:val="006B236D"/>
    <w:rsid w:val="006B24B6"/>
    <w:rsid w:val="006B2D5D"/>
    <w:rsid w:val="006B2FC5"/>
    <w:rsid w:val="006B3259"/>
    <w:rsid w:val="006B4206"/>
    <w:rsid w:val="006B4ACB"/>
    <w:rsid w:val="006B551F"/>
    <w:rsid w:val="006B5529"/>
    <w:rsid w:val="006B5F98"/>
    <w:rsid w:val="006B7C0F"/>
    <w:rsid w:val="006C2175"/>
    <w:rsid w:val="006C2401"/>
    <w:rsid w:val="006C2532"/>
    <w:rsid w:val="006C27DC"/>
    <w:rsid w:val="006C292C"/>
    <w:rsid w:val="006C2DDD"/>
    <w:rsid w:val="006C35B9"/>
    <w:rsid w:val="006C3682"/>
    <w:rsid w:val="006C39D9"/>
    <w:rsid w:val="006C4320"/>
    <w:rsid w:val="006C4327"/>
    <w:rsid w:val="006C4484"/>
    <w:rsid w:val="006C4957"/>
    <w:rsid w:val="006C4E06"/>
    <w:rsid w:val="006C4E3E"/>
    <w:rsid w:val="006C55A3"/>
    <w:rsid w:val="006C63BD"/>
    <w:rsid w:val="006C647F"/>
    <w:rsid w:val="006C7573"/>
    <w:rsid w:val="006D2C1D"/>
    <w:rsid w:val="006D2F54"/>
    <w:rsid w:val="006D3F89"/>
    <w:rsid w:val="006D55A7"/>
    <w:rsid w:val="006D5FB7"/>
    <w:rsid w:val="006D6566"/>
    <w:rsid w:val="006D73AE"/>
    <w:rsid w:val="006D7D2B"/>
    <w:rsid w:val="006E0931"/>
    <w:rsid w:val="006E0DEF"/>
    <w:rsid w:val="006E143E"/>
    <w:rsid w:val="006E2626"/>
    <w:rsid w:val="006E27C7"/>
    <w:rsid w:val="006E2D18"/>
    <w:rsid w:val="006E31CE"/>
    <w:rsid w:val="006E33EB"/>
    <w:rsid w:val="006E387F"/>
    <w:rsid w:val="006E38C3"/>
    <w:rsid w:val="006E40D6"/>
    <w:rsid w:val="006E4C80"/>
    <w:rsid w:val="006E54F7"/>
    <w:rsid w:val="006E6E5A"/>
    <w:rsid w:val="006E75B1"/>
    <w:rsid w:val="006E77ED"/>
    <w:rsid w:val="006F1777"/>
    <w:rsid w:val="006F201C"/>
    <w:rsid w:val="006F21EF"/>
    <w:rsid w:val="006F3609"/>
    <w:rsid w:val="006F3622"/>
    <w:rsid w:val="006F36AD"/>
    <w:rsid w:val="006F3FD0"/>
    <w:rsid w:val="006F4095"/>
    <w:rsid w:val="006F49F8"/>
    <w:rsid w:val="006F5955"/>
    <w:rsid w:val="006F5E9E"/>
    <w:rsid w:val="006F7651"/>
    <w:rsid w:val="006F7850"/>
    <w:rsid w:val="0070041F"/>
    <w:rsid w:val="00700E9C"/>
    <w:rsid w:val="007013A2"/>
    <w:rsid w:val="00701FD7"/>
    <w:rsid w:val="0070266D"/>
    <w:rsid w:val="0070288A"/>
    <w:rsid w:val="007031EB"/>
    <w:rsid w:val="00703BA2"/>
    <w:rsid w:val="00703E17"/>
    <w:rsid w:val="00711616"/>
    <w:rsid w:val="00712310"/>
    <w:rsid w:val="00712EB4"/>
    <w:rsid w:val="00713770"/>
    <w:rsid w:val="00713DE3"/>
    <w:rsid w:val="00714664"/>
    <w:rsid w:val="00715786"/>
    <w:rsid w:val="00715986"/>
    <w:rsid w:val="00715DDF"/>
    <w:rsid w:val="00716B81"/>
    <w:rsid w:val="0071706A"/>
    <w:rsid w:val="007208E7"/>
    <w:rsid w:val="00720B64"/>
    <w:rsid w:val="0072177D"/>
    <w:rsid w:val="00721D53"/>
    <w:rsid w:val="0072273D"/>
    <w:rsid w:val="0072351B"/>
    <w:rsid w:val="007238AA"/>
    <w:rsid w:val="00725236"/>
    <w:rsid w:val="00730CAA"/>
    <w:rsid w:val="00730CFB"/>
    <w:rsid w:val="00731218"/>
    <w:rsid w:val="0073224A"/>
    <w:rsid w:val="007323B7"/>
    <w:rsid w:val="007325F7"/>
    <w:rsid w:val="00733C5C"/>
    <w:rsid w:val="00734969"/>
    <w:rsid w:val="007355F7"/>
    <w:rsid w:val="00736266"/>
    <w:rsid w:val="00741FD0"/>
    <w:rsid w:val="00744390"/>
    <w:rsid w:val="007446B6"/>
    <w:rsid w:val="007448DA"/>
    <w:rsid w:val="00745223"/>
    <w:rsid w:val="007453C1"/>
    <w:rsid w:val="007463FD"/>
    <w:rsid w:val="007464C1"/>
    <w:rsid w:val="00746D5F"/>
    <w:rsid w:val="007508C8"/>
    <w:rsid w:val="007519EB"/>
    <w:rsid w:val="00751C02"/>
    <w:rsid w:val="00753E6C"/>
    <w:rsid w:val="0075468D"/>
    <w:rsid w:val="00755752"/>
    <w:rsid w:val="0075578A"/>
    <w:rsid w:val="00756528"/>
    <w:rsid w:val="00757779"/>
    <w:rsid w:val="00757A54"/>
    <w:rsid w:val="0076106D"/>
    <w:rsid w:val="00761937"/>
    <w:rsid w:val="00761E46"/>
    <w:rsid w:val="007625ED"/>
    <w:rsid w:val="007630C3"/>
    <w:rsid w:val="0076346C"/>
    <w:rsid w:val="0076456F"/>
    <w:rsid w:val="00764A1B"/>
    <w:rsid w:val="00764E7C"/>
    <w:rsid w:val="00765542"/>
    <w:rsid w:val="00766A58"/>
    <w:rsid w:val="00766F68"/>
    <w:rsid w:val="007674B6"/>
    <w:rsid w:val="007674FE"/>
    <w:rsid w:val="007701DB"/>
    <w:rsid w:val="00771ADF"/>
    <w:rsid w:val="007725FE"/>
    <w:rsid w:val="00773056"/>
    <w:rsid w:val="00774739"/>
    <w:rsid w:val="007752F9"/>
    <w:rsid w:val="00776512"/>
    <w:rsid w:val="00776974"/>
    <w:rsid w:val="00776A46"/>
    <w:rsid w:val="00776A5D"/>
    <w:rsid w:val="007773D5"/>
    <w:rsid w:val="0077749D"/>
    <w:rsid w:val="007777C1"/>
    <w:rsid w:val="00780B60"/>
    <w:rsid w:val="00780D9E"/>
    <w:rsid w:val="0078184A"/>
    <w:rsid w:val="0078241B"/>
    <w:rsid w:val="00782975"/>
    <w:rsid w:val="00785344"/>
    <w:rsid w:val="00785593"/>
    <w:rsid w:val="00786AB5"/>
    <w:rsid w:val="00786D04"/>
    <w:rsid w:val="00786E89"/>
    <w:rsid w:val="00787F9F"/>
    <w:rsid w:val="00790C8E"/>
    <w:rsid w:val="007929B3"/>
    <w:rsid w:val="0079305F"/>
    <w:rsid w:val="007931E1"/>
    <w:rsid w:val="007940E5"/>
    <w:rsid w:val="00794155"/>
    <w:rsid w:val="007948E4"/>
    <w:rsid w:val="00794AA0"/>
    <w:rsid w:val="00794C0F"/>
    <w:rsid w:val="00794E69"/>
    <w:rsid w:val="00795C7E"/>
    <w:rsid w:val="00796AB1"/>
    <w:rsid w:val="00797891"/>
    <w:rsid w:val="007A0031"/>
    <w:rsid w:val="007A0A35"/>
    <w:rsid w:val="007A1922"/>
    <w:rsid w:val="007A21F8"/>
    <w:rsid w:val="007A2316"/>
    <w:rsid w:val="007A2A7D"/>
    <w:rsid w:val="007A32AA"/>
    <w:rsid w:val="007A38AF"/>
    <w:rsid w:val="007A3C90"/>
    <w:rsid w:val="007A4BDD"/>
    <w:rsid w:val="007A5CE4"/>
    <w:rsid w:val="007A6567"/>
    <w:rsid w:val="007A6DD0"/>
    <w:rsid w:val="007A7BB0"/>
    <w:rsid w:val="007A7DE7"/>
    <w:rsid w:val="007B0397"/>
    <w:rsid w:val="007B082D"/>
    <w:rsid w:val="007B083A"/>
    <w:rsid w:val="007B0D00"/>
    <w:rsid w:val="007B1140"/>
    <w:rsid w:val="007B1359"/>
    <w:rsid w:val="007B218B"/>
    <w:rsid w:val="007B27FF"/>
    <w:rsid w:val="007B28B6"/>
    <w:rsid w:val="007B2D7F"/>
    <w:rsid w:val="007B432B"/>
    <w:rsid w:val="007B5122"/>
    <w:rsid w:val="007B7A2E"/>
    <w:rsid w:val="007C0531"/>
    <w:rsid w:val="007C190A"/>
    <w:rsid w:val="007C1C8E"/>
    <w:rsid w:val="007C1F72"/>
    <w:rsid w:val="007C3094"/>
    <w:rsid w:val="007C3683"/>
    <w:rsid w:val="007C4A0A"/>
    <w:rsid w:val="007C4CCE"/>
    <w:rsid w:val="007C686F"/>
    <w:rsid w:val="007C6C66"/>
    <w:rsid w:val="007C7571"/>
    <w:rsid w:val="007C7D16"/>
    <w:rsid w:val="007D119F"/>
    <w:rsid w:val="007D314D"/>
    <w:rsid w:val="007D3800"/>
    <w:rsid w:val="007D56F9"/>
    <w:rsid w:val="007D6322"/>
    <w:rsid w:val="007D63BB"/>
    <w:rsid w:val="007D6BEE"/>
    <w:rsid w:val="007D727C"/>
    <w:rsid w:val="007E0651"/>
    <w:rsid w:val="007E0808"/>
    <w:rsid w:val="007E2195"/>
    <w:rsid w:val="007E2503"/>
    <w:rsid w:val="007E3486"/>
    <w:rsid w:val="007E4CF9"/>
    <w:rsid w:val="007E5E17"/>
    <w:rsid w:val="007E6340"/>
    <w:rsid w:val="007E7500"/>
    <w:rsid w:val="007E7914"/>
    <w:rsid w:val="007E7CB1"/>
    <w:rsid w:val="007F0204"/>
    <w:rsid w:val="007F04A4"/>
    <w:rsid w:val="007F05D7"/>
    <w:rsid w:val="007F0E0C"/>
    <w:rsid w:val="007F1458"/>
    <w:rsid w:val="007F3129"/>
    <w:rsid w:val="007F3A24"/>
    <w:rsid w:val="007F3CCF"/>
    <w:rsid w:val="007F45A3"/>
    <w:rsid w:val="007F4A76"/>
    <w:rsid w:val="007F4FBF"/>
    <w:rsid w:val="007F56A1"/>
    <w:rsid w:val="007F5F29"/>
    <w:rsid w:val="007F67EF"/>
    <w:rsid w:val="007F690D"/>
    <w:rsid w:val="007F7791"/>
    <w:rsid w:val="007F77D5"/>
    <w:rsid w:val="008004C2"/>
    <w:rsid w:val="00800C0B"/>
    <w:rsid w:val="008014EA"/>
    <w:rsid w:val="00802B18"/>
    <w:rsid w:val="0080341C"/>
    <w:rsid w:val="008046BC"/>
    <w:rsid w:val="00804F18"/>
    <w:rsid w:val="00805095"/>
    <w:rsid w:val="00805934"/>
    <w:rsid w:val="0080617E"/>
    <w:rsid w:val="00807572"/>
    <w:rsid w:val="0080773C"/>
    <w:rsid w:val="0081067B"/>
    <w:rsid w:val="00810771"/>
    <w:rsid w:val="00810830"/>
    <w:rsid w:val="008109D5"/>
    <w:rsid w:val="008130D5"/>
    <w:rsid w:val="00813660"/>
    <w:rsid w:val="00813850"/>
    <w:rsid w:val="00814BD4"/>
    <w:rsid w:val="00814C31"/>
    <w:rsid w:val="008154D0"/>
    <w:rsid w:val="00815659"/>
    <w:rsid w:val="0081612A"/>
    <w:rsid w:val="008164A8"/>
    <w:rsid w:val="00816540"/>
    <w:rsid w:val="00816676"/>
    <w:rsid w:val="008178B9"/>
    <w:rsid w:val="00817CAB"/>
    <w:rsid w:val="00820AD6"/>
    <w:rsid w:val="00820DCE"/>
    <w:rsid w:val="0082190E"/>
    <w:rsid w:val="0082222C"/>
    <w:rsid w:val="00825862"/>
    <w:rsid w:val="00825DDF"/>
    <w:rsid w:val="00826E4D"/>
    <w:rsid w:val="00830624"/>
    <w:rsid w:val="00832098"/>
    <w:rsid w:val="00832753"/>
    <w:rsid w:val="00832A02"/>
    <w:rsid w:val="00832C65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349"/>
    <w:rsid w:val="008479C9"/>
    <w:rsid w:val="00847C98"/>
    <w:rsid w:val="00847CE0"/>
    <w:rsid w:val="00847DAE"/>
    <w:rsid w:val="00850451"/>
    <w:rsid w:val="00850AB5"/>
    <w:rsid w:val="00851789"/>
    <w:rsid w:val="00851DFD"/>
    <w:rsid w:val="008532FB"/>
    <w:rsid w:val="00853344"/>
    <w:rsid w:val="008534EA"/>
    <w:rsid w:val="008551D4"/>
    <w:rsid w:val="00855B2E"/>
    <w:rsid w:val="0085657A"/>
    <w:rsid w:val="00856B88"/>
    <w:rsid w:val="00856F27"/>
    <w:rsid w:val="008570F2"/>
    <w:rsid w:val="00857555"/>
    <w:rsid w:val="008578D4"/>
    <w:rsid w:val="00860E89"/>
    <w:rsid w:val="00861D68"/>
    <w:rsid w:val="008643F0"/>
    <w:rsid w:val="0086473B"/>
    <w:rsid w:val="008649BB"/>
    <w:rsid w:val="00864B6F"/>
    <w:rsid w:val="00865C64"/>
    <w:rsid w:val="008712C3"/>
    <w:rsid w:val="008720F7"/>
    <w:rsid w:val="00872751"/>
    <w:rsid w:val="00873422"/>
    <w:rsid w:val="00873B6F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804"/>
    <w:rsid w:val="008814D5"/>
    <w:rsid w:val="008816BA"/>
    <w:rsid w:val="0088197F"/>
    <w:rsid w:val="008820A8"/>
    <w:rsid w:val="00883244"/>
    <w:rsid w:val="008839E1"/>
    <w:rsid w:val="00884185"/>
    <w:rsid w:val="0088435F"/>
    <w:rsid w:val="00884FCC"/>
    <w:rsid w:val="008853CB"/>
    <w:rsid w:val="008861BD"/>
    <w:rsid w:val="00887097"/>
    <w:rsid w:val="008908BA"/>
    <w:rsid w:val="00890A61"/>
    <w:rsid w:val="00890CEE"/>
    <w:rsid w:val="00891082"/>
    <w:rsid w:val="0089216A"/>
    <w:rsid w:val="008923B6"/>
    <w:rsid w:val="00893104"/>
    <w:rsid w:val="008935FD"/>
    <w:rsid w:val="0089491E"/>
    <w:rsid w:val="00895B2C"/>
    <w:rsid w:val="008972DD"/>
    <w:rsid w:val="0089738F"/>
    <w:rsid w:val="008973FB"/>
    <w:rsid w:val="008A01C6"/>
    <w:rsid w:val="008A0821"/>
    <w:rsid w:val="008A177B"/>
    <w:rsid w:val="008A26B4"/>
    <w:rsid w:val="008A29B9"/>
    <w:rsid w:val="008A2F9B"/>
    <w:rsid w:val="008A377B"/>
    <w:rsid w:val="008A4BC3"/>
    <w:rsid w:val="008A54F0"/>
    <w:rsid w:val="008A5A5F"/>
    <w:rsid w:val="008A6E1B"/>
    <w:rsid w:val="008A6E2D"/>
    <w:rsid w:val="008A7234"/>
    <w:rsid w:val="008A7596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3AFB"/>
    <w:rsid w:val="008B3F18"/>
    <w:rsid w:val="008B4468"/>
    <w:rsid w:val="008B501D"/>
    <w:rsid w:val="008B51BA"/>
    <w:rsid w:val="008B59C0"/>
    <w:rsid w:val="008B7192"/>
    <w:rsid w:val="008C13FB"/>
    <w:rsid w:val="008C1488"/>
    <w:rsid w:val="008C18A5"/>
    <w:rsid w:val="008C1CCF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020B"/>
    <w:rsid w:val="008D1DD8"/>
    <w:rsid w:val="008D1FC9"/>
    <w:rsid w:val="008D251E"/>
    <w:rsid w:val="008D25AB"/>
    <w:rsid w:val="008D4073"/>
    <w:rsid w:val="008D4A3F"/>
    <w:rsid w:val="008D4B50"/>
    <w:rsid w:val="008D4CBB"/>
    <w:rsid w:val="008D4CCE"/>
    <w:rsid w:val="008D5798"/>
    <w:rsid w:val="008D603B"/>
    <w:rsid w:val="008D635F"/>
    <w:rsid w:val="008D6B1B"/>
    <w:rsid w:val="008E0677"/>
    <w:rsid w:val="008E0DC7"/>
    <w:rsid w:val="008E1307"/>
    <w:rsid w:val="008E3349"/>
    <w:rsid w:val="008E3743"/>
    <w:rsid w:val="008E4A0D"/>
    <w:rsid w:val="008E5D2A"/>
    <w:rsid w:val="008E67D8"/>
    <w:rsid w:val="008E68BD"/>
    <w:rsid w:val="008E713A"/>
    <w:rsid w:val="008E75A3"/>
    <w:rsid w:val="008E7AD4"/>
    <w:rsid w:val="008E7B7D"/>
    <w:rsid w:val="008E7E07"/>
    <w:rsid w:val="008F02D7"/>
    <w:rsid w:val="008F1DAC"/>
    <w:rsid w:val="008F1EDE"/>
    <w:rsid w:val="008F3410"/>
    <w:rsid w:val="008F3E0B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A60"/>
    <w:rsid w:val="00907D6E"/>
    <w:rsid w:val="00910423"/>
    <w:rsid w:val="00912301"/>
    <w:rsid w:val="00912815"/>
    <w:rsid w:val="009128F1"/>
    <w:rsid w:val="00912B55"/>
    <w:rsid w:val="00912D9B"/>
    <w:rsid w:val="009149B7"/>
    <w:rsid w:val="00914DFE"/>
    <w:rsid w:val="0091557D"/>
    <w:rsid w:val="009155E4"/>
    <w:rsid w:val="009156D8"/>
    <w:rsid w:val="009177BF"/>
    <w:rsid w:val="0092018E"/>
    <w:rsid w:val="009205C3"/>
    <w:rsid w:val="009206BF"/>
    <w:rsid w:val="00920B40"/>
    <w:rsid w:val="00920C0D"/>
    <w:rsid w:val="00920D1C"/>
    <w:rsid w:val="00920E8A"/>
    <w:rsid w:val="00921416"/>
    <w:rsid w:val="009216DF"/>
    <w:rsid w:val="009225B7"/>
    <w:rsid w:val="009225F5"/>
    <w:rsid w:val="0092419D"/>
    <w:rsid w:val="009242C5"/>
    <w:rsid w:val="00924386"/>
    <w:rsid w:val="00924D8A"/>
    <w:rsid w:val="009254FF"/>
    <w:rsid w:val="0092558B"/>
    <w:rsid w:val="00925FE5"/>
    <w:rsid w:val="009260D0"/>
    <w:rsid w:val="0092653B"/>
    <w:rsid w:val="00926603"/>
    <w:rsid w:val="00926D7C"/>
    <w:rsid w:val="00927859"/>
    <w:rsid w:val="00927972"/>
    <w:rsid w:val="00930271"/>
    <w:rsid w:val="009308E0"/>
    <w:rsid w:val="00930EC4"/>
    <w:rsid w:val="00931855"/>
    <w:rsid w:val="00931CBA"/>
    <w:rsid w:val="00931F9B"/>
    <w:rsid w:val="00932622"/>
    <w:rsid w:val="00933193"/>
    <w:rsid w:val="00933544"/>
    <w:rsid w:val="009336F7"/>
    <w:rsid w:val="00935EF1"/>
    <w:rsid w:val="00936AD3"/>
    <w:rsid w:val="00936B0D"/>
    <w:rsid w:val="0093719E"/>
    <w:rsid w:val="0094086B"/>
    <w:rsid w:val="00940DFB"/>
    <w:rsid w:val="0094110A"/>
    <w:rsid w:val="009427BC"/>
    <w:rsid w:val="00942CCB"/>
    <w:rsid w:val="00944FC0"/>
    <w:rsid w:val="00945AAC"/>
    <w:rsid w:val="00945B32"/>
    <w:rsid w:val="0094627A"/>
    <w:rsid w:val="0094657B"/>
    <w:rsid w:val="0094699A"/>
    <w:rsid w:val="00946A79"/>
    <w:rsid w:val="00946AEF"/>
    <w:rsid w:val="00947A88"/>
    <w:rsid w:val="00947C98"/>
    <w:rsid w:val="00947CDD"/>
    <w:rsid w:val="009514D9"/>
    <w:rsid w:val="00952B3D"/>
    <w:rsid w:val="009531C3"/>
    <w:rsid w:val="00953B3F"/>
    <w:rsid w:val="00954137"/>
    <w:rsid w:val="009547E3"/>
    <w:rsid w:val="00955A9D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5B45"/>
    <w:rsid w:val="00966F53"/>
    <w:rsid w:val="009676B8"/>
    <w:rsid w:val="00967C17"/>
    <w:rsid w:val="00970DBD"/>
    <w:rsid w:val="00970FA8"/>
    <w:rsid w:val="009723F5"/>
    <w:rsid w:val="009727AE"/>
    <w:rsid w:val="0097444F"/>
    <w:rsid w:val="009748C5"/>
    <w:rsid w:val="00975F0F"/>
    <w:rsid w:val="0097637A"/>
    <w:rsid w:val="0097659F"/>
    <w:rsid w:val="00976ADB"/>
    <w:rsid w:val="00977E4D"/>
    <w:rsid w:val="0098086D"/>
    <w:rsid w:val="00980DAA"/>
    <w:rsid w:val="00980E2C"/>
    <w:rsid w:val="009810F2"/>
    <w:rsid w:val="00981A63"/>
    <w:rsid w:val="00981BC4"/>
    <w:rsid w:val="009836F2"/>
    <w:rsid w:val="00984BA3"/>
    <w:rsid w:val="00986B07"/>
    <w:rsid w:val="00986D16"/>
    <w:rsid w:val="0098726E"/>
    <w:rsid w:val="00987C96"/>
    <w:rsid w:val="00987E3A"/>
    <w:rsid w:val="0099088B"/>
    <w:rsid w:val="00990AB8"/>
    <w:rsid w:val="009910F8"/>
    <w:rsid w:val="00994D2D"/>
    <w:rsid w:val="0099560C"/>
    <w:rsid w:val="00995E92"/>
    <w:rsid w:val="009968ED"/>
    <w:rsid w:val="00996AD8"/>
    <w:rsid w:val="009A08FE"/>
    <w:rsid w:val="009A1798"/>
    <w:rsid w:val="009A195D"/>
    <w:rsid w:val="009A1DC1"/>
    <w:rsid w:val="009A1FFC"/>
    <w:rsid w:val="009A3DAE"/>
    <w:rsid w:val="009A4206"/>
    <w:rsid w:val="009A4588"/>
    <w:rsid w:val="009A4F04"/>
    <w:rsid w:val="009A6B16"/>
    <w:rsid w:val="009A797D"/>
    <w:rsid w:val="009A7C73"/>
    <w:rsid w:val="009B050F"/>
    <w:rsid w:val="009B1F34"/>
    <w:rsid w:val="009B3F52"/>
    <w:rsid w:val="009B4140"/>
    <w:rsid w:val="009B4C2D"/>
    <w:rsid w:val="009B4D1A"/>
    <w:rsid w:val="009B600B"/>
    <w:rsid w:val="009B6C90"/>
    <w:rsid w:val="009B7345"/>
    <w:rsid w:val="009B765B"/>
    <w:rsid w:val="009B7A5A"/>
    <w:rsid w:val="009B7E8E"/>
    <w:rsid w:val="009C0239"/>
    <w:rsid w:val="009C0CE3"/>
    <w:rsid w:val="009C0E5A"/>
    <w:rsid w:val="009C0FF3"/>
    <w:rsid w:val="009C2631"/>
    <w:rsid w:val="009C26AE"/>
    <w:rsid w:val="009C2B17"/>
    <w:rsid w:val="009C378B"/>
    <w:rsid w:val="009C45BA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20C4"/>
    <w:rsid w:val="009D34B3"/>
    <w:rsid w:val="009D35EA"/>
    <w:rsid w:val="009D3A3A"/>
    <w:rsid w:val="009D49DC"/>
    <w:rsid w:val="009D5FC2"/>
    <w:rsid w:val="009D64F0"/>
    <w:rsid w:val="009D64FC"/>
    <w:rsid w:val="009E0B36"/>
    <w:rsid w:val="009E10FA"/>
    <w:rsid w:val="009E2AC7"/>
    <w:rsid w:val="009E2F5E"/>
    <w:rsid w:val="009E4DA9"/>
    <w:rsid w:val="009E5349"/>
    <w:rsid w:val="009E57B3"/>
    <w:rsid w:val="009E6215"/>
    <w:rsid w:val="009E6748"/>
    <w:rsid w:val="009E6847"/>
    <w:rsid w:val="009E6D1D"/>
    <w:rsid w:val="009F075D"/>
    <w:rsid w:val="009F0A1A"/>
    <w:rsid w:val="009F0E10"/>
    <w:rsid w:val="009F27F7"/>
    <w:rsid w:val="009F29B3"/>
    <w:rsid w:val="009F308B"/>
    <w:rsid w:val="009F33CF"/>
    <w:rsid w:val="009F35B2"/>
    <w:rsid w:val="009F3F5B"/>
    <w:rsid w:val="009F474D"/>
    <w:rsid w:val="009F4921"/>
    <w:rsid w:val="009F5D6B"/>
    <w:rsid w:val="009F5F5A"/>
    <w:rsid w:val="009F72BA"/>
    <w:rsid w:val="00A00457"/>
    <w:rsid w:val="00A00C97"/>
    <w:rsid w:val="00A01993"/>
    <w:rsid w:val="00A01B61"/>
    <w:rsid w:val="00A0240F"/>
    <w:rsid w:val="00A03780"/>
    <w:rsid w:val="00A03A18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0F17"/>
    <w:rsid w:val="00A118B5"/>
    <w:rsid w:val="00A11D69"/>
    <w:rsid w:val="00A12182"/>
    <w:rsid w:val="00A1301F"/>
    <w:rsid w:val="00A13510"/>
    <w:rsid w:val="00A1363A"/>
    <w:rsid w:val="00A14510"/>
    <w:rsid w:val="00A14AFD"/>
    <w:rsid w:val="00A15DD8"/>
    <w:rsid w:val="00A16866"/>
    <w:rsid w:val="00A2018F"/>
    <w:rsid w:val="00A20784"/>
    <w:rsid w:val="00A20D3E"/>
    <w:rsid w:val="00A20E58"/>
    <w:rsid w:val="00A21351"/>
    <w:rsid w:val="00A22CD1"/>
    <w:rsid w:val="00A23ECA"/>
    <w:rsid w:val="00A2423E"/>
    <w:rsid w:val="00A253C7"/>
    <w:rsid w:val="00A27F66"/>
    <w:rsid w:val="00A3055E"/>
    <w:rsid w:val="00A30CA4"/>
    <w:rsid w:val="00A3144A"/>
    <w:rsid w:val="00A31865"/>
    <w:rsid w:val="00A320AA"/>
    <w:rsid w:val="00A34CC1"/>
    <w:rsid w:val="00A35712"/>
    <w:rsid w:val="00A36C57"/>
    <w:rsid w:val="00A3701D"/>
    <w:rsid w:val="00A3766E"/>
    <w:rsid w:val="00A37BC2"/>
    <w:rsid w:val="00A37F98"/>
    <w:rsid w:val="00A40648"/>
    <w:rsid w:val="00A409BE"/>
    <w:rsid w:val="00A40EEF"/>
    <w:rsid w:val="00A412FA"/>
    <w:rsid w:val="00A43128"/>
    <w:rsid w:val="00A43EB4"/>
    <w:rsid w:val="00A4435D"/>
    <w:rsid w:val="00A44C6F"/>
    <w:rsid w:val="00A44F33"/>
    <w:rsid w:val="00A459F6"/>
    <w:rsid w:val="00A45F08"/>
    <w:rsid w:val="00A468F1"/>
    <w:rsid w:val="00A47672"/>
    <w:rsid w:val="00A47750"/>
    <w:rsid w:val="00A52804"/>
    <w:rsid w:val="00A52BEE"/>
    <w:rsid w:val="00A5314D"/>
    <w:rsid w:val="00A53218"/>
    <w:rsid w:val="00A537E7"/>
    <w:rsid w:val="00A53D77"/>
    <w:rsid w:val="00A53F92"/>
    <w:rsid w:val="00A54699"/>
    <w:rsid w:val="00A546D0"/>
    <w:rsid w:val="00A55110"/>
    <w:rsid w:val="00A57AA8"/>
    <w:rsid w:val="00A61272"/>
    <w:rsid w:val="00A61BE6"/>
    <w:rsid w:val="00A62A5A"/>
    <w:rsid w:val="00A62E0E"/>
    <w:rsid w:val="00A6302A"/>
    <w:rsid w:val="00A632A9"/>
    <w:rsid w:val="00A63E8C"/>
    <w:rsid w:val="00A657F8"/>
    <w:rsid w:val="00A67F61"/>
    <w:rsid w:val="00A702EF"/>
    <w:rsid w:val="00A70721"/>
    <w:rsid w:val="00A718E8"/>
    <w:rsid w:val="00A719A8"/>
    <w:rsid w:val="00A726E6"/>
    <w:rsid w:val="00A7327F"/>
    <w:rsid w:val="00A75707"/>
    <w:rsid w:val="00A75739"/>
    <w:rsid w:val="00A769AE"/>
    <w:rsid w:val="00A77291"/>
    <w:rsid w:val="00A77E56"/>
    <w:rsid w:val="00A8024B"/>
    <w:rsid w:val="00A8234D"/>
    <w:rsid w:val="00A82AC3"/>
    <w:rsid w:val="00A84C6A"/>
    <w:rsid w:val="00A84E9A"/>
    <w:rsid w:val="00A85478"/>
    <w:rsid w:val="00A856C3"/>
    <w:rsid w:val="00A866FF"/>
    <w:rsid w:val="00A871EA"/>
    <w:rsid w:val="00A87821"/>
    <w:rsid w:val="00A879ED"/>
    <w:rsid w:val="00A90B2A"/>
    <w:rsid w:val="00A90CE7"/>
    <w:rsid w:val="00A91976"/>
    <w:rsid w:val="00A91C15"/>
    <w:rsid w:val="00A91D2C"/>
    <w:rsid w:val="00A920E7"/>
    <w:rsid w:val="00A92B05"/>
    <w:rsid w:val="00A963B2"/>
    <w:rsid w:val="00AA09D7"/>
    <w:rsid w:val="00AA1885"/>
    <w:rsid w:val="00AA2315"/>
    <w:rsid w:val="00AA25E5"/>
    <w:rsid w:val="00AA3A2C"/>
    <w:rsid w:val="00AA5546"/>
    <w:rsid w:val="00AA5A6D"/>
    <w:rsid w:val="00AA5D85"/>
    <w:rsid w:val="00AA6D9A"/>
    <w:rsid w:val="00AB079D"/>
    <w:rsid w:val="00AB08FB"/>
    <w:rsid w:val="00AB0EFE"/>
    <w:rsid w:val="00AB1C9A"/>
    <w:rsid w:val="00AB1CF3"/>
    <w:rsid w:val="00AB6079"/>
    <w:rsid w:val="00AB74ED"/>
    <w:rsid w:val="00AC1F09"/>
    <w:rsid w:val="00AC251E"/>
    <w:rsid w:val="00AC2934"/>
    <w:rsid w:val="00AC29C4"/>
    <w:rsid w:val="00AC2B5C"/>
    <w:rsid w:val="00AC2FF3"/>
    <w:rsid w:val="00AC3684"/>
    <w:rsid w:val="00AC4D26"/>
    <w:rsid w:val="00AC5618"/>
    <w:rsid w:val="00AC5D87"/>
    <w:rsid w:val="00AC671C"/>
    <w:rsid w:val="00AC6C1C"/>
    <w:rsid w:val="00AC7081"/>
    <w:rsid w:val="00AD236E"/>
    <w:rsid w:val="00AD2B64"/>
    <w:rsid w:val="00AD4A44"/>
    <w:rsid w:val="00AD61DF"/>
    <w:rsid w:val="00AD64B8"/>
    <w:rsid w:val="00AD66F5"/>
    <w:rsid w:val="00AD6B5E"/>
    <w:rsid w:val="00AD704F"/>
    <w:rsid w:val="00AD72B4"/>
    <w:rsid w:val="00AD7959"/>
    <w:rsid w:val="00AE1B79"/>
    <w:rsid w:val="00AE2786"/>
    <w:rsid w:val="00AE3028"/>
    <w:rsid w:val="00AE3B65"/>
    <w:rsid w:val="00AE3C95"/>
    <w:rsid w:val="00AE426F"/>
    <w:rsid w:val="00AE4942"/>
    <w:rsid w:val="00AE5252"/>
    <w:rsid w:val="00AE54D1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6140"/>
    <w:rsid w:val="00AF62E9"/>
    <w:rsid w:val="00AF6A87"/>
    <w:rsid w:val="00AF70D8"/>
    <w:rsid w:val="00AF7F25"/>
    <w:rsid w:val="00B00040"/>
    <w:rsid w:val="00B005D8"/>
    <w:rsid w:val="00B02671"/>
    <w:rsid w:val="00B02702"/>
    <w:rsid w:val="00B03EB4"/>
    <w:rsid w:val="00B069F1"/>
    <w:rsid w:val="00B10695"/>
    <w:rsid w:val="00B122A3"/>
    <w:rsid w:val="00B12D3C"/>
    <w:rsid w:val="00B14997"/>
    <w:rsid w:val="00B15395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4FE9"/>
    <w:rsid w:val="00B252DC"/>
    <w:rsid w:val="00B2557D"/>
    <w:rsid w:val="00B25669"/>
    <w:rsid w:val="00B26806"/>
    <w:rsid w:val="00B26C4C"/>
    <w:rsid w:val="00B274D4"/>
    <w:rsid w:val="00B27FA6"/>
    <w:rsid w:val="00B3089C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D64"/>
    <w:rsid w:val="00B350BA"/>
    <w:rsid w:val="00B35C53"/>
    <w:rsid w:val="00B35E34"/>
    <w:rsid w:val="00B36A31"/>
    <w:rsid w:val="00B36B1B"/>
    <w:rsid w:val="00B36F89"/>
    <w:rsid w:val="00B3719D"/>
    <w:rsid w:val="00B37D35"/>
    <w:rsid w:val="00B37FA8"/>
    <w:rsid w:val="00B40C5A"/>
    <w:rsid w:val="00B40CF7"/>
    <w:rsid w:val="00B414C7"/>
    <w:rsid w:val="00B415A3"/>
    <w:rsid w:val="00B417AF"/>
    <w:rsid w:val="00B423AB"/>
    <w:rsid w:val="00B42566"/>
    <w:rsid w:val="00B42A79"/>
    <w:rsid w:val="00B45D75"/>
    <w:rsid w:val="00B47AA1"/>
    <w:rsid w:val="00B50AC6"/>
    <w:rsid w:val="00B511BF"/>
    <w:rsid w:val="00B51246"/>
    <w:rsid w:val="00B520BC"/>
    <w:rsid w:val="00B52271"/>
    <w:rsid w:val="00B55001"/>
    <w:rsid w:val="00B55F69"/>
    <w:rsid w:val="00B56309"/>
    <w:rsid w:val="00B5735D"/>
    <w:rsid w:val="00B60EEA"/>
    <w:rsid w:val="00B60F56"/>
    <w:rsid w:val="00B610A1"/>
    <w:rsid w:val="00B64029"/>
    <w:rsid w:val="00B65D08"/>
    <w:rsid w:val="00B66785"/>
    <w:rsid w:val="00B678DB"/>
    <w:rsid w:val="00B70F3C"/>
    <w:rsid w:val="00B7262B"/>
    <w:rsid w:val="00B7278A"/>
    <w:rsid w:val="00B732FC"/>
    <w:rsid w:val="00B7508F"/>
    <w:rsid w:val="00B751AB"/>
    <w:rsid w:val="00B772B4"/>
    <w:rsid w:val="00B7795B"/>
    <w:rsid w:val="00B80013"/>
    <w:rsid w:val="00B80138"/>
    <w:rsid w:val="00B80620"/>
    <w:rsid w:val="00B80904"/>
    <w:rsid w:val="00B8157C"/>
    <w:rsid w:val="00B81C16"/>
    <w:rsid w:val="00B81D69"/>
    <w:rsid w:val="00B81F1A"/>
    <w:rsid w:val="00B81F37"/>
    <w:rsid w:val="00B82CE6"/>
    <w:rsid w:val="00B82EF1"/>
    <w:rsid w:val="00B83093"/>
    <w:rsid w:val="00B8363C"/>
    <w:rsid w:val="00B83D98"/>
    <w:rsid w:val="00B84B0E"/>
    <w:rsid w:val="00B8514F"/>
    <w:rsid w:val="00B85658"/>
    <w:rsid w:val="00B85980"/>
    <w:rsid w:val="00B85AD6"/>
    <w:rsid w:val="00B87031"/>
    <w:rsid w:val="00B87AA6"/>
    <w:rsid w:val="00B9117C"/>
    <w:rsid w:val="00B91A69"/>
    <w:rsid w:val="00B91FCC"/>
    <w:rsid w:val="00B92A1C"/>
    <w:rsid w:val="00B92B6E"/>
    <w:rsid w:val="00B92E99"/>
    <w:rsid w:val="00B93138"/>
    <w:rsid w:val="00B93C4C"/>
    <w:rsid w:val="00B941B4"/>
    <w:rsid w:val="00B94B31"/>
    <w:rsid w:val="00B95E36"/>
    <w:rsid w:val="00B9624B"/>
    <w:rsid w:val="00B96B0E"/>
    <w:rsid w:val="00B96FFF"/>
    <w:rsid w:val="00B97050"/>
    <w:rsid w:val="00B971DF"/>
    <w:rsid w:val="00BA11C8"/>
    <w:rsid w:val="00BA2065"/>
    <w:rsid w:val="00BA287E"/>
    <w:rsid w:val="00BA3382"/>
    <w:rsid w:val="00BA3836"/>
    <w:rsid w:val="00BA3958"/>
    <w:rsid w:val="00BA41E3"/>
    <w:rsid w:val="00BA4930"/>
    <w:rsid w:val="00BA4ED2"/>
    <w:rsid w:val="00BA5DFF"/>
    <w:rsid w:val="00BA62FD"/>
    <w:rsid w:val="00BA7805"/>
    <w:rsid w:val="00BA7B4B"/>
    <w:rsid w:val="00BA7C2E"/>
    <w:rsid w:val="00BA7D7F"/>
    <w:rsid w:val="00BB0198"/>
    <w:rsid w:val="00BB01E3"/>
    <w:rsid w:val="00BB02A8"/>
    <w:rsid w:val="00BB02F5"/>
    <w:rsid w:val="00BB0A9A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438"/>
    <w:rsid w:val="00BB767E"/>
    <w:rsid w:val="00BB7BF5"/>
    <w:rsid w:val="00BC0797"/>
    <w:rsid w:val="00BC0921"/>
    <w:rsid w:val="00BC151C"/>
    <w:rsid w:val="00BC17BE"/>
    <w:rsid w:val="00BC1F32"/>
    <w:rsid w:val="00BC23B7"/>
    <w:rsid w:val="00BC285F"/>
    <w:rsid w:val="00BC2ED8"/>
    <w:rsid w:val="00BC3101"/>
    <w:rsid w:val="00BC42E5"/>
    <w:rsid w:val="00BC4676"/>
    <w:rsid w:val="00BC5124"/>
    <w:rsid w:val="00BC5C91"/>
    <w:rsid w:val="00BC7E79"/>
    <w:rsid w:val="00BD04CC"/>
    <w:rsid w:val="00BD0692"/>
    <w:rsid w:val="00BD1887"/>
    <w:rsid w:val="00BD286F"/>
    <w:rsid w:val="00BD3A30"/>
    <w:rsid w:val="00BD5676"/>
    <w:rsid w:val="00BD5972"/>
    <w:rsid w:val="00BD6044"/>
    <w:rsid w:val="00BE0619"/>
    <w:rsid w:val="00BE1486"/>
    <w:rsid w:val="00BE2EE6"/>
    <w:rsid w:val="00BE3292"/>
    <w:rsid w:val="00BE4F48"/>
    <w:rsid w:val="00BE5C79"/>
    <w:rsid w:val="00BE692D"/>
    <w:rsid w:val="00BF0044"/>
    <w:rsid w:val="00BF08DE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0E10"/>
    <w:rsid w:val="00C015C5"/>
    <w:rsid w:val="00C01EC5"/>
    <w:rsid w:val="00C02488"/>
    <w:rsid w:val="00C0252E"/>
    <w:rsid w:val="00C0273D"/>
    <w:rsid w:val="00C02D75"/>
    <w:rsid w:val="00C031C7"/>
    <w:rsid w:val="00C034A8"/>
    <w:rsid w:val="00C04373"/>
    <w:rsid w:val="00C057BD"/>
    <w:rsid w:val="00C063C0"/>
    <w:rsid w:val="00C06E07"/>
    <w:rsid w:val="00C06E3B"/>
    <w:rsid w:val="00C070E2"/>
    <w:rsid w:val="00C07A0E"/>
    <w:rsid w:val="00C11E1B"/>
    <w:rsid w:val="00C13857"/>
    <w:rsid w:val="00C173E6"/>
    <w:rsid w:val="00C177A2"/>
    <w:rsid w:val="00C17963"/>
    <w:rsid w:val="00C17975"/>
    <w:rsid w:val="00C205F1"/>
    <w:rsid w:val="00C20BBE"/>
    <w:rsid w:val="00C2129C"/>
    <w:rsid w:val="00C220B3"/>
    <w:rsid w:val="00C22D36"/>
    <w:rsid w:val="00C2430E"/>
    <w:rsid w:val="00C26A7E"/>
    <w:rsid w:val="00C26F78"/>
    <w:rsid w:val="00C27061"/>
    <w:rsid w:val="00C271F3"/>
    <w:rsid w:val="00C27A27"/>
    <w:rsid w:val="00C27C38"/>
    <w:rsid w:val="00C30429"/>
    <w:rsid w:val="00C30B28"/>
    <w:rsid w:val="00C3109B"/>
    <w:rsid w:val="00C31204"/>
    <w:rsid w:val="00C31356"/>
    <w:rsid w:val="00C31ED3"/>
    <w:rsid w:val="00C32515"/>
    <w:rsid w:val="00C32D08"/>
    <w:rsid w:val="00C32D77"/>
    <w:rsid w:val="00C35388"/>
    <w:rsid w:val="00C36408"/>
    <w:rsid w:val="00C372E7"/>
    <w:rsid w:val="00C37421"/>
    <w:rsid w:val="00C401CF"/>
    <w:rsid w:val="00C4020D"/>
    <w:rsid w:val="00C41010"/>
    <w:rsid w:val="00C4171F"/>
    <w:rsid w:val="00C41FF8"/>
    <w:rsid w:val="00C41FFA"/>
    <w:rsid w:val="00C42823"/>
    <w:rsid w:val="00C42C38"/>
    <w:rsid w:val="00C43581"/>
    <w:rsid w:val="00C437A1"/>
    <w:rsid w:val="00C44103"/>
    <w:rsid w:val="00C45DB7"/>
    <w:rsid w:val="00C469AC"/>
    <w:rsid w:val="00C47223"/>
    <w:rsid w:val="00C4739A"/>
    <w:rsid w:val="00C476A5"/>
    <w:rsid w:val="00C50911"/>
    <w:rsid w:val="00C52013"/>
    <w:rsid w:val="00C52FE0"/>
    <w:rsid w:val="00C5407B"/>
    <w:rsid w:val="00C547B9"/>
    <w:rsid w:val="00C55368"/>
    <w:rsid w:val="00C55B26"/>
    <w:rsid w:val="00C56AAA"/>
    <w:rsid w:val="00C60A18"/>
    <w:rsid w:val="00C62B5B"/>
    <w:rsid w:val="00C63FF7"/>
    <w:rsid w:val="00C64C60"/>
    <w:rsid w:val="00C6552D"/>
    <w:rsid w:val="00C659D7"/>
    <w:rsid w:val="00C70BC5"/>
    <w:rsid w:val="00C7337C"/>
    <w:rsid w:val="00C7497F"/>
    <w:rsid w:val="00C756E9"/>
    <w:rsid w:val="00C76F88"/>
    <w:rsid w:val="00C773AF"/>
    <w:rsid w:val="00C77874"/>
    <w:rsid w:val="00C8091B"/>
    <w:rsid w:val="00C80C4D"/>
    <w:rsid w:val="00C814EB"/>
    <w:rsid w:val="00C81A0A"/>
    <w:rsid w:val="00C8283D"/>
    <w:rsid w:val="00C82AC7"/>
    <w:rsid w:val="00C82ACD"/>
    <w:rsid w:val="00C8431C"/>
    <w:rsid w:val="00C84BAD"/>
    <w:rsid w:val="00C84E18"/>
    <w:rsid w:val="00C86A19"/>
    <w:rsid w:val="00C907E3"/>
    <w:rsid w:val="00C91295"/>
    <w:rsid w:val="00C920D0"/>
    <w:rsid w:val="00C931C1"/>
    <w:rsid w:val="00C9322B"/>
    <w:rsid w:val="00C93BD1"/>
    <w:rsid w:val="00C93E0B"/>
    <w:rsid w:val="00C93EE0"/>
    <w:rsid w:val="00C9426E"/>
    <w:rsid w:val="00C95030"/>
    <w:rsid w:val="00C95F64"/>
    <w:rsid w:val="00C967CC"/>
    <w:rsid w:val="00C97F32"/>
    <w:rsid w:val="00CA1102"/>
    <w:rsid w:val="00CA14E7"/>
    <w:rsid w:val="00CA17E7"/>
    <w:rsid w:val="00CA17EF"/>
    <w:rsid w:val="00CA340E"/>
    <w:rsid w:val="00CA43A6"/>
    <w:rsid w:val="00CA4D49"/>
    <w:rsid w:val="00CA6ECE"/>
    <w:rsid w:val="00CA79F4"/>
    <w:rsid w:val="00CB2350"/>
    <w:rsid w:val="00CB30E3"/>
    <w:rsid w:val="00CB3ED0"/>
    <w:rsid w:val="00CB56E5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376C"/>
    <w:rsid w:val="00CC3F6D"/>
    <w:rsid w:val="00CC400B"/>
    <w:rsid w:val="00CC49BF"/>
    <w:rsid w:val="00CC4FED"/>
    <w:rsid w:val="00CC5DC0"/>
    <w:rsid w:val="00CC631A"/>
    <w:rsid w:val="00CC6E10"/>
    <w:rsid w:val="00CC778B"/>
    <w:rsid w:val="00CC79FD"/>
    <w:rsid w:val="00CD05EB"/>
    <w:rsid w:val="00CD09D8"/>
    <w:rsid w:val="00CD0D22"/>
    <w:rsid w:val="00CD22FE"/>
    <w:rsid w:val="00CD2781"/>
    <w:rsid w:val="00CD28DD"/>
    <w:rsid w:val="00CD2926"/>
    <w:rsid w:val="00CD2BC4"/>
    <w:rsid w:val="00CD43E4"/>
    <w:rsid w:val="00CD48A5"/>
    <w:rsid w:val="00CD520F"/>
    <w:rsid w:val="00CD5740"/>
    <w:rsid w:val="00CD675D"/>
    <w:rsid w:val="00CD6E61"/>
    <w:rsid w:val="00CD7638"/>
    <w:rsid w:val="00CD783C"/>
    <w:rsid w:val="00CD79D0"/>
    <w:rsid w:val="00CE0196"/>
    <w:rsid w:val="00CE0331"/>
    <w:rsid w:val="00CE2EDF"/>
    <w:rsid w:val="00CE31A6"/>
    <w:rsid w:val="00CE35C8"/>
    <w:rsid w:val="00CE3623"/>
    <w:rsid w:val="00CE4A00"/>
    <w:rsid w:val="00CE4ED4"/>
    <w:rsid w:val="00CE5CF3"/>
    <w:rsid w:val="00CE641E"/>
    <w:rsid w:val="00CE666B"/>
    <w:rsid w:val="00CE6D11"/>
    <w:rsid w:val="00CE7F7D"/>
    <w:rsid w:val="00CF0CFF"/>
    <w:rsid w:val="00CF0EA0"/>
    <w:rsid w:val="00CF0EFA"/>
    <w:rsid w:val="00CF35EA"/>
    <w:rsid w:val="00CF4F6E"/>
    <w:rsid w:val="00CF5913"/>
    <w:rsid w:val="00CF5A8B"/>
    <w:rsid w:val="00CF5A91"/>
    <w:rsid w:val="00D001BC"/>
    <w:rsid w:val="00D00872"/>
    <w:rsid w:val="00D015AF"/>
    <w:rsid w:val="00D01715"/>
    <w:rsid w:val="00D02F95"/>
    <w:rsid w:val="00D03095"/>
    <w:rsid w:val="00D04A3E"/>
    <w:rsid w:val="00D06142"/>
    <w:rsid w:val="00D06F70"/>
    <w:rsid w:val="00D070AA"/>
    <w:rsid w:val="00D07EE3"/>
    <w:rsid w:val="00D1076A"/>
    <w:rsid w:val="00D108A8"/>
    <w:rsid w:val="00D10DE2"/>
    <w:rsid w:val="00D11867"/>
    <w:rsid w:val="00D11F95"/>
    <w:rsid w:val="00D12561"/>
    <w:rsid w:val="00D135AA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4153"/>
    <w:rsid w:val="00D250A5"/>
    <w:rsid w:val="00D26338"/>
    <w:rsid w:val="00D26C7D"/>
    <w:rsid w:val="00D2722A"/>
    <w:rsid w:val="00D27634"/>
    <w:rsid w:val="00D27967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E2A"/>
    <w:rsid w:val="00D37E58"/>
    <w:rsid w:val="00D40B7C"/>
    <w:rsid w:val="00D41777"/>
    <w:rsid w:val="00D42AF8"/>
    <w:rsid w:val="00D42EE9"/>
    <w:rsid w:val="00D4322E"/>
    <w:rsid w:val="00D43315"/>
    <w:rsid w:val="00D43457"/>
    <w:rsid w:val="00D4651F"/>
    <w:rsid w:val="00D4654A"/>
    <w:rsid w:val="00D46653"/>
    <w:rsid w:val="00D4686D"/>
    <w:rsid w:val="00D47CD5"/>
    <w:rsid w:val="00D511BC"/>
    <w:rsid w:val="00D51987"/>
    <w:rsid w:val="00D51F63"/>
    <w:rsid w:val="00D52867"/>
    <w:rsid w:val="00D53060"/>
    <w:rsid w:val="00D53065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969"/>
    <w:rsid w:val="00D61AC5"/>
    <w:rsid w:val="00D63213"/>
    <w:rsid w:val="00D643D6"/>
    <w:rsid w:val="00D64427"/>
    <w:rsid w:val="00D64EC2"/>
    <w:rsid w:val="00D652B4"/>
    <w:rsid w:val="00D6593F"/>
    <w:rsid w:val="00D65B55"/>
    <w:rsid w:val="00D66074"/>
    <w:rsid w:val="00D67C33"/>
    <w:rsid w:val="00D71051"/>
    <w:rsid w:val="00D715B4"/>
    <w:rsid w:val="00D75F92"/>
    <w:rsid w:val="00D7612A"/>
    <w:rsid w:val="00D762C3"/>
    <w:rsid w:val="00D80539"/>
    <w:rsid w:val="00D8248A"/>
    <w:rsid w:val="00D829FC"/>
    <w:rsid w:val="00D83134"/>
    <w:rsid w:val="00D835FB"/>
    <w:rsid w:val="00D838B5"/>
    <w:rsid w:val="00D8504F"/>
    <w:rsid w:val="00D854A9"/>
    <w:rsid w:val="00D85546"/>
    <w:rsid w:val="00D85A1C"/>
    <w:rsid w:val="00D8641E"/>
    <w:rsid w:val="00D86C40"/>
    <w:rsid w:val="00D9133D"/>
    <w:rsid w:val="00D91841"/>
    <w:rsid w:val="00D92605"/>
    <w:rsid w:val="00D92C9B"/>
    <w:rsid w:val="00D92D2E"/>
    <w:rsid w:val="00D92D42"/>
    <w:rsid w:val="00D93C68"/>
    <w:rsid w:val="00D945BC"/>
    <w:rsid w:val="00D953C6"/>
    <w:rsid w:val="00D955AE"/>
    <w:rsid w:val="00D969D5"/>
    <w:rsid w:val="00DA0BFD"/>
    <w:rsid w:val="00DA1157"/>
    <w:rsid w:val="00DA2397"/>
    <w:rsid w:val="00DA265E"/>
    <w:rsid w:val="00DA34F6"/>
    <w:rsid w:val="00DA3CE3"/>
    <w:rsid w:val="00DA4D2B"/>
    <w:rsid w:val="00DA556B"/>
    <w:rsid w:val="00DA5812"/>
    <w:rsid w:val="00DA63C9"/>
    <w:rsid w:val="00DA64D1"/>
    <w:rsid w:val="00DA6D2A"/>
    <w:rsid w:val="00DB0027"/>
    <w:rsid w:val="00DB1D96"/>
    <w:rsid w:val="00DB31F5"/>
    <w:rsid w:val="00DB3E0F"/>
    <w:rsid w:val="00DB4755"/>
    <w:rsid w:val="00DB5041"/>
    <w:rsid w:val="00DB523F"/>
    <w:rsid w:val="00DB54A7"/>
    <w:rsid w:val="00DB6AF0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427B"/>
    <w:rsid w:val="00DC6377"/>
    <w:rsid w:val="00DC65AB"/>
    <w:rsid w:val="00DC6834"/>
    <w:rsid w:val="00DC6997"/>
    <w:rsid w:val="00DD0744"/>
    <w:rsid w:val="00DD1548"/>
    <w:rsid w:val="00DD25DA"/>
    <w:rsid w:val="00DD3EE4"/>
    <w:rsid w:val="00DD4D31"/>
    <w:rsid w:val="00DD5408"/>
    <w:rsid w:val="00DD670B"/>
    <w:rsid w:val="00DD69BE"/>
    <w:rsid w:val="00DD7411"/>
    <w:rsid w:val="00DD749E"/>
    <w:rsid w:val="00DE0190"/>
    <w:rsid w:val="00DE1C5B"/>
    <w:rsid w:val="00DE27BF"/>
    <w:rsid w:val="00DE2FE1"/>
    <w:rsid w:val="00DE4769"/>
    <w:rsid w:val="00DE4C45"/>
    <w:rsid w:val="00DE5175"/>
    <w:rsid w:val="00DE61FB"/>
    <w:rsid w:val="00DE6FD8"/>
    <w:rsid w:val="00DE70BD"/>
    <w:rsid w:val="00DE7707"/>
    <w:rsid w:val="00DE772F"/>
    <w:rsid w:val="00DE7CDE"/>
    <w:rsid w:val="00DE7E51"/>
    <w:rsid w:val="00DE7EC1"/>
    <w:rsid w:val="00DF15F4"/>
    <w:rsid w:val="00DF280E"/>
    <w:rsid w:val="00DF32EA"/>
    <w:rsid w:val="00DF36F2"/>
    <w:rsid w:val="00DF484A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2C9"/>
    <w:rsid w:val="00E01EF6"/>
    <w:rsid w:val="00E0238B"/>
    <w:rsid w:val="00E03269"/>
    <w:rsid w:val="00E03BFE"/>
    <w:rsid w:val="00E04391"/>
    <w:rsid w:val="00E06008"/>
    <w:rsid w:val="00E06218"/>
    <w:rsid w:val="00E10557"/>
    <w:rsid w:val="00E11283"/>
    <w:rsid w:val="00E12F2F"/>
    <w:rsid w:val="00E1421C"/>
    <w:rsid w:val="00E144A9"/>
    <w:rsid w:val="00E145AE"/>
    <w:rsid w:val="00E15D07"/>
    <w:rsid w:val="00E17035"/>
    <w:rsid w:val="00E20246"/>
    <w:rsid w:val="00E2025A"/>
    <w:rsid w:val="00E20F07"/>
    <w:rsid w:val="00E218E8"/>
    <w:rsid w:val="00E219D3"/>
    <w:rsid w:val="00E21FB3"/>
    <w:rsid w:val="00E2249A"/>
    <w:rsid w:val="00E24349"/>
    <w:rsid w:val="00E243E7"/>
    <w:rsid w:val="00E258CF"/>
    <w:rsid w:val="00E25927"/>
    <w:rsid w:val="00E308B6"/>
    <w:rsid w:val="00E31A3A"/>
    <w:rsid w:val="00E3321A"/>
    <w:rsid w:val="00E33A46"/>
    <w:rsid w:val="00E33DA9"/>
    <w:rsid w:val="00E34BF8"/>
    <w:rsid w:val="00E350F3"/>
    <w:rsid w:val="00E3568C"/>
    <w:rsid w:val="00E36432"/>
    <w:rsid w:val="00E369E6"/>
    <w:rsid w:val="00E36C41"/>
    <w:rsid w:val="00E40D80"/>
    <w:rsid w:val="00E41082"/>
    <w:rsid w:val="00E417E2"/>
    <w:rsid w:val="00E429AF"/>
    <w:rsid w:val="00E43424"/>
    <w:rsid w:val="00E43890"/>
    <w:rsid w:val="00E459C9"/>
    <w:rsid w:val="00E45D4D"/>
    <w:rsid w:val="00E47DD8"/>
    <w:rsid w:val="00E5093A"/>
    <w:rsid w:val="00E52335"/>
    <w:rsid w:val="00E52541"/>
    <w:rsid w:val="00E52DC1"/>
    <w:rsid w:val="00E52E02"/>
    <w:rsid w:val="00E541DD"/>
    <w:rsid w:val="00E54F5C"/>
    <w:rsid w:val="00E55013"/>
    <w:rsid w:val="00E56E55"/>
    <w:rsid w:val="00E56EC7"/>
    <w:rsid w:val="00E57E16"/>
    <w:rsid w:val="00E60DDA"/>
    <w:rsid w:val="00E614F7"/>
    <w:rsid w:val="00E617B3"/>
    <w:rsid w:val="00E61817"/>
    <w:rsid w:val="00E61CA9"/>
    <w:rsid w:val="00E62049"/>
    <w:rsid w:val="00E632EB"/>
    <w:rsid w:val="00E635F9"/>
    <w:rsid w:val="00E63C98"/>
    <w:rsid w:val="00E64320"/>
    <w:rsid w:val="00E64F3F"/>
    <w:rsid w:val="00E667A0"/>
    <w:rsid w:val="00E66B89"/>
    <w:rsid w:val="00E70848"/>
    <w:rsid w:val="00E7125A"/>
    <w:rsid w:val="00E7170B"/>
    <w:rsid w:val="00E717C6"/>
    <w:rsid w:val="00E71F21"/>
    <w:rsid w:val="00E722B3"/>
    <w:rsid w:val="00E734B2"/>
    <w:rsid w:val="00E742A0"/>
    <w:rsid w:val="00E74CC1"/>
    <w:rsid w:val="00E75CFC"/>
    <w:rsid w:val="00E760CE"/>
    <w:rsid w:val="00E761F7"/>
    <w:rsid w:val="00E770FC"/>
    <w:rsid w:val="00E77604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DF1"/>
    <w:rsid w:val="00E863C9"/>
    <w:rsid w:val="00E8763F"/>
    <w:rsid w:val="00E87E27"/>
    <w:rsid w:val="00E901EE"/>
    <w:rsid w:val="00E90231"/>
    <w:rsid w:val="00E91C7F"/>
    <w:rsid w:val="00E92D42"/>
    <w:rsid w:val="00E94438"/>
    <w:rsid w:val="00E95E72"/>
    <w:rsid w:val="00E96BF9"/>
    <w:rsid w:val="00E971AD"/>
    <w:rsid w:val="00E974A7"/>
    <w:rsid w:val="00E97E00"/>
    <w:rsid w:val="00EA0163"/>
    <w:rsid w:val="00EA1791"/>
    <w:rsid w:val="00EA1941"/>
    <w:rsid w:val="00EA1DC3"/>
    <w:rsid w:val="00EA2148"/>
    <w:rsid w:val="00EA2968"/>
    <w:rsid w:val="00EA2F09"/>
    <w:rsid w:val="00EA6C1B"/>
    <w:rsid w:val="00EA7538"/>
    <w:rsid w:val="00EB0222"/>
    <w:rsid w:val="00EB05F2"/>
    <w:rsid w:val="00EB19E5"/>
    <w:rsid w:val="00EB1E61"/>
    <w:rsid w:val="00EB2282"/>
    <w:rsid w:val="00EB2968"/>
    <w:rsid w:val="00EB3273"/>
    <w:rsid w:val="00EB3332"/>
    <w:rsid w:val="00EB6A85"/>
    <w:rsid w:val="00EB6B81"/>
    <w:rsid w:val="00EB6F5B"/>
    <w:rsid w:val="00EB71EC"/>
    <w:rsid w:val="00EB78C0"/>
    <w:rsid w:val="00EB7A52"/>
    <w:rsid w:val="00EB7BA5"/>
    <w:rsid w:val="00EC2CB4"/>
    <w:rsid w:val="00EC2E66"/>
    <w:rsid w:val="00EC302D"/>
    <w:rsid w:val="00EC306D"/>
    <w:rsid w:val="00EC3828"/>
    <w:rsid w:val="00EC3986"/>
    <w:rsid w:val="00EC5A0A"/>
    <w:rsid w:val="00EC62C6"/>
    <w:rsid w:val="00EC7755"/>
    <w:rsid w:val="00ED0BB8"/>
    <w:rsid w:val="00ED0E85"/>
    <w:rsid w:val="00ED26F2"/>
    <w:rsid w:val="00ED310C"/>
    <w:rsid w:val="00ED3789"/>
    <w:rsid w:val="00ED4DC4"/>
    <w:rsid w:val="00ED4F0D"/>
    <w:rsid w:val="00ED5434"/>
    <w:rsid w:val="00ED722E"/>
    <w:rsid w:val="00ED76EA"/>
    <w:rsid w:val="00EE1502"/>
    <w:rsid w:val="00EE2134"/>
    <w:rsid w:val="00EE22E5"/>
    <w:rsid w:val="00EE232E"/>
    <w:rsid w:val="00EE312A"/>
    <w:rsid w:val="00EE5142"/>
    <w:rsid w:val="00EE6DBF"/>
    <w:rsid w:val="00EF0268"/>
    <w:rsid w:val="00EF0B31"/>
    <w:rsid w:val="00EF1A08"/>
    <w:rsid w:val="00EF2910"/>
    <w:rsid w:val="00EF2A6E"/>
    <w:rsid w:val="00EF2A83"/>
    <w:rsid w:val="00EF2BDF"/>
    <w:rsid w:val="00EF4BF7"/>
    <w:rsid w:val="00EF51F6"/>
    <w:rsid w:val="00EF6886"/>
    <w:rsid w:val="00EF6EE1"/>
    <w:rsid w:val="00F0037F"/>
    <w:rsid w:val="00F007DA"/>
    <w:rsid w:val="00F02350"/>
    <w:rsid w:val="00F024D4"/>
    <w:rsid w:val="00F04532"/>
    <w:rsid w:val="00F04DCA"/>
    <w:rsid w:val="00F04EB3"/>
    <w:rsid w:val="00F0522D"/>
    <w:rsid w:val="00F06B5E"/>
    <w:rsid w:val="00F07207"/>
    <w:rsid w:val="00F07D56"/>
    <w:rsid w:val="00F07E94"/>
    <w:rsid w:val="00F10EA7"/>
    <w:rsid w:val="00F11797"/>
    <w:rsid w:val="00F1271B"/>
    <w:rsid w:val="00F12B3F"/>
    <w:rsid w:val="00F12C21"/>
    <w:rsid w:val="00F133A3"/>
    <w:rsid w:val="00F141B0"/>
    <w:rsid w:val="00F142A2"/>
    <w:rsid w:val="00F1448F"/>
    <w:rsid w:val="00F149EE"/>
    <w:rsid w:val="00F14A6C"/>
    <w:rsid w:val="00F155BD"/>
    <w:rsid w:val="00F15CF9"/>
    <w:rsid w:val="00F168E8"/>
    <w:rsid w:val="00F16A2F"/>
    <w:rsid w:val="00F17301"/>
    <w:rsid w:val="00F17340"/>
    <w:rsid w:val="00F174F6"/>
    <w:rsid w:val="00F17733"/>
    <w:rsid w:val="00F177C1"/>
    <w:rsid w:val="00F21043"/>
    <w:rsid w:val="00F2227E"/>
    <w:rsid w:val="00F23990"/>
    <w:rsid w:val="00F23BEA"/>
    <w:rsid w:val="00F25071"/>
    <w:rsid w:val="00F25997"/>
    <w:rsid w:val="00F27DFD"/>
    <w:rsid w:val="00F3054C"/>
    <w:rsid w:val="00F30585"/>
    <w:rsid w:val="00F30914"/>
    <w:rsid w:val="00F30A69"/>
    <w:rsid w:val="00F30B04"/>
    <w:rsid w:val="00F31241"/>
    <w:rsid w:val="00F32648"/>
    <w:rsid w:val="00F33F29"/>
    <w:rsid w:val="00F3404B"/>
    <w:rsid w:val="00F3429C"/>
    <w:rsid w:val="00F342BB"/>
    <w:rsid w:val="00F34419"/>
    <w:rsid w:val="00F36667"/>
    <w:rsid w:val="00F3718A"/>
    <w:rsid w:val="00F373BE"/>
    <w:rsid w:val="00F3785A"/>
    <w:rsid w:val="00F40700"/>
    <w:rsid w:val="00F44F5A"/>
    <w:rsid w:val="00F45C75"/>
    <w:rsid w:val="00F45F0E"/>
    <w:rsid w:val="00F4627C"/>
    <w:rsid w:val="00F46699"/>
    <w:rsid w:val="00F47098"/>
    <w:rsid w:val="00F473E5"/>
    <w:rsid w:val="00F47729"/>
    <w:rsid w:val="00F50250"/>
    <w:rsid w:val="00F504A1"/>
    <w:rsid w:val="00F51413"/>
    <w:rsid w:val="00F528A7"/>
    <w:rsid w:val="00F52FD2"/>
    <w:rsid w:val="00F5334C"/>
    <w:rsid w:val="00F53358"/>
    <w:rsid w:val="00F54280"/>
    <w:rsid w:val="00F54C2B"/>
    <w:rsid w:val="00F54CDA"/>
    <w:rsid w:val="00F55282"/>
    <w:rsid w:val="00F57D00"/>
    <w:rsid w:val="00F60516"/>
    <w:rsid w:val="00F60E07"/>
    <w:rsid w:val="00F60EAB"/>
    <w:rsid w:val="00F610A4"/>
    <w:rsid w:val="00F614BE"/>
    <w:rsid w:val="00F6196C"/>
    <w:rsid w:val="00F62926"/>
    <w:rsid w:val="00F65761"/>
    <w:rsid w:val="00F65A4D"/>
    <w:rsid w:val="00F667F8"/>
    <w:rsid w:val="00F66ABF"/>
    <w:rsid w:val="00F6760F"/>
    <w:rsid w:val="00F70115"/>
    <w:rsid w:val="00F70811"/>
    <w:rsid w:val="00F70A29"/>
    <w:rsid w:val="00F7302B"/>
    <w:rsid w:val="00F736F6"/>
    <w:rsid w:val="00F73832"/>
    <w:rsid w:val="00F74239"/>
    <w:rsid w:val="00F74D8F"/>
    <w:rsid w:val="00F74DCF"/>
    <w:rsid w:val="00F75675"/>
    <w:rsid w:val="00F76DDC"/>
    <w:rsid w:val="00F80D95"/>
    <w:rsid w:val="00F812BB"/>
    <w:rsid w:val="00F819D2"/>
    <w:rsid w:val="00F81D6C"/>
    <w:rsid w:val="00F8206B"/>
    <w:rsid w:val="00F83CAC"/>
    <w:rsid w:val="00F83F76"/>
    <w:rsid w:val="00F8454E"/>
    <w:rsid w:val="00F85025"/>
    <w:rsid w:val="00F85215"/>
    <w:rsid w:val="00F85696"/>
    <w:rsid w:val="00F85BA7"/>
    <w:rsid w:val="00F86A7D"/>
    <w:rsid w:val="00F871F4"/>
    <w:rsid w:val="00F8769A"/>
    <w:rsid w:val="00F9165A"/>
    <w:rsid w:val="00F936DF"/>
    <w:rsid w:val="00F93B42"/>
    <w:rsid w:val="00F948EB"/>
    <w:rsid w:val="00F96B76"/>
    <w:rsid w:val="00F97A1E"/>
    <w:rsid w:val="00FA0AD3"/>
    <w:rsid w:val="00FA1696"/>
    <w:rsid w:val="00FA1D33"/>
    <w:rsid w:val="00FA218D"/>
    <w:rsid w:val="00FA227F"/>
    <w:rsid w:val="00FA2850"/>
    <w:rsid w:val="00FA2A1B"/>
    <w:rsid w:val="00FA35A7"/>
    <w:rsid w:val="00FA4968"/>
    <w:rsid w:val="00FA6307"/>
    <w:rsid w:val="00FA6961"/>
    <w:rsid w:val="00FB031D"/>
    <w:rsid w:val="00FB04A1"/>
    <w:rsid w:val="00FB0675"/>
    <w:rsid w:val="00FB0904"/>
    <w:rsid w:val="00FB0DC5"/>
    <w:rsid w:val="00FB17B6"/>
    <w:rsid w:val="00FB1970"/>
    <w:rsid w:val="00FB1F59"/>
    <w:rsid w:val="00FB3137"/>
    <w:rsid w:val="00FB361A"/>
    <w:rsid w:val="00FB3836"/>
    <w:rsid w:val="00FB3989"/>
    <w:rsid w:val="00FB3FA9"/>
    <w:rsid w:val="00FB4100"/>
    <w:rsid w:val="00FB4E7C"/>
    <w:rsid w:val="00FB4EAB"/>
    <w:rsid w:val="00FB517C"/>
    <w:rsid w:val="00FB5A18"/>
    <w:rsid w:val="00FC356B"/>
    <w:rsid w:val="00FC3608"/>
    <w:rsid w:val="00FC41AD"/>
    <w:rsid w:val="00FC506C"/>
    <w:rsid w:val="00FC55CC"/>
    <w:rsid w:val="00FC5985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5D"/>
    <w:rsid w:val="00FD257B"/>
    <w:rsid w:val="00FD3D2A"/>
    <w:rsid w:val="00FD3EAE"/>
    <w:rsid w:val="00FD41D3"/>
    <w:rsid w:val="00FD4A70"/>
    <w:rsid w:val="00FD51C7"/>
    <w:rsid w:val="00FD5F6F"/>
    <w:rsid w:val="00FD61B1"/>
    <w:rsid w:val="00FD669B"/>
    <w:rsid w:val="00FD66E9"/>
    <w:rsid w:val="00FD6D6F"/>
    <w:rsid w:val="00FD7287"/>
    <w:rsid w:val="00FD7EC3"/>
    <w:rsid w:val="00FD7F95"/>
    <w:rsid w:val="00FE0635"/>
    <w:rsid w:val="00FE0B0D"/>
    <w:rsid w:val="00FE0C63"/>
    <w:rsid w:val="00FE0CF6"/>
    <w:rsid w:val="00FE11BB"/>
    <w:rsid w:val="00FE1D81"/>
    <w:rsid w:val="00FE3109"/>
    <w:rsid w:val="00FE36BF"/>
    <w:rsid w:val="00FE3E63"/>
    <w:rsid w:val="00FE4775"/>
    <w:rsid w:val="00FE559A"/>
    <w:rsid w:val="00FE627F"/>
    <w:rsid w:val="00FE6776"/>
    <w:rsid w:val="00FE6FE1"/>
    <w:rsid w:val="00FE7A2C"/>
    <w:rsid w:val="00FE7B9F"/>
    <w:rsid w:val="00FF0057"/>
    <w:rsid w:val="00FF0950"/>
    <w:rsid w:val="00FF0A6B"/>
    <w:rsid w:val="00FF3DD9"/>
    <w:rsid w:val="00FF3FFA"/>
    <w:rsid w:val="00FF5BD1"/>
    <w:rsid w:val="00FF6062"/>
    <w:rsid w:val="00FF61D6"/>
    <w:rsid w:val="00FF624E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7FA521"/>
  <w15:docId w15:val="{F0319F57-34EA-422C-8D7B-A7DB4FA3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3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7C33"/>
    <w:rPr>
      <w:color w:val="605E5C"/>
      <w:shd w:val="clear" w:color="auto" w:fill="E1DFDD"/>
    </w:rPr>
  </w:style>
  <w:style w:type="table" w:customStyle="1" w:styleId="BorderedLined-Accent">
    <w:name w:val="Bordered &amp; Lined - Accent"/>
    <w:basedOn w:val="Standardowy"/>
    <w:uiPriority w:val="99"/>
    <w:rsid w:val="004053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expand-icon">
    <w:name w:val="expand-icon"/>
    <w:basedOn w:val="Domylnaczcionkaakapitu"/>
    <w:rsid w:val="000E7636"/>
  </w:style>
  <w:style w:type="character" w:customStyle="1" w:styleId="expand-control-text">
    <w:name w:val="expand-control-text"/>
    <w:basedOn w:val="Domylnaczcionkaakapitu"/>
    <w:rsid w:val="000E7636"/>
  </w:style>
  <w:style w:type="character" w:customStyle="1" w:styleId="markedcontent">
    <w:name w:val="markedcontent"/>
    <w:basedOn w:val="Domylnaczcionkaakapitu"/>
    <w:rsid w:val="006E27C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6C9D"/>
    <w:rPr>
      <w:color w:val="605E5C"/>
      <w:shd w:val="clear" w:color="auto" w:fill="E1DFDD"/>
    </w:rPr>
  </w:style>
  <w:style w:type="character" w:customStyle="1" w:styleId="blue">
    <w:name w:val="blue"/>
    <w:basedOn w:val="Domylnaczcionkaakapitu"/>
    <w:rsid w:val="001505EF"/>
  </w:style>
  <w:style w:type="paragraph" w:customStyle="1" w:styleId="xmsolistparagraph">
    <w:name w:val="x_msolistparagraph"/>
    <w:basedOn w:val="Normalny"/>
    <w:rsid w:val="00B252DC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2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6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1FBB-70A6-4851-803B-F63EB6E7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2994</Words>
  <Characters>21677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2023-06-16T07:33:00Z</cp:lastPrinted>
  <dcterms:created xsi:type="dcterms:W3CDTF">2023-06-16T07:35:00Z</dcterms:created>
  <dcterms:modified xsi:type="dcterms:W3CDTF">2023-06-16T07:37:00Z</dcterms:modified>
</cp:coreProperties>
</file>