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051B01E9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Załącznik nr 1 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21EC1AE4" w:rsidR="008B756C" w:rsidRPr="00331BDA" w:rsidRDefault="008B756C" w:rsidP="009B119D">
            <w:pPr>
              <w:tabs>
                <w:tab w:val="left" w:pos="709"/>
                <w:tab w:val="left" w:pos="7714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r w:rsidR="009B119D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ab/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A3C324C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B01C1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sz w:val="16"/>
                <w:szCs w:val="16"/>
              </w:rPr>
            </w:r>
            <w:r w:rsidR="003E36CA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sz w:val="16"/>
                <w:szCs w:val="16"/>
              </w:rPr>
            </w:r>
            <w:r w:rsidR="003E36CA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3E36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  <w:bookmarkStart w:id="1" w:name="_GoBack"/>
        <w:bookmarkEnd w:id="1"/>
      </w:tr>
    </w:tbl>
    <w:p w14:paraId="1FBEF5C1" w14:textId="77777777" w:rsidR="0094672F" w:rsidRPr="00471715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7D8E0528" w:rsidR="00331BDA" w:rsidRPr="00335517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Składa</w:t>
      </w:r>
      <w:r w:rsidR="00335517">
        <w:rPr>
          <w:rFonts w:ascii="Tahoma" w:eastAsia="Times New Roman" w:hAnsi="Tahoma" w:cs="Tahoma"/>
          <w:sz w:val="18"/>
          <w:szCs w:val="18"/>
          <w:lang w:eastAsia="pl-PL"/>
        </w:rPr>
        <w:t>m/my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96626C">
        <w:rPr>
          <w:rFonts w:ascii="Tahoma" w:eastAsia="Times New Roman" w:hAnsi="Tahoma" w:cs="Tahoma"/>
          <w:b/>
          <w:sz w:val="18"/>
          <w:szCs w:val="18"/>
          <w:lang w:eastAsia="pl-PL"/>
        </w:rPr>
        <w:t>31</w:t>
      </w:r>
      <w:r w:rsidR="00B01C1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dostawę</w:t>
      </w:r>
      <w:r w:rsidR="00B814A7" w:rsidRPr="00B814A7">
        <w:t xml:space="preserve"> </w:t>
      </w:r>
      <w:r w:rsidR="0096626C" w:rsidRPr="0096626C">
        <w:rPr>
          <w:rFonts w:ascii="Tahoma" w:eastAsia="Times New Roman" w:hAnsi="Tahoma" w:cs="Tahoma"/>
          <w:b/>
          <w:sz w:val="18"/>
          <w:szCs w:val="18"/>
          <w:lang w:eastAsia="pl-PL"/>
        </w:rPr>
        <w:t>mikroskopu operacyjnego laryngologicznego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66E94736" w14:textId="6ED38277" w:rsidR="00EF2D62" w:rsidRDefault="00EF2D62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</w:t>
      </w:r>
      <w:r w:rsid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1</w:t>
      </w:r>
      <w:r w:rsidR="00CF15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</w:t>
      </w:r>
      <w:r w:rsidR="00D541E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- </w:t>
      </w:r>
      <w:r w:rsidR="0047171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M</w:t>
      </w:r>
      <w:r w:rsidR="0096626C" w:rsidRPr="0096626C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ikroskop operacyjn</w:t>
      </w:r>
      <w:r w:rsidR="0096626C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y</w:t>
      </w:r>
      <w:r w:rsidR="0096626C" w:rsidRPr="0096626C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laryngologiczn</w:t>
      </w:r>
      <w:r w:rsidR="0096626C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y</w:t>
      </w:r>
      <w:r w:rsidR="0096626C" w:rsidRPr="0096626C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–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zgodnie z treścią 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a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nr 1.1</w:t>
      </w:r>
    </w:p>
    <w:p w14:paraId="40855F8B" w14:textId="77777777" w:rsidR="0098522E" w:rsidRDefault="0098522E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2"/>
        <w:gridCol w:w="2771"/>
        <w:gridCol w:w="989"/>
        <w:gridCol w:w="1444"/>
        <w:gridCol w:w="1620"/>
        <w:gridCol w:w="900"/>
        <w:gridCol w:w="1783"/>
      </w:tblGrid>
      <w:tr w:rsidR="008D5EC5" w:rsidRPr="00974597" w14:paraId="616D1EA8" w14:textId="70FE80DE" w:rsidTr="0096626C">
        <w:tc>
          <w:tcPr>
            <w:tcW w:w="462" w:type="dxa"/>
            <w:shd w:val="clear" w:color="auto" w:fill="auto"/>
            <w:vAlign w:val="center"/>
          </w:tcPr>
          <w:p w14:paraId="4910561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771" w:type="dxa"/>
            <w:shd w:val="clear" w:color="auto" w:fill="auto"/>
            <w:vAlign w:val="center"/>
          </w:tcPr>
          <w:p w14:paraId="12C47E77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Przedmiot zamówienia</w:t>
            </w:r>
          </w:p>
          <w:p w14:paraId="17344C3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C5D6BB1" w14:textId="778B31FA" w:rsidR="008D5EC5" w:rsidRPr="008D5EC5" w:rsidRDefault="0098522E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36F95399" w14:textId="34B2EAF3" w:rsidR="008D5EC5" w:rsidRPr="008D5EC5" w:rsidRDefault="008D5EC5" w:rsidP="0098522E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Cena netto za 1 </w:t>
            </w:r>
            <w:r w:rsidR="0098522E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j.m. </w:t>
            </w: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08D672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netto [zł]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17A04A" w14:textId="3A1F8EB3" w:rsidR="008D5EC5" w:rsidRPr="008D5EC5" w:rsidRDefault="008D5EC5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 w:rsidR="00821B60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EA2C8AB" w14:textId="77A8E646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brutto [zł]</w:t>
            </w:r>
          </w:p>
        </w:tc>
      </w:tr>
      <w:tr w:rsidR="008D5EC5" w:rsidRPr="00974597" w14:paraId="02040770" w14:textId="5F661AF2" w:rsidTr="0096626C">
        <w:trPr>
          <w:trHeight w:val="994"/>
        </w:trPr>
        <w:tc>
          <w:tcPr>
            <w:tcW w:w="462" w:type="dxa"/>
            <w:shd w:val="clear" w:color="auto" w:fill="auto"/>
            <w:vAlign w:val="center"/>
          </w:tcPr>
          <w:p w14:paraId="323E02E6" w14:textId="77777777" w:rsidR="008D5EC5" w:rsidRPr="00974597" w:rsidRDefault="008D5EC5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100212AA" w14:textId="17E9BF80" w:rsidR="008D5EC5" w:rsidRPr="00974597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</w:t>
            </w:r>
            <w:r w:rsidRPr="009662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ikroskop operacyjny laryngologiczny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A92C6D2" w14:textId="12847054" w:rsidR="008D5EC5" w:rsidRPr="0098522E" w:rsidRDefault="00D541EF" w:rsidP="00B814A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98522E"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B814A7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BE22F92" w14:textId="77777777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47C03E" w14:textId="31FBB84F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A6D9F3" w14:textId="77777777" w:rsidR="008D5EC5" w:rsidRPr="00974597" w:rsidRDefault="008D5EC5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B249D63" w14:textId="55F71189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D5EC5" w:rsidRPr="00974597" w14:paraId="65755B4B" w14:textId="0191FCA3" w:rsidTr="0096626C">
        <w:trPr>
          <w:trHeight w:val="895"/>
        </w:trPr>
        <w:tc>
          <w:tcPr>
            <w:tcW w:w="462" w:type="dxa"/>
            <w:shd w:val="clear" w:color="auto" w:fill="auto"/>
            <w:vAlign w:val="center"/>
          </w:tcPr>
          <w:p w14:paraId="6F9E0417" w14:textId="135D6889" w:rsidR="008D5EC5" w:rsidRPr="00974597" w:rsidRDefault="00B814A7" w:rsidP="00B814A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="008D5EC5"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60" w:type="dxa"/>
            <w:gridSpan w:val="2"/>
            <w:shd w:val="clear" w:color="auto" w:fill="auto"/>
            <w:vAlign w:val="center"/>
          </w:tcPr>
          <w:p w14:paraId="1A244E8C" w14:textId="77777777" w:rsidR="00821B60" w:rsidRDefault="00821B60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393E5E6F" w14:textId="2F9D726C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</w:t>
            </w:r>
            <w:r w:rsidR="009662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g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warancji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*) </w:t>
            </w:r>
          </w:p>
          <w:p w14:paraId="28B9A217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748C170E" w14:textId="7141B701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9662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24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miesi</w:t>
            </w:r>
            <w:r w:rsidR="00B71C0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ęcy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0 pkt</w:t>
            </w:r>
          </w:p>
          <w:p w14:paraId="123FA54B" w14:textId="7FA97094" w:rsidR="00B71C07" w:rsidRPr="00974597" w:rsidRDefault="00B71C07" w:rsidP="00B71C0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96626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36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miesiące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 w:rsidR="00DB5E5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249AE5FA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7" w:type="dxa"/>
            <w:gridSpan w:val="4"/>
            <w:shd w:val="clear" w:color="auto" w:fill="auto"/>
            <w:vAlign w:val="center"/>
          </w:tcPr>
          <w:p w14:paraId="4A720680" w14:textId="77777777" w:rsidR="008D5EC5" w:rsidRP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96626C">
              <w:rPr>
                <w:rFonts w:ascii="Tahoma" w:eastAsia="Times New Roman" w:hAnsi="Tahoma" w:cs="Tahoma"/>
                <w:b/>
                <w:bCs/>
                <w:i/>
                <w:sz w:val="16"/>
                <w:szCs w:val="16"/>
                <w:lang w:eastAsia="pl-PL"/>
              </w:rPr>
              <w:t xml:space="preserve">*)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Zaznaczyć w odpowiednim miejscu. Kliknąć 2 x w oznaczany kwadrat, odznaczyć wartość domyślną: „zaznaczone”</w:t>
            </w:r>
          </w:p>
          <w:p w14:paraId="1370390A" w14:textId="77777777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08CF3A7A" w14:textId="77777777" w:rsidR="005A630C" w:rsidRDefault="008D5EC5" w:rsidP="005A630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Zamawiający informuje, że przedmiotowe dane składane są wyłącznie w celu uzyskania punktów w kryterium oceny ofert - Termin </w:t>
            </w:r>
            <w:r w:rsidR="0098522E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Gwarancji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. </w:t>
            </w:r>
          </w:p>
          <w:p w14:paraId="58959948" w14:textId="546A113C" w:rsidR="008D5EC5" w:rsidRPr="00974597" w:rsidRDefault="008D5EC5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Niezłożenie oświadczenia będzie skutkowało p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rzyznaniem 0 pkt w Kryterium – Termin </w:t>
            </w:r>
            <w:r w:rsidR="0096626C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g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warancji oraz uzn</w:t>
            </w:r>
            <w:r w:rsidR="00B71C07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aniem, iż wykonawca zaoferował 36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miesięczny okres gwarancji na oferowany sprzęt.</w:t>
            </w:r>
          </w:p>
        </w:tc>
      </w:tr>
      <w:tr w:rsidR="0096626C" w:rsidRPr="00974597" w14:paraId="4FCD5AE4" w14:textId="093DA293" w:rsidTr="0096626C">
        <w:trPr>
          <w:trHeight w:val="895"/>
        </w:trPr>
        <w:tc>
          <w:tcPr>
            <w:tcW w:w="462" w:type="dxa"/>
            <w:shd w:val="clear" w:color="auto" w:fill="auto"/>
            <w:vAlign w:val="center"/>
          </w:tcPr>
          <w:p w14:paraId="78F40DC8" w14:textId="33A09367" w:rsidR="0096626C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760" w:type="dxa"/>
            <w:gridSpan w:val="2"/>
            <w:shd w:val="clear" w:color="auto" w:fill="auto"/>
            <w:vAlign w:val="center"/>
          </w:tcPr>
          <w:p w14:paraId="0F9EE245" w14:textId="77777777" w:rsidR="0096626C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5D5B2E22" w14:textId="0BBB005D" w:rsidR="0096626C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dostawy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*) </w:t>
            </w:r>
          </w:p>
          <w:p w14:paraId="0E05A99E" w14:textId="77777777" w:rsidR="0096626C" w:rsidRPr="00974597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0A48CF05" w14:textId="041A0ED0" w:rsidR="0096626C" w:rsidRPr="00974597" w:rsidRDefault="0096626C" w:rsidP="0096626C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do 6 tygodni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0 pkt</w:t>
            </w:r>
          </w:p>
          <w:p w14:paraId="263AA445" w14:textId="1E60765E" w:rsidR="0096626C" w:rsidRPr="00974597" w:rsidRDefault="0096626C" w:rsidP="0096626C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3E36C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do 4 tygodni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3152C7F2" w14:textId="374A6D26" w:rsidR="0096626C" w:rsidRPr="008D5EC5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5747" w:type="dxa"/>
            <w:gridSpan w:val="4"/>
            <w:shd w:val="clear" w:color="auto" w:fill="auto"/>
            <w:vAlign w:val="center"/>
          </w:tcPr>
          <w:p w14:paraId="32BCC069" w14:textId="77777777" w:rsidR="0096626C" w:rsidRPr="008D5EC5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96626C">
              <w:rPr>
                <w:rFonts w:ascii="Tahoma" w:eastAsia="Times New Roman" w:hAnsi="Tahoma" w:cs="Tahoma"/>
                <w:b/>
                <w:bCs/>
                <w:i/>
                <w:sz w:val="16"/>
                <w:szCs w:val="16"/>
                <w:lang w:eastAsia="pl-PL"/>
              </w:rPr>
              <w:t xml:space="preserve">*)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Zaznaczyć w odpowiednim miejscu. Kliknąć 2 x w oznaczany kwadrat, odznaczyć wartość domyślną: „zaznaczone”</w:t>
            </w:r>
          </w:p>
          <w:p w14:paraId="0E2E51B7" w14:textId="77777777" w:rsidR="0096626C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22019D98" w14:textId="65F91110" w:rsidR="0096626C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Zamawiający informuje, że przedmiotowe dane składane są wyłącznie w celu uzyskania punktów w kryterium oceny ofert - Termin 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dostawy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. </w:t>
            </w:r>
          </w:p>
          <w:p w14:paraId="1C92999A" w14:textId="7BFFCB07" w:rsidR="0096626C" w:rsidRPr="008D5EC5" w:rsidRDefault="0096626C" w:rsidP="0096626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Niezłożenie oświadczenia będzie skutkowało p</w:t>
            </w:r>
            <w:r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rzyznaniem 0 pkt w Kryterium – Termin dostawy oraz uznaniem, iż wykonawca zaoferował termin dostawy do 6 tygodni.</w:t>
            </w:r>
          </w:p>
        </w:tc>
      </w:tr>
    </w:tbl>
    <w:p w14:paraId="7CF40D3F" w14:textId="77777777" w:rsidR="00821B60" w:rsidRDefault="00821B60" w:rsidP="00821B60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DCE040B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0F50A806" w14:textId="77777777" w:rsidR="004531AC" w:rsidRDefault="004531AC" w:rsidP="004531AC">
      <w:pPr>
        <w:keepNext/>
        <w:numPr>
          <w:ilvl w:val="0"/>
          <w:numId w:val="1"/>
        </w:numPr>
        <w:tabs>
          <w:tab w:val="clear" w:pos="502"/>
          <w:tab w:val="left" w:pos="-5387"/>
          <w:tab w:val="num" w:pos="450"/>
        </w:tabs>
        <w:spacing w:after="120" w:line="240" w:lineRule="auto"/>
        <w:ind w:left="450" w:hanging="450"/>
        <w:jc w:val="both"/>
        <w:outlineLvl w:val="3"/>
        <w:rPr>
          <w:rFonts w:ascii="Tahoma" w:hAnsi="Tahoma" w:cs="Tahoma"/>
          <w:sz w:val="18"/>
          <w:szCs w:val="18"/>
          <w:lang w:eastAsia="pl-PL"/>
        </w:rPr>
      </w:pPr>
      <w:r w:rsidRPr="00C62059">
        <w:rPr>
          <w:rFonts w:ascii="Tahoma" w:hAnsi="Tahoma" w:cs="Tahoma"/>
          <w:sz w:val="18"/>
          <w:szCs w:val="18"/>
          <w:lang w:eastAsia="pl-PL"/>
        </w:rPr>
        <w:t>Oświadcz</w:t>
      </w:r>
      <w:r>
        <w:rPr>
          <w:rFonts w:ascii="Tahoma" w:hAnsi="Tahoma" w:cs="Tahoma"/>
          <w:sz w:val="18"/>
          <w:szCs w:val="18"/>
          <w:lang w:eastAsia="pl-PL"/>
        </w:rPr>
        <w:t>amy, że</w:t>
      </w:r>
      <w:r w:rsidRPr="00C62059">
        <w:rPr>
          <w:rFonts w:ascii="Tahoma" w:hAnsi="Tahoma" w:cs="Tahoma"/>
          <w:sz w:val="18"/>
          <w:szCs w:val="18"/>
          <w:lang w:eastAsia="pl-PL"/>
        </w:rPr>
        <w:t xml:space="preserve"> </w:t>
      </w:r>
      <w:r>
        <w:rPr>
          <w:rFonts w:ascii="Tahoma" w:hAnsi="Tahoma" w:cs="Tahoma"/>
          <w:sz w:val="18"/>
          <w:szCs w:val="18"/>
          <w:lang w:eastAsia="pl-PL"/>
        </w:rPr>
        <w:t>ofertowany przedmiot zamówienia</w:t>
      </w:r>
      <w:r w:rsidRPr="00C62059">
        <w:rPr>
          <w:rFonts w:ascii="Tahoma" w:hAnsi="Tahoma" w:cs="Tahoma"/>
          <w:sz w:val="18"/>
          <w:szCs w:val="18"/>
          <w:lang w:eastAsia="pl-PL"/>
        </w:rPr>
        <w:t xml:space="preserve"> posiada wszystkie parametry techniczne wymagan</w:t>
      </w:r>
      <w:r>
        <w:rPr>
          <w:rFonts w:ascii="Tahoma" w:hAnsi="Tahoma" w:cs="Tahoma"/>
          <w:sz w:val="18"/>
          <w:szCs w:val="18"/>
          <w:lang w:eastAsia="pl-PL"/>
        </w:rPr>
        <w:t>e</w:t>
      </w:r>
      <w:r w:rsidRPr="00C62059">
        <w:rPr>
          <w:rFonts w:ascii="Tahoma" w:hAnsi="Tahoma" w:cs="Tahoma"/>
          <w:sz w:val="18"/>
          <w:szCs w:val="18"/>
          <w:lang w:eastAsia="pl-PL"/>
        </w:rPr>
        <w:t xml:space="preserve"> przez Zamawiającego, również te które nie są zawarte w </w:t>
      </w:r>
      <w:r>
        <w:rPr>
          <w:rFonts w:ascii="Tahoma" w:hAnsi="Tahoma" w:cs="Tahoma"/>
          <w:sz w:val="18"/>
          <w:szCs w:val="18"/>
          <w:lang w:eastAsia="pl-PL"/>
        </w:rPr>
        <w:t>dołączonych do oferty k</w:t>
      </w:r>
      <w:r w:rsidRPr="00C62059">
        <w:rPr>
          <w:rFonts w:ascii="Tahoma" w:hAnsi="Tahoma" w:cs="Tahoma"/>
          <w:sz w:val="18"/>
          <w:szCs w:val="18"/>
          <w:lang w:eastAsia="pl-PL"/>
        </w:rPr>
        <w:t>atalogach, folderach, broszurach, instrukcjach</w:t>
      </w:r>
      <w:r>
        <w:rPr>
          <w:rFonts w:ascii="Tahoma" w:hAnsi="Tahoma" w:cs="Tahoma"/>
          <w:sz w:val="18"/>
          <w:szCs w:val="18"/>
          <w:lang w:eastAsia="pl-PL"/>
        </w:rPr>
        <w:t>.</w:t>
      </w:r>
    </w:p>
    <w:p w14:paraId="4C61A20A" w14:textId="6987A04D" w:rsidR="004531AC" w:rsidRPr="004531AC" w:rsidRDefault="004531AC" w:rsidP="004531AC">
      <w:pPr>
        <w:keepNext/>
        <w:numPr>
          <w:ilvl w:val="0"/>
          <w:numId w:val="1"/>
        </w:numPr>
        <w:tabs>
          <w:tab w:val="clear" w:pos="502"/>
          <w:tab w:val="left" w:pos="-5387"/>
          <w:tab w:val="num" w:pos="450"/>
        </w:tabs>
        <w:spacing w:after="120" w:line="240" w:lineRule="auto"/>
        <w:ind w:left="450" w:hanging="450"/>
        <w:jc w:val="both"/>
        <w:outlineLvl w:val="3"/>
        <w:rPr>
          <w:rStyle w:val="Hipercze"/>
          <w:rFonts w:ascii="Tahoma" w:hAnsi="Tahoma" w:cs="Tahoma"/>
          <w:color w:val="auto"/>
          <w:sz w:val="18"/>
          <w:szCs w:val="18"/>
          <w:u w:val="none"/>
          <w:lang w:eastAsia="pl-PL"/>
        </w:rPr>
      </w:pPr>
      <w:r w:rsidRPr="00A54AAB">
        <w:rPr>
          <w:rFonts w:ascii="Tahoma" w:hAnsi="Tahoma" w:cs="Tahoma"/>
          <w:bCs/>
          <w:sz w:val="18"/>
          <w:szCs w:val="18"/>
          <w:lang w:eastAsia="pl-PL"/>
        </w:rPr>
        <w:t xml:space="preserve"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 znajdujących się pod adresem: </w:t>
      </w:r>
      <w:hyperlink r:id="rId7" w:history="1">
        <w:r w:rsidRPr="00A54AAB">
          <w:rPr>
            <w:rStyle w:val="Hipercze"/>
            <w:rFonts w:ascii="Tahoma" w:hAnsi="Tahoma" w:cs="Tahoma"/>
            <w:sz w:val="18"/>
            <w:szCs w:val="18"/>
          </w:rPr>
          <w:t>https://esselblag.nbip.pl/esselblag/?n_id=42&amp;id=178</w:t>
        </w:r>
      </w:hyperlink>
    </w:p>
    <w:p w14:paraId="45C966D8" w14:textId="77777777" w:rsidR="004531AC" w:rsidRPr="00331BDA" w:rsidRDefault="004531AC" w:rsidP="004531AC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5A7B3E37" w14:textId="77777777" w:rsidR="004531AC" w:rsidRPr="00331BDA" w:rsidRDefault="004531AC" w:rsidP="004531AC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18"/>
          <w:szCs w:val="18"/>
        </w:rPr>
      </w: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4531AC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prowadzić do powstania u Zamawiającego obowiązku podatkowego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, zgodnie z przepisami dotyczącymi podatku od towarów i usług,</w:t>
      </w:r>
    </w:p>
    <w:p w14:paraId="450EA457" w14:textId="77777777" w:rsidR="004531AC" w:rsidRPr="00331BDA" w:rsidRDefault="004531AC" w:rsidP="003E36CA">
      <w:pPr>
        <w:keepNext/>
        <w:tabs>
          <w:tab w:val="left" w:pos="-5387"/>
          <w:tab w:val="left" w:pos="900"/>
        </w:tabs>
        <w:spacing w:after="0" w:line="240" w:lineRule="auto"/>
        <w:ind w:left="907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18"/>
          <w:szCs w:val="18"/>
        </w:rPr>
      </w: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C6E7D3F" w14:textId="77777777" w:rsidR="004531AC" w:rsidRPr="00331BDA" w:rsidRDefault="004531AC" w:rsidP="003E36CA">
      <w:pPr>
        <w:keepNext/>
        <w:tabs>
          <w:tab w:val="left" w:pos="-5387"/>
          <w:tab w:val="left" w:pos="900"/>
        </w:tabs>
        <w:spacing w:after="0" w:line="240" w:lineRule="auto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570"/>
        <w:gridCol w:w="2960"/>
      </w:tblGrid>
      <w:tr w:rsidR="004531AC" w:rsidRPr="00331BDA" w14:paraId="74A25F43" w14:textId="77777777" w:rsidTr="00D261C4">
        <w:trPr>
          <w:trHeight w:val="312"/>
        </w:trPr>
        <w:tc>
          <w:tcPr>
            <w:tcW w:w="460" w:type="dxa"/>
            <w:vAlign w:val="center"/>
          </w:tcPr>
          <w:p w14:paraId="25C7A258" w14:textId="77777777" w:rsidR="004531AC" w:rsidRPr="00331BDA" w:rsidRDefault="004531AC" w:rsidP="00D261C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570" w:type="dxa"/>
            <w:vAlign w:val="center"/>
          </w:tcPr>
          <w:p w14:paraId="76ABD63E" w14:textId="77777777" w:rsidR="004531AC" w:rsidRPr="00331BDA" w:rsidRDefault="004531AC" w:rsidP="00D261C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960" w:type="dxa"/>
            <w:vAlign w:val="center"/>
          </w:tcPr>
          <w:p w14:paraId="39470548" w14:textId="77777777" w:rsidR="004531AC" w:rsidRPr="00331BDA" w:rsidRDefault="004531AC" w:rsidP="00D261C4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4531AC" w:rsidRPr="00331BDA" w14:paraId="3B3472E0" w14:textId="77777777" w:rsidTr="00D261C4">
        <w:trPr>
          <w:trHeight w:val="317"/>
        </w:trPr>
        <w:tc>
          <w:tcPr>
            <w:tcW w:w="460" w:type="dxa"/>
          </w:tcPr>
          <w:p w14:paraId="142D91D1" w14:textId="77777777" w:rsidR="004531AC" w:rsidRPr="00331BDA" w:rsidRDefault="004531AC" w:rsidP="00D261C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570" w:type="dxa"/>
          </w:tcPr>
          <w:p w14:paraId="333FB7CC" w14:textId="77777777" w:rsidR="004531AC" w:rsidRPr="00331BDA" w:rsidRDefault="004531AC" w:rsidP="00D261C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960" w:type="dxa"/>
          </w:tcPr>
          <w:p w14:paraId="2E7AE1C8" w14:textId="77777777" w:rsidR="004531AC" w:rsidRPr="00331BDA" w:rsidRDefault="004531AC" w:rsidP="00D261C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09080A5" w14:textId="77777777" w:rsidR="004531AC" w:rsidRPr="00331BDA" w:rsidRDefault="004531AC" w:rsidP="003E36CA">
      <w:pPr>
        <w:keepNext/>
        <w:tabs>
          <w:tab w:val="left" w:pos="-5387"/>
          <w:tab w:val="left" w:pos="426"/>
        </w:tabs>
        <w:spacing w:after="0" w:line="240" w:lineRule="auto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2A41B34" w14:textId="77777777" w:rsidR="004531AC" w:rsidRPr="00331BDA" w:rsidRDefault="004531AC" w:rsidP="004531AC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69707196" w14:textId="089FEC9B" w:rsidR="004531AC" w:rsidRPr="004531AC" w:rsidRDefault="004531AC" w:rsidP="004531AC">
      <w:pPr>
        <w:keepNext/>
        <w:numPr>
          <w:ilvl w:val="0"/>
          <w:numId w:val="1"/>
        </w:numPr>
        <w:tabs>
          <w:tab w:val="clear" w:pos="502"/>
          <w:tab w:val="left" w:pos="-5387"/>
          <w:tab w:val="num" w:pos="450"/>
        </w:tabs>
        <w:spacing w:after="120" w:line="240" w:lineRule="auto"/>
        <w:ind w:left="450" w:hanging="450"/>
        <w:jc w:val="both"/>
        <w:outlineLvl w:val="3"/>
        <w:rPr>
          <w:rStyle w:val="Hipercze"/>
          <w:rFonts w:ascii="Tahoma" w:hAnsi="Tahoma" w:cs="Tahoma"/>
          <w:color w:val="auto"/>
          <w:sz w:val="18"/>
          <w:szCs w:val="18"/>
          <w:u w:val="none"/>
          <w:lang w:eastAsia="pl-PL"/>
        </w:rPr>
      </w:pPr>
      <w:r w:rsidRPr="004531AC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</w:t>
      </w:r>
      <w:r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854"/>
        <w:gridCol w:w="4676"/>
      </w:tblGrid>
      <w:tr w:rsidR="00331BDA" w:rsidRPr="00331BDA" w14:paraId="073CC295" w14:textId="77777777" w:rsidTr="00471715">
        <w:trPr>
          <w:trHeight w:val="312"/>
        </w:trPr>
        <w:tc>
          <w:tcPr>
            <w:tcW w:w="46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854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676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471715">
        <w:trPr>
          <w:trHeight w:val="317"/>
        </w:trPr>
        <w:tc>
          <w:tcPr>
            <w:tcW w:w="46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854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76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182F7E9" w14:textId="77777777" w:rsidR="004531AC" w:rsidRPr="004531AC" w:rsidRDefault="004531AC" w:rsidP="004531AC">
      <w:pPr>
        <w:keepNext/>
        <w:tabs>
          <w:tab w:val="left" w:pos="-5387"/>
          <w:tab w:val="left" w:pos="360"/>
        </w:tabs>
        <w:spacing w:after="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CAD4C8" w14:textId="5AB5B015" w:rsidR="00331BDA" w:rsidRDefault="00331BDA" w:rsidP="004531AC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  <w:r w:rsidR="004531A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6CB44486" w14:textId="77777777" w:rsidR="004531AC" w:rsidRPr="00331BDA" w:rsidRDefault="004531AC" w:rsidP="004531AC">
      <w:pPr>
        <w:keepNext/>
        <w:tabs>
          <w:tab w:val="left" w:pos="-5387"/>
          <w:tab w:val="left" w:pos="360"/>
        </w:tabs>
        <w:spacing w:after="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96E40C8" w14:textId="367445A6" w:rsidR="00331BDA" w:rsidRPr="00331BDA" w:rsidRDefault="00331BDA" w:rsidP="004531AC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5D16B39" w14:textId="77777777" w:rsidR="00331BDA" w:rsidRPr="00331BDA" w:rsidRDefault="00331BDA" w:rsidP="004531A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4531AC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4531AC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44C78CD3" w14:textId="5797B2FB" w:rsidR="00C01591" w:rsidRPr="00655832" w:rsidRDefault="00C01591" w:rsidP="004531AC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655832">
        <w:rPr>
          <w:rFonts w:ascii="Tahoma" w:hAnsi="Tahoma" w:cs="Tahoma"/>
          <w:b/>
          <w:sz w:val="18"/>
          <w:szCs w:val="18"/>
        </w:rPr>
        <w:t xml:space="preserve">Adres e-mail, na który </w:t>
      </w:r>
      <w:r w:rsidR="00655832" w:rsidRPr="00655832">
        <w:rPr>
          <w:rFonts w:ascii="Tahoma" w:hAnsi="Tahoma" w:cs="Tahoma"/>
          <w:b/>
          <w:sz w:val="18"/>
          <w:szCs w:val="18"/>
        </w:rPr>
        <w:t>należy</w:t>
      </w:r>
      <w:r w:rsidRPr="00655832">
        <w:rPr>
          <w:rFonts w:ascii="Tahoma" w:hAnsi="Tahoma" w:cs="Tahoma"/>
          <w:b/>
          <w:sz w:val="18"/>
          <w:szCs w:val="18"/>
        </w:rPr>
        <w:t xml:space="preserve"> kierować zamówienia:</w:t>
      </w:r>
      <w:r w:rsidR="00655832">
        <w:rPr>
          <w:rFonts w:ascii="Tahoma" w:hAnsi="Tahoma" w:cs="Tahoma"/>
          <w:b/>
          <w:sz w:val="18"/>
          <w:szCs w:val="18"/>
        </w:rPr>
        <w:t xml:space="preserve"> </w:t>
      </w:r>
      <w:r w:rsidR="00655832" w:rsidRPr="00335517">
        <w:rPr>
          <w:rFonts w:ascii="Tahoma" w:hAnsi="Tahoma" w:cs="Tahoma"/>
          <w:sz w:val="18"/>
          <w:szCs w:val="18"/>
        </w:rPr>
        <w:t>……..</w:t>
      </w:r>
      <w:r w:rsidRPr="00335517">
        <w:rPr>
          <w:rFonts w:ascii="Tahoma" w:hAnsi="Tahoma" w:cs="Tahoma"/>
          <w:sz w:val="18"/>
          <w:szCs w:val="18"/>
        </w:rPr>
        <w:t>…</w:t>
      </w:r>
      <w:r w:rsidRPr="00655832">
        <w:rPr>
          <w:rFonts w:ascii="Tahoma" w:hAnsi="Tahoma" w:cs="Tahoma"/>
          <w:sz w:val="18"/>
          <w:szCs w:val="18"/>
        </w:rPr>
        <w:t>…………………………..……………………………</w:t>
      </w:r>
    </w:p>
    <w:p w14:paraId="58368CD6" w14:textId="77777777" w:rsidR="00331BDA" w:rsidRPr="00655832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FC5CA81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F68BC2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0799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14F8B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61EB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24CF4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00F17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F9F59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5109CD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1C99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CFE16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06F8B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F9B0E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C527B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53630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CB2D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06C9E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7CD29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A91BF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A1C1E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46690" w14:textId="77777777" w:rsidR="00B30519" w:rsidRDefault="00B30519" w:rsidP="00331BDA">
      <w:pPr>
        <w:spacing w:after="0" w:line="240" w:lineRule="auto"/>
      </w:pPr>
      <w:r>
        <w:separator/>
      </w:r>
    </w:p>
  </w:endnote>
  <w:endnote w:type="continuationSeparator" w:id="0">
    <w:p w14:paraId="5BFBC367" w14:textId="77777777" w:rsidR="00B30519" w:rsidRDefault="00B30519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3E36CA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BB7FB" w14:textId="77777777" w:rsidR="00B30519" w:rsidRDefault="00B30519" w:rsidP="00331BDA">
      <w:pPr>
        <w:spacing w:after="0" w:line="240" w:lineRule="auto"/>
      </w:pPr>
      <w:r>
        <w:separator/>
      </w:r>
    </w:p>
  </w:footnote>
  <w:footnote w:type="continuationSeparator" w:id="0">
    <w:p w14:paraId="3A0C4CE7" w14:textId="77777777" w:rsidR="00B30519" w:rsidRDefault="00B30519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5FCCADAB" w:rsidR="009C7615" w:rsidRDefault="00B64ABA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4A4ECF34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C7615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6F5306D4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2CD1356D" w:rsidR="009C7615" w:rsidRDefault="00974597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r w:rsidRPr="00974597"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>https://platformazakupo</w:t>
          </w:r>
          <w:r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 xml:space="preserve">wa.pl/pn/szpitalmiejski_elblag 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42B42678" w:rsidR="009C7615" w:rsidRDefault="009C7615" w:rsidP="00B814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96626C">
            <w:rPr>
              <w:rFonts w:ascii="Tahoma" w:hAnsi="Tahoma" w:cs="Tahoma"/>
              <w:sz w:val="16"/>
            </w:rPr>
            <w:t>31</w:t>
          </w:r>
          <w:r w:rsidR="00B01C1A">
            <w:rPr>
              <w:rFonts w:ascii="Tahoma" w:hAnsi="Tahoma" w:cs="Tahoma"/>
              <w:sz w:val="16"/>
            </w:rPr>
            <w:t>/202</w:t>
          </w:r>
          <w:r w:rsidR="00D541EF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2F8ABF24" w:rsidR="009C7615" w:rsidRDefault="0096626C" w:rsidP="007D716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96626C">
            <w:rPr>
              <w:rFonts w:ascii="Tahoma" w:hAnsi="Tahoma" w:cs="Tahoma"/>
              <w:bCs/>
              <w:sz w:val="14"/>
              <w:szCs w:val="14"/>
            </w:rPr>
            <w:t>Zakup mikroskopu operacyjnego laryngologicznego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12060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54EB"/>
    <w:rsid w:val="0002527F"/>
    <w:rsid w:val="00043170"/>
    <w:rsid w:val="000475EB"/>
    <w:rsid w:val="0006301F"/>
    <w:rsid w:val="000B2A2A"/>
    <w:rsid w:val="000E46A8"/>
    <w:rsid w:val="001237DE"/>
    <w:rsid w:val="001A76C7"/>
    <w:rsid w:val="001C0F9E"/>
    <w:rsid w:val="00217D9C"/>
    <w:rsid w:val="00222B53"/>
    <w:rsid w:val="00235356"/>
    <w:rsid w:val="002D5BF7"/>
    <w:rsid w:val="002E4C22"/>
    <w:rsid w:val="00331BDA"/>
    <w:rsid w:val="00335517"/>
    <w:rsid w:val="00336346"/>
    <w:rsid w:val="003706BC"/>
    <w:rsid w:val="00394AD9"/>
    <w:rsid w:val="003D2152"/>
    <w:rsid w:val="003E36CA"/>
    <w:rsid w:val="003F5F7B"/>
    <w:rsid w:val="004378C5"/>
    <w:rsid w:val="004421C4"/>
    <w:rsid w:val="004531AC"/>
    <w:rsid w:val="00471715"/>
    <w:rsid w:val="00492724"/>
    <w:rsid w:val="004D47D6"/>
    <w:rsid w:val="00521896"/>
    <w:rsid w:val="005A630C"/>
    <w:rsid w:val="005B7D14"/>
    <w:rsid w:val="00616582"/>
    <w:rsid w:val="0064787F"/>
    <w:rsid w:val="00655832"/>
    <w:rsid w:val="00682242"/>
    <w:rsid w:val="00691EF5"/>
    <w:rsid w:val="006A2EB0"/>
    <w:rsid w:val="00704B50"/>
    <w:rsid w:val="00786BE9"/>
    <w:rsid w:val="00786EF7"/>
    <w:rsid w:val="007D456C"/>
    <w:rsid w:val="007D716F"/>
    <w:rsid w:val="0080734D"/>
    <w:rsid w:val="0081112F"/>
    <w:rsid w:val="00821B60"/>
    <w:rsid w:val="00832DD0"/>
    <w:rsid w:val="00842CB8"/>
    <w:rsid w:val="00873846"/>
    <w:rsid w:val="008B756C"/>
    <w:rsid w:val="008C0100"/>
    <w:rsid w:val="008D5EC5"/>
    <w:rsid w:val="008E59BA"/>
    <w:rsid w:val="009040FF"/>
    <w:rsid w:val="0094672F"/>
    <w:rsid w:val="0096626C"/>
    <w:rsid w:val="00974597"/>
    <w:rsid w:val="0098522E"/>
    <w:rsid w:val="009A5F57"/>
    <w:rsid w:val="009B119D"/>
    <w:rsid w:val="009C7615"/>
    <w:rsid w:val="009D1FD2"/>
    <w:rsid w:val="00A03A3F"/>
    <w:rsid w:val="00A414D0"/>
    <w:rsid w:val="00A56FD5"/>
    <w:rsid w:val="00A628DA"/>
    <w:rsid w:val="00AA7F0D"/>
    <w:rsid w:val="00AD26BF"/>
    <w:rsid w:val="00AE4216"/>
    <w:rsid w:val="00B01C1A"/>
    <w:rsid w:val="00B30519"/>
    <w:rsid w:val="00B31899"/>
    <w:rsid w:val="00B64ABA"/>
    <w:rsid w:val="00B71C07"/>
    <w:rsid w:val="00B754ED"/>
    <w:rsid w:val="00B77172"/>
    <w:rsid w:val="00B814A7"/>
    <w:rsid w:val="00C01591"/>
    <w:rsid w:val="00C276FE"/>
    <w:rsid w:val="00C421A9"/>
    <w:rsid w:val="00C442D5"/>
    <w:rsid w:val="00C4546E"/>
    <w:rsid w:val="00C45CA1"/>
    <w:rsid w:val="00C82A9D"/>
    <w:rsid w:val="00C8506F"/>
    <w:rsid w:val="00CF153D"/>
    <w:rsid w:val="00D0124F"/>
    <w:rsid w:val="00D0236E"/>
    <w:rsid w:val="00D264B2"/>
    <w:rsid w:val="00D541EF"/>
    <w:rsid w:val="00D7354E"/>
    <w:rsid w:val="00D8345E"/>
    <w:rsid w:val="00DA3402"/>
    <w:rsid w:val="00DB5E51"/>
    <w:rsid w:val="00DC1AC4"/>
    <w:rsid w:val="00E02289"/>
    <w:rsid w:val="00E40881"/>
    <w:rsid w:val="00E73A8E"/>
    <w:rsid w:val="00EE535E"/>
    <w:rsid w:val="00EF2D62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45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459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74597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7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57</cp:revision>
  <cp:lastPrinted>2024-10-31T09:09:00Z</cp:lastPrinted>
  <dcterms:created xsi:type="dcterms:W3CDTF">2021-06-21T09:30:00Z</dcterms:created>
  <dcterms:modified xsi:type="dcterms:W3CDTF">2024-10-31T09:09:00Z</dcterms:modified>
</cp:coreProperties>
</file>