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C08" w:rsidRPr="00E00C08" w:rsidRDefault="00A06D53" w:rsidP="00E00C08">
      <w:pPr>
        <w:spacing w:after="0" w:line="240" w:lineRule="auto"/>
        <w:ind w:right="-21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Załącznik nr 2.1</w:t>
      </w:r>
    </w:p>
    <w:p w:rsidR="00E00C08" w:rsidRPr="00E00C08" w:rsidRDefault="00E00C08" w:rsidP="00E00C08">
      <w:pPr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E00C08" w:rsidP="00E00C08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E00C08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……………………………………………………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  <w:t>pełna nazwa/firma, adres Wykonawcy</w:t>
      </w:r>
      <w:r w:rsidRPr="00E00C08"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  <w:t xml:space="preserve"> 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  <w:t>ubiegającego się o udzielenie zamówienia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tbl>
      <w:tblPr>
        <w:tblW w:w="974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3"/>
      </w:tblGrid>
      <w:tr w:rsidR="00E00C08" w:rsidRPr="00E00C08" w:rsidTr="00E00C08">
        <w:tc>
          <w:tcPr>
            <w:tcW w:w="9743" w:type="dxa"/>
            <w:shd w:val="clear" w:color="auto" w:fill="F2F2F2"/>
          </w:tcPr>
          <w:p w:rsidR="00E00C08" w:rsidRPr="00E00C08" w:rsidRDefault="00E00C08" w:rsidP="00E00C0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E00C08" w:rsidRPr="00E00C08" w:rsidRDefault="00E00C08" w:rsidP="00E00C08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 xml:space="preserve">OŚWIADCZENIE WYKONAWCY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składane na podstawie art. 125 ust. 1 ustawy z dnia 11 września 2019r.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Prawo zamówień publicznych (dalej jako: ustawa Pzp)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 </w:t>
            </w:r>
            <w:r w:rsidRPr="00E00C08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pl-PL"/>
              </w:rPr>
              <w:t>DOTYCZĄCE PODSTAW WYKLUCZENIA Z POSTĘPOWANIA</w:t>
            </w:r>
          </w:p>
          <w:p w:rsidR="00E00C08" w:rsidRPr="00E00C08" w:rsidRDefault="00E00C08" w:rsidP="00E00C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120" w:line="36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Przystępując do postępowania </w:t>
      </w:r>
      <w:r w:rsidR="00B6379C"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>nr ZP/</w:t>
      </w:r>
      <w:r w:rsidR="00F97326">
        <w:rPr>
          <w:rFonts w:ascii="Tahoma" w:eastAsia="Times New Roman" w:hAnsi="Tahoma" w:cs="Tahoma"/>
          <w:b/>
          <w:sz w:val="20"/>
          <w:szCs w:val="20"/>
          <w:lang w:eastAsia="pl-PL"/>
        </w:rPr>
        <w:t>31</w:t>
      </w:r>
      <w:r w:rsidR="00F84161">
        <w:rPr>
          <w:rFonts w:ascii="Tahoma" w:eastAsia="Times New Roman" w:hAnsi="Tahoma" w:cs="Tahoma"/>
          <w:b/>
          <w:sz w:val="20"/>
          <w:szCs w:val="20"/>
          <w:lang w:eastAsia="pl-PL"/>
        </w:rPr>
        <w:t>/202</w:t>
      </w:r>
      <w:r w:rsidR="003B1865">
        <w:rPr>
          <w:rFonts w:ascii="Tahoma" w:eastAsia="Times New Roman" w:hAnsi="Tahoma" w:cs="Tahoma"/>
          <w:b/>
          <w:sz w:val="20"/>
          <w:szCs w:val="20"/>
          <w:lang w:eastAsia="pl-PL"/>
        </w:rPr>
        <w:t>4</w:t>
      </w:r>
      <w:r w:rsidR="00B6379C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w trybie podstawowym bez przeprowadzenia negocjacji </w:t>
      </w:r>
      <w:r w:rsidR="009A0A75" w:rsidRPr="009A0A7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na </w:t>
      </w:r>
      <w:r w:rsidR="00C85E66">
        <w:rPr>
          <w:rFonts w:ascii="Tahoma" w:eastAsia="Times New Roman" w:hAnsi="Tahoma" w:cs="Tahoma"/>
          <w:b/>
          <w:sz w:val="20"/>
          <w:szCs w:val="20"/>
          <w:lang w:eastAsia="pl-PL"/>
        </w:rPr>
        <w:t>d</w:t>
      </w:r>
      <w:r w:rsidR="00C85E66" w:rsidRPr="00C85E66">
        <w:rPr>
          <w:rFonts w:ascii="Tahoma" w:eastAsia="Times New Roman" w:hAnsi="Tahoma" w:cs="Tahoma"/>
          <w:b/>
          <w:sz w:val="20"/>
          <w:szCs w:val="20"/>
          <w:lang w:eastAsia="pl-PL"/>
        </w:rPr>
        <w:t>ostaw</w:t>
      </w:r>
      <w:r w:rsidR="00C85E66">
        <w:rPr>
          <w:rFonts w:ascii="Tahoma" w:eastAsia="Times New Roman" w:hAnsi="Tahoma" w:cs="Tahoma"/>
          <w:b/>
          <w:sz w:val="20"/>
          <w:szCs w:val="20"/>
          <w:lang w:eastAsia="pl-PL"/>
        </w:rPr>
        <w:t>ę</w:t>
      </w:r>
      <w:r w:rsidR="00C85E66" w:rsidRPr="00C85E66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="00F97326" w:rsidRPr="00F97326">
        <w:rPr>
          <w:rFonts w:ascii="Tahoma" w:eastAsia="Times New Roman" w:hAnsi="Tahoma" w:cs="Tahoma"/>
          <w:b/>
          <w:sz w:val="20"/>
          <w:szCs w:val="20"/>
          <w:lang w:eastAsia="pl-PL"/>
        </w:rPr>
        <w:t>mikroskopu operacyjnego laryngologicznego</w:t>
      </w:r>
    </w:p>
    <w:p w:rsidR="00E00C08" w:rsidRPr="00E00C08" w:rsidRDefault="00E00C08" w:rsidP="00E00C08">
      <w:pPr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BA56FB" w:rsidP="00E00C08">
      <w:pPr>
        <w:spacing w:after="0" w:line="276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</w:pPr>
      <w:r w:rsidRPr="00BA56FB">
        <w:rPr>
          <w:rFonts w:ascii="Tahoma" w:eastAsia="Times New Roman" w:hAnsi="Tahoma" w:cs="Tahoma"/>
          <w:b/>
          <w:sz w:val="20"/>
          <w:szCs w:val="20"/>
          <w:lang w:eastAsia="pl-PL"/>
        </w:rPr>
        <w:t>Oświadczam, że nie podlegam wykluczeniu z postępowania na podstawie art. 108 ust. 1 i art. 109 ust.1 pkt 4) ustawy Pzp.</w:t>
      </w:r>
      <w:r w:rsidR="00E00C08" w:rsidRPr="00E00C08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.</w:t>
      </w:r>
    </w:p>
    <w:p w:rsidR="00E00C08" w:rsidRPr="00E00C08" w:rsidRDefault="00E00C08" w:rsidP="00E00C08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____________________________________________________________________________________</w:t>
      </w:r>
    </w:p>
    <w:p w:rsidR="00E00C08" w:rsidRPr="00E00C08" w:rsidRDefault="00E00C08" w:rsidP="00E00C08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Oświadczam, że zachodzą w stosunku do mnie podstawy wykluczenia z postępowania na podstawie art. ……..… ustawy Pzp </w:t>
      </w:r>
      <w:r w:rsidRPr="00E00C08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 xml:space="preserve">(podać mająca zastosowanie podstawę wykluczenia spośród wymienionych w art. 108 ust. 1 pkt. 1, 2, 5 lub 6 ustawy Pzp). </w:t>
      </w: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Jednocześnie oświadczam, że w związku z ww. okolicznością, na podstawie art. 110 ust. 2 ustawy Pzp podjąłem następujące środki  naprawcze:*)</w:t>
      </w: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sz w:val="16"/>
          <w:szCs w:val="16"/>
          <w:lang w:eastAsia="pl-PL"/>
        </w:rPr>
        <w:t>___________________________</w:t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i/>
          <w:sz w:val="16"/>
          <w:szCs w:val="16"/>
          <w:lang w:eastAsia="pl-PL"/>
        </w:rPr>
        <w:t>*) jeżeli dotyczy</w:t>
      </w:r>
    </w:p>
    <w:p w:rsidR="00E00C08" w:rsidRPr="00E00C08" w:rsidRDefault="002E5279" w:rsidP="00E00C08">
      <w:pPr>
        <w:spacing w:after="0" w:line="240" w:lineRule="auto"/>
        <w:rPr>
          <w:rFonts w:ascii="Tahoma" w:eastAsia="Times New Roman" w:hAnsi="Tahoma" w:cs="Tahoma"/>
          <w:bCs/>
          <w:sz w:val="16"/>
          <w:szCs w:val="16"/>
          <w:lang w:eastAsia="pl-PL"/>
        </w:rPr>
      </w:pPr>
      <w:r>
        <w:rPr>
          <w:rFonts w:ascii="Tahoma" w:eastAsia="Times New Roman" w:hAnsi="Tahoma" w:cs="Tahoma"/>
          <w:bCs/>
          <w:sz w:val="16"/>
          <w:szCs w:val="16"/>
          <w:lang w:eastAsia="pl-PL"/>
        </w:rPr>
        <w:t xml:space="preserve">                                                                                      </w:t>
      </w:r>
      <w:bookmarkStart w:id="0" w:name="_GoBack"/>
      <w:bookmarkEnd w:id="0"/>
      <w:r w:rsidR="00E00C08" w:rsidRPr="00E00C08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:rsidR="00E00C08" w:rsidRDefault="00E00C08" w:rsidP="00036F1A">
      <w:pPr>
        <w:spacing w:after="0" w:line="240" w:lineRule="auto"/>
        <w:ind w:left="3969"/>
        <w:jc w:val="center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sectPr w:rsidR="00E00C08" w:rsidSect="00A06D53">
      <w:headerReference w:type="default" r:id="rId6"/>
      <w:footerReference w:type="default" r:id="rId7"/>
      <w:pgSz w:w="11906" w:h="16838"/>
      <w:pgMar w:top="1417" w:right="1016" w:bottom="1417" w:left="1170" w:header="360" w:footer="2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4A1B" w:rsidRDefault="00314A1B" w:rsidP="00E00C08">
      <w:pPr>
        <w:spacing w:after="0" w:line="240" w:lineRule="auto"/>
      </w:pPr>
      <w:r>
        <w:separator/>
      </w:r>
    </w:p>
  </w:endnote>
  <w:endnote w:type="continuationSeparator" w:id="0">
    <w:p w:rsidR="00314A1B" w:rsidRDefault="00314A1B" w:rsidP="00E00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7FE" w:rsidRDefault="00E907FE" w:rsidP="00E907FE">
    <w:pPr>
      <w:pStyle w:val="Stopka"/>
      <w:tabs>
        <w:tab w:val="clear" w:pos="4536"/>
        <w:tab w:val="clear" w:pos="9072"/>
        <w:tab w:val="center" w:pos="4648"/>
      </w:tabs>
    </w:pPr>
    <w:r>
      <w:rPr>
        <w:rFonts w:ascii="Arial" w:hAnsi="Arial" w:cs="Arial"/>
        <w:b/>
        <w:sz w:val="18"/>
        <w:szCs w:val="18"/>
        <w:lang w:val="en-US"/>
      </w:rPr>
      <w:t xml:space="preserve">   </w:t>
    </w:r>
    <w:r w:rsidRPr="001E440E">
      <w:rPr>
        <w:rFonts w:ascii="Arial" w:hAnsi="Arial" w:cs="Arial"/>
        <w:b/>
        <w:sz w:val="18"/>
        <w:szCs w:val="18"/>
        <w:lang w:val="en-US"/>
      </w:rPr>
      <w:t xml:space="preserve">    </w:t>
    </w:r>
    <w:r>
      <w:tab/>
    </w:r>
  </w:p>
  <w:p w:rsidR="00E907FE" w:rsidRPr="008217E3" w:rsidRDefault="00E907FE" w:rsidP="00E907FE">
    <w:pPr>
      <w:pStyle w:val="Stopka"/>
      <w:jc w:val="right"/>
      <w:rPr>
        <w:rFonts w:ascii="Tahoma" w:hAnsi="Tahoma" w:cs="Tahoma"/>
        <w:sz w:val="16"/>
        <w:szCs w:val="16"/>
      </w:rPr>
    </w:pPr>
    <w:r w:rsidRPr="008217E3">
      <w:rPr>
        <w:rFonts w:ascii="Arial" w:hAnsi="Arial" w:cs="Arial"/>
        <w:b/>
        <w:sz w:val="18"/>
        <w:szCs w:val="18"/>
      </w:rPr>
      <w:t xml:space="preserve">        </w:t>
    </w:r>
    <w:r w:rsidRPr="008217E3">
      <w:rPr>
        <w:rFonts w:ascii="Arial" w:hAnsi="Arial" w:cs="Arial"/>
        <w:b/>
        <w:sz w:val="18"/>
        <w:szCs w:val="18"/>
      </w:rPr>
      <w:tab/>
    </w:r>
    <w:r w:rsidRPr="008217E3">
      <w:rPr>
        <w:rFonts w:ascii="Arial" w:hAnsi="Arial" w:cs="Arial"/>
        <w:b/>
        <w:sz w:val="18"/>
        <w:szCs w:val="18"/>
      </w:rPr>
      <w:tab/>
    </w:r>
    <w:r w:rsidRPr="008217E3">
      <w:rPr>
        <w:rFonts w:ascii="Tahoma" w:hAnsi="Tahoma" w:cs="Tahoma"/>
        <w:sz w:val="16"/>
        <w:szCs w:val="16"/>
      </w:rPr>
      <w:fldChar w:fldCharType="begin"/>
    </w:r>
    <w:r w:rsidRPr="008217E3">
      <w:rPr>
        <w:rFonts w:ascii="Tahoma" w:hAnsi="Tahoma" w:cs="Tahoma"/>
        <w:sz w:val="16"/>
        <w:szCs w:val="16"/>
      </w:rPr>
      <w:instrText>PAGE   \* MERGEFORMAT</w:instrText>
    </w:r>
    <w:r w:rsidRPr="008217E3">
      <w:rPr>
        <w:rFonts w:ascii="Tahoma" w:hAnsi="Tahoma" w:cs="Tahoma"/>
        <w:sz w:val="16"/>
        <w:szCs w:val="16"/>
      </w:rPr>
      <w:fldChar w:fldCharType="separate"/>
    </w:r>
    <w:r w:rsidR="002E5279">
      <w:rPr>
        <w:rFonts w:ascii="Tahoma" w:hAnsi="Tahoma" w:cs="Tahoma"/>
        <w:noProof/>
        <w:sz w:val="16"/>
        <w:szCs w:val="16"/>
      </w:rPr>
      <w:t>1</w:t>
    </w:r>
    <w:r w:rsidRPr="008217E3">
      <w:rPr>
        <w:rFonts w:ascii="Tahoma" w:hAnsi="Tahoma" w:cs="Tahoma"/>
        <w:sz w:val="16"/>
        <w:szCs w:val="16"/>
      </w:rPr>
      <w:fldChar w:fldCharType="end"/>
    </w:r>
  </w:p>
  <w:p w:rsidR="00E907FE" w:rsidRPr="008217E3" w:rsidRDefault="00E907FE" w:rsidP="00E907FE">
    <w:pPr>
      <w:jc w:val="both"/>
      <w:rPr>
        <w:rFonts w:ascii="Tahoma" w:hAnsi="Tahoma" w:cs="Tahoma"/>
        <w:sz w:val="16"/>
        <w:szCs w:val="16"/>
      </w:rPr>
    </w:pPr>
  </w:p>
  <w:p w:rsidR="00E907FE" w:rsidRPr="008217E3" w:rsidRDefault="00E907FE" w:rsidP="00E907FE">
    <w:pPr>
      <w:jc w:val="both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4A1B" w:rsidRDefault="00314A1B" w:rsidP="00E00C08">
      <w:pPr>
        <w:spacing w:after="0" w:line="240" w:lineRule="auto"/>
      </w:pPr>
      <w:r>
        <w:separator/>
      </w:r>
    </w:p>
  </w:footnote>
  <w:footnote w:type="continuationSeparator" w:id="0">
    <w:p w:rsidR="00314A1B" w:rsidRDefault="00314A1B" w:rsidP="00E00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14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374"/>
      <w:gridCol w:w="1080"/>
    </w:tblGrid>
    <w:tr w:rsidR="00E00C08" w:rsidRPr="00E00C08" w:rsidTr="00E00C08">
      <w:trPr>
        <w:cantSplit/>
        <w:trHeight w:val="868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E00C08" w:rsidRPr="00E00C08" w:rsidRDefault="00F84161" w:rsidP="00F9732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>
            <w:rPr>
              <w:rFonts w:ascii="Tahoma" w:eastAsia="Times New Roman" w:hAnsi="Tahoma" w:cs="Tahoma"/>
              <w:noProof/>
              <w:snapToGrid w:val="0"/>
              <w:sz w:val="18"/>
              <w:szCs w:val="20"/>
              <w:lang w:eastAsia="pl-PL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37465</wp:posOffset>
                </wp:positionV>
                <wp:extent cx="767442" cy="807834"/>
                <wp:effectExtent l="0" t="0" r="0" b="0"/>
                <wp:wrapNone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7442" cy="80783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374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E00C08" w:rsidRPr="00E00C08" w:rsidRDefault="00E00C08" w:rsidP="00E00C08">
          <w:pPr>
            <w:spacing w:after="0" w:line="240" w:lineRule="auto"/>
            <w:jc w:val="center"/>
            <w:rPr>
              <w:rFonts w:ascii="Certa" w:eastAsia="Times New Roman" w:hAnsi="Certa" w:cs="Tahoma"/>
              <w:b/>
              <w:bCs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  <w:r w:rsidRPr="00E00C08">
            <w:rPr>
              <w:rFonts w:ascii="Certa" w:eastAsia="Times New Roman" w:hAnsi="Certa" w:cs="Tahoma"/>
              <w:b/>
              <w:bCs/>
              <w:sz w:val="18"/>
              <w:szCs w:val="16"/>
              <w:vertAlign w:val="superscript"/>
              <w:lang w:eastAsia="pl-PL"/>
            </w:rPr>
            <w:t></w:t>
          </w:r>
        </w:p>
        <w:p w:rsidR="00E00C08" w:rsidRPr="00E00C08" w:rsidRDefault="00E00C08" w:rsidP="00E00C08">
          <w:pPr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:rsidR="00E00C08" w:rsidRPr="00E00C08" w:rsidRDefault="00E00C08" w:rsidP="00E00C0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2"/>
              <w:szCs w:val="12"/>
              <w:lang w:eastAsia="pl-PL"/>
            </w:rPr>
          </w:pPr>
          <w:r w:rsidRPr="00E00C08">
            <w:rPr>
              <w:rFonts w:ascii="Tahoma" w:eastAsia="Times New Roman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:rsidR="00E00C08" w:rsidRPr="00E00C08" w:rsidRDefault="002E5279" w:rsidP="00E00C0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Cs/>
              <w:sz w:val="18"/>
              <w:szCs w:val="20"/>
              <w:lang w:val="de-DE" w:eastAsia="pl-PL"/>
            </w:rPr>
          </w:pPr>
          <w:hyperlink r:id="rId2" w:history="1">
            <w:r w:rsidR="00D468DA" w:rsidRPr="00D468DA">
              <w:rPr>
                <w:rStyle w:val="Hipercze"/>
                <w:rFonts w:ascii="Tahoma" w:eastAsia="Times New Roman" w:hAnsi="Tahoma" w:cs="Tahoma"/>
                <w:sz w:val="12"/>
                <w:szCs w:val="12"/>
                <w:lang w:val="de-DE" w:eastAsia="pl-PL"/>
              </w:rPr>
              <w:t>https://platformazakupowa.pl/pn/szpitalmiejski_elblag</w:t>
            </w:r>
          </w:hyperlink>
          <w:r w:rsidR="00E00C08" w:rsidRPr="00E00C08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  </w:t>
          </w:r>
          <w:hyperlink r:id="rId3" w:history="1"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http://www.szpitalmiejski.elblag.pl/</w:t>
            </w:r>
          </w:hyperlink>
          <w:r w:rsidR="00E00C08" w:rsidRPr="00E00C08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  </w:t>
          </w:r>
          <w:r w:rsidR="00E00C08" w:rsidRPr="00E00C08">
            <w:rPr>
              <w:rFonts w:ascii="Tahoma" w:eastAsia="Times New Roman" w:hAnsi="Tahoma" w:cs="Tahoma"/>
              <w:sz w:val="12"/>
              <w:szCs w:val="12"/>
              <w:u w:val="single"/>
              <w:lang w:val="de-DE" w:eastAsia="pl-PL"/>
            </w:rPr>
            <w:t>e-mail</w:t>
          </w:r>
          <w:r w:rsidR="00E00C08" w:rsidRPr="00E00C08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: </w:t>
          </w:r>
          <w:hyperlink r:id="rId4" w:history="1"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zamowienia@szpitalmiejski.elblag.pl</w:t>
            </w:r>
          </w:hyperlink>
        </w:p>
      </w:tc>
      <w:tc>
        <w:tcPr>
          <w:tcW w:w="1080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E00C08" w:rsidRPr="00E00C08" w:rsidRDefault="00E00C08" w:rsidP="00E00C08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Nr sprawy:</w:t>
          </w:r>
        </w:p>
        <w:p w:rsidR="00E00C08" w:rsidRPr="00E00C08" w:rsidRDefault="00E00C08" w:rsidP="00F97326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b/>
              <w:bCs/>
              <w:sz w:val="24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ZP/</w:t>
          </w:r>
          <w:r w:rsidR="00F97326">
            <w:rPr>
              <w:rFonts w:ascii="Tahoma" w:eastAsia="Times New Roman" w:hAnsi="Tahoma" w:cs="Tahoma"/>
              <w:sz w:val="16"/>
              <w:szCs w:val="20"/>
              <w:lang w:eastAsia="pl-PL"/>
            </w:rPr>
            <w:t>31</w:t>
          </w:r>
          <w:r w:rsidR="00F84161">
            <w:rPr>
              <w:rFonts w:ascii="Tahoma" w:eastAsia="Times New Roman" w:hAnsi="Tahoma" w:cs="Tahoma"/>
              <w:sz w:val="16"/>
              <w:szCs w:val="20"/>
              <w:lang w:eastAsia="pl-PL"/>
            </w:rPr>
            <w:t>/</w:t>
          </w: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202</w:t>
          </w:r>
          <w:r w:rsidR="003B1865">
            <w:rPr>
              <w:rFonts w:ascii="Tahoma" w:eastAsia="Times New Roman" w:hAnsi="Tahoma" w:cs="Tahoma"/>
              <w:sz w:val="16"/>
              <w:szCs w:val="20"/>
              <w:lang w:eastAsia="pl-PL"/>
            </w:rPr>
            <w:t>4</w:t>
          </w:r>
        </w:p>
      </w:tc>
    </w:tr>
    <w:tr w:rsidR="00E00C08" w:rsidRPr="00E00C08" w:rsidTr="00E00C08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E00C08" w:rsidRPr="00E00C08" w:rsidRDefault="00E00C08" w:rsidP="00E00C08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374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E00C08" w:rsidRPr="00E00C08" w:rsidRDefault="00F97326" w:rsidP="00E00C08">
          <w:pPr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Cs/>
              <w:color w:val="FF6600"/>
              <w:sz w:val="14"/>
              <w:szCs w:val="14"/>
              <w:lang w:eastAsia="pl-PL"/>
            </w:rPr>
          </w:pPr>
          <w:r w:rsidRPr="00F97326">
            <w:rPr>
              <w:rFonts w:ascii="Tahoma" w:hAnsi="Tahoma" w:cs="Tahoma"/>
              <w:bCs/>
              <w:sz w:val="12"/>
              <w:szCs w:val="12"/>
            </w:rPr>
            <w:t>Zakup mikroskopu operacyjnego laryngologicznego</w:t>
          </w:r>
        </w:p>
      </w:tc>
      <w:tc>
        <w:tcPr>
          <w:tcW w:w="1080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E00C08" w:rsidRPr="00E00C08" w:rsidRDefault="00E00C08" w:rsidP="00E00C08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</w:p>
      </w:tc>
    </w:tr>
  </w:tbl>
  <w:p w:rsidR="00E00C08" w:rsidRDefault="00E00C0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C08"/>
    <w:rsid w:val="00036F1A"/>
    <w:rsid w:val="001269E5"/>
    <w:rsid w:val="0018410C"/>
    <w:rsid w:val="0019797A"/>
    <w:rsid w:val="001C7DD4"/>
    <w:rsid w:val="002E5279"/>
    <w:rsid w:val="00314A1B"/>
    <w:rsid w:val="0039293F"/>
    <w:rsid w:val="003B1865"/>
    <w:rsid w:val="003F38F7"/>
    <w:rsid w:val="004264AC"/>
    <w:rsid w:val="004A5DA9"/>
    <w:rsid w:val="0056040B"/>
    <w:rsid w:val="00727F8B"/>
    <w:rsid w:val="007E6CD9"/>
    <w:rsid w:val="00824C85"/>
    <w:rsid w:val="00901BBB"/>
    <w:rsid w:val="009A0A75"/>
    <w:rsid w:val="00A06D53"/>
    <w:rsid w:val="00B6379C"/>
    <w:rsid w:val="00B97582"/>
    <w:rsid w:val="00BA56FB"/>
    <w:rsid w:val="00C85E66"/>
    <w:rsid w:val="00D14618"/>
    <w:rsid w:val="00D468DA"/>
    <w:rsid w:val="00DC52F1"/>
    <w:rsid w:val="00E00C08"/>
    <w:rsid w:val="00E907FE"/>
    <w:rsid w:val="00EB5900"/>
    <w:rsid w:val="00F56414"/>
    <w:rsid w:val="00F84161"/>
    <w:rsid w:val="00F9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BE4AFDC8-FD6E-4356-9B89-36BDDA918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C08"/>
  </w:style>
  <w:style w:type="paragraph" w:styleId="Stopka">
    <w:name w:val="footer"/>
    <w:aliases w:val=" Znak14 Znak Znak"/>
    <w:basedOn w:val="Normalny"/>
    <w:link w:val="StopkaZnak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E00C08"/>
  </w:style>
  <w:style w:type="paragraph" w:styleId="Tekstdymka">
    <w:name w:val="Balloon Text"/>
    <w:basedOn w:val="Normalny"/>
    <w:link w:val="TekstdymkaZnak"/>
    <w:uiPriority w:val="99"/>
    <w:semiHidden/>
    <w:unhideWhenUsed/>
    <w:rsid w:val="00B637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379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D468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miejski.elblag.pl/" TargetMode="External"/><Relationship Id="rId2" Type="http://schemas.openxmlformats.org/officeDocument/2006/relationships/hyperlink" Target="https://platformazakupowa.pl/pn/szpitalmiejski_elblag" TargetMode="External"/><Relationship Id="rId1" Type="http://schemas.openxmlformats.org/officeDocument/2006/relationships/image" Target="media/image1.png"/><Relationship Id="rId4" Type="http://schemas.openxmlformats.org/officeDocument/2006/relationships/hyperlink" Target="mailto:zamowienia@szpitalmiejski.elbla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248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Andrzej Żuk</cp:lastModifiedBy>
  <cp:revision>25</cp:revision>
  <cp:lastPrinted>2024-06-04T07:49:00Z</cp:lastPrinted>
  <dcterms:created xsi:type="dcterms:W3CDTF">2021-02-18T07:36:00Z</dcterms:created>
  <dcterms:modified xsi:type="dcterms:W3CDTF">2024-10-21T09:27:00Z</dcterms:modified>
</cp:coreProperties>
</file>