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9B7A816" w14:textId="77777777" w:rsidR="00C71657" w:rsidRDefault="00C71657" w:rsidP="00C71657">
      <w:pPr>
        <w:ind w:firstLine="0"/>
      </w:pPr>
    </w:p>
    <w:p w14:paraId="3CC501E5" w14:textId="77777777" w:rsidR="00AA2964" w:rsidRDefault="00AA2964" w:rsidP="00C71657">
      <w:pPr>
        <w:ind w:firstLine="0"/>
      </w:pPr>
    </w:p>
    <w:tbl>
      <w:tblPr>
        <w:tblStyle w:val="Tabela-Siatka"/>
        <w:tblpPr w:leftFromText="141" w:rightFromText="141" w:vertAnchor="page" w:horzAnchor="margin" w:tblpY="721"/>
        <w:tblW w:w="5319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30"/>
        <w:gridCol w:w="2213"/>
        <w:gridCol w:w="3723"/>
        <w:gridCol w:w="1664"/>
      </w:tblGrid>
      <w:tr w:rsidR="00864729" w:rsidRPr="00151277" w14:paraId="41EC7C1C" w14:textId="77777777" w:rsidTr="00206001">
        <w:trPr>
          <w:trHeight w:val="5225"/>
        </w:trPr>
        <w:tc>
          <w:tcPr>
            <w:tcW w:w="5000" w:type="pct"/>
            <w:gridSpan w:val="4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04B93332" w14:textId="77777777" w:rsidR="00B163D9" w:rsidRDefault="00B163D9" w:rsidP="00B163D9">
            <w:pPr>
              <w:tabs>
                <w:tab w:val="left" w:pos="1827"/>
                <w:tab w:val="center" w:pos="4845"/>
              </w:tabs>
              <w:spacing w:after="0"/>
              <w:jc w:val="center"/>
              <w:rPr>
                <w:rFonts w:cs="Arial"/>
                <w:i w:val="0"/>
              </w:rPr>
            </w:pPr>
            <w:r w:rsidRPr="00151277">
              <w:rPr>
                <w:rFonts w:cs="Arial"/>
                <w:i w:val="0"/>
                <w:noProof/>
                <w:lang w:eastAsia="pl-PL"/>
              </w:rPr>
              <w:drawing>
                <wp:inline distT="0" distB="0" distL="0" distR="0" wp14:anchorId="6C52EE73" wp14:editId="4492962E">
                  <wp:extent cx="3125337" cy="1095085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216" cy="1105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14:paraId="2C44C091" w14:textId="77777777" w:rsidR="00B163D9" w:rsidRPr="00B163D9" w:rsidRDefault="00B163D9" w:rsidP="00B163D9">
            <w:pPr>
              <w:tabs>
                <w:tab w:val="left" w:pos="1827"/>
                <w:tab w:val="center" w:pos="4845"/>
              </w:tabs>
              <w:spacing w:before="0"/>
              <w:jc w:val="center"/>
              <w:rPr>
                <w:rFonts w:cs="Arial"/>
                <w:i w:val="0"/>
              </w:rPr>
            </w:pPr>
            <w:r w:rsidRPr="00F7023A">
              <w:rPr>
                <w:rFonts w:cs="Arial"/>
              </w:rPr>
              <w:t>www.espro.technology</w:t>
            </w:r>
          </w:p>
          <w:p w14:paraId="3105ADE2" w14:textId="7A167DA9" w:rsidR="00295322" w:rsidRPr="004C1E0F" w:rsidRDefault="00EC1250" w:rsidP="007141B0">
            <w:pPr>
              <w:tabs>
                <w:tab w:val="center" w:pos="4845"/>
                <w:tab w:val="left" w:pos="8700"/>
              </w:tabs>
              <w:spacing w:line="240" w:lineRule="auto"/>
              <w:jc w:val="center"/>
              <w:rPr>
                <w:rFonts w:cs="Arial"/>
                <w:b/>
                <w:sz w:val="48"/>
                <w:szCs w:val="52"/>
              </w:rPr>
            </w:pPr>
            <w:r>
              <w:rPr>
                <w:rFonts w:cs="Arial"/>
                <w:b/>
                <w:sz w:val="48"/>
                <w:szCs w:val="52"/>
              </w:rPr>
              <w:t xml:space="preserve">PROJEKT </w:t>
            </w:r>
            <w:r w:rsidR="007141B0">
              <w:rPr>
                <w:rFonts w:cs="Arial"/>
                <w:b/>
                <w:sz w:val="48"/>
                <w:szCs w:val="52"/>
              </w:rPr>
              <w:br/>
              <w:t>ZAGOSPODAROWANIA TERENU</w:t>
            </w:r>
          </w:p>
        </w:tc>
      </w:tr>
      <w:tr w:rsidR="00AA2964" w:rsidRPr="000617EF" w14:paraId="1CBDB9E0" w14:textId="77777777" w:rsidTr="00206001">
        <w:tblPrEx>
          <w:tblCellMar>
            <w:left w:w="108" w:type="dxa"/>
            <w:right w:w="108" w:type="dxa"/>
          </w:tblCellMar>
        </w:tblPrEx>
        <w:trPr>
          <w:trHeight w:val="851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2862232D" w14:textId="46294818" w:rsidR="00AA2964" w:rsidRPr="004148EB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i w:val="0"/>
              </w:rPr>
            </w:pPr>
            <w:r>
              <w:rPr>
                <w:rFonts w:cs="Arial"/>
                <w:szCs w:val="20"/>
              </w:rPr>
              <w:t>ZADANIE</w:t>
            </w:r>
          </w:p>
        </w:tc>
        <w:tc>
          <w:tcPr>
            <w:tcW w:w="3946" w:type="pct"/>
            <w:gridSpan w:val="3"/>
            <w:tcBorders>
              <w:right w:val="single" w:sz="8" w:space="0" w:color="auto"/>
            </w:tcBorders>
            <w:vAlign w:val="center"/>
          </w:tcPr>
          <w:p w14:paraId="1ECC3FF1" w14:textId="00F99098" w:rsidR="00AA2964" w:rsidRPr="00704306" w:rsidRDefault="00E63F51" w:rsidP="004C1E0F">
            <w:pPr>
              <w:spacing w:before="0" w:after="0" w:line="240" w:lineRule="auto"/>
              <w:ind w:firstLine="0"/>
              <w:jc w:val="left"/>
              <w:rPr>
                <w:rFonts w:cs="Arial"/>
                <w:b/>
              </w:rPr>
            </w:pPr>
            <w:r>
              <w:rPr>
                <w:rFonts w:cs="Arial"/>
                <w:b/>
                <w:szCs w:val="20"/>
              </w:rPr>
              <w:t>Instalacja</w:t>
            </w:r>
            <w:r w:rsidR="00AA2964">
              <w:rPr>
                <w:rFonts w:cs="Arial"/>
                <w:b/>
                <w:szCs w:val="20"/>
              </w:rPr>
              <w:t xml:space="preserve"> elektrowni fotowoltaicznej o mocy do </w:t>
            </w:r>
            <w:r w:rsidR="004C1E0F">
              <w:rPr>
                <w:rFonts w:cs="Arial"/>
                <w:b/>
                <w:szCs w:val="20"/>
              </w:rPr>
              <w:t xml:space="preserve">50 </w:t>
            </w:r>
            <w:proofErr w:type="spellStart"/>
            <w:r w:rsidR="004C1E0F">
              <w:rPr>
                <w:rFonts w:cs="Arial"/>
                <w:b/>
                <w:szCs w:val="20"/>
              </w:rPr>
              <w:t>kWp</w:t>
            </w:r>
            <w:proofErr w:type="spellEnd"/>
            <w:r w:rsidR="004C1E0F">
              <w:rPr>
                <w:rFonts w:cs="Arial"/>
                <w:b/>
                <w:szCs w:val="20"/>
              </w:rPr>
              <w:t xml:space="preserve"> </w:t>
            </w:r>
            <w:r w:rsidR="00AA2964">
              <w:rPr>
                <w:rFonts w:cs="Arial"/>
                <w:b/>
                <w:szCs w:val="20"/>
              </w:rPr>
              <w:t xml:space="preserve">wraz z niezbędną infrastrukturą techniczną na </w:t>
            </w:r>
            <w:r w:rsidR="004C1E0F">
              <w:rPr>
                <w:rFonts w:cs="Arial"/>
                <w:b/>
                <w:szCs w:val="20"/>
              </w:rPr>
              <w:t>terenie</w:t>
            </w:r>
            <w:r w:rsidR="004C1E0F">
              <w:t xml:space="preserve"> </w:t>
            </w:r>
            <w:r w:rsidR="004C1E0F" w:rsidRPr="004C1E0F">
              <w:rPr>
                <w:rFonts w:cs="Arial"/>
                <w:b/>
                <w:szCs w:val="20"/>
              </w:rPr>
              <w:t>Zespo</w:t>
            </w:r>
            <w:r w:rsidR="004C1E0F">
              <w:rPr>
                <w:rFonts w:cs="Arial"/>
                <w:b/>
                <w:szCs w:val="20"/>
              </w:rPr>
              <w:t>łu Opieki Zdrowotnej w Brodnicy</w:t>
            </w:r>
          </w:p>
        </w:tc>
      </w:tr>
      <w:tr w:rsidR="00AA2964" w:rsidRPr="00151277" w14:paraId="518CA78D" w14:textId="77777777" w:rsidTr="00206001">
        <w:tblPrEx>
          <w:tblCellMar>
            <w:left w:w="108" w:type="dxa"/>
            <w:right w:w="108" w:type="dxa"/>
          </w:tblCellMar>
        </w:tblPrEx>
        <w:trPr>
          <w:trHeight w:val="835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35907821" w14:textId="0B1B25BE" w:rsidR="00AA2964" w:rsidRPr="004148EB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  <w:szCs w:val="20"/>
              </w:rPr>
              <w:t>KATEGORIA OBIEKTU BUDOWLANEGO</w:t>
            </w:r>
          </w:p>
        </w:tc>
        <w:tc>
          <w:tcPr>
            <w:tcW w:w="3946" w:type="pct"/>
            <w:gridSpan w:val="3"/>
            <w:tcBorders>
              <w:right w:val="single" w:sz="8" w:space="0" w:color="auto"/>
            </w:tcBorders>
            <w:vAlign w:val="center"/>
          </w:tcPr>
          <w:p w14:paraId="025D54D9" w14:textId="73B103FF" w:rsidR="00AA2964" w:rsidRPr="00EA54F0" w:rsidRDefault="00AA2964" w:rsidP="00AA2964">
            <w:pPr>
              <w:spacing w:before="0" w:after="0" w:line="240" w:lineRule="auto"/>
              <w:ind w:firstLine="0"/>
              <w:jc w:val="left"/>
              <w:rPr>
                <w:rFonts w:cs="Arial"/>
                <w:b/>
              </w:rPr>
            </w:pPr>
            <w:r>
              <w:rPr>
                <w:rFonts w:cs="Arial"/>
                <w:b/>
                <w:bCs/>
                <w:iCs/>
                <w:color w:val="000000"/>
                <w:szCs w:val="20"/>
              </w:rPr>
              <w:t>VIII – Inne budowle</w:t>
            </w:r>
          </w:p>
        </w:tc>
      </w:tr>
      <w:tr w:rsidR="00AA2964" w:rsidRPr="00151277" w14:paraId="3C075146" w14:textId="77777777" w:rsidTr="00206001">
        <w:tblPrEx>
          <w:tblCellMar>
            <w:left w:w="108" w:type="dxa"/>
            <w:right w:w="108" w:type="dxa"/>
          </w:tblCellMar>
        </w:tblPrEx>
        <w:trPr>
          <w:trHeight w:val="837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1C04B833" w14:textId="5737D749" w:rsidR="00AA2964" w:rsidRPr="004148EB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i w:val="0"/>
              </w:rPr>
            </w:pPr>
            <w:r>
              <w:rPr>
                <w:rFonts w:cs="Arial"/>
                <w:szCs w:val="20"/>
              </w:rPr>
              <w:t>ADRES</w:t>
            </w:r>
          </w:p>
        </w:tc>
        <w:tc>
          <w:tcPr>
            <w:tcW w:w="3946" w:type="pct"/>
            <w:gridSpan w:val="3"/>
            <w:tcBorders>
              <w:right w:val="single" w:sz="8" w:space="0" w:color="auto"/>
            </w:tcBorders>
            <w:vAlign w:val="center"/>
          </w:tcPr>
          <w:p w14:paraId="439220F9" w14:textId="77777777" w:rsidR="004C1E0F" w:rsidRDefault="004C1E0F" w:rsidP="00AA2964">
            <w:pPr>
              <w:spacing w:before="0" w:after="0" w:line="240" w:lineRule="auto"/>
              <w:ind w:firstLine="0"/>
              <w:jc w:val="left"/>
              <w:rPr>
                <w:rFonts w:cs="Arial"/>
                <w:b/>
                <w:szCs w:val="20"/>
              </w:rPr>
            </w:pPr>
            <w:r w:rsidRPr="004C1E0F">
              <w:rPr>
                <w:rFonts w:cs="Arial"/>
                <w:b/>
                <w:szCs w:val="20"/>
              </w:rPr>
              <w:t>Zespół Opieki Zdrowotnej w Brodnicy,</w:t>
            </w:r>
            <w:r>
              <w:rPr>
                <w:rFonts w:cs="Arial"/>
                <w:b/>
                <w:szCs w:val="20"/>
              </w:rPr>
              <w:t xml:space="preserve"> ul. Wiejska 9, 87-300 Brodnica</w:t>
            </w:r>
          </w:p>
          <w:p w14:paraId="7C1B3D30" w14:textId="75A25B08" w:rsidR="003A499B" w:rsidRPr="0025238D" w:rsidRDefault="003A499B" w:rsidP="00AA2964">
            <w:pPr>
              <w:spacing w:before="0" w:after="0" w:line="240" w:lineRule="auto"/>
              <w:ind w:firstLine="0"/>
              <w:jc w:val="left"/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Dz. nr 45/15, 45/18, 45/14, 44/10, 44/11 obręb 0001</w:t>
            </w:r>
          </w:p>
        </w:tc>
      </w:tr>
      <w:tr w:rsidR="00AA2964" w:rsidRPr="00151277" w14:paraId="6862819C" w14:textId="77777777" w:rsidTr="00206001">
        <w:tblPrEx>
          <w:tblCellMar>
            <w:left w:w="108" w:type="dxa"/>
            <w:right w:w="108" w:type="dxa"/>
          </w:tblCellMar>
        </w:tblPrEx>
        <w:trPr>
          <w:trHeight w:val="835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7FC5C790" w14:textId="0A6A7534" w:rsidR="00AA2964" w:rsidRPr="004148EB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i w:val="0"/>
              </w:rPr>
            </w:pPr>
            <w:r>
              <w:rPr>
                <w:rFonts w:cs="Arial"/>
                <w:szCs w:val="20"/>
              </w:rPr>
              <w:t>INWESTOR</w:t>
            </w:r>
          </w:p>
        </w:tc>
        <w:tc>
          <w:tcPr>
            <w:tcW w:w="3946" w:type="pct"/>
            <w:gridSpan w:val="3"/>
            <w:tcBorders>
              <w:right w:val="single" w:sz="8" w:space="0" w:color="auto"/>
            </w:tcBorders>
            <w:vAlign w:val="center"/>
          </w:tcPr>
          <w:p w14:paraId="6697CB63" w14:textId="007DB9D4" w:rsidR="00AA2964" w:rsidRPr="008A2F00" w:rsidRDefault="004E3AFF" w:rsidP="008A2F00">
            <w:pPr>
              <w:spacing w:before="0" w:after="0" w:line="240" w:lineRule="auto"/>
              <w:ind w:firstLine="0"/>
              <w:jc w:val="left"/>
              <w:rPr>
                <w:rFonts w:cs="Arial"/>
                <w:b/>
                <w:szCs w:val="20"/>
              </w:rPr>
            </w:pPr>
            <w:r w:rsidRPr="004C1E0F">
              <w:rPr>
                <w:rFonts w:cs="Arial"/>
                <w:b/>
                <w:szCs w:val="20"/>
              </w:rPr>
              <w:t>Zespół Opieki Zdrowotnej w Brodnicy,</w:t>
            </w:r>
            <w:r>
              <w:rPr>
                <w:rFonts w:cs="Arial"/>
                <w:b/>
                <w:szCs w:val="20"/>
              </w:rPr>
              <w:t xml:space="preserve"> ul. Wiejska 9, 87-300 Brodnica</w:t>
            </w:r>
          </w:p>
        </w:tc>
      </w:tr>
      <w:tr w:rsidR="00864729" w:rsidRPr="00151277" w14:paraId="28A511B0" w14:textId="77777777" w:rsidTr="00206001">
        <w:tblPrEx>
          <w:tblCellMar>
            <w:left w:w="108" w:type="dxa"/>
            <w:right w:w="108" w:type="dxa"/>
          </w:tblCellMar>
        </w:tblPrEx>
        <w:trPr>
          <w:trHeight w:val="563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3DDB60E0" w14:textId="77777777" w:rsidR="00864729" w:rsidRPr="00206001" w:rsidRDefault="00864729" w:rsidP="00206001">
            <w:pPr>
              <w:spacing w:before="0" w:after="0" w:line="240" w:lineRule="auto"/>
              <w:ind w:firstLine="0"/>
              <w:jc w:val="center"/>
              <w:rPr>
                <w:rFonts w:cs="Arial"/>
                <w:szCs w:val="20"/>
              </w:rPr>
            </w:pPr>
            <w:r w:rsidRPr="00206001">
              <w:rPr>
                <w:rFonts w:cs="Arial"/>
                <w:szCs w:val="20"/>
              </w:rPr>
              <w:t>FUNKCJA</w:t>
            </w:r>
          </w:p>
        </w:tc>
        <w:tc>
          <w:tcPr>
            <w:tcW w:w="1149" w:type="pct"/>
            <w:vAlign w:val="center"/>
          </w:tcPr>
          <w:p w14:paraId="242035C9" w14:textId="77777777" w:rsidR="00864729" w:rsidRPr="00206001" w:rsidRDefault="00864729" w:rsidP="00206001">
            <w:pPr>
              <w:spacing w:before="0" w:after="0" w:line="240" w:lineRule="auto"/>
              <w:ind w:firstLine="0"/>
              <w:jc w:val="center"/>
              <w:rPr>
                <w:rFonts w:cs="Arial"/>
                <w:szCs w:val="20"/>
              </w:rPr>
            </w:pPr>
            <w:r w:rsidRPr="00206001">
              <w:rPr>
                <w:rFonts w:cs="Arial"/>
                <w:szCs w:val="20"/>
              </w:rPr>
              <w:t>BRANŻA</w:t>
            </w:r>
          </w:p>
        </w:tc>
        <w:tc>
          <w:tcPr>
            <w:tcW w:w="1933" w:type="pct"/>
            <w:vAlign w:val="center"/>
          </w:tcPr>
          <w:p w14:paraId="02BC33A5" w14:textId="77777777" w:rsidR="00864729" w:rsidRPr="00206001" w:rsidRDefault="00864729" w:rsidP="00206001">
            <w:pPr>
              <w:spacing w:before="0" w:after="0" w:line="240" w:lineRule="auto"/>
              <w:ind w:firstLine="0"/>
              <w:jc w:val="center"/>
              <w:rPr>
                <w:rFonts w:cs="Arial"/>
                <w:szCs w:val="20"/>
              </w:rPr>
            </w:pPr>
            <w:r w:rsidRPr="00206001">
              <w:rPr>
                <w:rFonts w:cs="Arial"/>
                <w:szCs w:val="20"/>
              </w:rPr>
              <w:t>IMIĘ I NAZWISKO</w:t>
            </w:r>
          </w:p>
        </w:tc>
        <w:tc>
          <w:tcPr>
            <w:tcW w:w="864" w:type="pct"/>
            <w:tcBorders>
              <w:right w:val="single" w:sz="8" w:space="0" w:color="auto"/>
            </w:tcBorders>
            <w:vAlign w:val="center"/>
          </w:tcPr>
          <w:p w14:paraId="0915E955" w14:textId="77777777" w:rsidR="00864729" w:rsidRPr="00206001" w:rsidRDefault="00864729" w:rsidP="00206001">
            <w:pPr>
              <w:spacing w:before="0" w:after="0" w:line="240" w:lineRule="auto"/>
              <w:ind w:firstLine="0"/>
              <w:jc w:val="center"/>
              <w:rPr>
                <w:rFonts w:cs="Arial"/>
                <w:szCs w:val="20"/>
              </w:rPr>
            </w:pPr>
            <w:r w:rsidRPr="00206001">
              <w:rPr>
                <w:rFonts w:cs="Arial"/>
                <w:szCs w:val="20"/>
              </w:rPr>
              <w:t>PODPIS</w:t>
            </w:r>
          </w:p>
        </w:tc>
      </w:tr>
      <w:tr w:rsidR="00AA2964" w:rsidRPr="00151277" w14:paraId="646D4FD3" w14:textId="77777777" w:rsidTr="00201AEF">
        <w:tblPrEx>
          <w:tblCellMar>
            <w:left w:w="108" w:type="dxa"/>
            <w:right w:w="108" w:type="dxa"/>
          </w:tblCellMar>
        </w:tblPrEx>
        <w:trPr>
          <w:trHeight w:val="635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1B5DAD4D" w14:textId="74D91BC1" w:rsidR="00AA2964" w:rsidRPr="00151277" w:rsidRDefault="00AA2964" w:rsidP="00AA2964">
            <w:pPr>
              <w:spacing w:line="240" w:lineRule="auto"/>
              <w:ind w:firstLine="0"/>
              <w:jc w:val="center"/>
              <w:rPr>
                <w:rFonts w:cs="Arial"/>
                <w:i w:val="0"/>
              </w:rPr>
            </w:pPr>
            <w:r w:rsidRPr="0069644F">
              <w:rPr>
                <w:rFonts w:cs="Arial"/>
                <w:szCs w:val="20"/>
              </w:rPr>
              <w:t>Opracował</w:t>
            </w:r>
          </w:p>
        </w:tc>
        <w:tc>
          <w:tcPr>
            <w:tcW w:w="1149" w:type="pct"/>
            <w:vMerge w:val="restart"/>
            <w:vAlign w:val="center"/>
          </w:tcPr>
          <w:p w14:paraId="73CE1DB7" w14:textId="20FCAF80" w:rsidR="00AA2964" w:rsidRPr="00AA2964" w:rsidRDefault="00AA2964" w:rsidP="00AA2964">
            <w:pPr>
              <w:spacing w:line="240" w:lineRule="auto"/>
              <w:ind w:firstLine="0"/>
              <w:jc w:val="center"/>
              <w:rPr>
                <w:rFonts w:cs="Arial"/>
                <w:szCs w:val="16"/>
              </w:rPr>
            </w:pPr>
            <w:r w:rsidRPr="00AA2964">
              <w:rPr>
                <w:rFonts w:cs="Arial"/>
                <w:szCs w:val="16"/>
              </w:rPr>
              <w:t>ELEKTRYCZNA</w:t>
            </w:r>
          </w:p>
        </w:tc>
        <w:tc>
          <w:tcPr>
            <w:tcW w:w="1933" w:type="pct"/>
            <w:vAlign w:val="center"/>
          </w:tcPr>
          <w:p w14:paraId="57B4EC44" w14:textId="452CB0CE" w:rsidR="00AA2964" w:rsidRPr="00151277" w:rsidRDefault="00902740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i w:val="0"/>
              </w:rPr>
            </w:pPr>
            <w:r>
              <w:rPr>
                <w:rFonts w:cs="Arial"/>
                <w:b/>
                <w:sz w:val="18"/>
                <w:szCs w:val="18"/>
              </w:rPr>
              <w:t xml:space="preserve">mgr </w:t>
            </w:r>
            <w:r w:rsidR="00AA2964">
              <w:rPr>
                <w:rFonts w:cs="Arial"/>
                <w:b/>
                <w:sz w:val="18"/>
                <w:szCs w:val="18"/>
              </w:rPr>
              <w:t>inż. Paweł Thiem</w:t>
            </w:r>
          </w:p>
        </w:tc>
        <w:tc>
          <w:tcPr>
            <w:tcW w:w="864" w:type="pct"/>
            <w:tcBorders>
              <w:right w:val="single" w:sz="8" w:space="0" w:color="auto"/>
            </w:tcBorders>
            <w:vAlign w:val="center"/>
          </w:tcPr>
          <w:p w14:paraId="52D8DB99" w14:textId="77777777" w:rsidR="00AA2964" w:rsidRPr="00151277" w:rsidRDefault="00AA2964" w:rsidP="00AA2964">
            <w:pPr>
              <w:spacing w:line="240" w:lineRule="auto"/>
              <w:jc w:val="center"/>
              <w:rPr>
                <w:rFonts w:cs="Arial"/>
                <w:i w:val="0"/>
              </w:rPr>
            </w:pPr>
          </w:p>
        </w:tc>
      </w:tr>
      <w:tr w:rsidR="00AA2964" w:rsidRPr="00151277" w14:paraId="19BD9B7B" w14:textId="77777777" w:rsidTr="00201AEF">
        <w:tblPrEx>
          <w:tblCellMar>
            <w:left w:w="108" w:type="dxa"/>
            <w:right w:w="108" w:type="dxa"/>
          </w:tblCellMar>
        </w:tblPrEx>
        <w:trPr>
          <w:trHeight w:val="1113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1C28E78A" w14:textId="480AB552" w:rsidR="00AA2964" w:rsidRDefault="00AA2964" w:rsidP="00AA2964">
            <w:pPr>
              <w:spacing w:line="240" w:lineRule="auto"/>
              <w:ind w:firstLine="0"/>
              <w:jc w:val="center"/>
              <w:rPr>
                <w:rFonts w:cs="Arial"/>
              </w:rPr>
            </w:pPr>
            <w:r w:rsidRPr="0069644F">
              <w:rPr>
                <w:rFonts w:cs="Arial"/>
                <w:szCs w:val="20"/>
              </w:rPr>
              <w:t>Projektował</w:t>
            </w:r>
          </w:p>
        </w:tc>
        <w:tc>
          <w:tcPr>
            <w:tcW w:w="1149" w:type="pct"/>
            <w:vMerge/>
            <w:vAlign w:val="center"/>
          </w:tcPr>
          <w:p w14:paraId="684752D3" w14:textId="77777777" w:rsidR="00AA2964" w:rsidRPr="00151277" w:rsidRDefault="00AA2964" w:rsidP="00AA2964">
            <w:pPr>
              <w:spacing w:line="240" w:lineRule="auto"/>
              <w:jc w:val="center"/>
              <w:rPr>
                <w:rFonts w:cs="Arial"/>
                <w:i w:val="0"/>
              </w:rPr>
            </w:pPr>
          </w:p>
        </w:tc>
        <w:tc>
          <w:tcPr>
            <w:tcW w:w="1933" w:type="pct"/>
            <w:vAlign w:val="center"/>
          </w:tcPr>
          <w:p w14:paraId="5A6265F9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  <w:i w:val="0"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>mgr inż. Krzysztof Stawiński</w:t>
            </w:r>
          </w:p>
          <w:p w14:paraId="0BEEDA7A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  <w:i w:val="0"/>
                <w:sz w:val="18"/>
                <w:szCs w:val="18"/>
              </w:rPr>
            </w:pPr>
            <w:proofErr w:type="spellStart"/>
            <w:r>
              <w:rPr>
                <w:rFonts w:cs="Arial"/>
                <w:b/>
                <w:sz w:val="18"/>
                <w:szCs w:val="18"/>
              </w:rPr>
              <w:t>upr</w:t>
            </w:r>
            <w:proofErr w:type="spellEnd"/>
            <w:r>
              <w:rPr>
                <w:rFonts w:cs="Arial"/>
                <w:b/>
                <w:sz w:val="18"/>
                <w:szCs w:val="18"/>
              </w:rPr>
              <w:t>. proj. nr: KUP/0164/POOE/08</w:t>
            </w:r>
          </w:p>
          <w:p w14:paraId="654025B4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UPRAWNIENIA BUDOWLANE</w:t>
            </w:r>
          </w:p>
          <w:p w14:paraId="1341639D" w14:textId="68F34ABF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</w:rPr>
            </w:pPr>
            <w:r>
              <w:rPr>
                <w:rFonts w:cs="Arial"/>
                <w:sz w:val="14"/>
                <w:szCs w:val="14"/>
              </w:rPr>
              <w:t>Do projektowania bez ograniczeń w specjalności instalacyjnej  w zakresie sieci, instalacji i urządzeń elektrycznych i elektroenergetycznych</w:t>
            </w:r>
          </w:p>
        </w:tc>
        <w:tc>
          <w:tcPr>
            <w:tcW w:w="864" w:type="pct"/>
            <w:tcBorders>
              <w:right w:val="single" w:sz="8" w:space="0" w:color="auto"/>
            </w:tcBorders>
            <w:vAlign w:val="center"/>
          </w:tcPr>
          <w:p w14:paraId="4E973448" w14:textId="77777777" w:rsidR="00AA2964" w:rsidRPr="00151277" w:rsidRDefault="00AA2964" w:rsidP="00AA2964">
            <w:pPr>
              <w:spacing w:line="240" w:lineRule="auto"/>
              <w:jc w:val="center"/>
              <w:rPr>
                <w:rFonts w:cs="Arial"/>
                <w:i w:val="0"/>
              </w:rPr>
            </w:pPr>
          </w:p>
        </w:tc>
      </w:tr>
      <w:tr w:rsidR="00AA2964" w:rsidRPr="00151277" w14:paraId="6AD2CE6F" w14:textId="77777777" w:rsidTr="00201AEF">
        <w:tblPrEx>
          <w:tblCellMar>
            <w:left w:w="108" w:type="dxa"/>
            <w:right w:w="108" w:type="dxa"/>
          </w:tblCellMar>
        </w:tblPrEx>
        <w:trPr>
          <w:trHeight w:val="1115"/>
        </w:trPr>
        <w:tc>
          <w:tcPr>
            <w:tcW w:w="1054" w:type="pct"/>
            <w:tcBorders>
              <w:left w:val="single" w:sz="8" w:space="0" w:color="auto"/>
            </w:tcBorders>
            <w:vAlign w:val="center"/>
          </w:tcPr>
          <w:p w14:paraId="05DFA656" w14:textId="5DDAEE84" w:rsidR="00AA2964" w:rsidRDefault="00AA2964" w:rsidP="00AA2964">
            <w:pPr>
              <w:spacing w:line="240" w:lineRule="auto"/>
              <w:ind w:firstLine="0"/>
              <w:jc w:val="center"/>
              <w:rPr>
                <w:rFonts w:cs="Arial"/>
              </w:rPr>
            </w:pPr>
            <w:r w:rsidRPr="0069644F">
              <w:rPr>
                <w:rFonts w:cs="Arial"/>
                <w:szCs w:val="20"/>
              </w:rPr>
              <w:t>Sprawdził</w:t>
            </w:r>
          </w:p>
        </w:tc>
        <w:tc>
          <w:tcPr>
            <w:tcW w:w="1149" w:type="pct"/>
            <w:vMerge/>
            <w:vAlign w:val="center"/>
          </w:tcPr>
          <w:p w14:paraId="6FFCD73A" w14:textId="77777777" w:rsidR="00AA2964" w:rsidRPr="00151277" w:rsidRDefault="00AA2964" w:rsidP="00AA2964">
            <w:pPr>
              <w:spacing w:line="240" w:lineRule="auto"/>
              <w:jc w:val="center"/>
              <w:rPr>
                <w:rFonts w:cs="Arial"/>
                <w:i w:val="0"/>
              </w:rPr>
            </w:pPr>
          </w:p>
        </w:tc>
        <w:tc>
          <w:tcPr>
            <w:tcW w:w="1933" w:type="pct"/>
            <w:vAlign w:val="center"/>
          </w:tcPr>
          <w:p w14:paraId="588771DA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  <w:i w:val="0"/>
                <w:sz w:val="18"/>
                <w:szCs w:val="18"/>
              </w:rPr>
            </w:pPr>
            <w:r>
              <w:rPr>
                <w:rFonts w:cs="Arial"/>
                <w:b/>
                <w:sz w:val="18"/>
                <w:szCs w:val="18"/>
              </w:rPr>
              <w:t xml:space="preserve">mgr inż. Przemysław </w:t>
            </w:r>
            <w:proofErr w:type="spellStart"/>
            <w:r>
              <w:rPr>
                <w:rFonts w:cs="Arial"/>
                <w:b/>
                <w:sz w:val="18"/>
                <w:szCs w:val="18"/>
              </w:rPr>
              <w:t>Swobodziński</w:t>
            </w:r>
            <w:proofErr w:type="spellEnd"/>
          </w:p>
          <w:p w14:paraId="5F27AAAF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  <w:i w:val="0"/>
                <w:sz w:val="18"/>
                <w:szCs w:val="18"/>
              </w:rPr>
            </w:pPr>
            <w:proofErr w:type="spellStart"/>
            <w:r>
              <w:rPr>
                <w:rFonts w:cs="Arial"/>
                <w:b/>
                <w:sz w:val="18"/>
                <w:szCs w:val="18"/>
              </w:rPr>
              <w:t>upr</w:t>
            </w:r>
            <w:proofErr w:type="spellEnd"/>
            <w:r>
              <w:rPr>
                <w:rFonts w:cs="Arial"/>
                <w:b/>
                <w:sz w:val="18"/>
                <w:szCs w:val="18"/>
              </w:rPr>
              <w:t>. proj. nr: KUP/0074/PBE/17</w:t>
            </w:r>
          </w:p>
          <w:p w14:paraId="0FCBEA65" w14:textId="77777777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sz w:val="14"/>
                <w:szCs w:val="14"/>
              </w:rPr>
            </w:pPr>
            <w:r>
              <w:rPr>
                <w:rFonts w:cs="Arial"/>
                <w:sz w:val="14"/>
                <w:szCs w:val="14"/>
              </w:rPr>
              <w:t>UPRAWNIENIA BUDOWLANE</w:t>
            </w:r>
          </w:p>
          <w:p w14:paraId="51D9CFCB" w14:textId="1CEBF0F9" w:rsidR="00AA2964" w:rsidRDefault="00AA2964" w:rsidP="00AA2964">
            <w:pPr>
              <w:spacing w:before="0" w:after="0" w:line="240" w:lineRule="auto"/>
              <w:ind w:firstLine="0"/>
              <w:jc w:val="center"/>
              <w:rPr>
                <w:rFonts w:cs="Arial"/>
                <w:b/>
              </w:rPr>
            </w:pPr>
            <w:r>
              <w:rPr>
                <w:rFonts w:cs="Arial"/>
                <w:sz w:val="14"/>
                <w:szCs w:val="14"/>
              </w:rPr>
              <w:t>Do projektowania bez ograniczeń w specjalności instalacyjnej  w zakresie sieci, instalacji i urządzeń elektrycznych i elektroenergetycznych</w:t>
            </w:r>
          </w:p>
        </w:tc>
        <w:tc>
          <w:tcPr>
            <w:tcW w:w="864" w:type="pct"/>
            <w:tcBorders>
              <w:right w:val="single" w:sz="8" w:space="0" w:color="auto"/>
            </w:tcBorders>
            <w:vAlign w:val="center"/>
          </w:tcPr>
          <w:p w14:paraId="2C05852D" w14:textId="77777777" w:rsidR="00AA2964" w:rsidRPr="00151277" w:rsidRDefault="00AA2964" w:rsidP="00AA2964">
            <w:pPr>
              <w:spacing w:line="240" w:lineRule="auto"/>
              <w:jc w:val="center"/>
              <w:rPr>
                <w:rFonts w:cs="Arial"/>
                <w:i w:val="0"/>
              </w:rPr>
            </w:pPr>
          </w:p>
        </w:tc>
      </w:tr>
      <w:tr w:rsidR="00201AEF" w:rsidRPr="00151277" w14:paraId="15A48701" w14:textId="77777777" w:rsidTr="00AA2964">
        <w:tblPrEx>
          <w:tblCellMar>
            <w:left w:w="108" w:type="dxa"/>
            <w:right w:w="108" w:type="dxa"/>
          </w:tblCellMar>
        </w:tblPrEx>
        <w:trPr>
          <w:trHeight w:val="323"/>
        </w:trPr>
        <w:tc>
          <w:tcPr>
            <w:tcW w:w="2203" w:type="pct"/>
            <w:gridSpan w:val="2"/>
            <w:tcBorders>
              <w:left w:val="single" w:sz="8" w:space="0" w:color="auto"/>
            </w:tcBorders>
            <w:vAlign w:val="center"/>
          </w:tcPr>
          <w:p w14:paraId="6985BDB8" w14:textId="37D2B715" w:rsidR="00201AEF" w:rsidRPr="00151277" w:rsidRDefault="00201AEF" w:rsidP="00201AEF">
            <w:pPr>
              <w:spacing w:before="0" w:after="0" w:line="240" w:lineRule="auto"/>
              <w:ind w:firstLine="0"/>
              <w:jc w:val="center"/>
              <w:rPr>
                <w:rFonts w:cs="Arial"/>
                <w:i w:val="0"/>
              </w:rPr>
            </w:pPr>
            <w:r>
              <w:rPr>
                <w:rFonts w:cs="Arial"/>
              </w:rPr>
              <w:t>data opracowania / sprawdzenia</w:t>
            </w:r>
          </w:p>
        </w:tc>
        <w:tc>
          <w:tcPr>
            <w:tcW w:w="2797" w:type="pct"/>
            <w:gridSpan w:val="2"/>
            <w:tcBorders>
              <w:right w:val="single" w:sz="8" w:space="0" w:color="auto"/>
            </w:tcBorders>
            <w:vAlign w:val="center"/>
          </w:tcPr>
          <w:p w14:paraId="4ACC2B43" w14:textId="79D3B2F3" w:rsidR="00201AEF" w:rsidRPr="00EC1250" w:rsidRDefault="00792E72" w:rsidP="007141B0">
            <w:pPr>
              <w:spacing w:before="0" w:after="0" w:line="240" w:lineRule="auto"/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1</w:t>
            </w:r>
            <w:r w:rsidR="007141B0">
              <w:rPr>
                <w:rFonts w:cs="Arial"/>
              </w:rPr>
              <w:t>6</w:t>
            </w:r>
            <w:r>
              <w:rPr>
                <w:rFonts w:cs="Arial"/>
              </w:rPr>
              <w:t>.</w:t>
            </w:r>
            <w:r w:rsidR="000A7A39">
              <w:rPr>
                <w:rFonts w:cs="Arial"/>
              </w:rPr>
              <w:t>04.2024</w:t>
            </w:r>
          </w:p>
        </w:tc>
      </w:tr>
      <w:tr w:rsidR="00F07F14" w:rsidRPr="00151277" w14:paraId="3C1EB00B" w14:textId="77777777" w:rsidTr="00AA2964">
        <w:tblPrEx>
          <w:tblCellMar>
            <w:left w:w="108" w:type="dxa"/>
            <w:right w:w="108" w:type="dxa"/>
          </w:tblCellMar>
        </w:tblPrEx>
        <w:trPr>
          <w:trHeight w:val="323"/>
        </w:trPr>
        <w:tc>
          <w:tcPr>
            <w:tcW w:w="2203" w:type="pct"/>
            <w:gridSpan w:val="2"/>
            <w:tcBorders>
              <w:left w:val="single" w:sz="8" w:space="0" w:color="auto"/>
            </w:tcBorders>
            <w:vAlign w:val="center"/>
          </w:tcPr>
          <w:p w14:paraId="17C64B11" w14:textId="16E50980" w:rsidR="00F07F14" w:rsidRDefault="00F07F14" w:rsidP="00201AEF">
            <w:pPr>
              <w:spacing w:before="0" w:after="0" w:line="240" w:lineRule="auto"/>
              <w:ind w:firstLine="0"/>
              <w:jc w:val="center"/>
              <w:rPr>
                <w:rFonts w:cs="Arial"/>
              </w:rPr>
            </w:pPr>
            <w:r>
              <w:rPr>
                <w:rFonts w:cs="Arial"/>
              </w:rPr>
              <w:t>EGZEMPLARZ</w:t>
            </w:r>
          </w:p>
        </w:tc>
        <w:tc>
          <w:tcPr>
            <w:tcW w:w="2797" w:type="pct"/>
            <w:gridSpan w:val="2"/>
            <w:tcBorders>
              <w:right w:val="single" w:sz="8" w:space="0" w:color="auto"/>
            </w:tcBorders>
            <w:vAlign w:val="center"/>
          </w:tcPr>
          <w:p w14:paraId="2D3A997A" w14:textId="07EBCF81" w:rsidR="00F07F14" w:rsidRDefault="00F07F14" w:rsidP="007141B0">
            <w:pPr>
              <w:spacing w:before="0" w:after="0" w:line="240" w:lineRule="auto"/>
              <w:ind w:firstLine="0"/>
              <w:jc w:val="center"/>
              <w:rPr>
                <w:rFonts w:cs="Arial"/>
              </w:rPr>
            </w:pPr>
            <w:r w:rsidRPr="00F07F14">
              <w:rPr>
                <w:rFonts w:cs="Arial"/>
                <w:sz w:val="28"/>
              </w:rPr>
              <w:t>/ 5</w:t>
            </w:r>
          </w:p>
        </w:tc>
      </w:tr>
    </w:tbl>
    <w:p w14:paraId="22BAAC08" w14:textId="77777777" w:rsidR="00864729" w:rsidRDefault="00864729">
      <w:pPr>
        <w:spacing w:before="0" w:after="160" w:line="259" w:lineRule="auto"/>
        <w:ind w:firstLine="0"/>
        <w:jc w:val="left"/>
        <w:rPr>
          <w:szCs w:val="16"/>
        </w:rPr>
      </w:pPr>
      <w:r>
        <w:rPr>
          <w:b/>
          <w:szCs w:val="16"/>
        </w:rPr>
        <w:br w:type="page"/>
      </w:r>
    </w:p>
    <w:sdt>
      <w:sdtPr>
        <w:rPr>
          <w:sz w:val="2"/>
          <w:szCs w:val="16"/>
        </w:rPr>
        <w:id w:val="709919161"/>
        <w:docPartObj>
          <w:docPartGallery w:val="Table of Contents"/>
          <w:docPartUnique/>
        </w:docPartObj>
      </w:sdtPr>
      <w:sdtEndPr>
        <w:rPr>
          <w:bCs/>
          <w:sz w:val="20"/>
          <w:szCs w:val="20"/>
        </w:rPr>
      </w:sdtEndPr>
      <w:sdtContent>
        <w:p w14:paraId="1E0FF34C" w14:textId="77777777" w:rsidR="00924567" w:rsidRDefault="003057B3" w:rsidP="004C6603">
          <w:pPr>
            <w:spacing w:before="0" w:after="160" w:line="259" w:lineRule="auto"/>
            <w:ind w:firstLine="0"/>
            <w:jc w:val="left"/>
            <w:rPr>
              <w:noProof/>
            </w:rPr>
          </w:pPr>
          <w:r>
            <w:rPr>
              <w:b/>
              <w:bCs/>
              <w:szCs w:val="20"/>
            </w:rPr>
            <w:t>Część opisow</w:t>
          </w:r>
          <w:r w:rsidR="00E10439" w:rsidRPr="00E10439">
            <w:rPr>
              <w:b/>
              <w:bCs/>
              <w:szCs w:val="20"/>
            </w:rPr>
            <w:t>a</w:t>
          </w:r>
          <w:r w:rsidR="004C6603">
            <w:rPr>
              <w:szCs w:val="20"/>
            </w:rPr>
            <w:fldChar w:fldCharType="begin"/>
          </w:r>
          <w:r w:rsidR="004C6603">
            <w:rPr>
              <w:szCs w:val="20"/>
            </w:rPr>
            <w:instrText xml:space="preserve"> TOC \o "1-1" \h \z \u </w:instrText>
          </w:r>
          <w:r w:rsidR="004C6603">
            <w:rPr>
              <w:szCs w:val="20"/>
            </w:rPr>
            <w:fldChar w:fldCharType="separate"/>
          </w:r>
        </w:p>
        <w:p w14:paraId="64F567E6" w14:textId="77777777" w:rsidR="00924567" w:rsidRDefault="0033052C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4795" w:history="1">
            <w:r w:rsidR="00924567" w:rsidRPr="00091DB3">
              <w:rPr>
                <w:rStyle w:val="Hipercze"/>
                <w:noProof/>
              </w:rPr>
              <w:t>1.</w:t>
            </w:r>
            <w:r w:rsidR="00924567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924567" w:rsidRPr="00091DB3">
              <w:rPr>
                <w:rStyle w:val="Hipercze"/>
                <w:noProof/>
              </w:rPr>
              <w:t>Przedmiot opracowania</w:t>
            </w:r>
            <w:r w:rsidR="00924567">
              <w:rPr>
                <w:noProof/>
                <w:webHidden/>
              </w:rPr>
              <w:tab/>
            </w:r>
            <w:r w:rsidR="00924567">
              <w:rPr>
                <w:noProof/>
                <w:webHidden/>
              </w:rPr>
              <w:fldChar w:fldCharType="begin"/>
            </w:r>
            <w:r w:rsidR="00924567">
              <w:rPr>
                <w:noProof/>
                <w:webHidden/>
              </w:rPr>
              <w:instrText xml:space="preserve"> PAGEREF _Toc164234795 \h </w:instrText>
            </w:r>
            <w:r w:rsidR="00924567">
              <w:rPr>
                <w:noProof/>
                <w:webHidden/>
              </w:rPr>
            </w:r>
            <w:r w:rsidR="00924567">
              <w:rPr>
                <w:noProof/>
                <w:webHidden/>
              </w:rPr>
              <w:fldChar w:fldCharType="separate"/>
            </w:r>
            <w:r w:rsidR="00924567">
              <w:rPr>
                <w:noProof/>
                <w:webHidden/>
              </w:rPr>
              <w:t>9</w:t>
            </w:r>
            <w:r w:rsidR="00924567">
              <w:rPr>
                <w:noProof/>
                <w:webHidden/>
              </w:rPr>
              <w:fldChar w:fldCharType="end"/>
            </w:r>
          </w:hyperlink>
        </w:p>
        <w:p w14:paraId="359FDE3A" w14:textId="77777777" w:rsidR="00924567" w:rsidRDefault="0033052C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4796" w:history="1">
            <w:r w:rsidR="00924567" w:rsidRPr="00091DB3">
              <w:rPr>
                <w:rStyle w:val="Hipercze"/>
                <w:noProof/>
              </w:rPr>
              <w:t>2.</w:t>
            </w:r>
            <w:r w:rsidR="00924567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924567" w:rsidRPr="00091DB3">
              <w:rPr>
                <w:rStyle w:val="Hipercze"/>
                <w:noProof/>
              </w:rPr>
              <w:t>Zakres opracowania</w:t>
            </w:r>
            <w:r w:rsidR="00924567">
              <w:rPr>
                <w:noProof/>
                <w:webHidden/>
              </w:rPr>
              <w:tab/>
            </w:r>
            <w:r w:rsidR="00924567">
              <w:rPr>
                <w:noProof/>
                <w:webHidden/>
              </w:rPr>
              <w:fldChar w:fldCharType="begin"/>
            </w:r>
            <w:r w:rsidR="00924567">
              <w:rPr>
                <w:noProof/>
                <w:webHidden/>
              </w:rPr>
              <w:instrText xml:space="preserve"> PAGEREF _Toc164234796 \h </w:instrText>
            </w:r>
            <w:r w:rsidR="00924567">
              <w:rPr>
                <w:noProof/>
                <w:webHidden/>
              </w:rPr>
            </w:r>
            <w:r w:rsidR="00924567">
              <w:rPr>
                <w:noProof/>
                <w:webHidden/>
              </w:rPr>
              <w:fldChar w:fldCharType="separate"/>
            </w:r>
            <w:r w:rsidR="00924567">
              <w:rPr>
                <w:noProof/>
                <w:webHidden/>
              </w:rPr>
              <w:t>9</w:t>
            </w:r>
            <w:r w:rsidR="00924567">
              <w:rPr>
                <w:noProof/>
                <w:webHidden/>
              </w:rPr>
              <w:fldChar w:fldCharType="end"/>
            </w:r>
          </w:hyperlink>
        </w:p>
        <w:p w14:paraId="511D1602" w14:textId="77777777" w:rsidR="00924567" w:rsidRDefault="0033052C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4797" w:history="1">
            <w:r w:rsidR="00924567" w:rsidRPr="00091DB3">
              <w:rPr>
                <w:rStyle w:val="Hipercze"/>
                <w:noProof/>
              </w:rPr>
              <w:t>3.</w:t>
            </w:r>
            <w:r w:rsidR="00924567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924567" w:rsidRPr="00091DB3">
              <w:rPr>
                <w:rStyle w:val="Hipercze"/>
                <w:noProof/>
              </w:rPr>
              <w:t>Podstawa opracowania</w:t>
            </w:r>
            <w:r w:rsidR="00924567">
              <w:rPr>
                <w:noProof/>
                <w:webHidden/>
              </w:rPr>
              <w:tab/>
            </w:r>
            <w:r w:rsidR="00924567">
              <w:rPr>
                <w:noProof/>
                <w:webHidden/>
              </w:rPr>
              <w:fldChar w:fldCharType="begin"/>
            </w:r>
            <w:r w:rsidR="00924567">
              <w:rPr>
                <w:noProof/>
                <w:webHidden/>
              </w:rPr>
              <w:instrText xml:space="preserve"> PAGEREF _Toc164234797 \h </w:instrText>
            </w:r>
            <w:r w:rsidR="00924567">
              <w:rPr>
                <w:noProof/>
                <w:webHidden/>
              </w:rPr>
            </w:r>
            <w:r w:rsidR="00924567">
              <w:rPr>
                <w:noProof/>
                <w:webHidden/>
              </w:rPr>
              <w:fldChar w:fldCharType="separate"/>
            </w:r>
            <w:r w:rsidR="00924567">
              <w:rPr>
                <w:noProof/>
                <w:webHidden/>
              </w:rPr>
              <w:t>9</w:t>
            </w:r>
            <w:r w:rsidR="00924567">
              <w:rPr>
                <w:noProof/>
                <w:webHidden/>
              </w:rPr>
              <w:fldChar w:fldCharType="end"/>
            </w:r>
          </w:hyperlink>
        </w:p>
        <w:p w14:paraId="63E23ABE" w14:textId="77777777" w:rsidR="00924567" w:rsidRDefault="0033052C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4798" w:history="1">
            <w:r w:rsidR="00924567" w:rsidRPr="00091DB3">
              <w:rPr>
                <w:rStyle w:val="Hipercze"/>
                <w:noProof/>
              </w:rPr>
              <w:t>4.</w:t>
            </w:r>
            <w:r w:rsidR="00924567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924567" w:rsidRPr="00091DB3">
              <w:rPr>
                <w:rStyle w:val="Hipercze"/>
                <w:noProof/>
              </w:rPr>
              <w:t>Linie kablowe AC</w:t>
            </w:r>
            <w:r w:rsidR="00924567">
              <w:rPr>
                <w:noProof/>
                <w:webHidden/>
              </w:rPr>
              <w:tab/>
            </w:r>
            <w:r w:rsidR="00924567">
              <w:rPr>
                <w:noProof/>
                <w:webHidden/>
              </w:rPr>
              <w:fldChar w:fldCharType="begin"/>
            </w:r>
            <w:r w:rsidR="00924567">
              <w:rPr>
                <w:noProof/>
                <w:webHidden/>
              </w:rPr>
              <w:instrText xml:space="preserve"> PAGEREF _Toc164234798 \h </w:instrText>
            </w:r>
            <w:r w:rsidR="00924567">
              <w:rPr>
                <w:noProof/>
                <w:webHidden/>
              </w:rPr>
            </w:r>
            <w:r w:rsidR="00924567">
              <w:rPr>
                <w:noProof/>
                <w:webHidden/>
              </w:rPr>
              <w:fldChar w:fldCharType="separate"/>
            </w:r>
            <w:r w:rsidR="00924567">
              <w:rPr>
                <w:noProof/>
                <w:webHidden/>
              </w:rPr>
              <w:t>11</w:t>
            </w:r>
            <w:r w:rsidR="00924567">
              <w:rPr>
                <w:noProof/>
                <w:webHidden/>
              </w:rPr>
              <w:fldChar w:fldCharType="end"/>
            </w:r>
          </w:hyperlink>
        </w:p>
        <w:p w14:paraId="78F47A10" w14:textId="77777777" w:rsidR="00924567" w:rsidRDefault="0033052C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4799" w:history="1">
            <w:r w:rsidR="00924567" w:rsidRPr="00091DB3">
              <w:rPr>
                <w:rStyle w:val="Hipercze"/>
                <w:noProof/>
              </w:rPr>
              <w:t>5.</w:t>
            </w:r>
            <w:r w:rsidR="00924567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924567" w:rsidRPr="00091DB3">
              <w:rPr>
                <w:rStyle w:val="Hipercze"/>
                <w:noProof/>
              </w:rPr>
              <w:t>Kolizje / skrzyżowania</w:t>
            </w:r>
            <w:r w:rsidR="00924567">
              <w:rPr>
                <w:noProof/>
                <w:webHidden/>
              </w:rPr>
              <w:tab/>
            </w:r>
            <w:r w:rsidR="00924567">
              <w:rPr>
                <w:noProof/>
                <w:webHidden/>
              </w:rPr>
              <w:fldChar w:fldCharType="begin"/>
            </w:r>
            <w:r w:rsidR="00924567">
              <w:rPr>
                <w:noProof/>
                <w:webHidden/>
              </w:rPr>
              <w:instrText xml:space="preserve"> PAGEREF _Toc164234799 \h </w:instrText>
            </w:r>
            <w:r w:rsidR="00924567">
              <w:rPr>
                <w:noProof/>
                <w:webHidden/>
              </w:rPr>
            </w:r>
            <w:r w:rsidR="00924567">
              <w:rPr>
                <w:noProof/>
                <w:webHidden/>
              </w:rPr>
              <w:fldChar w:fldCharType="separate"/>
            </w:r>
            <w:r w:rsidR="00924567">
              <w:rPr>
                <w:noProof/>
                <w:webHidden/>
              </w:rPr>
              <w:t>11</w:t>
            </w:r>
            <w:r w:rsidR="00924567">
              <w:rPr>
                <w:noProof/>
                <w:webHidden/>
              </w:rPr>
              <w:fldChar w:fldCharType="end"/>
            </w:r>
          </w:hyperlink>
        </w:p>
        <w:p w14:paraId="55FBBF5B" w14:textId="77777777" w:rsidR="00924567" w:rsidRDefault="0033052C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4800" w:history="1">
            <w:r w:rsidR="00924567" w:rsidRPr="00091DB3">
              <w:rPr>
                <w:rStyle w:val="Hipercze"/>
                <w:noProof/>
              </w:rPr>
              <w:t>6.</w:t>
            </w:r>
            <w:r w:rsidR="00924567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924567" w:rsidRPr="00091DB3">
              <w:rPr>
                <w:rStyle w:val="Hipercze"/>
                <w:noProof/>
              </w:rPr>
              <w:t>Ochrona konserwatorska</w:t>
            </w:r>
            <w:r w:rsidR="00924567">
              <w:rPr>
                <w:noProof/>
                <w:webHidden/>
              </w:rPr>
              <w:tab/>
            </w:r>
            <w:r w:rsidR="00924567">
              <w:rPr>
                <w:noProof/>
                <w:webHidden/>
              </w:rPr>
              <w:fldChar w:fldCharType="begin"/>
            </w:r>
            <w:r w:rsidR="00924567">
              <w:rPr>
                <w:noProof/>
                <w:webHidden/>
              </w:rPr>
              <w:instrText xml:space="preserve"> PAGEREF _Toc164234800 \h </w:instrText>
            </w:r>
            <w:r w:rsidR="00924567">
              <w:rPr>
                <w:noProof/>
                <w:webHidden/>
              </w:rPr>
            </w:r>
            <w:r w:rsidR="00924567">
              <w:rPr>
                <w:noProof/>
                <w:webHidden/>
              </w:rPr>
              <w:fldChar w:fldCharType="separate"/>
            </w:r>
            <w:r w:rsidR="00924567">
              <w:rPr>
                <w:noProof/>
                <w:webHidden/>
              </w:rPr>
              <w:t>11</w:t>
            </w:r>
            <w:r w:rsidR="00924567">
              <w:rPr>
                <w:noProof/>
                <w:webHidden/>
              </w:rPr>
              <w:fldChar w:fldCharType="end"/>
            </w:r>
          </w:hyperlink>
        </w:p>
        <w:p w14:paraId="35E8F687" w14:textId="77777777" w:rsidR="00924567" w:rsidRDefault="0033052C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4801" w:history="1">
            <w:r w:rsidR="00924567" w:rsidRPr="00091DB3">
              <w:rPr>
                <w:rStyle w:val="Hipercze"/>
                <w:noProof/>
              </w:rPr>
              <w:t>7.</w:t>
            </w:r>
            <w:r w:rsidR="00924567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924567" w:rsidRPr="00091DB3">
              <w:rPr>
                <w:rStyle w:val="Hipercze"/>
                <w:noProof/>
              </w:rPr>
              <w:t>Wpływ eksploatacji górniczej</w:t>
            </w:r>
            <w:r w:rsidR="00924567">
              <w:rPr>
                <w:noProof/>
                <w:webHidden/>
              </w:rPr>
              <w:tab/>
            </w:r>
            <w:r w:rsidR="00924567">
              <w:rPr>
                <w:noProof/>
                <w:webHidden/>
              </w:rPr>
              <w:fldChar w:fldCharType="begin"/>
            </w:r>
            <w:r w:rsidR="00924567">
              <w:rPr>
                <w:noProof/>
                <w:webHidden/>
              </w:rPr>
              <w:instrText xml:space="preserve"> PAGEREF _Toc164234801 \h </w:instrText>
            </w:r>
            <w:r w:rsidR="00924567">
              <w:rPr>
                <w:noProof/>
                <w:webHidden/>
              </w:rPr>
            </w:r>
            <w:r w:rsidR="00924567">
              <w:rPr>
                <w:noProof/>
                <w:webHidden/>
              </w:rPr>
              <w:fldChar w:fldCharType="separate"/>
            </w:r>
            <w:r w:rsidR="00924567">
              <w:rPr>
                <w:noProof/>
                <w:webHidden/>
              </w:rPr>
              <w:t>11</w:t>
            </w:r>
            <w:r w:rsidR="00924567">
              <w:rPr>
                <w:noProof/>
                <w:webHidden/>
              </w:rPr>
              <w:fldChar w:fldCharType="end"/>
            </w:r>
          </w:hyperlink>
        </w:p>
        <w:p w14:paraId="4546652C" w14:textId="77777777" w:rsidR="00924567" w:rsidRDefault="0033052C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4802" w:history="1">
            <w:r w:rsidR="00924567" w:rsidRPr="00091DB3">
              <w:rPr>
                <w:rStyle w:val="Hipercze"/>
                <w:noProof/>
              </w:rPr>
              <w:t>8.</w:t>
            </w:r>
            <w:r w:rsidR="00924567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924567" w:rsidRPr="00091DB3">
              <w:rPr>
                <w:rStyle w:val="Hipercze"/>
                <w:noProof/>
              </w:rPr>
              <w:t>Ochrona przeciwpożarowa instalacji fotowoltaicznej</w:t>
            </w:r>
            <w:r w:rsidR="00924567">
              <w:rPr>
                <w:noProof/>
                <w:webHidden/>
              </w:rPr>
              <w:tab/>
            </w:r>
            <w:r w:rsidR="00924567">
              <w:rPr>
                <w:noProof/>
                <w:webHidden/>
              </w:rPr>
              <w:fldChar w:fldCharType="begin"/>
            </w:r>
            <w:r w:rsidR="00924567">
              <w:rPr>
                <w:noProof/>
                <w:webHidden/>
              </w:rPr>
              <w:instrText xml:space="preserve"> PAGEREF _Toc164234802 \h </w:instrText>
            </w:r>
            <w:r w:rsidR="00924567">
              <w:rPr>
                <w:noProof/>
                <w:webHidden/>
              </w:rPr>
            </w:r>
            <w:r w:rsidR="00924567">
              <w:rPr>
                <w:noProof/>
                <w:webHidden/>
              </w:rPr>
              <w:fldChar w:fldCharType="separate"/>
            </w:r>
            <w:r w:rsidR="00924567">
              <w:rPr>
                <w:noProof/>
                <w:webHidden/>
              </w:rPr>
              <w:t>11</w:t>
            </w:r>
            <w:r w:rsidR="00924567">
              <w:rPr>
                <w:noProof/>
                <w:webHidden/>
              </w:rPr>
              <w:fldChar w:fldCharType="end"/>
            </w:r>
          </w:hyperlink>
        </w:p>
        <w:p w14:paraId="38A41171" w14:textId="77777777" w:rsidR="00924567" w:rsidRDefault="0033052C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4803" w:history="1">
            <w:r w:rsidR="00924567" w:rsidRPr="00091DB3">
              <w:rPr>
                <w:rStyle w:val="Hipercze"/>
                <w:noProof/>
              </w:rPr>
              <w:t>9.</w:t>
            </w:r>
            <w:r w:rsidR="00924567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924567" w:rsidRPr="00091DB3">
              <w:rPr>
                <w:rStyle w:val="Hipercze"/>
                <w:noProof/>
              </w:rPr>
              <w:t>Informacje o obszarze oddziaływania obiektu</w:t>
            </w:r>
            <w:r w:rsidR="00924567">
              <w:rPr>
                <w:noProof/>
                <w:webHidden/>
              </w:rPr>
              <w:tab/>
            </w:r>
            <w:r w:rsidR="00924567">
              <w:rPr>
                <w:noProof/>
                <w:webHidden/>
              </w:rPr>
              <w:fldChar w:fldCharType="begin"/>
            </w:r>
            <w:r w:rsidR="00924567">
              <w:rPr>
                <w:noProof/>
                <w:webHidden/>
              </w:rPr>
              <w:instrText xml:space="preserve"> PAGEREF _Toc164234803 \h </w:instrText>
            </w:r>
            <w:r w:rsidR="00924567">
              <w:rPr>
                <w:noProof/>
                <w:webHidden/>
              </w:rPr>
            </w:r>
            <w:r w:rsidR="00924567">
              <w:rPr>
                <w:noProof/>
                <w:webHidden/>
              </w:rPr>
              <w:fldChar w:fldCharType="separate"/>
            </w:r>
            <w:r w:rsidR="00924567">
              <w:rPr>
                <w:noProof/>
                <w:webHidden/>
              </w:rPr>
              <w:t>12</w:t>
            </w:r>
            <w:r w:rsidR="00924567">
              <w:rPr>
                <w:noProof/>
                <w:webHidden/>
              </w:rPr>
              <w:fldChar w:fldCharType="end"/>
            </w:r>
          </w:hyperlink>
        </w:p>
        <w:p w14:paraId="093DE855" w14:textId="77777777" w:rsidR="00924567" w:rsidRDefault="0033052C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hyperlink w:anchor="_Toc164234804" w:history="1">
            <w:r w:rsidR="00924567" w:rsidRPr="00091DB3">
              <w:rPr>
                <w:rStyle w:val="Hipercze"/>
                <w:noProof/>
              </w:rPr>
              <w:t>10.</w:t>
            </w:r>
            <w:r w:rsidR="00924567">
              <w:rPr>
                <w:rFonts w:asciiTheme="minorHAnsi" w:eastAsiaTheme="minorEastAsia" w:hAnsiTheme="minorHAnsi"/>
                <w:i w:val="0"/>
                <w:noProof/>
                <w:sz w:val="22"/>
                <w:lang w:eastAsia="pl-PL"/>
              </w:rPr>
              <w:tab/>
            </w:r>
            <w:r w:rsidR="00924567" w:rsidRPr="00091DB3">
              <w:rPr>
                <w:rStyle w:val="Hipercze"/>
                <w:noProof/>
              </w:rPr>
              <w:t>Uwagi</w:t>
            </w:r>
            <w:r w:rsidR="00924567">
              <w:rPr>
                <w:noProof/>
                <w:webHidden/>
              </w:rPr>
              <w:tab/>
            </w:r>
            <w:r w:rsidR="00924567">
              <w:rPr>
                <w:noProof/>
                <w:webHidden/>
              </w:rPr>
              <w:fldChar w:fldCharType="begin"/>
            </w:r>
            <w:r w:rsidR="00924567">
              <w:rPr>
                <w:noProof/>
                <w:webHidden/>
              </w:rPr>
              <w:instrText xml:space="preserve"> PAGEREF _Toc164234804 \h </w:instrText>
            </w:r>
            <w:r w:rsidR="00924567">
              <w:rPr>
                <w:noProof/>
                <w:webHidden/>
              </w:rPr>
            </w:r>
            <w:r w:rsidR="00924567">
              <w:rPr>
                <w:noProof/>
                <w:webHidden/>
              </w:rPr>
              <w:fldChar w:fldCharType="separate"/>
            </w:r>
            <w:r w:rsidR="00924567">
              <w:rPr>
                <w:noProof/>
                <w:webHidden/>
              </w:rPr>
              <w:t>13</w:t>
            </w:r>
            <w:r w:rsidR="00924567">
              <w:rPr>
                <w:noProof/>
                <w:webHidden/>
              </w:rPr>
              <w:fldChar w:fldCharType="end"/>
            </w:r>
          </w:hyperlink>
        </w:p>
        <w:p w14:paraId="52587DF1" w14:textId="705D2619" w:rsidR="00D63980" w:rsidRPr="00100C8B" w:rsidRDefault="004C6603" w:rsidP="00100C8B">
          <w:pPr>
            <w:pStyle w:val="Spistreci1"/>
            <w:rPr>
              <w:rFonts w:asciiTheme="minorHAnsi" w:eastAsiaTheme="minorEastAsia" w:hAnsiTheme="minorHAnsi"/>
              <w:i w:val="0"/>
              <w:noProof/>
              <w:sz w:val="22"/>
              <w:lang w:eastAsia="pl-PL"/>
            </w:rPr>
          </w:pPr>
          <w:r>
            <w:rPr>
              <w:szCs w:val="20"/>
            </w:rPr>
            <w:fldChar w:fldCharType="end"/>
          </w:r>
        </w:p>
      </w:sdtContent>
    </w:sdt>
    <w:p w14:paraId="330513B3" w14:textId="181EF46C" w:rsidR="00A81D78" w:rsidRPr="002D22F0" w:rsidRDefault="00D63980" w:rsidP="002D22F0">
      <w:pPr>
        <w:spacing w:before="0" w:line="240" w:lineRule="auto"/>
        <w:ind w:firstLine="0"/>
        <w:rPr>
          <w:b/>
        </w:rPr>
      </w:pPr>
      <w:r w:rsidRPr="002D22F0">
        <w:rPr>
          <w:b/>
        </w:rPr>
        <w:t>Część rysunkowa</w:t>
      </w:r>
    </w:p>
    <w:tbl>
      <w:tblPr>
        <w:tblW w:w="921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7719"/>
        <w:gridCol w:w="854"/>
      </w:tblGrid>
      <w:tr w:rsidR="00D63980" w:rsidRPr="00D63980" w14:paraId="33B19AC0" w14:textId="77777777" w:rsidTr="00703524">
        <w:tc>
          <w:tcPr>
            <w:tcW w:w="637" w:type="dxa"/>
            <w:tcBorders>
              <w:bottom w:val="single" w:sz="6" w:space="0" w:color="auto"/>
            </w:tcBorders>
            <w:vAlign w:val="center"/>
          </w:tcPr>
          <w:p w14:paraId="64D7B110" w14:textId="14C492D5" w:rsidR="00D63980" w:rsidRPr="00F740C3" w:rsidRDefault="00D63980" w:rsidP="00703524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 w:rsidRPr="00F740C3">
              <w:rPr>
                <w:rFonts w:eastAsia="Times New Roman" w:cs="Arial"/>
                <w:lang w:eastAsia="pl-PL"/>
              </w:rPr>
              <w:br w:type="page"/>
            </w:r>
            <w:r w:rsidR="007866A1" w:rsidRPr="00F740C3">
              <w:rPr>
                <w:rFonts w:eastAsia="Times New Roman" w:cs="Arial"/>
                <w:lang w:eastAsia="pl-PL"/>
              </w:rPr>
              <w:t>L</w:t>
            </w:r>
            <w:r w:rsidRPr="00F740C3">
              <w:rPr>
                <w:rFonts w:eastAsia="Times New Roman" w:cs="Arial"/>
                <w:lang w:eastAsia="pl-PL"/>
              </w:rPr>
              <w:t>p.</w:t>
            </w:r>
          </w:p>
        </w:tc>
        <w:tc>
          <w:tcPr>
            <w:tcW w:w="7719" w:type="dxa"/>
            <w:tcBorders>
              <w:bottom w:val="single" w:sz="6" w:space="0" w:color="auto"/>
            </w:tcBorders>
            <w:vAlign w:val="center"/>
          </w:tcPr>
          <w:p w14:paraId="41B0950B" w14:textId="7210278E" w:rsidR="00D63980" w:rsidRPr="00F740C3" w:rsidRDefault="00D63980" w:rsidP="00A96BF6">
            <w:pPr>
              <w:spacing w:before="0" w:after="0" w:line="240" w:lineRule="auto"/>
              <w:ind w:firstLine="0"/>
              <w:jc w:val="left"/>
              <w:rPr>
                <w:rFonts w:eastAsia="Times New Roman" w:cs="Arial"/>
                <w:lang w:eastAsia="pl-PL"/>
              </w:rPr>
            </w:pPr>
            <w:r w:rsidRPr="00F740C3">
              <w:rPr>
                <w:rFonts w:eastAsia="Times New Roman" w:cs="Arial"/>
                <w:lang w:eastAsia="pl-PL"/>
              </w:rPr>
              <w:t xml:space="preserve">Nazwa rysunku </w:t>
            </w:r>
          </w:p>
        </w:tc>
        <w:tc>
          <w:tcPr>
            <w:tcW w:w="854" w:type="dxa"/>
            <w:tcBorders>
              <w:bottom w:val="single" w:sz="6" w:space="0" w:color="auto"/>
            </w:tcBorders>
            <w:vAlign w:val="center"/>
          </w:tcPr>
          <w:p w14:paraId="2E52A5DB" w14:textId="77777777" w:rsidR="00D63980" w:rsidRPr="00F740C3" w:rsidRDefault="00D63980" w:rsidP="00703524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 w:rsidRPr="00F740C3">
              <w:rPr>
                <w:rFonts w:eastAsia="Times New Roman" w:cs="Arial"/>
                <w:lang w:eastAsia="pl-PL"/>
              </w:rPr>
              <w:t>Numer rysunku</w:t>
            </w:r>
          </w:p>
        </w:tc>
      </w:tr>
      <w:tr w:rsidR="0095460B" w:rsidRPr="00D63980" w14:paraId="392EE047" w14:textId="77777777" w:rsidTr="00735EEB">
        <w:tc>
          <w:tcPr>
            <w:tcW w:w="637" w:type="dxa"/>
            <w:vAlign w:val="center"/>
          </w:tcPr>
          <w:p w14:paraId="601486F2" w14:textId="565EDED4" w:rsidR="0095460B" w:rsidRPr="00F740C3" w:rsidRDefault="0095460B" w:rsidP="006502DF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1</w:t>
            </w:r>
          </w:p>
        </w:tc>
        <w:tc>
          <w:tcPr>
            <w:tcW w:w="7719" w:type="dxa"/>
          </w:tcPr>
          <w:p w14:paraId="0E89DDAA" w14:textId="242A2E08" w:rsidR="0095460B" w:rsidRPr="00F740C3" w:rsidRDefault="0095460B" w:rsidP="004C6603">
            <w:pPr>
              <w:spacing w:before="0" w:after="0" w:line="240" w:lineRule="auto"/>
              <w:ind w:firstLine="0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Projekt zagospodarowania terenu – instalacje zasilające</w:t>
            </w:r>
          </w:p>
        </w:tc>
        <w:tc>
          <w:tcPr>
            <w:tcW w:w="854" w:type="dxa"/>
            <w:vAlign w:val="center"/>
          </w:tcPr>
          <w:p w14:paraId="5A097DE0" w14:textId="1E8530F9" w:rsidR="0095460B" w:rsidRPr="00F740C3" w:rsidRDefault="0095460B" w:rsidP="006502DF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E-01</w:t>
            </w:r>
          </w:p>
        </w:tc>
      </w:tr>
    </w:tbl>
    <w:p w14:paraId="29859FA6" w14:textId="14140BB8" w:rsidR="00D63980" w:rsidRDefault="00D63980" w:rsidP="004C6603">
      <w:pPr>
        <w:spacing w:before="0" w:after="0" w:line="240" w:lineRule="auto"/>
        <w:ind w:firstLine="0"/>
      </w:pPr>
    </w:p>
    <w:p w14:paraId="25745307" w14:textId="73EA5743" w:rsidR="00AC154A" w:rsidRPr="002D22F0" w:rsidRDefault="00AC154A" w:rsidP="00AC154A">
      <w:pPr>
        <w:spacing w:before="0" w:line="240" w:lineRule="auto"/>
        <w:ind w:firstLine="0"/>
        <w:rPr>
          <w:b/>
        </w:rPr>
      </w:pPr>
      <w:r>
        <w:rPr>
          <w:b/>
        </w:rPr>
        <w:t>Załączniki</w:t>
      </w:r>
    </w:p>
    <w:tbl>
      <w:tblPr>
        <w:tblW w:w="920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26"/>
        <w:gridCol w:w="8080"/>
      </w:tblGrid>
      <w:tr w:rsidR="00D12DA3" w:rsidRPr="00D63980" w14:paraId="063DB811" w14:textId="77777777" w:rsidTr="008A5FB0">
        <w:tc>
          <w:tcPr>
            <w:tcW w:w="1126" w:type="dxa"/>
            <w:tcBorders>
              <w:bottom w:val="single" w:sz="6" w:space="0" w:color="auto"/>
            </w:tcBorders>
            <w:vAlign w:val="center"/>
          </w:tcPr>
          <w:p w14:paraId="7AA1FF38" w14:textId="27185BDB" w:rsidR="00D12DA3" w:rsidRPr="00F740C3" w:rsidRDefault="00D12DA3" w:rsidP="008A5FB0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 w:rsidRPr="00F740C3">
              <w:rPr>
                <w:rFonts w:eastAsia="Times New Roman" w:cs="Arial"/>
                <w:lang w:eastAsia="pl-PL"/>
              </w:rPr>
              <w:br w:type="page"/>
            </w:r>
            <w:r>
              <w:rPr>
                <w:rFonts w:eastAsia="Times New Roman" w:cs="Arial"/>
                <w:lang w:eastAsia="pl-PL"/>
              </w:rPr>
              <w:t>Numer załącznika</w:t>
            </w:r>
          </w:p>
        </w:tc>
        <w:tc>
          <w:tcPr>
            <w:tcW w:w="8080" w:type="dxa"/>
            <w:tcBorders>
              <w:bottom w:val="single" w:sz="6" w:space="0" w:color="auto"/>
            </w:tcBorders>
          </w:tcPr>
          <w:p w14:paraId="33C8F2B8" w14:textId="665C1A1D" w:rsidR="00D12DA3" w:rsidRPr="00F740C3" w:rsidRDefault="00D12DA3" w:rsidP="0012202B">
            <w:pPr>
              <w:spacing w:before="0" w:after="0" w:line="240" w:lineRule="auto"/>
              <w:ind w:firstLine="0"/>
              <w:jc w:val="left"/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Nazwa załącznika</w:t>
            </w:r>
            <w:r w:rsidRPr="00F740C3">
              <w:rPr>
                <w:rFonts w:eastAsia="Times New Roman" w:cs="Arial"/>
                <w:lang w:eastAsia="pl-PL"/>
              </w:rPr>
              <w:t xml:space="preserve"> </w:t>
            </w:r>
          </w:p>
        </w:tc>
      </w:tr>
      <w:tr w:rsidR="00D12DA3" w:rsidRPr="00D63980" w14:paraId="2C301CF6" w14:textId="77777777" w:rsidTr="00D12DA3">
        <w:tc>
          <w:tcPr>
            <w:tcW w:w="1126" w:type="dxa"/>
          </w:tcPr>
          <w:p w14:paraId="08CB12DC" w14:textId="430C0854" w:rsidR="00D12DA3" w:rsidRPr="00F740C3" w:rsidRDefault="00D12DA3" w:rsidP="00D12DA3">
            <w:pPr>
              <w:spacing w:before="0" w:after="0" w:line="240" w:lineRule="auto"/>
              <w:ind w:firstLine="0"/>
              <w:jc w:val="center"/>
              <w:rPr>
                <w:rFonts w:eastAsia="Times New Roman" w:cs="Arial"/>
                <w:lang w:eastAsia="pl-PL"/>
              </w:rPr>
            </w:pPr>
            <w:r w:rsidRPr="0012202B">
              <w:rPr>
                <w:rFonts w:eastAsia="Times New Roman" w:cs="Arial"/>
                <w:lang w:eastAsia="pl-PL"/>
              </w:rPr>
              <w:t>1</w:t>
            </w:r>
          </w:p>
        </w:tc>
        <w:tc>
          <w:tcPr>
            <w:tcW w:w="8080" w:type="dxa"/>
          </w:tcPr>
          <w:p w14:paraId="719F3B9D" w14:textId="3FA84AF1" w:rsidR="00D12DA3" w:rsidRPr="00F740C3" w:rsidRDefault="00D12DA3" w:rsidP="00D12DA3">
            <w:pPr>
              <w:spacing w:before="0" w:after="0" w:line="240" w:lineRule="auto"/>
              <w:ind w:firstLine="0"/>
              <w:rPr>
                <w:rFonts w:eastAsia="Times New Roman" w:cs="Arial"/>
                <w:lang w:eastAsia="pl-PL"/>
              </w:rPr>
            </w:pPr>
            <w:r w:rsidRPr="0012202B">
              <w:rPr>
                <w:rFonts w:eastAsia="Times New Roman" w:cs="Arial"/>
                <w:lang w:eastAsia="pl-PL"/>
              </w:rPr>
              <w:t>Informacja BIOZ</w:t>
            </w:r>
          </w:p>
        </w:tc>
      </w:tr>
    </w:tbl>
    <w:p w14:paraId="46EBDB3C" w14:textId="77777777" w:rsidR="00AC154A" w:rsidRDefault="00AC154A" w:rsidP="00AC154A">
      <w:pPr>
        <w:spacing w:before="0" w:after="0" w:line="240" w:lineRule="auto"/>
        <w:ind w:firstLine="0"/>
      </w:pPr>
    </w:p>
    <w:p w14:paraId="2AAECF87" w14:textId="7C8E4D1F" w:rsidR="007141B0" w:rsidRDefault="00AC154A">
      <w:pPr>
        <w:spacing w:before="0" w:after="160" w:line="259" w:lineRule="auto"/>
        <w:ind w:firstLine="0"/>
        <w:jc w:val="left"/>
      </w:pPr>
      <w:r>
        <w:br w:type="page"/>
      </w:r>
    </w:p>
    <w:p w14:paraId="34C58BF3" w14:textId="77777777" w:rsidR="007141B0" w:rsidRPr="002F12B7" w:rsidRDefault="007141B0" w:rsidP="007141B0">
      <w:pPr>
        <w:spacing w:after="240" w:line="276" w:lineRule="auto"/>
        <w:jc w:val="center"/>
        <w:rPr>
          <w:rFonts w:ascii="Arial Narrow" w:hAnsi="Arial Narrow"/>
          <w:b/>
          <w:sz w:val="32"/>
        </w:rPr>
      </w:pPr>
      <w:r w:rsidRPr="002F12B7">
        <w:rPr>
          <w:rFonts w:ascii="Arial Narrow" w:hAnsi="Arial Narrow"/>
          <w:b/>
          <w:sz w:val="32"/>
        </w:rPr>
        <w:lastRenderedPageBreak/>
        <w:t>OŚWIADCZENIE</w:t>
      </w:r>
    </w:p>
    <w:p w14:paraId="1996B0D6" w14:textId="7E029188" w:rsidR="007141B0" w:rsidRDefault="007141B0" w:rsidP="007141B0">
      <w:pPr>
        <w:spacing w:after="240" w:line="276" w:lineRule="auto"/>
        <w:rPr>
          <w:rFonts w:ascii="Arial Narrow" w:hAnsi="Arial Narrow"/>
          <w:sz w:val="22"/>
        </w:rPr>
      </w:pPr>
      <w:r w:rsidRPr="00B17B92">
        <w:rPr>
          <w:rFonts w:ascii="Arial Narrow" w:hAnsi="Arial Narrow"/>
          <w:sz w:val="22"/>
        </w:rPr>
        <w:t xml:space="preserve">Ja niżej podpisany Krzysztof Stawiński oświadczam, że projekt </w:t>
      </w:r>
      <w:r w:rsidR="00EA52CB">
        <w:rPr>
          <w:rFonts w:ascii="Arial Narrow" w:hAnsi="Arial Narrow"/>
          <w:sz w:val="22"/>
        </w:rPr>
        <w:t xml:space="preserve">budowalny </w:t>
      </w:r>
      <w:r w:rsidRPr="00B17B92">
        <w:rPr>
          <w:rFonts w:ascii="Arial Narrow" w:hAnsi="Arial Narrow"/>
          <w:sz w:val="22"/>
        </w:rPr>
        <w:t>branży elektrycznej dotyczący</w:t>
      </w:r>
      <w:r>
        <w:rPr>
          <w:rFonts w:ascii="Arial Narrow" w:hAnsi="Arial Narrow"/>
          <w:sz w:val="22"/>
        </w:rPr>
        <w:t>:</w:t>
      </w:r>
    </w:p>
    <w:p w14:paraId="450AC720" w14:textId="7E411913" w:rsidR="007141B0" w:rsidRPr="00B17B92" w:rsidRDefault="007141B0" w:rsidP="007141B0">
      <w:pPr>
        <w:spacing w:after="240" w:line="276" w:lineRule="auto"/>
        <w:jc w:val="center"/>
        <w:rPr>
          <w:rFonts w:ascii="Arial Narrow" w:hAnsi="Arial Narrow"/>
          <w:b/>
          <w:sz w:val="22"/>
        </w:rPr>
      </w:pPr>
      <w:r w:rsidRPr="00B17B92">
        <w:rPr>
          <w:rFonts w:ascii="Arial Narrow" w:hAnsi="Arial Narrow"/>
          <w:b/>
          <w:sz w:val="22"/>
        </w:rPr>
        <w:t>„</w:t>
      </w:r>
      <w:r w:rsidR="00497A29">
        <w:rPr>
          <w:rFonts w:ascii="Arial Narrow" w:hAnsi="Arial Narrow"/>
          <w:b/>
          <w:sz w:val="22"/>
        </w:rPr>
        <w:t>Instalacja</w:t>
      </w:r>
      <w:r w:rsidRPr="00770494">
        <w:rPr>
          <w:rFonts w:ascii="Arial Narrow" w:hAnsi="Arial Narrow"/>
          <w:b/>
          <w:sz w:val="22"/>
        </w:rPr>
        <w:t xml:space="preserve"> elektrowni fotowoltaicznej o mocy do 50 </w:t>
      </w:r>
      <w:proofErr w:type="spellStart"/>
      <w:r w:rsidRPr="00770494">
        <w:rPr>
          <w:rFonts w:ascii="Arial Narrow" w:hAnsi="Arial Narrow"/>
          <w:b/>
          <w:sz w:val="22"/>
        </w:rPr>
        <w:t>kWp</w:t>
      </w:r>
      <w:proofErr w:type="spellEnd"/>
      <w:r w:rsidRPr="00770494">
        <w:rPr>
          <w:rFonts w:ascii="Arial Narrow" w:hAnsi="Arial Narrow"/>
          <w:b/>
          <w:sz w:val="22"/>
        </w:rPr>
        <w:t xml:space="preserve"> wraz z niezbędną infrastrukturą techniczną na terenie Zespołu Opieki Zdrowotnej w Brodnicy</w:t>
      </w:r>
      <w:r w:rsidRPr="00B17B92">
        <w:rPr>
          <w:rFonts w:ascii="Arial Narrow" w:hAnsi="Arial Narrow"/>
          <w:b/>
          <w:sz w:val="22"/>
        </w:rPr>
        <w:t>”</w:t>
      </w:r>
    </w:p>
    <w:p w14:paraId="4985F81B" w14:textId="3EC416DB" w:rsidR="007141B0" w:rsidRDefault="007141B0" w:rsidP="007141B0">
      <w:pPr>
        <w:spacing w:after="240" w:line="276" w:lineRule="auto"/>
        <w:jc w:val="center"/>
        <w:rPr>
          <w:rFonts w:ascii="Arial Narrow" w:hAnsi="Arial Narrow"/>
          <w:sz w:val="22"/>
        </w:rPr>
      </w:pPr>
      <w:r>
        <w:rPr>
          <w:rFonts w:ascii="Arial Narrow" w:hAnsi="Arial Narrow"/>
          <w:sz w:val="22"/>
        </w:rPr>
        <w:t>re</w:t>
      </w:r>
      <w:r w:rsidR="005E4ECE">
        <w:rPr>
          <w:rFonts w:ascii="Arial Narrow" w:hAnsi="Arial Narrow"/>
          <w:sz w:val="22"/>
        </w:rPr>
        <w:t xml:space="preserve">alizowany </w:t>
      </w:r>
      <w:r w:rsidRPr="00B17B92">
        <w:rPr>
          <w:rFonts w:ascii="Arial Narrow" w:hAnsi="Arial Narrow"/>
          <w:sz w:val="22"/>
        </w:rPr>
        <w:t>na rzecz Inwestora</w:t>
      </w:r>
      <w:r>
        <w:rPr>
          <w:rFonts w:ascii="Arial Narrow" w:hAnsi="Arial Narrow"/>
          <w:sz w:val="22"/>
        </w:rPr>
        <w:t>:</w:t>
      </w:r>
    </w:p>
    <w:p w14:paraId="338C09B6" w14:textId="77777777" w:rsidR="007141B0" w:rsidRDefault="007141B0" w:rsidP="007141B0">
      <w:pPr>
        <w:spacing w:before="0" w:after="0" w:line="276" w:lineRule="auto"/>
        <w:jc w:val="center"/>
        <w:rPr>
          <w:rFonts w:ascii="Arial Narrow" w:hAnsi="Arial Narrow"/>
          <w:b/>
          <w:sz w:val="22"/>
        </w:rPr>
      </w:pPr>
      <w:r w:rsidRPr="00770494">
        <w:rPr>
          <w:rFonts w:ascii="Arial Narrow" w:hAnsi="Arial Narrow"/>
          <w:b/>
          <w:sz w:val="22"/>
        </w:rPr>
        <w:t>Zespó</w:t>
      </w:r>
      <w:r>
        <w:rPr>
          <w:rFonts w:ascii="Arial Narrow" w:hAnsi="Arial Narrow"/>
          <w:b/>
          <w:sz w:val="22"/>
        </w:rPr>
        <w:t>ł Opieki Zdrowotnej w Brodnicy</w:t>
      </w:r>
    </w:p>
    <w:p w14:paraId="1E5D6628" w14:textId="77777777" w:rsidR="007141B0" w:rsidRDefault="007141B0" w:rsidP="007141B0">
      <w:pPr>
        <w:spacing w:before="0" w:after="0" w:line="276" w:lineRule="auto"/>
        <w:jc w:val="center"/>
        <w:rPr>
          <w:rFonts w:ascii="Arial Narrow" w:hAnsi="Arial Narrow"/>
          <w:b/>
          <w:sz w:val="22"/>
        </w:rPr>
      </w:pPr>
      <w:r w:rsidRPr="00770494">
        <w:rPr>
          <w:rFonts w:ascii="Arial Narrow" w:hAnsi="Arial Narrow"/>
          <w:b/>
          <w:sz w:val="22"/>
        </w:rPr>
        <w:t>ul. Wiejska 9, 87-300 Brodnica</w:t>
      </w:r>
    </w:p>
    <w:p w14:paraId="74071E42" w14:textId="13864938" w:rsidR="005E4ECE" w:rsidRDefault="005E4ECE" w:rsidP="007141B0">
      <w:pPr>
        <w:spacing w:before="0" w:after="0" w:line="276" w:lineRule="auto"/>
        <w:jc w:val="center"/>
        <w:rPr>
          <w:rFonts w:ascii="Arial Narrow" w:hAnsi="Arial Narrow"/>
          <w:sz w:val="22"/>
        </w:rPr>
      </w:pPr>
    </w:p>
    <w:p w14:paraId="21B3A4D7" w14:textId="6D67FC03" w:rsidR="005E4ECE" w:rsidRDefault="005E4ECE" w:rsidP="007141B0">
      <w:pPr>
        <w:spacing w:before="0" w:after="0" w:line="276" w:lineRule="auto"/>
        <w:jc w:val="center"/>
        <w:rPr>
          <w:rFonts w:ascii="Arial Narrow" w:hAnsi="Arial Narrow"/>
          <w:sz w:val="22"/>
        </w:rPr>
      </w:pPr>
      <w:r>
        <w:rPr>
          <w:rFonts w:ascii="Arial Narrow" w:hAnsi="Arial Narrow"/>
          <w:sz w:val="22"/>
        </w:rPr>
        <w:t>przez zespół projektowy:</w:t>
      </w:r>
    </w:p>
    <w:p w14:paraId="493BEB49" w14:textId="77777777" w:rsidR="005E4ECE" w:rsidRDefault="005E4ECE" w:rsidP="007141B0">
      <w:pPr>
        <w:spacing w:before="0" w:after="0" w:line="276" w:lineRule="auto"/>
        <w:jc w:val="center"/>
        <w:rPr>
          <w:rFonts w:ascii="Arial Narrow" w:hAnsi="Arial Narrow"/>
          <w:sz w:val="22"/>
        </w:rPr>
      </w:pPr>
    </w:p>
    <w:p w14:paraId="6D02F0B8" w14:textId="65DF8ADB" w:rsidR="005E4ECE" w:rsidRPr="005E4ECE" w:rsidRDefault="00534198" w:rsidP="005E4ECE">
      <w:pPr>
        <w:pStyle w:val="Akapitzlist"/>
        <w:numPr>
          <w:ilvl w:val="0"/>
          <w:numId w:val="33"/>
        </w:numPr>
        <w:spacing w:line="276" w:lineRule="auto"/>
        <w:rPr>
          <w:rFonts w:ascii="Arial Narrow" w:hAnsi="Arial Narrow"/>
          <w:b/>
          <w:sz w:val="22"/>
        </w:rPr>
      </w:pPr>
      <w:r>
        <w:rPr>
          <w:rFonts w:ascii="Arial Narrow" w:hAnsi="Arial Narrow"/>
          <w:b/>
          <w:sz w:val="22"/>
        </w:rPr>
        <w:t>p</w:t>
      </w:r>
      <w:r w:rsidR="005E4ECE" w:rsidRPr="005E4ECE">
        <w:rPr>
          <w:rFonts w:ascii="Arial Narrow" w:hAnsi="Arial Narrow"/>
          <w:b/>
          <w:sz w:val="22"/>
        </w:rPr>
        <w:t>rojektant branży elektrycznej Krzysztof Stawiński posiadający uprawnienia budowlane o numerze ewidencyjnym KUP/0164/POOE/08 do projektowania bez ograniczeń w specjalności instalacyjnej w zakresie sieci, instalacji i urządzeń elektrycznych i elektroenergetycznych</w:t>
      </w:r>
    </w:p>
    <w:p w14:paraId="50AF3A05" w14:textId="77777777" w:rsidR="005E4ECE" w:rsidRPr="005E4ECE" w:rsidRDefault="005E4ECE" w:rsidP="005E4ECE">
      <w:pPr>
        <w:spacing w:before="0" w:after="0" w:line="276" w:lineRule="auto"/>
        <w:rPr>
          <w:rFonts w:ascii="Arial Narrow" w:hAnsi="Arial Narrow"/>
          <w:sz w:val="22"/>
        </w:rPr>
      </w:pPr>
    </w:p>
    <w:p w14:paraId="079B5A5C" w14:textId="4068D1F9" w:rsidR="00EA52CB" w:rsidRPr="00EA52CB" w:rsidRDefault="00534198" w:rsidP="00EA52CB">
      <w:pPr>
        <w:pStyle w:val="Akapitzlist"/>
        <w:numPr>
          <w:ilvl w:val="0"/>
          <w:numId w:val="33"/>
        </w:numPr>
        <w:spacing w:line="276" w:lineRule="auto"/>
        <w:rPr>
          <w:rFonts w:ascii="Arial Narrow" w:hAnsi="Arial Narrow"/>
          <w:b/>
          <w:sz w:val="22"/>
        </w:rPr>
      </w:pPr>
      <w:r>
        <w:rPr>
          <w:rFonts w:ascii="Arial Narrow" w:hAnsi="Arial Narrow"/>
          <w:b/>
          <w:sz w:val="22"/>
        </w:rPr>
        <w:t>s</w:t>
      </w:r>
      <w:r w:rsidR="00EA52CB" w:rsidRPr="00EA52CB">
        <w:rPr>
          <w:rFonts w:ascii="Arial Narrow" w:hAnsi="Arial Narrow"/>
          <w:b/>
          <w:sz w:val="22"/>
        </w:rPr>
        <w:t xml:space="preserve">prawdzający branży elektrycznej Przemysław </w:t>
      </w:r>
      <w:proofErr w:type="spellStart"/>
      <w:r w:rsidR="00EA52CB" w:rsidRPr="00EA52CB">
        <w:rPr>
          <w:rFonts w:ascii="Arial Narrow" w:hAnsi="Arial Narrow"/>
          <w:b/>
          <w:sz w:val="22"/>
        </w:rPr>
        <w:t>Swobodziński</w:t>
      </w:r>
      <w:proofErr w:type="spellEnd"/>
      <w:r w:rsidR="00EA52CB" w:rsidRPr="00EA52CB">
        <w:rPr>
          <w:rFonts w:ascii="Arial Narrow" w:hAnsi="Arial Narrow"/>
          <w:b/>
          <w:sz w:val="22"/>
        </w:rPr>
        <w:t xml:space="preserve"> posiadający uprawnienia budowlane o numerze ewidencyjnym KUP/0074/PBE/17 do projektowania bez ograniczeń w specjalności instalacyjnej w zakresie sieci, instalacji i urządzeń elektrycznych i elektroenergetycznych. </w:t>
      </w:r>
    </w:p>
    <w:p w14:paraId="20E3507D" w14:textId="1DF10055" w:rsidR="007141B0" w:rsidRPr="00EA52CB" w:rsidRDefault="00EA52CB" w:rsidP="00534198">
      <w:pPr>
        <w:spacing w:after="240" w:line="276" w:lineRule="auto"/>
        <w:rPr>
          <w:rFonts w:ascii="Arial Narrow" w:hAnsi="Arial Narrow"/>
          <w:sz w:val="22"/>
        </w:rPr>
      </w:pPr>
      <w:r>
        <w:rPr>
          <w:rFonts w:ascii="Arial Narrow" w:hAnsi="Arial Narrow"/>
          <w:sz w:val="22"/>
        </w:rPr>
        <w:t xml:space="preserve">został sporządzony </w:t>
      </w:r>
      <w:r w:rsidRPr="00EA52CB">
        <w:rPr>
          <w:rFonts w:ascii="Arial Narrow" w:hAnsi="Arial Narrow"/>
          <w:sz w:val="22"/>
        </w:rPr>
        <w:t>zgodnie z obowiązującymi przepisam</w:t>
      </w:r>
      <w:r w:rsidR="00534198">
        <w:rPr>
          <w:rFonts w:ascii="Arial Narrow" w:hAnsi="Arial Narrow"/>
          <w:sz w:val="22"/>
        </w:rPr>
        <w:t xml:space="preserve">i, zasadami wiedzy technicznej oraz zgodnie </w:t>
      </w:r>
      <w:r w:rsidRPr="00EA52CB">
        <w:rPr>
          <w:rFonts w:ascii="Arial Narrow" w:hAnsi="Arial Narrow"/>
          <w:sz w:val="22"/>
        </w:rPr>
        <w:t xml:space="preserve">z art. 41 ust. 4a pkt 2  ustawy z dnia 7 lipca 1994 r. Prawo budowlane (tekst jedn.: Dz.U. z 2023 r. poz. 682 z </w:t>
      </w:r>
      <w:proofErr w:type="spellStart"/>
      <w:r w:rsidRPr="00EA52CB">
        <w:rPr>
          <w:rFonts w:ascii="Arial Narrow" w:hAnsi="Arial Narrow"/>
          <w:sz w:val="22"/>
        </w:rPr>
        <w:t>późn</w:t>
      </w:r>
      <w:proofErr w:type="spellEnd"/>
      <w:r w:rsidRPr="00EA52CB">
        <w:rPr>
          <w:rFonts w:ascii="Arial Narrow" w:hAnsi="Arial Narrow"/>
          <w:sz w:val="22"/>
        </w:rPr>
        <w:t>. zm.) oświadczam jako projektant, że projekt tech</w:t>
      </w:r>
      <w:r>
        <w:rPr>
          <w:rFonts w:ascii="Arial Narrow" w:hAnsi="Arial Narrow"/>
          <w:sz w:val="22"/>
        </w:rPr>
        <w:t>niczny zamierzenia</w:t>
      </w:r>
      <w:r w:rsidR="00F726A2">
        <w:rPr>
          <w:rFonts w:ascii="Arial Narrow" w:hAnsi="Arial Narrow"/>
          <w:sz w:val="22"/>
        </w:rPr>
        <w:t xml:space="preserve"> budowlanego został sporządzony zgodnie z projektem zagospodarowania terenu. </w:t>
      </w:r>
    </w:p>
    <w:p w14:paraId="4B939FA1" w14:textId="77777777" w:rsidR="007141B0" w:rsidRPr="00B17B92" w:rsidRDefault="007141B0" w:rsidP="007141B0">
      <w:pPr>
        <w:spacing w:after="240" w:line="276" w:lineRule="auto"/>
        <w:rPr>
          <w:rFonts w:ascii="Arial Narrow" w:hAnsi="Arial Narrow"/>
          <w:sz w:val="22"/>
        </w:rPr>
      </w:pPr>
    </w:p>
    <w:p w14:paraId="795FD201" w14:textId="77777777" w:rsidR="007141B0" w:rsidRPr="00B17B92" w:rsidRDefault="007141B0" w:rsidP="007141B0">
      <w:pPr>
        <w:spacing w:after="240" w:line="276" w:lineRule="auto"/>
        <w:rPr>
          <w:rFonts w:ascii="Arial Narrow" w:hAnsi="Arial Narrow"/>
          <w:sz w:val="22"/>
        </w:rPr>
      </w:pPr>
    </w:p>
    <w:p w14:paraId="03ADAEB9" w14:textId="77777777" w:rsidR="005E4ECE" w:rsidRDefault="005E4ECE" w:rsidP="007141B0">
      <w:pPr>
        <w:ind w:firstLine="0"/>
        <w:rPr>
          <w:rFonts w:ascii="Arial Narrow" w:hAnsi="Arial Narrow"/>
          <w:sz w:val="22"/>
        </w:rPr>
      </w:pPr>
    </w:p>
    <w:p w14:paraId="6F2774FA" w14:textId="6F0D4199" w:rsidR="005E4ECE" w:rsidRDefault="005E4ECE" w:rsidP="007141B0">
      <w:pPr>
        <w:ind w:firstLine="0"/>
        <w:rPr>
          <w:rFonts w:ascii="Arial Narrow" w:hAnsi="Arial Narrow"/>
          <w:sz w:val="22"/>
        </w:rPr>
      </w:pPr>
      <w:r>
        <w:rPr>
          <w:rFonts w:ascii="Arial Narrow" w:hAnsi="Arial Narrow"/>
          <w:sz w:val="22"/>
        </w:rPr>
        <w:t>………………………………………..…..</w:t>
      </w:r>
    </w:p>
    <w:p w14:paraId="29A5CF6E" w14:textId="79954C8A" w:rsidR="007141B0" w:rsidRDefault="005E4ECE" w:rsidP="005E4ECE">
      <w:pPr>
        <w:ind w:left="227" w:firstLine="227"/>
        <w:rPr>
          <w:rFonts w:ascii="Arial Narrow" w:hAnsi="Arial Narrow"/>
        </w:rPr>
      </w:pPr>
      <w:r>
        <w:rPr>
          <w:rFonts w:ascii="Arial Narrow" w:hAnsi="Arial Narrow"/>
          <w:sz w:val="22"/>
        </w:rPr>
        <w:t>(data i podpis projektanta)</w:t>
      </w:r>
      <w:r w:rsidR="007141B0">
        <w:rPr>
          <w:rFonts w:ascii="Arial Narrow" w:hAnsi="Arial Narrow"/>
          <w:sz w:val="22"/>
        </w:rPr>
        <w:br w:type="page"/>
      </w:r>
      <w:r w:rsidR="007141B0" w:rsidRPr="00EA3E75">
        <w:rPr>
          <w:rFonts w:ascii="Arial Narrow" w:hAnsi="Arial Narrow"/>
          <w:noProof/>
          <w:lang w:eastAsia="pl-PL"/>
        </w:rPr>
        <w:lastRenderedPageBreak/>
        <w:drawing>
          <wp:anchor distT="0" distB="0" distL="114300" distR="114300" simplePos="0" relativeHeight="251665408" behindDoc="0" locked="0" layoutInCell="1" allowOverlap="1" wp14:anchorId="7DF71D7A" wp14:editId="0C32C5FD">
            <wp:simplePos x="0" y="0"/>
            <wp:positionH relativeFrom="column">
              <wp:posOffset>248467</wp:posOffset>
            </wp:positionH>
            <wp:positionV relativeFrom="paragraph">
              <wp:posOffset>479697</wp:posOffset>
            </wp:positionV>
            <wp:extent cx="5324393" cy="7534637"/>
            <wp:effectExtent l="0" t="0" r="0" b="0"/>
            <wp:wrapNone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393" cy="75346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141B0">
        <w:rPr>
          <w:rFonts w:ascii="Arial Narrow" w:hAnsi="Arial Narrow"/>
        </w:rPr>
        <w:br w:type="page"/>
      </w:r>
      <w:r w:rsidR="007141B0">
        <w:rPr>
          <w:rFonts w:ascii="Arial Narrow" w:hAnsi="Arial Narrow"/>
        </w:rPr>
        <w:lastRenderedPageBreak/>
        <w:br w:type="page"/>
      </w:r>
      <w:r w:rsidR="007141B0" w:rsidRPr="00EA3E75">
        <w:rPr>
          <w:rFonts w:ascii="Arial Narrow" w:hAnsi="Arial Narrow"/>
          <w:b/>
          <w:noProof/>
          <w:kern w:val="28"/>
          <w:sz w:val="28"/>
          <w:lang w:eastAsia="pl-PL"/>
        </w:rPr>
        <w:drawing>
          <wp:anchor distT="0" distB="0" distL="114300" distR="114300" simplePos="0" relativeHeight="251666432" behindDoc="0" locked="0" layoutInCell="1" allowOverlap="1" wp14:anchorId="12E22759" wp14:editId="090C29CC">
            <wp:simplePos x="0" y="0"/>
            <wp:positionH relativeFrom="column">
              <wp:posOffset>-2449</wp:posOffset>
            </wp:positionH>
            <wp:positionV relativeFrom="paragraph">
              <wp:posOffset>2721</wp:posOffset>
            </wp:positionV>
            <wp:extent cx="5939790" cy="8401685"/>
            <wp:effectExtent l="0" t="0" r="0" b="0"/>
            <wp:wrapNone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138829" w14:textId="05F0F8E4" w:rsidR="007141B0" w:rsidRDefault="007141B0" w:rsidP="00410D2F">
      <w:pPr>
        <w:rPr>
          <w:rFonts w:ascii="Arial Narrow" w:hAnsi="Arial Narrow"/>
        </w:rPr>
      </w:pPr>
      <w:bookmarkStart w:id="0" w:name="_Toc163831305"/>
      <w:bookmarkStart w:id="1" w:name="_Toc164070231"/>
      <w:bookmarkStart w:id="2" w:name="_Toc164081487"/>
      <w:bookmarkStart w:id="3" w:name="_Toc164083241"/>
      <w:bookmarkStart w:id="4" w:name="_Toc164083562"/>
      <w:bookmarkStart w:id="5" w:name="_Toc164086196"/>
      <w:bookmarkStart w:id="6" w:name="_Toc164162133"/>
      <w:r w:rsidRPr="00235E92">
        <w:rPr>
          <w:b/>
          <w:noProof/>
          <w:sz w:val="24"/>
          <w:lang w:eastAsia="pl-PL"/>
        </w:rPr>
        <w:lastRenderedPageBreak/>
        <w:drawing>
          <wp:anchor distT="0" distB="0" distL="114300" distR="114300" simplePos="0" relativeHeight="251664384" behindDoc="0" locked="0" layoutInCell="1" allowOverlap="1" wp14:anchorId="32AC2DE2" wp14:editId="1269087A">
            <wp:simplePos x="0" y="0"/>
            <wp:positionH relativeFrom="margin">
              <wp:align>center</wp:align>
            </wp:positionH>
            <wp:positionV relativeFrom="paragraph">
              <wp:posOffset>894715</wp:posOffset>
            </wp:positionV>
            <wp:extent cx="5208584" cy="7365741"/>
            <wp:effectExtent l="0" t="0" r="0" b="6985"/>
            <wp:wrapNone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584" cy="73657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bookmarkEnd w:id="1"/>
      <w:bookmarkEnd w:id="2"/>
      <w:bookmarkEnd w:id="3"/>
      <w:bookmarkEnd w:id="4"/>
      <w:bookmarkEnd w:id="5"/>
      <w:bookmarkEnd w:id="6"/>
      <w:r>
        <w:rPr>
          <w:rFonts w:ascii="Arial Narrow" w:hAnsi="Arial Narrow"/>
        </w:rPr>
        <w:br w:type="page"/>
      </w:r>
    </w:p>
    <w:p w14:paraId="5D5B833E" w14:textId="77777777" w:rsidR="007141B0" w:rsidRDefault="007141B0" w:rsidP="007141B0">
      <w:pPr>
        <w:rPr>
          <w:rFonts w:ascii="Arial Narrow" w:hAnsi="Arial Narrow"/>
        </w:rPr>
      </w:pPr>
      <w:r w:rsidRPr="00EA3E75">
        <w:rPr>
          <w:rFonts w:ascii="Arial Narrow" w:hAnsi="Arial Narrow"/>
          <w:noProof/>
          <w:lang w:eastAsia="pl-PL"/>
        </w:rPr>
        <w:lastRenderedPageBreak/>
        <w:drawing>
          <wp:inline distT="0" distB="0" distL="0" distR="0" wp14:anchorId="6276EDD6" wp14:editId="078F0975">
            <wp:extent cx="5939790" cy="8401685"/>
            <wp:effectExtent l="0" t="0" r="381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40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6CABA" w14:textId="77777777" w:rsidR="007141B0" w:rsidRDefault="007141B0" w:rsidP="007141B0">
      <w:pPr>
        <w:rPr>
          <w:rFonts w:ascii="Arial Narrow" w:hAnsi="Arial Narrow"/>
        </w:rPr>
      </w:pPr>
    </w:p>
    <w:p w14:paraId="5F91EF18" w14:textId="7A3154D5" w:rsidR="007141B0" w:rsidRDefault="007141B0" w:rsidP="007141B0">
      <w:pPr>
        <w:spacing w:before="0" w:after="160" w:line="259" w:lineRule="auto"/>
        <w:ind w:firstLine="0"/>
        <w:jc w:val="left"/>
        <w:rPr>
          <w:rFonts w:ascii="Arial Narrow" w:hAnsi="Arial Narrow"/>
          <w:sz w:val="22"/>
        </w:rPr>
      </w:pPr>
      <w:r>
        <w:rPr>
          <w:rFonts w:ascii="Arial Narrow" w:hAnsi="Arial Narrow"/>
        </w:rPr>
        <w:lastRenderedPageBreak/>
        <w:br w:type="page"/>
      </w:r>
      <w:r w:rsidRPr="00EA3E75">
        <w:rPr>
          <w:rFonts w:ascii="Arial Narrow" w:hAnsi="Arial Narrow"/>
          <w:noProof/>
          <w:lang w:eastAsia="pl-PL"/>
        </w:rPr>
        <w:drawing>
          <wp:anchor distT="0" distB="0" distL="114300" distR="114300" simplePos="0" relativeHeight="251668480" behindDoc="0" locked="0" layoutInCell="1" allowOverlap="1" wp14:anchorId="519070A1" wp14:editId="2D3DB711">
            <wp:simplePos x="0" y="0"/>
            <wp:positionH relativeFrom="margin">
              <wp:posOffset>0</wp:posOffset>
            </wp:positionH>
            <wp:positionV relativeFrom="paragraph">
              <wp:posOffset>0</wp:posOffset>
            </wp:positionV>
            <wp:extent cx="5439478" cy="7692843"/>
            <wp:effectExtent l="0" t="0" r="8890" b="3810"/>
            <wp:wrapNone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9478" cy="76928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9E81FF" w14:textId="66EDC310" w:rsidR="00823588" w:rsidRPr="00823588" w:rsidRDefault="00823588" w:rsidP="00823588">
      <w:pPr>
        <w:jc w:val="center"/>
        <w:rPr>
          <w:b/>
          <w:sz w:val="28"/>
        </w:rPr>
      </w:pPr>
      <w:r w:rsidRPr="00823588">
        <w:rPr>
          <w:b/>
          <w:sz w:val="28"/>
        </w:rPr>
        <w:lastRenderedPageBreak/>
        <w:t xml:space="preserve">PROJEKT ZAGOSPODAROWANIA TERENU </w:t>
      </w:r>
      <w:r>
        <w:rPr>
          <w:b/>
          <w:sz w:val="28"/>
        </w:rPr>
        <w:br/>
      </w:r>
      <w:r w:rsidRPr="00823588">
        <w:rPr>
          <w:b/>
          <w:sz w:val="28"/>
        </w:rPr>
        <w:t>– CZĘŚĆ OPISOWA</w:t>
      </w:r>
    </w:p>
    <w:p w14:paraId="552B2C58" w14:textId="3E47B7C8" w:rsidR="008523F8" w:rsidRDefault="00E8696F" w:rsidP="00A92262">
      <w:pPr>
        <w:pStyle w:val="Nagwek1"/>
        <w:numPr>
          <w:ilvl w:val="0"/>
          <w:numId w:val="2"/>
        </w:numPr>
      </w:pPr>
      <w:bookmarkStart w:id="7" w:name="_Toc164234795"/>
      <w:r>
        <w:t>Przedmiot opracowania</w:t>
      </w:r>
      <w:bookmarkEnd w:id="7"/>
    </w:p>
    <w:p w14:paraId="6327CA11" w14:textId="193A5B29" w:rsidR="008523F8" w:rsidRPr="00E83B5F" w:rsidRDefault="00AA2964" w:rsidP="002316D8">
      <w:pPr>
        <w:ind w:firstLine="0"/>
      </w:pPr>
      <w:r>
        <w:t xml:space="preserve">Przedmiotem opracowania jest </w:t>
      </w:r>
      <w:r w:rsidR="00EA077D">
        <w:t xml:space="preserve">projekt </w:t>
      </w:r>
      <w:r w:rsidR="00786A3F">
        <w:t xml:space="preserve">elektrowni fotowoltaicznej </w:t>
      </w:r>
      <w:r w:rsidR="003B6108">
        <w:t xml:space="preserve">o </w:t>
      </w:r>
      <w:r w:rsidR="00786A3F">
        <w:t>mocy</w:t>
      </w:r>
      <w:r w:rsidR="003B6108">
        <w:t xml:space="preserve"> znamionowej do</w:t>
      </w:r>
      <w:r w:rsidR="00786A3F">
        <w:t xml:space="preserve"> 50 </w:t>
      </w:r>
      <w:proofErr w:type="spellStart"/>
      <w:r w:rsidR="00786A3F">
        <w:t>kWp</w:t>
      </w:r>
      <w:proofErr w:type="spellEnd"/>
      <w:r w:rsidR="00786A3F">
        <w:t xml:space="preserve"> </w:t>
      </w:r>
      <w:r w:rsidR="003B6108">
        <w:t xml:space="preserve">jako </w:t>
      </w:r>
      <w:proofErr w:type="spellStart"/>
      <w:r w:rsidR="003B6108">
        <w:t>mikroinstalacja</w:t>
      </w:r>
      <w:proofErr w:type="spellEnd"/>
      <w:r w:rsidR="003B6108">
        <w:t xml:space="preserve"> </w:t>
      </w:r>
      <w:r w:rsidR="00786A3F">
        <w:t>wraz z niezbędną infrastrukturą techniczną AC/DC na terenie Zespołu Opieki Zdrowotnej w Brodnicy.</w:t>
      </w:r>
    </w:p>
    <w:p w14:paraId="7BAC96DB" w14:textId="72276CF1" w:rsidR="00C15DF0" w:rsidRDefault="00AA2964" w:rsidP="00C15DF0">
      <w:pPr>
        <w:pStyle w:val="Nagwek1"/>
        <w:numPr>
          <w:ilvl w:val="0"/>
          <w:numId w:val="2"/>
        </w:numPr>
      </w:pPr>
      <w:bookmarkStart w:id="8" w:name="_Toc164234796"/>
      <w:r>
        <w:t>Zakres opracowania</w:t>
      </w:r>
      <w:bookmarkEnd w:id="8"/>
    </w:p>
    <w:p w14:paraId="27245C0D" w14:textId="7A2B7624" w:rsidR="00C15DF0" w:rsidRPr="00C15DF0" w:rsidRDefault="00C15DF0" w:rsidP="00C15DF0">
      <w:pPr>
        <w:ind w:firstLine="0"/>
      </w:pPr>
      <w:r>
        <w:t>Zakresem opracowania ujęto</w:t>
      </w:r>
      <w:r w:rsidRPr="00E83B5F">
        <w:t>:</w:t>
      </w:r>
    </w:p>
    <w:p w14:paraId="76599793" w14:textId="03B756BD" w:rsidR="00AA2964" w:rsidRDefault="005F38A2" w:rsidP="00B8363E">
      <w:pPr>
        <w:pStyle w:val="Akapitzlist"/>
        <w:numPr>
          <w:ilvl w:val="0"/>
          <w:numId w:val="12"/>
        </w:numPr>
      </w:pPr>
      <w:r>
        <w:t>m</w:t>
      </w:r>
      <w:r w:rsidR="000B578E">
        <w:t>ontaż modułów</w:t>
      </w:r>
      <w:r w:rsidR="00EA077D">
        <w:t xml:space="preserve"> </w:t>
      </w:r>
      <w:r w:rsidR="005915FB">
        <w:t xml:space="preserve">fotowoltaicznych </w:t>
      </w:r>
      <w:r w:rsidR="00786A3F">
        <w:t xml:space="preserve">o mocy jednostkowej 410 </w:t>
      </w:r>
      <w:proofErr w:type="spellStart"/>
      <w:r w:rsidR="00786A3F">
        <w:t>Wp</w:t>
      </w:r>
      <w:proofErr w:type="spellEnd"/>
      <w:r w:rsidR="00786A3F">
        <w:t xml:space="preserve"> – 121</w:t>
      </w:r>
      <w:r w:rsidR="000B578E">
        <w:t xml:space="preserve"> szt.</w:t>
      </w:r>
      <w:r w:rsidR="005915FB">
        <w:t>,</w:t>
      </w:r>
    </w:p>
    <w:p w14:paraId="08B911F0" w14:textId="64E10E2A" w:rsidR="00B8363E" w:rsidRDefault="005F38A2" w:rsidP="00B8363E">
      <w:pPr>
        <w:pStyle w:val="Akapitzlist"/>
        <w:numPr>
          <w:ilvl w:val="0"/>
          <w:numId w:val="12"/>
        </w:numPr>
      </w:pPr>
      <w:r>
        <w:t>m</w:t>
      </w:r>
      <w:r w:rsidR="005915FB">
        <w:t xml:space="preserve">ontaż </w:t>
      </w:r>
      <w:r w:rsidR="00786A3F">
        <w:t>dwóch 3-fazowych falowników o mocy 16 kW oraz 25 kW,</w:t>
      </w:r>
    </w:p>
    <w:p w14:paraId="42E445E7" w14:textId="10B01123" w:rsidR="00B8363E" w:rsidRDefault="005F38A2" w:rsidP="00B8363E">
      <w:pPr>
        <w:pStyle w:val="Akapitzlist"/>
        <w:numPr>
          <w:ilvl w:val="0"/>
          <w:numId w:val="12"/>
        </w:numPr>
      </w:pPr>
      <w:r>
        <w:t>w</w:t>
      </w:r>
      <w:r w:rsidR="00EA077D">
        <w:t xml:space="preserve">ykonanie </w:t>
      </w:r>
      <w:r w:rsidR="002F7FB9">
        <w:t>połączeń</w:t>
      </w:r>
      <w:r w:rsidR="00EA077D">
        <w:t xml:space="preserve"> pomiędzy modułami fotowoltaiczn</w:t>
      </w:r>
      <w:r w:rsidR="005915FB">
        <w:t>ymi a falownikami po stronie DC,</w:t>
      </w:r>
    </w:p>
    <w:p w14:paraId="06306950" w14:textId="5E7241F0" w:rsidR="00B8363E" w:rsidRDefault="005F38A2" w:rsidP="00EA077D">
      <w:pPr>
        <w:pStyle w:val="Akapitzlist"/>
        <w:numPr>
          <w:ilvl w:val="0"/>
          <w:numId w:val="12"/>
        </w:numPr>
      </w:pPr>
      <w:r>
        <w:t>w</w:t>
      </w:r>
      <w:r w:rsidR="00EA077D">
        <w:t>ykonanie połączeń między falownikami a stacją</w:t>
      </w:r>
      <w:r w:rsidR="005915FB">
        <w:t xml:space="preserve"> transformatorową po stronie AC,</w:t>
      </w:r>
    </w:p>
    <w:p w14:paraId="407BBD63" w14:textId="1CAE5BEB" w:rsidR="00FD1C88" w:rsidRDefault="00FD1C88" w:rsidP="00EA077D">
      <w:pPr>
        <w:pStyle w:val="Akapitzlist"/>
        <w:numPr>
          <w:ilvl w:val="0"/>
          <w:numId w:val="12"/>
        </w:numPr>
      </w:pPr>
      <w:r>
        <w:t>wykonanie instalacji przeciwpożarowego wyłącznika prądu instalacji fotowoltaicznej,</w:t>
      </w:r>
    </w:p>
    <w:p w14:paraId="01AC69AB" w14:textId="0F7C1F08" w:rsidR="002F7FB9" w:rsidRDefault="005F38A2" w:rsidP="00EA077D">
      <w:pPr>
        <w:pStyle w:val="Akapitzlist"/>
        <w:numPr>
          <w:ilvl w:val="0"/>
          <w:numId w:val="12"/>
        </w:numPr>
      </w:pPr>
      <w:r>
        <w:t>w</w:t>
      </w:r>
      <w:r w:rsidR="002F7FB9">
        <w:t>ykonanie instala</w:t>
      </w:r>
      <w:r w:rsidR="005915FB">
        <w:t>cji uziemiającej i wy</w:t>
      </w:r>
      <w:r w:rsidR="003775E8">
        <w:t>równawczej,</w:t>
      </w:r>
    </w:p>
    <w:p w14:paraId="27BF2C4E" w14:textId="71ADA9A4" w:rsidR="003775E8" w:rsidRDefault="003775E8" w:rsidP="00EA077D">
      <w:pPr>
        <w:pStyle w:val="Akapitzlist"/>
        <w:numPr>
          <w:ilvl w:val="0"/>
          <w:numId w:val="12"/>
        </w:numPr>
      </w:pPr>
      <w:r>
        <w:t>wykonanie przeciwpożarowego wyłącznika prądu</w:t>
      </w:r>
      <w:r w:rsidR="0028319A">
        <w:t xml:space="preserve"> dla instalacji fotowoltaicznej,</w:t>
      </w:r>
    </w:p>
    <w:p w14:paraId="1D8D5DA4" w14:textId="0BF814E7" w:rsidR="0028319A" w:rsidRDefault="00D6657E" w:rsidP="00EA077D">
      <w:pPr>
        <w:pStyle w:val="Akapitzlist"/>
        <w:numPr>
          <w:ilvl w:val="0"/>
          <w:numId w:val="12"/>
        </w:numPr>
      </w:pPr>
      <w:r>
        <w:t>adaptacja</w:t>
      </w:r>
      <w:r w:rsidR="0028319A">
        <w:t xml:space="preserve"> instalacji odgromowej na budynku Ratownictwa Medycznego.</w:t>
      </w:r>
    </w:p>
    <w:p w14:paraId="72A59A7B" w14:textId="6E278B12" w:rsidR="00445F48" w:rsidRDefault="00A81D78" w:rsidP="00A92262">
      <w:pPr>
        <w:pStyle w:val="Nagwek1"/>
        <w:numPr>
          <w:ilvl w:val="0"/>
          <w:numId w:val="2"/>
        </w:numPr>
      </w:pPr>
      <w:bookmarkStart w:id="9" w:name="_Toc164234797"/>
      <w:r>
        <w:t>P</w:t>
      </w:r>
      <w:r w:rsidR="00445F48">
        <w:t>odstawa opracowania</w:t>
      </w:r>
      <w:bookmarkEnd w:id="9"/>
    </w:p>
    <w:p w14:paraId="6136DFF4" w14:textId="260CDACA" w:rsidR="006E507F" w:rsidRPr="00E83B5F" w:rsidRDefault="006E507F" w:rsidP="002316D8">
      <w:pPr>
        <w:ind w:firstLine="0"/>
      </w:pPr>
      <w:r w:rsidRPr="00E83B5F">
        <w:t>Dokumentacja projektowa została opracowana na podstawie:</w:t>
      </w:r>
    </w:p>
    <w:p w14:paraId="13626922" w14:textId="2AAF7364" w:rsidR="007119BA" w:rsidRPr="00B8363E" w:rsidRDefault="000733CE" w:rsidP="00B8363E">
      <w:pPr>
        <w:pStyle w:val="Akapitzlist"/>
        <w:numPr>
          <w:ilvl w:val="0"/>
          <w:numId w:val="13"/>
        </w:numPr>
      </w:pPr>
      <w:r w:rsidRPr="00B8363E">
        <w:t>s</w:t>
      </w:r>
      <w:r w:rsidR="007119BA" w:rsidRPr="00B8363E">
        <w:t xml:space="preserve">tandardów technicznych </w:t>
      </w:r>
      <w:r w:rsidR="00F54EC2" w:rsidRPr="00B8363E">
        <w:t>En</w:t>
      </w:r>
      <w:r w:rsidR="0025462A" w:rsidRPr="00B8363E">
        <w:t>erga</w:t>
      </w:r>
      <w:r w:rsidR="00F54EC2" w:rsidRPr="00B8363E">
        <w:t>-Operator,</w:t>
      </w:r>
    </w:p>
    <w:p w14:paraId="0694C12C" w14:textId="78BBBB41" w:rsidR="00786A3F" w:rsidRDefault="000733CE" w:rsidP="00786A3F">
      <w:pPr>
        <w:pStyle w:val="Akapitzlist"/>
        <w:numPr>
          <w:ilvl w:val="0"/>
          <w:numId w:val="13"/>
        </w:numPr>
      </w:pPr>
      <w:r w:rsidRPr="00B8363E">
        <w:t>u</w:t>
      </w:r>
      <w:r w:rsidR="006E507F" w:rsidRPr="00B8363E">
        <w:t xml:space="preserve">zgodnień z </w:t>
      </w:r>
      <w:r w:rsidR="00786A3F">
        <w:t>inwestorem,</w:t>
      </w:r>
    </w:p>
    <w:p w14:paraId="4E46515B" w14:textId="36B17F3F" w:rsidR="00786A3F" w:rsidRDefault="00786A3F" w:rsidP="00786A3F">
      <w:pPr>
        <w:pStyle w:val="Akapitzlist"/>
        <w:numPr>
          <w:ilvl w:val="0"/>
          <w:numId w:val="13"/>
        </w:numPr>
      </w:pPr>
      <w:r>
        <w:t xml:space="preserve">Ustawy z dnia 20 lutego 2015 r. o odnawialnych źródłach energii z </w:t>
      </w:r>
      <w:proofErr w:type="spellStart"/>
      <w:r>
        <w:t>późn</w:t>
      </w:r>
      <w:proofErr w:type="spellEnd"/>
      <w:r>
        <w:t>. zmianami,</w:t>
      </w:r>
    </w:p>
    <w:p w14:paraId="7D634738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t>Ustawy z dnia 7 lipca 1994 r. Prawo Budowlane (</w:t>
      </w:r>
      <w:proofErr w:type="spellStart"/>
      <w:r>
        <w:t>t.j</w:t>
      </w:r>
      <w:proofErr w:type="spellEnd"/>
      <w:r>
        <w:t xml:space="preserve">. Dz. U. z 2023 r. poz. 682 z </w:t>
      </w:r>
      <w:proofErr w:type="spellStart"/>
      <w:r>
        <w:t>późn</w:t>
      </w:r>
      <w:proofErr w:type="spellEnd"/>
      <w:r>
        <w:t>. zm.),</w:t>
      </w:r>
    </w:p>
    <w:p w14:paraId="22E8ED4C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t>Ustawy z dnia 17 maja 1989 r. Prawo geodezyjne i kartograficzne (</w:t>
      </w:r>
      <w:proofErr w:type="spellStart"/>
      <w:r>
        <w:t>t.j</w:t>
      </w:r>
      <w:proofErr w:type="spellEnd"/>
      <w:r>
        <w:t xml:space="preserve">. Dz. U. z 2023 r. poz. 1752 z </w:t>
      </w:r>
      <w:proofErr w:type="spellStart"/>
      <w:r>
        <w:t>późn</w:t>
      </w:r>
      <w:proofErr w:type="spellEnd"/>
      <w:r>
        <w:t xml:space="preserve">. zm.), </w:t>
      </w:r>
    </w:p>
    <w:p w14:paraId="5801B44A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t>Ustawy z dnia 9 czerwca 2011 r. - Prawo geologiczne i górnicze (</w:t>
      </w:r>
      <w:proofErr w:type="spellStart"/>
      <w:r>
        <w:t>t.j</w:t>
      </w:r>
      <w:proofErr w:type="spellEnd"/>
      <w:r>
        <w:t xml:space="preserve">. Dz. U. z 2023 r. poz. 633 z </w:t>
      </w:r>
      <w:proofErr w:type="spellStart"/>
      <w:r>
        <w:t>późn</w:t>
      </w:r>
      <w:proofErr w:type="spellEnd"/>
      <w:r>
        <w:t>. zm.),</w:t>
      </w:r>
    </w:p>
    <w:p w14:paraId="11082DC9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t>Ustawy z dnia 24 sierpnia 1991r. o ochronie przeciwpożarowej (</w:t>
      </w:r>
      <w:proofErr w:type="spellStart"/>
      <w:r>
        <w:t>t.j</w:t>
      </w:r>
      <w:proofErr w:type="spellEnd"/>
      <w:r>
        <w:t xml:space="preserve">. Dz. U. z 2022 r. poz. 2057 z </w:t>
      </w:r>
      <w:proofErr w:type="spellStart"/>
      <w:r>
        <w:t>późn</w:t>
      </w:r>
      <w:proofErr w:type="spellEnd"/>
      <w:r>
        <w:t xml:space="preserve">. zm.), </w:t>
      </w:r>
    </w:p>
    <w:p w14:paraId="7BC3853C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t>Ustawy z dnia 11 września 2019r. Prawo zamówień publicznych (</w:t>
      </w:r>
      <w:proofErr w:type="spellStart"/>
      <w:r>
        <w:t>t.j</w:t>
      </w:r>
      <w:proofErr w:type="spellEnd"/>
      <w:r>
        <w:t xml:space="preserve">. Dz.U. z 2023 r. poz. 1605 z późń.zm.) </w:t>
      </w:r>
    </w:p>
    <w:p w14:paraId="1A1A4ED2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t>Rozporządzenia Ministra Infrastruktury z dnia 12 kwietnia 2002 r. w sprawie warunków technicznych, jakim powinny odpowiadać budynki i ich usytuowanie (</w:t>
      </w:r>
      <w:proofErr w:type="spellStart"/>
      <w:r>
        <w:t>t.j</w:t>
      </w:r>
      <w:proofErr w:type="spellEnd"/>
      <w:r>
        <w:t xml:space="preserve">. Dz. U. z 2022 r. poz. 1225), </w:t>
      </w:r>
    </w:p>
    <w:p w14:paraId="69941784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lastRenderedPageBreak/>
        <w:t xml:space="preserve">Rozporządzenia Ministra Rozwoju i Technologii z dnia 20 grudnia 2021 r. w sprawie szczegółowego zakresu i formy dokumentacji projektowej, specyfikacji technicznych wykonania i odbioru robót budowlanych oraz programu funkcjonalno-użytkowego (Dz.U.2021.2454), </w:t>
      </w:r>
    </w:p>
    <w:p w14:paraId="1EBE4F13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t>Rozporządzenia Ministra Rozwoju z dnia 11 września 2020r. w sprawie szczegółowego zakresu i formy projektu budowlanego (</w:t>
      </w:r>
      <w:proofErr w:type="spellStart"/>
      <w:r>
        <w:t>t.j</w:t>
      </w:r>
      <w:proofErr w:type="spellEnd"/>
      <w:r>
        <w:t>. Dz. U. z 2022 r. poz. 1679),</w:t>
      </w:r>
    </w:p>
    <w:p w14:paraId="1F41FC28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t xml:space="preserve">Rozporządzenia Ministra Rozwoju i Technologii z dnia 20 grudnia 2021 r. w sprawie określenia metod i podstaw sporządzania kosztorysu inwestorskiego, obliczania planowanych kosztów prac projektowych oraz planowanych kosztów robót budowlanych określonych w programie funkcjonalno-użytkowym (Dz.U.2021.2458), </w:t>
      </w:r>
    </w:p>
    <w:p w14:paraId="5C697C1C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t>Rozporządzenia Ministra Infrastruktury z dnia 23 czerwca 2003 r. w sprawie informacji dotyczącej bezpieczeństwa i ochrony zdrowia oraz planu bezpieczeństwa i ochrony zdrowia (Dz.U.2003.120.1126),</w:t>
      </w:r>
    </w:p>
    <w:p w14:paraId="0553AB4B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t xml:space="preserve">Rozporządzenia Ministra Spraw Wewnętrznych i Administracji z dnia 5 sierpnia 2023 r. w sprawie uzgadniania projektu zagospodarowania działki lub terenu, projektu </w:t>
      </w:r>
      <w:proofErr w:type="spellStart"/>
      <w:r>
        <w:t>architektoniczno</w:t>
      </w:r>
      <w:proofErr w:type="spellEnd"/>
      <w:r>
        <w:t xml:space="preserve"> budowlanego, projektu technicznego oraz projektu urządzenia przeciwpożarowego pod względem zgodności z wymaganiami ochrony przeciwpożarowej (Dz. U. poz. 1563),</w:t>
      </w:r>
    </w:p>
    <w:p w14:paraId="1E56C9B1" w14:textId="77777777" w:rsidR="00381CC8" w:rsidRDefault="00381CC8" w:rsidP="00381CC8">
      <w:pPr>
        <w:pStyle w:val="Akapitzlist"/>
        <w:numPr>
          <w:ilvl w:val="0"/>
          <w:numId w:val="13"/>
        </w:numPr>
      </w:pPr>
      <w:r>
        <w:t>Rozporządzenia Ministra Spraw Wewnętrznych i Administracji z dnia 7 czerwca 2010 r. w sprawie ochrony przeciwpożarowej budynków, innych obiektów budowlanych i terenów (</w:t>
      </w:r>
      <w:proofErr w:type="spellStart"/>
      <w:r>
        <w:t>t.j</w:t>
      </w:r>
      <w:proofErr w:type="spellEnd"/>
      <w:r>
        <w:t>. Dz. U. z 2023 r. poz. 822),</w:t>
      </w:r>
    </w:p>
    <w:p w14:paraId="4266ECE0" w14:textId="3012872F" w:rsidR="00381CC8" w:rsidRPr="00B8363E" w:rsidRDefault="00381CC8" w:rsidP="00381CC8">
      <w:pPr>
        <w:pStyle w:val="Akapitzlist"/>
        <w:numPr>
          <w:ilvl w:val="0"/>
          <w:numId w:val="13"/>
        </w:numPr>
      </w:pPr>
      <w:r>
        <w:t>Rozporządzenia Ministra Spraw Wewnętrznych i Administracji z dnia 24 lipca 2009 r. w sprawie przeciwpożarowego zaopatrzenia w wodę oraz dróg pożarowych (Dz.U.2009.124.1030), w sposób pozwalający na uzyskanie pozwolenia na prowadzenie robót budowlanych i umożliwiający ich prawidłowe wykonanie.</w:t>
      </w:r>
    </w:p>
    <w:p w14:paraId="077BB866" w14:textId="0867CD7B" w:rsidR="00EA077D" w:rsidRDefault="00EA077D" w:rsidP="00B8363E">
      <w:pPr>
        <w:pStyle w:val="Akapitzlist"/>
        <w:numPr>
          <w:ilvl w:val="0"/>
          <w:numId w:val="13"/>
        </w:numPr>
      </w:pPr>
      <w:r>
        <w:t>Norm</w:t>
      </w:r>
      <w:r w:rsidR="00381CC8">
        <w:t>y</w:t>
      </w:r>
      <w:r>
        <w:t xml:space="preserve"> </w:t>
      </w:r>
      <w:r w:rsidRPr="00EA077D">
        <w:t>PN-EN 60364-7-712:2016-05</w:t>
      </w:r>
      <w:r>
        <w:t xml:space="preserve"> - </w:t>
      </w:r>
      <w:r w:rsidRPr="00EA077D">
        <w:t xml:space="preserve">Instalacje </w:t>
      </w:r>
      <w:r w:rsidR="008B76D5">
        <w:t>elektryczne niskiego napięcia -</w:t>
      </w:r>
      <w:r w:rsidRPr="00EA077D">
        <w:t xml:space="preserve"> Część 7-712: Wymagania dotyczące specjaln</w:t>
      </w:r>
      <w:r w:rsidR="008B76D5">
        <w:t xml:space="preserve">ych instalacji lub lokalizacji </w:t>
      </w:r>
      <w:r w:rsidRPr="00EA077D">
        <w:t>- Fotowoltaiczne (PV) układy zasilania</w:t>
      </w:r>
    </w:p>
    <w:p w14:paraId="74176976" w14:textId="41DD15DD" w:rsidR="00EA077D" w:rsidRDefault="00EA077D" w:rsidP="00B8363E">
      <w:pPr>
        <w:pStyle w:val="Akapitzlist"/>
        <w:numPr>
          <w:ilvl w:val="0"/>
          <w:numId w:val="13"/>
        </w:numPr>
      </w:pPr>
      <w:r>
        <w:t>Norm</w:t>
      </w:r>
      <w:r w:rsidR="00381CC8">
        <w:t>y</w:t>
      </w:r>
      <w:r>
        <w:t xml:space="preserve"> </w:t>
      </w:r>
      <w:r w:rsidRPr="00EA077D">
        <w:t>PN-HD 60364-5-52:2011</w:t>
      </w:r>
      <w:r>
        <w:t xml:space="preserve"> - </w:t>
      </w:r>
      <w:r w:rsidRPr="00EA077D">
        <w:t>Instalacje</w:t>
      </w:r>
      <w:r w:rsidR="008B76D5">
        <w:t xml:space="preserve"> elektryczne niskiego napięcia </w:t>
      </w:r>
      <w:r w:rsidRPr="00EA077D">
        <w:t>- Część 5-52: Dobór i mon</w:t>
      </w:r>
      <w:r w:rsidR="008B76D5">
        <w:t xml:space="preserve">taż wyposażenia elektrycznego </w:t>
      </w:r>
      <w:r w:rsidR="00B93DD1">
        <w:t>–</w:t>
      </w:r>
      <w:r w:rsidRPr="00EA077D">
        <w:t xml:space="preserve"> </w:t>
      </w:r>
      <w:proofErr w:type="spellStart"/>
      <w:r w:rsidRPr="00EA077D">
        <w:t>Oprzewodowanie</w:t>
      </w:r>
      <w:proofErr w:type="spellEnd"/>
    </w:p>
    <w:p w14:paraId="47DA66C8" w14:textId="64EDD1DA" w:rsidR="00B93DD1" w:rsidRDefault="00B93DD1" w:rsidP="00B93DD1">
      <w:pPr>
        <w:pStyle w:val="Akapitzlist"/>
        <w:numPr>
          <w:ilvl w:val="0"/>
          <w:numId w:val="13"/>
        </w:numPr>
      </w:pPr>
      <w:r>
        <w:t>Norm</w:t>
      </w:r>
      <w:r w:rsidR="00381CC8">
        <w:t>y</w:t>
      </w:r>
      <w:r>
        <w:t xml:space="preserve"> PN-EN 62446 Systemy fotowoltaiczne przyłączone do sieci elektrycznej. Minimalne wymagania dotyczące dokumentacji systemu, badania rozruchowe i wymagania kontrolne.</w:t>
      </w:r>
    </w:p>
    <w:p w14:paraId="4798DD5F" w14:textId="7E80C7BF" w:rsidR="00B93DD1" w:rsidRDefault="00B93DD1" w:rsidP="00B93DD1">
      <w:pPr>
        <w:pStyle w:val="Akapitzlist"/>
        <w:numPr>
          <w:ilvl w:val="0"/>
          <w:numId w:val="13"/>
        </w:numPr>
      </w:pPr>
      <w:r>
        <w:t>Norm</w:t>
      </w:r>
      <w:r w:rsidR="00381CC8">
        <w:t>y</w:t>
      </w:r>
      <w:r>
        <w:t xml:space="preserve"> PN-EN 62446 Systemy fotowoltaiczne przyłączone do sieci elektrycznej. Minimalne wymagania dotyczące dokumentacji systemu, badania rozruchowe i wymagania kontrolne.</w:t>
      </w:r>
    </w:p>
    <w:p w14:paraId="7ACFF501" w14:textId="519B5B15" w:rsidR="00B93DD1" w:rsidRDefault="00B93DD1" w:rsidP="00B93DD1">
      <w:pPr>
        <w:pStyle w:val="Akapitzlist"/>
        <w:numPr>
          <w:ilvl w:val="0"/>
          <w:numId w:val="13"/>
        </w:numPr>
      </w:pPr>
      <w:r>
        <w:t>Norm</w:t>
      </w:r>
      <w:r w:rsidR="00381CC8">
        <w:t xml:space="preserve">y </w:t>
      </w:r>
      <w:r>
        <w:t xml:space="preserve">PN-IEC 60439 </w:t>
      </w:r>
      <w:r w:rsidRPr="00B93DD1">
        <w:t>Rozdzielni</w:t>
      </w:r>
      <w:r>
        <w:t>ce i sterownice niskonapięciowe</w:t>
      </w:r>
      <w:r w:rsidRPr="00B93DD1">
        <w:t>.</w:t>
      </w:r>
    </w:p>
    <w:p w14:paraId="279252D3" w14:textId="50020CAB" w:rsidR="00B93DD1" w:rsidRDefault="00B93DD1" w:rsidP="00B93DD1">
      <w:pPr>
        <w:pStyle w:val="Akapitzlist"/>
        <w:numPr>
          <w:ilvl w:val="0"/>
          <w:numId w:val="13"/>
        </w:numPr>
      </w:pPr>
      <w:r w:rsidRPr="00B93DD1">
        <w:t>Norm</w:t>
      </w:r>
      <w:r w:rsidR="00381CC8">
        <w:t xml:space="preserve">y </w:t>
      </w:r>
      <w:r w:rsidRPr="00B93DD1">
        <w:t>SEP-E-004</w:t>
      </w:r>
      <w:r>
        <w:t xml:space="preserve"> </w:t>
      </w:r>
      <w:r w:rsidRPr="00B93DD1">
        <w:t xml:space="preserve">Elektroenergetyczne </w:t>
      </w:r>
      <w:r>
        <w:t>i sygnalizacyjne linie kablowe.</w:t>
      </w:r>
    </w:p>
    <w:p w14:paraId="688145FD" w14:textId="4A46DA88" w:rsidR="00381CC8" w:rsidRDefault="00B93DD1" w:rsidP="00381CC8">
      <w:pPr>
        <w:pStyle w:val="Akapitzlist"/>
        <w:numPr>
          <w:ilvl w:val="0"/>
          <w:numId w:val="13"/>
        </w:numPr>
      </w:pPr>
      <w:r>
        <w:t>Norm</w:t>
      </w:r>
      <w:r w:rsidR="00381CC8">
        <w:t>y</w:t>
      </w:r>
      <w:r>
        <w:t xml:space="preserve"> </w:t>
      </w:r>
      <w:r w:rsidRPr="00B93DD1">
        <w:t xml:space="preserve">SEP-E-001 Sieci elektroenergetyczne niskiego napięcia. </w:t>
      </w:r>
    </w:p>
    <w:p w14:paraId="17C31A73" w14:textId="3C027E35" w:rsidR="00823588" w:rsidRDefault="00823588">
      <w:pPr>
        <w:spacing w:before="0" w:after="160" w:line="259" w:lineRule="auto"/>
        <w:ind w:firstLine="0"/>
        <w:jc w:val="left"/>
      </w:pPr>
      <w:r>
        <w:br w:type="page"/>
      </w:r>
    </w:p>
    <w:p w14:paraId="54971B91" w14:textId="77777777" w:rsidR="00823588" w:rsidRDefault="00823588" w:rsidP="00FD5581">
      <w:pPr>
        <w:pStyle w:val="Nagwek1"/>
        <w:numPr>
          <w:ilvl w:val="0"/>
          <w:numId w:val="2"/>
        </w:numPr>
      </w:pPr>
      <w:bookmarkStart w:id="10" w:name="_Toc164234798"/>
      <w:r>
        <w:lastRenderedPageBreak/>
        <w:t>Linie kablowe AC</w:t>
      </w:r>
      <w:bookmarkEnd w:id="10"/>
    </w:p>
    <w:p w14:paraId="0F4EF58D" w14:textId="7D5C672A" w:rsidR="00823588" w:rsidRDefault="00823588" w:rsidP="00CA5B9B">
      <w:pPr>
        <w:ind w:firstLine="0"/>
      </w:pPr>
      <w:r>
        <w:t>Od każdego falownika DC/AC należy wyprowadzić osobną linię kablową typu YKXS 4x16 mm</w:t>
      </w:r>
      <w:r w:rsidRPr="00C13FC9">
        <w:rPr>
          <w:vertAlign w:val="superscript"/>
        </w:rPr>
        <w:t>2</w:t>
      </w:r>
      <w:r>
        <w:rPr>
          <w:vertAlign w:val="superscript"/>
        </w:rPr>
        <w:t xml:space="preserve"> </w:t>
      </w:r>
      <w:r w:rsidRPr="00F1438A">
        <w:t>w kierunku</w:t>
      </w:r>
      <w:r>
        <w:t xml:space="preserve"> rozdzielnicy RPV w stacji transformatorowej. </w:t>
      </w:r>
      <w:r w:rsidRPr="00044952">
        <w:rPr>
          <w:lang w:eastAsia="pl-PL"/>
        </w:rPr>
        <w:t xml:space="preserve">Kable </w:t>
      </w:r>
      <w:r>
        <w:rPr>
          <w:lang w:eastAsia="pl-PL"/>
        </w:rPr>
        <w:t xml:space="preserve">w ziemi </w:t>
      </w:r>
      <w:r w:rsidRPr="00044952">
        <w:rPr>
          <w:lang w:eastAsia="pl-PL"/>
        </w:rPr>
        <w:t xml:space="preserve">należy układać na głębokości min. </w:t>
      </w:r>
      <w:r>
        <w:rPr>
          <w:lang w:eastAsia="pl-PL"/>
        </w:rPr>
        <w:t xml:space="preserve">0,8 m metodą wykopu otwartego oraz częściowo metodą </w:t>
      </w:r>
      <w:proofErr w:type="spellStart"/>
      <w:r>
        <w:rPr>
          <w:lang w:eastAsia="pl-PL"/>
        </w:rPr>
        <w:t>bezwykopową</w:t>
      </w:r>
      <w:proofErr w:type="spellEnd"/>
      <w:r>
        <w:rPr>
          <w:lang w:eastAsia="pl-PL"/>
        </w:rPr>
        <w:t xml:space="preserve"> (</w:t>
      </w:r>
      <w:proofErr w:type="spellStart"/>
      <w:r>
        <w:rPr>
          <w:lang w:eastAsia="pl-PL"/>
        </w:rPr>
        <w:t>przeciski</w:t>
      </w:r>
      <w:proofErr w:type="spellEnd"/>
      <w:r>
        <w:rPr>
          <w:lang w:eastAsia="pl-PL"/>
        </w:rPr>
        <w:t xml:space="preserve"> mechaniczne).</w:t>
      </w:r>
      <w:r w:rsidRPr="00044952">
        <w:rPr>
          <w:lang w:eastAsia="pl-PL"/>
        </w:rPr>
        <w:t xml:space="preserve"> Kable układać</w:t>
      </w:r>
      <w:r>
        <w:rPr>
          <w:lang w:eastAsia="pl-PL"/>
        </w:rPr>
        <w:t xml:space="preserve"> na warstwie piasku o grubości </w:t>
      </w:r>
      <w:r w:rsidRPr="00044952">
        <w:rPr>
          <w:lang w:eastAsia="pl-PL"/>
        </w:rPr>
        <w:t>co najmniej 1</w:t>
      </w:r>
      <w:r>
        <w:rPr>
          <w:lang w:eastAsia="pl-PL"/>
        </w:rPr>
        <w:t>0 cm. Ze względu na istniejące zagospodarowanie</w:t>
      </w:r>
      <w:r w:rsidRPr="00044952">
        <w:rPr>
          <w:lang w:eastAsia="pl-PL"/>
        </w:rPr>
        <w:t>, kable należy</w:t>
      </w:r>
      <w:r>
        <w:rPr>
          <w:lang w:eastAsia="pl-PL"/>
        </w:rPr>
        <w:t xml:space="preserve"> prowadzić w rurach osłonowych typu HDPE50 po całej długości w gruncie.</w:t>
      </w:r>
      <w:r w:rsidRPr="00044952">
        <w:rPr>
          <w:lang w:eastAsia="pl-PL"/>
        </w:rPr>
        <w:t xml:space="preserve"> </w:t>
      </w:r>
      <w:r>
        <w:rPr>
          <w:lang w:eastAsia="pl-PL"/>
        </w:rPr>
        <w:t>O</w:t>
      </w:r>
      <w:r w:rsidRPr="00044952">
        <w:rPr>
          <w:lang w:eastAsia="pl-PL"/>
        </w:rPr>
        <w:t xml:space="preserve">ba końce </w:t>
      </w:r>
      <w:r>
        <w:rPr>
          <w:lang w:eastAsia="pl-PL"/>
        </w:rPr>
        <w:t>każdej z rur</w:t>
      </w:r>
      <w:r w:rsidRPr="00044952">
        <w:rPr>
          <w:lang w:eastAsia="pl-PL"/>
        </w:rPr>
        <w:t xml:space="preserve"> zabezpieczyć przed zamuleniem wkładami uszczelniającymi. Nie układać kabli bezpośrednio na dnie wykopu kamienistego lub w ziemi, która mogłaby uszkodzić kabel, np. ostry żwir, ani bezpośrednio zasypywać tą ziemią. Ułożone kable należy za</w:t>
      </w:r>
      <w:r>
        <w:rPr>
          <w:lang w:eastAsia="pl-PL"/>
        </w:rPr>
        <w:t>sypać warstwą piasku o grubości</w:t>
      </w:r>
      <w:r w:rsidRPr="00044952">
        <w:rPr>
          <w:lang w:eastAsia="pl-PL"/>
        </w:rPr>
        <w:t xml:space="preserve"> co najmniej 10 cm, następnie warst</w:t>
      </w:r>
      <w:r>
        <w:rPr>
          <w:lang w:eastAsia="pl-PL"/>
        </w:rPr>
        <w:t xml:space="preserve">wą rodzimego gruntu o grubości </w:t>
      </w:r>
      <w:r w:rsidRPr="00044952">
        <w:rPr>
          <w:lang w:eastAsia="pl-PL"/>
        </w:rPr>
        <w:t xml:space="preserve">co najmniej 15 cm, następnie przykryć folią koloru </w:t>
      </w:r>
      <w:r>
        <w:rPr>
          <w:lang w:eastAsia="pl-PL"/>
        </w:rPr>
        <w:t>niebieskiego</w:t>
      </w:r>
      <w:r w:rsidRPr="00044952">
        <w:rPr>
          <w:lang w:eastAsia="pl-PL"/>
        </w:rPr>
        <w:t xml:space="preserve"> </w:t>
      </w:r>
      <w:r>
        <w:rPr>
          <w:lang w:eastAsia="pl-PL"/>
        </w:rPr>
        <w:t xml:space="preserve">o </w:t>
      </w:r>
      <w:r w:rsidRPr="00044952">
        <w:rPr>
          <w:lang w:eastAsia="pl-PL"/>
        </w:rPr>
        <w:t>szerokości 30 cm i grubości 0,5</w:t>
      </w:r>
      <w:r>
        <w:rPr>
          <w:lang w:eastAsia="pl-PL"/>
        </w:rPr>
        <w:t xml:space="preserve"> </w:t>
      </w:r>
      <w:r w:rsidRPr="00044952">
        <w:rPr>
          <w:lang w:eastAsia="pl-PL"/>
        </w:rPr>
        <w:t>mm. Kable oznakować opaskami kablowy</w:t>
      </w:r>
      <w:r>
        <w:rPr>
          <w:lang w:eastAsia="pl-PL"/>
        </w:rPr>
        <w:t>mi</w:t>
      </w:r>
      <w:r w:rsidRPr="00044952">
        <w:rPr>
          <w:lang w:eastAsia="pl-PL"/>
        </w:rPr>
        <w:t xml:space="preserve"> co 10</w:t>
      </w:r>
      <w:r>
        <w:rPr>
          <w:lang w:eastAsia="pl-PL"/>
        </w:rPr>
        <w:t xml:space="preserve"> </w:t>
      </w:r>
      <w:r w:rsidRPr="00044952">
        <w:rPr>
          <w:lang w:eastAsia="pl-PL"/>
        </w:rPr>
        <w:t>m oraz zawsze na obu końcach przepustu kablowego. Opaska powinna zawierać informacje o ilości i przekroju żył ułożonego kabla, o trasie wykonanej linii kablowej, właścicielu i roku jej wykonania. Ułożony kabel przed zasypaniem podlega etapowemu odbiorowi przez Inwestora i inwentaryzacji geodezyjnej przez uprawnionego geodetę.</w:t>
      </w:r>
    </w:p>
    <w:p w14:paraId="32986544" w14:textId="7F73376F" w:rsidR="00823588" w:rsidRDefault="00823588" w:rsidP="00FD5581">
      <w:pPr>
        <w:pStyle w:val="Nagwek1"/>
        <w:numPr>
          <w:ilvl w:val="0"/>
          <w:numId w:val="2"/>
        </w:numPr>
      </w:pPr>
      <w:bookmarkStart w:id="11" w:name="_Toc164234799"/>
      <w:r>
        <w:t>Kolizje / skrzyżowania</w:t>
      </w:r>
      <w:bookmarkEnd w:id="11"/>
    </w:p>
    <w:p w14:paraId="1B71B5A0" w14:textId="6C638163" w:rsidR="00823588" w:rsidRPr="00F83C1E" w:rsidRDefault="00823588" w:rsidP="00823588">
      <w:pPr>
        <w:ind w:firstLine="0"/>
        <w:rPr>
          <w:szCs w:val="20"/>
        </w:rPr>
      </w:pPr>
      <w:r w:rsidRPr="00F83C1E">
        <w:rPr>
          <w:szCs w:val="20"/>
        </w:rPr>
        <w:t>W miejscach skrzyżowania kabla energetycznego z infrastrukturą techniczną, głębokość ułożenia limitowana będzie głębokością usytuowania krzyżowanego obiektu oraz wytycznymi zawartymi w Polsk</w:t>
      </w:r>
      <w:r w:rsidR="00D6657E">
        <w:rPr>
          <w:szCs w:val="20"/>
        </w:rPr>
        <w:t>iej Normie, Normach Branżowych.</w:t>
      </w:r>
    </w:p>
    <w:p w14:paraId="707F2E18" w14:textId="6A07EBA0" w:rsidR="0057463F" w:rsidRDefault="00823588" w:rsidP="004C5289">
      <w:pPr>
        <w:ind w:firstLine="0"/>
        <w:rPr>
          <w:szCs w:val="20"/>
        </w:rPr>
      </w:pPr>
      <w:r w:rsidRPr="00F83C1E">
        <w:rPr>
          <w:szCs w:val="20"/>
        </w:rPr>
        <w:t xml:space="preserve">Przy skrzyżowaniach i zbliżeniach do istniejących sieci technicznych należy wykopy prowadzić ręcznie a projektowany kabel należy prowadzić w rurze ochronnej.  </w:t>
      </w:r>
    </w:p>
    <w:p w14:paraId="5A18531E" w14:textId="30E49284" w:rsidR="0057463F" w:rsidRDefault="0057463F" w:rsidP="0057463F">
      <w:pPr>
        <w:pStyle w:val="Nagwek1"/>
        <w:numPr>
          <w:ilvl w:val="0"/>
          <w:numId w:val="2"/>
        </w:numPr>
      </w:pPr>
      <w:bookmarkStart w:id="12" w:name="_Toc164234800"/>
      <w:r>
        <w:t>Ochrona konserwatorska</w:t>
      </w:r>
      <w:bookmarkEnd w:id="12"/>
    </w:p>
    <w:p w14:paraId="7490D9FF" w14:textId="46EA3DDD" w:rsidR="00823588" w:rsidRDefault="0057463F" w:rsidP="0057463F">
      <w:pPr>
        <w:ind w:firstLine="0"/>
      </w:pPr>
      <w:r w:rsidRPr="0057463F">
        <w:t xml:space="preserve">Teren inwestycji nie znajduje się na obszarze </w:t>
      </w:r>
      <w:r>
        <w:t>objętym ochroną konserwatorską oraz nie jest wpisany</w:t>
      </w:r>
      <w:r w:rsidRPr="0057463F">
        <w:t xml:space="preserve"> do rejestru zabytków i gminnej ewidencji zabytków.</w:t>
      </w:r>
    </w:p>
    <w:p w14:paraId="60549F28" w14:textId="301530BA" w:rsidR="0057463F" w:rsidRDefault="0057463F" w:rsidP="0057463F">
      <w:pPr>
        <w:pStyle w:val="Nagwek1"/>
        <w:numPr>
          <w:ilvl w:val="0"/>
          <w:numId w:val="2"/>
        </w:numPr>
      </w:pPr>
      <w:bookmarkStart w:id="13" w:name="_Toc164234801"/>
      <w:r>
        <w:t>Wpływ eksploatacji górniczej</w:t>
      </w:r>
      <w:bookmarkEnd w:id="13"/>
    </w:p>
    <w:p w14:paraId="4DA7D060" w14:textId="77777777" w:rsidR="0057463F" w:rsidRDefault="0057463F" w:rsidP="0057463F">
      <w:pPr>
        <w:ind w:firstLine="0"/>
        <w:rPr>
          <w:szCs w:val="20"/>
        </w:rPr>
      </w:pPr>
      <w:r w:rsidRPr="0057463F">
        <w:rPr>
          <w:szCs w:val="20"/>
        </w:rPr>
        <w:t>Teren inwestycji nie znajduje się w granicach terenu górniczego w rozumieniu ustawy z dnia 09.06.2011 r. Prawo geologiczne i górnicze (Dz. U. z 2019 r. poz. 868).</w:t>
      </w:r>
    </w:p>
    <w:p w14:paraId="5406F464" w14:textId="77777777" w:rsidR="004C5289" w:rsidRDefault="004C5289" w:rsidP="004C5289">
      <w:pPr>
        <w:pStyle w:val="Nagwek1"/>
        <w:numPr>
          <w:ilvl w:val="0"/>
          <w:numId w:val="2"/>
        </w:numPr>
      </w:pPr>
      <w:bookmarkStart w:id="14" w:name="_Toc164234802"/>
      <w:r>
        <w:t>Ochrona przeciwpożarowa instalacji fotowoltaicznej</w:t>
      </w:r>
      <w:bookmarkEnd w:id="14"/>
    </w:p>
    <w:p w14:paraId="29DA7779" w14:textId="77777777" w:rsidR="004C5289" w:rsidRDefault="004C5289" w:rsidP="004C5289">
      <w:pPr>
        <w:ind w:firstLine="0"/>
      </w:pPr>
      <w:r>
        <w:t xml:space="preserve">Obwody prądu przemiennego z dwóch instalacji fotowoltaicznych wprowadzone zostaną do rozdzielnicy RPV zlokalizowanej w pomieszczeniu rozdzielni nN-0,4kV stacji transformatorowej. Rozdzielnicę RPV wyposażyć w aparat wykonawczy przeciwpożarowego wyłącznika prądu dla instalacji fotowoltaicznej. Jako elementy sterujące oraz sygnalizacyjne przewiduje się przycisk oznaczony jako „PWP-PV”, który </w:t>
      </w:r>
      <w:r>
        <w:lastRenderedPageBreak/>
        <w:t xml:space="preserve">zlokalizowany zostanie na elewacji budynku stacji transformatorowej przy wejściu do pomieszczenia rozdzielni nN-0,4kV. </w:t>
      </w:r>
    </w:p>
    <w:p w14:paraId="3D2619F3" w14:textId="0E30AEDE" w:rsidR="004C5289" w:rsidRDefault="00994883" w:rsidP="004C5289">
      <w:pPr>
        <w:ind w:firstLine="0"/>
      </w:pPr>
      <w:r>
        <w:t>Połączenie</w:t>
      </w:r>
      <w:r w:rsidR="004C5289">
        <w:t xml:space="preserve"> pomiędzy przyciskiem, a rozdzielnicą RPV należy wykonać przewodami ognioodpornymi typu NHXH 0,6/1 </w:t>
      </w:r>
      <w:proofErr w:type="spellStart"/>
      <w:r w:rsidR="004C5289">
        <w:t>kV</w:t>
      </w:r>
      <w:proofErr w:type="spellEnd"/>
      <w:r w:rsidR="0033052C">
        <w:t xml:space="preserve"> w klasie E90</w:t>
      </w:r>
      <w:r w:rsidR="004C5289">
        <w:t xml:space="preserve">. Zarówno przycisk jak i aparat wykonawczy oznaczyć jako „Przeciwpożarowy wyłącznik prądu” – naklejka na czerwonym tle zgodnie z PN. </w:t>
      </w:r>
    </w:p>
    <w:p w14:paraId="79BE5392" w14:textId="77777777" w:rsidR="004C5289" w:rsidRDefault="004C5289" w:rsidP="004C5289">
      <w:pPr>
        <w:spacing w:after="0"/>
        <w:ind w:firstLine="0"/>
        <w:rPr>
          <w:lang w:eastAsia="pl-PL"/>
        </w:rPr>
      </w:pPr>
      <w:r>
        <w:rPr>
          <w:lang w:eastAsia="pl-PL"/>
        </w:rPr>
        <w:t>Zastosowany układ falowników pracujący z optymalizatorami mocy posiada funkcję bezpiecznego napięcia, która automatycznie zredukuje napięcie wyjściowe każdego optymalizatora mocy do 1 V</w:t>
      </w:r>
      <w:r w:rsidRPr="00007E4E">
        <w:rPr>
          <w:vertAlign w:val="subscript"/>
          <w:lang w:eastAsia="pl-PL"/>
        </w:rPr>
        <w:t xml:space="preserve">DC </w:t>
      </w:r>
      <w:r>
        <w:rPr>
          <w:lang w:eastAsia="pl-PL"/>
        </w:rPr>
        <w:t xml:space="preserve">w przypadku zadziałania przeciwpożarowego wyłącznika prądu „PWP-PV” i odłączenia instalacji fotowoltaicznej od pozostałej części instalacji elektrycznej. </w:t>
      </w:r>
    </w:p>
    <w:p w14:paraId="1598EF25" w14:textId="77777777" w:rsidR="004C5289" w:rsidRDefault="004C5289" w:rsidP="004C5289">
      <w:pPr>
        <w:spacing w:after="0"/>
        <w:ind w:firstLine="0"/>
        <w:rPr>
          <w:b/>
        </w:rPr>
      </w:pPr>
      <w:r w:rsidRPr="0014038D">
        <w:t>Zgodnie z art. 29 ust. 4 pkt 3c Ustawy Prawo Budowlane, do urządzeń fotowoltaicznych o mocy zainstalowanej elektrycznej większej niż 6,5 kW stosuje się obowiązek uzgodnienia z rzeczoznawcą do spraw zabezpieczeń przeciwpożarowych pod względem zgodności z wymaganiami ochrony przeciwpożarowej.</w:t>
      </w:r>
      <w:r w:rsidRPr="00007E4E">
        <w:rPr>
          <w:b/>
        </w:rPr>
        <w:t xml:space="preserve"> </w:t>
      </w:r>
    </w:p>
    <w:p w14:paraId="271B0F85" w14:textId="0A8BE854" w:rsidR="004C5289" w:rsidRPr="00007E4E" w:rsidRDefault="004C5289" w:rsidP="004C5289">
      <w:pPr>
        <w:spacing w:after="0"/>
        <w:ind w:firstLine="0"/>
        <w:rPr>
          <w:b/>
        </w:rPr>
      </w:pPr>
      <w:r w:rsidRPr="00007E4E">
        <w:rPr>
          <w:b/>
        </w:rPr>
        <w:t xml:space="preserve">W dniu 16.04.2024 </w:t>
      </w:r>
      <w:r w:rsidR="00D6657E">
        <w:rPr>
          <w:b/>
        </w:rPr>
        <w:t>dokonano uzgodnienia projektu</w:t>
      </w:r>
      <w:r w:rsidRPr="00007E4E">
        <w:rPr>
          <w:b/>
        </w:rPr>
        <w:t xml:space="preserve"> z rzeczoznawcą ds. zabezpieczeń przeciwpożarowych.</w:t>
      </w:r>
    </w:p>
    <w:p w14:paraId="203A8D25" w14:textId="60D0EEE7" w:rsidR="004C5289" w:rsidRPr="004C5289" w:rsidRDefault="004C5289" w:rsidP="004C5289">
      <w:pPr>
        <w:spacing w:after="0"/>
        <w:ind w:firstLine="0"/>
        <w:rPr>
          <w:b/>
        </w:rPr>
      </w:pPr>
      <w:r w:rsidRPr="00007E4E">
        <w:rPr>
          <w:b/>
        </w:rPr>
        <w:t>Po zakończeniu robót budowlanych i przed przystąpieniem do użytkowania należy dokonać zawiadomienia do Państwowej Straży Pożarnej.</w:t>
      </w:r>
    </w:p>
    <w:p w14:paraId="4A6A08CE" w14:textId="2F65D7F4" w:rsidR="004C5289" w:rsidRPr="004C5289" w:rsidRDefault="0057463F" w:rsidP="004C5289">
      <w:pPr>
        <w:pStyle w:val="Nagwek1"/>
        <w:numPr>
          <w:ilvl w:val="0"/>
          <w:numId w:val="2"/>
        </w:numPr>
      </w:pPr>
      <w:bookmarkStart w:id="15" w:name="_Toc164234803"/>
      <w:r>
        <w:t>Informacje o obszarze oddziaływania obiektu</w:t>
      </w:r>
      <w:bookmarkEnd w:id="15"/>
    </w:p>
    <w:p w14:paraId="6FC08545" w14:textId="5828263A" w:rsidR="0057463F" w:rsidRDefault="0057463F" w:rsidP="0057463F">
      <w:pPr>
        <w:ind w:firstLine="0"/>
      </w:pPr>
      <w:r>
        <w:t xml:space="preserve">Zgodnie z </w:t>
      </w:r>
      <w:r w:rsidRPr="00535AE6">
        <w:t>Rozporządzeni</w:t>
      </w:r>
      <w:r>
        <w:t>em</w:t>
      </w:r>
      <w:r w:rsidRPr="00535AE6">
        <w:t xml:space="preserve"> Rady Ministrów z dnia 10 września 2019 r. w sprawie przedsięwzięć mogących znacząco oddziaływać na środowisko</w:t>
      </w:r>
      <w:r>
        <w:t>, w tym szczegółowych kryteriów związanych z kwalifikowaniem przedsięwzięć do sporządzania raportu o oddziaływaniu na środowisko,</w:t>
      </w:r>
      <w:r w:rsidRPr="000C235E">
        <w:t xml:space="preserve"> </w:t>
      </w:r>
      <w:r>
        <w:t xml:space="preserve">zamierzenie inwestycyjne obejmujące instalacje </w:t>
      </w:r>
      <w:proofErr w:type="spellStart"/>
      <w:r>
        <w:t>mikroinstalacji</w:t>
      </w:r>
      <w:proofErr w:type="spellEnd"/>
      <w:r>
        <w:t xml:space="preserve"> fotowoltaicznej </w:t>
      </w:r>
      <w:r w:rsidRPr="00535AE6">
        <w:t>wraz z niezbędną infrastrukturą techniczną</w:t>
      </w:r>
      <w:r>
        <w:t xml:space="preserve"> nie zaliczają się do inwestycji mogących znacząco oddziaływać na środowisko, pogorszyć środowisko, a zatem nie wymagają przeprowadzenia postępowania w sprawie oceny oddziaływania na środowisko.  Konstrukcje stalowe wraz z zamontowanymi na nich panelami fotowoltaicznymi nie będą powodować zacienienia sąsiednich działek. Obszar oddziaływania obiektu objęty jest tylko działkami określonymi w projekcie tj., </w:t>
      </w:r>
      <w:r w:rsidRPr="0057463F">
        <w:t>Dz. nr 45/15, 45/18, 45/14, 44/10, 44/11 obręb 0001</w:t>
      </w:r>
      <w:r>
        <w:t>.</w:t>
      </w:r>
    </w:p>
    <w:p w14:paraId="47C5AE0A" w14:textId="77777777" w:rsidR="0057463F" w:rsidRDefault="0057463F" w:rsidP="0057463F">
      <w:pPr>
        <w:ind w:firstLine="0"/>
      </w:pPr>
      <w:r>
        <w:t xml:space="preserve">Podstawa Prawna: </w:t>
      </w:r>
    </w:p>
    <w:p w14:paraId="05B286C9" w14:textId="77777777" w:rsidR="0057463F" w:rsidRDefault="0057463F" w:rsidP="0057463F">
      <w:pPr>
        <w:numPr>
          <w:ilvl w:val="0"/>
          <w:numId w:val="1"/>
        </w:numPr>
        <w:spacing w:before="0" w:after="0" w:line="276" w:lineRule="auto"/>
        <w:ind w:left="360"/>
        <w:contextualSpacing/>
        <w:textAlignment w:val="baseline"/>
        <w:rPr>
          <w:rFonts w:eastAsia="Times New Roman" w:cs="Times New Roman"/>
          <w:color w:val="00000A"/>
          <w:szCs w:val="20"/>
          <w:lang w:eastAsia="pl-PL"/>
        </w:rPr>
      </w:pPr>
      <w:r w:rsidRPr="00DD7909">
        <w:rPr>
          <w:rFonts w:eastAsia="Times New Roman" w:cs="Times New Roman"/>
          <w:color w:val="00000A"/>
          <w:szCs w:val="20"/>
          <w:lang w:eastAsia="pl-PL"/>
        </w:rPr>
        <w:t>Ustawa z dnia 27 marca 2003 r. o planowaniu i zagospodarowaniu przestrzennym</w:t>
      </w:r>
      <w:r>
        <w:rPr>
          <w:rFonts w:eastAsia="Times New Roman" w:cs="Times New Roman"/>
          <w:color w:val="00000A"/>
          <w:szCs w:val="20"/>
          <w:lang w:eastAsia="pl-PL"/>
        </w:rPr>
        <w:t xml:space="preserve"> (</w:t>
      </w:r>
      <w:r w:rsidRPr="00DD7909">
        <w:rPr>
          <w:rFonts w:eastAsia="Times New Roman" w:cs="Times New Roman"/>
          <w:color w:val="00000A"/>
          <w:szCs w:val="20"/>
          <w:lang w:eastAsia="pl-PL"/>
        </w:rPr>
        <w:t>Dz.U. 2003 nr 80 poz. 717</w:t>
      </w:r>
      <w:r>
        <w:rPr>
          <w:rFonts w:eastAsia="Times New Roman" w:cs="Times New Roman"/>
          <w:color w:val="00000A"/>
          <w:szCs w:val="20"/>
          <w:lang w:eastAsia="pl-PL"/>
        </w:rPr>
        <w:t>),</w:t>
      </w:r>
    </w:p>
    <w:p w14:paraId="2CE975A2" w14:textId="77777777" w:rsidR="0057463F" w:rsidRDefault="0057463F" w:rsidP="0057463F">
      <w:pPr>
        <w:numPr>
          <w:ilvl w:val="0"/>
          <w:numId w:val="1"/>
        </w:numPr>
        <w:spacing w:before="0" w:after="0" w:line="276" w:lineRule="auto"/>
        <w:ind w:left="360"/>
        <w:contextualSpacing/>
        <w:textAlignment w:val="baseline"/>
        <w:rPr>
          <w:rFonts w:eastAsia="Times New Roman" w:cs="Times New Roman"/>
          <w:color w:val="00000A"/>
          <w:szCs w:val="20"/>
          <w:lang w:eastAsia="pl-PL"/>
        </w:rPr>
      </w:pPr>
      <w:r w:rsidRPr="00DD7909">
        <w:rPr>
          <w:rFonts w:eastAsia="Times New Roman" w:cs="Times New Roman"/>
          <w:color w:val="00000A"/>
          <w:szCs w:val="20"/>
          <w:lang w:eastAsia="pl-PL"/>
        </w:rPr>
        <w:t>Ustawa z dnia 27 kwietnia 2001 r. Prawo ochrony środowiska.</w:t>
      </w:r>
      <w:r>
        <w:rPr>
          <w:rFonts w:eastAsia="Times New Roman" w:cs="Times New Roman"/>
          <w:color w:val="00000A"/>
          <w:szCs w:val="20"/>
          <w:lang w:eastAsia="pl-PL"/>
        </w:rPr>
        <w:t xml:space="preserve"> (</w:t>
      </w:r>
      <w:r w:rsidRPr="00DD7909">
        <w:rPr>
          <w:rFonts w:eastAsia="Times New Roman" w:cs="Times New Roman"/>
          <w:color w:val="00000A"/>
          <w:szCs w:val="20"/>
          <w:lang w:eastAsia="pl-PL"/>
        </w:rPr>
        <w:t>Dz.U. 2001 nr 62 poz. 627</w:t>
      </w:r>
      <w:r>
        <w:rPr>
          <w:rFonts w:eastAsia="Times New Roman" w:cs="Times New Roman"/>
          <w:color w:val="00000A"/>
          <w:szCs w:val="20"/>
          <w:lang w:eastAsia="pl-PL"/>
        </w:rPr>
        <w:t>),</w:t>
      </w:r>
    </w:p>
    <w:p w14:paraId="13528C90" w14:textId="77777777" w:rsidR="0057463F" w:rsidRDefault="0057463F" w:rsidP="0057463F">
      <w:pPr>
        <w:numPr>
          <w:ilvl w:val="0"/>
          <w:numId w:val="1"/>
        </w:numPr>
        <w:spacing w:before="0" w:after="0" w:line="276" w:lineRule="auto"/>
        <w:ind w:left="360"/>
        <w:contextualSpacing/>
        <w:textAlignment w:val="baseline"/>
        <w:rPr>
          <w:rFonts w:eastAsia="Times New Roman" w:cs="Times New Roman"/>
          <w:color w:val="00000A"/>
          <w:szCs w:val="20"/>
          <w:lang w:eastAsia="pl-PL"/>
        </w:rPr>
      </w:pPr>
      <w:r w:rsidRPr="00DD7909">
        <w:rPr>
          <w:rFonts w:eastAsia="Times New Roman" w:cs="Times New Roman"/>
          <w:color w:val="00000A"/>
          <w:szCs w:val="20"/>
          <w:lang w:eastAsia="pl-PL"/>
        </w:rPr>
        <w:t xml:space="preserve">Ustawa z dnia 3 października 2008 r. o udostępnianiu informacji o środowisku i jego ochronie, udziale </w:t>
      </w:r>
      <w:r w:rsidRPr="005F400C">
        <w:rPr>
          <w:rFonts w:eastAsia="Times New Roman" w:cs="Times New Roman"/>
          <w:color w:val="00000A"/>
          <w:szCs w:val="20"/>
          <w:lang w:eastAsia="pl-PL"/>
        </w:rPr>
        <w:t>społeczeństwa</w:t>
      </w:r>
      <w:r w:rsidRPr="00DD7909">
        <w:rPr>
          <w:rFonts w:eastAsia="Times New Roman" w:cs="Times New Roman"/>
          <w:color w:val="00000A"/>
          <w:szCs w:val="20"/>
          <w:lang w:eastAsia="pl-PL"/>
        </w:rPr>
        <w:t xml:space="preserve"> w ochronie środowiska oraz o ocenach oddziaływania na środowisko</w:t>
      </w:r>
      <w:r>
        <w:rPr>
          <w:rFonts w:eastAsia="Times New Roman" w:cs="Times New Roman"/>
          <w:color w:val="00000A"/>
          <w:szCs w:val="20"/>
          <w:lang w:eastAsia="pl-PL"/>
        </w:rPr>
        <w:t xml:space="preserve"> (</w:t>
      </w:r>
      <w:r w:rsidRPr="00DD7909">
        <w:rPr>
          <w:rFonts w:eastAsia="Times New Roman" w:cs="Times New Roman"/>
          <w:color w:val="00000A"/>
          <w:szCs w:val="20"/>
          <w:lang w:eastAsia="pl-PL"/>
        </w:rPr>
        <w:t>Dz.U. 2008 nr 199 poz. 1227</w:t>
      </w:r>
      <w:r>
        <w:rPr>
          <w:rFonts w:eastAsia="Times New Roman" w:cs="Times New Roman"/>
          <w:color w:val="00000A"/>
          <w:szCs w:val="20"/>
          <w:lang w:eastAsia="pl-PL"/>
        </w:rPr>
        <w:t>),</w:t>
      </w:r>
    </w:p>
    <w:p w14:paraId="60E73971" w14:textId="77777777" w:rsidR="0057463F" w:rsidRPr="008167F3" w:rsidRDefault="0057463F" w:rsidP="0057463F">
      <w:pPr>
        <w:numPr>
          <w:ilvl w:val="0"/>
          <w:numId w:val="1"/>
        </w:numPr>
        <w:spacing w:before="0" w:after="0" w:line="276" w:lineRule="auto"/>
        <w:ind w:left="360"/>
        <w:contextualSpacing/>
        <w:textAlignment w:val="baseline"/>
        <w:rPr>
          <w:rFonts w:eastAsia="Times New Roman" w:cs="Times New Roman"/>
          <w:color w:val="00000A"/>
          <w:szCs w:val="20"/>
          <w:lang w:eastAsia="pl-PL"/>
        </w:rPr>
      </w:pPr>
      <w:r>
        <w:rPr>
          <w:rFonts w:eastAsia="Times New Roman" w:cs="Times New Roman"/>
          <w:color w:val="00000A"/>
          <w:szCs w:val="20"/>
          <w:lang w:eastAsia="pl-PL"/>
        </w:rPr>
        <w:t>R</w:t>
      </w:r>
      <w:r w:rsidRPr="008167F3">
        <w:rPr>
          <w:rFonts w:eastAsia="Times New Roman" w:cs="Times New Roman"/>
          <w:color w:val="00000A"/>
          <w:szCs w:val="20"/>
          <w:lang w:eastAsia="pl-PL"/>
        </w:rPr>
        <w:t>ozporządzeni</w:t>
      </w:r>
      <w:r>
        <w:rPr>
          <w:rFonts w:eastAsia="Times New Roman" w:cs="Times New Roman"/>
          <w:color w:val="00000A"/>
          <w:szCs w:val="20"/>
          <w:lang w:eastAsia="pl-PL"/>
        </w:rPr>
        <w:t>e</w:t>
      </w:r>
      <w:r w:rsidRPr="008167F3">
        <w:rPr>
          <w:rFonts w:eastAsia="Times New Roman" w:cs="Times New Roman"/>
          <w:color w:val="00000A"/>
          <w:szCs w:val="20"/>
          <w:lang w:eastAsia="pl-PL"/>
        </w:rPr>
        <w:t xml:space="preserve"> Ministra Infrastruktury z dnia 12 kwietnia 2002 r. w sprawie warunków technicznych, jakim powinny odpowiadać budynki i ich usytuowanie. (Dz. U. 2002 nr 75 poz. 690),</w:t>
      </w:r>
    </w:p>
    <w:p w14:paraId="14474339" w14:textId="332A7889" w:rsidR="0057463F" w:rsidRPr="00D67571" w:rsidRDefault="0057463F" w:rsidP="00D67571">
      <w:pPr>
        <w:numPr>
          <w:ilvl w:val="0"/>
          <w:numId w:val="1"/>
        </w:numPr>
        <w:spacing w:before="0" w:after="0" w:line="276" w:lineRule="auto"/>
        <w:ind w:left="360"/>
        <w:contextualSpacing/>
        <w:textAlignment w:val="baseline"/>
        <w:rPr>
          <w:rFonts w:eastAsia="Times New Roman" w:cs="Times New Roman"/>
          <w:color w:val="00000A"/>
          <w:szCs w:val="20"/>
          <w:lang w:eastAsia="pl-PL"/>
        </w:rPr>
      </w:pPr>
      <w:r>
        <w:rPr>
          <w:rFonts w:eastAsia="Times New Roman" w:cs="Times New Roman"/>
          <w:color w:val="00000A"/>
          <w:szCs w:val="20"/>
          <w:lang w:eastAsia="pl-PL"/>
        </w:rPr>
        <w:t>Ustawa</w:t>
      </w:r>
      <w:r w:rsidRPr="008167F3">
        <w:rPr>
          <w:rFonts w:eastAsia="Times New Roman" w:cs="Times New Roman"/>
          <w:color w:val="00000A"/>
          <w:szCs w:val="20"/>
          <w:lang w:eastAsia="pl-PL"/>
        </w:rPr>
        <w:t xml:space="preserve"> z dnia 7 lipca 1994 r. - Prawo budowla</w:t>
      </w:r>
      <w:r w:rsidR="00D67571">
        <w:rPr>
          <w:rFonts w:eastAsia="Times New Roman" w:cs="Times New Roman"/>
          <w:color w:val="00000A"/>
          <w:szCs w:val="20"/>
          <w:lang w:eastAsia="pl-PL"/>
        </w:rPr>
        <w:t>ne (Dz. U. 1994 nr 89 poz. 414).</w:t>
      </w:r>
      <w:r w:rsidR="004C5289" w:rsidRPr="00D67571">
        <w:rPr>
          <w:rFonts w:eastAsia="Times New Roman" w:cs="Times New Roman"/>
          <w:color w:val="00000A"/>
          <w:szCs w:val="20"/>
          <w:lang w:eastAsia="pl-PL"/>
        </w:rPr>
        <w:br w:type="page"/>
      </w:r>
    </w:p>
    <w:p w14:paraId="7749FACB" w14:textId="77777777" w:rsidR="00823588" w:rsidRDefault="00823588" w:rsidP="004C5289">
      <w:pPr>
        <w:pStyle w:val="Nagwek1"/>
        <w:numPr>
          <w:ilvl w:val="0"/>
          <w:numId w:val="2"/>
        </w:numPr>
      </w:pPr>
      <w:bookmarkStart w:id="16" w:name="_Toc164162128"/>
      <w:bookmarkStart w:id="17" w:name="_Toc164234804"/>
      <w:r>
        <w:lastRenderedPageBreak/>
        <w:t>Uwagi</w:t>
      </w:r>
      <w:bookmarkEnd w:id="16"/>
      <w:bookmarkEnd w:id="17"/>
    </w:p>
    <w:p w14:paraId="6C273B8C" w14:textId="77777777" w:rsidR="00823588" w:rsidRPr="00F83C1E" w:rsidRDefault="00823588" w:rsidP="00823588">
      <w:pPr>
        <w:ind w:firstLine="0"/>
      </w:pPr>
      <w:r w:rsidRPr="00F83C1E">
        <w:t>Całość prac należy wykonać zgodnie z normami branżowymi zawartymi w Rozporządzeniu Ministra Infrastruktury w sprawie „Warunków technicznych, jakim powinny odpowiadać budynki i ich usytuowanie” oraz:</w:t>
      </w:r>
    </w:p>
    <w:p w14:paraId="3824692A" w14:textId="77777777" w:rsidR="00823588" w:rsidRPr="00F83C1E" w:rsidRDefault="00823588" w:rsidP="00823588">
      <w:pPr>
        <w:numPr>
          <w:ilvl w:val="0"/>
          <w:numId w:val="8"/>
        </w:numPr>
        <w:tabs>
          <w:tab w:val="clear" w:pos="360"/>
          <w:tab w:val="num" w:pos="-131"/>
        </w:tabs>
        <w:spacing w:before="0" w:after="0"/>
      </w:pPr>
      <w:r w:rsidRPr="00F83C1E">
        <w:t xml:space="preserve">Roboty należy powierzyć firmie, której pracownicy posiadają odpowiednie doświadczenie oraz aktualne uprawnienia do wykonania robót </w:t>
      </w:r>
      <w:proofErr w:type="spellStart"/>
      <w:r w:rsidRPr="00F83C1E">
        <w:t>instalacyjno</w:t>
      </w:r>
      <w:proofErr w:type="spellEnd"/>
      <w:r w:rsidRPr="00F83C1E">
        <w:t xml:space="preserve"> – montażowych w podobnych przedsięwzięciach inwestycyjnych.</w:t>
      </w:r>
    </w:p>
    <w:p w14:paraId="67E33B1C" w14:textId="77777777" w:rsidR="00823588" w:rsidRPr="00F83C1E" w:rsidRDefault="00823588" w:rsidP="00823588">
      <w:pPr>
        <w:numPr>
          <w:ilvl w:val="0"/>
          <w:numId w:val="8"/>
        </w:numPr>
        <w:tabs>
          <w:tab w:val="clear" w:pos="360"/>
          <w:tab w:val="num" w:pos="-131"/>
        </w:tabs>
        <w:spacing w:before="0" w:after="0"/>
        <w:rPr>
          <w:rFonts w:cs="Arial"/>
          <w:szCs w:val="24"/>
        </w:rPr>
      </w:pPr>
      <w:r w:rsidRPr="00F83C1E">
        <w:rPr>
          <w:rFonts w:cs="Arial"/>
          <w:szCs w:val="24"/>
        </w:rPr>
        <w:t xml:space="preserve">Przed przystąpieniem do prac, należy przedstawić do akceptacji Inwestorowi harmonogram </w:t>
      </w:r>
      <w:r>
        <w:rPr>
          <w:rFonts w:cs="Arial"/>
          <w:szCs w:val="24"/>
        </w:rPr>
        <w:t>prac.</w:t>
      </w:r>
    </w:p>
    <w:p w14:paraId="135F8C9F" w14:textId="77777777" w:rsidR="00823588" w:rsidRPr="00F83C1E" w:rsidRDefault="00823588" w:rsidP="00823588">
      <w:pPr>
        <w:numPr>
          <w:ilvl w:val="0"/>
          <w:numId w:val="8"/>
        </w:numPr>
        <w:tabs>
          <w:tab w:val="clear" w:pos="360"/>
          <w:tab w:val="num" w:pos="-131"/>
        </w:tabs>
        <w:spacing w:before="0" w:after="0"/>
        <w:rPr>
          <w:rFonts w:cs="Arial"/>
          <w:szCs w:val="24"/>
        </w:rPr>
      </w:pPr>
      <w:r>
        <w:rPr>
          <w:szCs w:val="24"/>
        </w:rPr>
        <w:t xml:space="preserve">W pomieszczeniu rozdzielni </w:t>
      </w:r>
      <w:proofErr w:type="spellStart"/>
      <w:r w:rsidRPr="00F83C1E">
        <w:rPr>
          <w:szCs w:val="24"/>
        </w:rPr>
        <w:t>nN</w:t>
      </w:r>
      <w:proofErr w:type="spellEnd"/>
      <w:r w:rsidRPr="00F83C1E">
        <w:rPr>
          <w:szCs w:val="24"/>
        </w:rPr>
        <w:t xml:space="preserve"> należy zamontować w widocznym miejscu, </w:t>
      </w:r>
      <w:r w:rsidRPr="00F83C1E">
        <w:rPr>
          <w:rFonts w:cs="Arial"/>
          <w:szCs w:val="24"/>
        </w:rPr>
        <w:t>odpowiednie schematy ideowe, zaktualizowane powykonawczo.</w:t>
      </w:r>
    </w:p>
    <w:p w14:paraId="53A2755F" w14:textId="77777777" w:rsidR="00823588" w:rsidRDefault="00823588" w:rsidP="00823588">
      <w:pPr>
        <w:numPr>
          <w:ilvl w:val="0"/>
          <w:numId w:val="8"/>
        </w:numPr>
        <w:tabs>
          <w:tab w:val="clear" w:pos="360"/>
          <w:tab w:val="num" w:pos="-131"/>
        </w:tabs>
        <w:spacing w:before="0" w:after="0"/>
        <w:rPr>
          <w:rFonts w:cs="Arial"/>
          <w:szCs w:val="24"/>
        </w:rPr>
      </w:pPr>
      <w:r w:rsidRPr="00F83C1E">
        <w:rPr>
          <w:rFonts w:cs="Arial"/>
          <w:szCs w:val="24"/>
        </w:rPr>
        <w:t xml:space="preserve">Występujące w opracowaniach nazwy, typy i pochodzenie produktów nie są dla wykonawców wiążące. </w:t>
      </w:r>
      <w:r w:rsidRPr="00015F03">
        <w:rPr>
          <w:rFonts w:cs="Arial"/>
          <w:szCs w:val="24"/>
        </w:rPr>
        <w:t xml:space="preserve">Dopuszcza się stosowanie rozwiązań równoważnych o parametrach nie gorszych niż tych przedstawionych w projekcie. </w:t>
      </w:r>
    </w:p>
    <w:p w14:paraId="1A7D8D8A" w14:textId="77777777" w:rsidR="00823588" w:rsidRPr="00157888" w:rsidRDefault="00823588" w:rsidP="00823588">
      <w:pPr>
        <w:numPr>
          <w:ilvl w:val="0"/>
          <w:numId w:val="8"/>
        </w:numPr>
        <w:spacing w:before="0" w:after="0"/>
        <w:rPr>
          <w:rFonts w:cs="Arial"/>
          <w:szCs w:val="24"/>
        </w:rPr>
      </w:pPr>
      <w:r w:rsidRPr="00157888">
        <w:rPr>
          <w:rFonts w:cs="Arial"/>
          <w:szCs w:val="24"/>
        </w:rPr>
        <w:t>Należy zastosować oznakowanie graficzne informujące o obecności źródła fotowoltaicznego na dachu budynku, przy czym oznakowanie należy wykonać zgodnie z normą PN-HD 60364-7-712:2016</w:t>
      </w:r>
      <w:r>
        <w:rPr>
          <w:rFonts w:cs="Arial"/>
          <w:szCs w:val="24"/>
        </w:rPr>
        <w:t>.</w:t>
      </w:r>
    </w:p>
    <w:p w14:paraId="5DAB9A4F" w14:textId="77777777" w:rsidR="00823588" w:rsidRPr="0083588B" w:rsidRDefault="00823588" w:rsidP="00823588">
      <w:pPr>
        <w:numPr>
          <w:ilvl w:val="0"/>
          <w:numId w:val="8"/>
        </w:numPr>
        <w:tabs>
          <w:tab w:val="clear" w:pos="360"/>
          <w:tab w:val="num" w:pos="-131"/>
        </w:tabs>
        <w:spacing w:before="0" w:after="0"/>
        <w:rPr>
          <w:rFonts w:cs="Arial"/>
          <w:b/>
          <w:szCs w:val="24"/>
        </w:rPr>
      </w:pPr>
      <w:r w:rsidRPr="0083588B">
        <w:rPr>
          <w:rFonts w:cs="Arial"/>
          <w:b/>
          <w:szCs w:val="24"/>
        </w:rPr>
        <w:t xml:space="preserve">Każdorazowa zmiana przyjętych rozwiązań projektowych wymaga uzyskania zgody projektanta. </w:t>
      </w:r>
    </w:p>
    <w:p w14:paraId="1B4BA4DD" w14:textId="77777777" w:rsidR="00823588" w:rsidRDefault="00823588" w:rsidP="00823588">
      <w:pPr>
        <w:numPr>
          <w:ilvl w:val="0"/>
          <w:numId w:val="8"/>
        </w:numPr>
        <w:tabs>
          <w:tab w:val="clear" w:pos="360"/>
          <w:tab w:val="num" w:pos="-131"/>
        </w:tabs>
        <w:spacing w:before="0" w:after="0"/>
        <w:rPr>
          <w:rFonts w:cs="Arial"/>
          <w:b/>
          <w:szCs w:val="24"/>
        </w:rPr>
      </w:pPr>
      <w:r>
        <w:rPr>
          <w:rFonts w:cs="Arial"/>
          <w:b/>
          <w:szCs w:val="24"/>
        </w:rPr>
        <w:t>W</w:t>
      </w:r>
      <w:r w:rsidRPr="00E555AA">
        <w:rPr>
          <w:rFonts w:cs="Arial"/>
          <w:b/>
          <w:szCs w:val="24"/>
        </w:rPr>
        <w:t>ykonawca zobowiązany jest do wykonania pomiarów rezystancji istniejącego uziemienia w stacji transformatorowej</w:t>
      </w:r>
      <w:r>
        <w:rPr>
          <w:rFonts w:cs="Arial"/>
          <w:b/>
          <w:szCs w:val="24"/>
        </w:rPr>
        <w:t xml:space="preserve"> wraz z weryfikacją połączenia przewodu PEN z instalacją uziemiającą. </w:t>
      </w:r>
    </w:p>
    <w:p w14:paraId="400075CC" w14:textId="77777777" w:rsidR="00823588" w:rsidRDefault="00823588" w:rsidP="00823588">
      <w:pPr>
        <w:numPr>
          <w:ilvl w:val="0"/>
          <w:numId w:val="8"/>
        </w:numPr>
        <w:spacing w:before="0" w:after="0"/>
        <w:rPr>
          <w:rFonts w:cs="Arial"/>
          <w:b/>
          <w:szCs w:val="24"/>
        </w:rPr>
      </w:pPr>
      <w:r w:rsidRPr="00425DF8">
        <w:rPr>
          <w:rFonts w:cs="Arial"/>
          <w:b/>
          <w:szCs w:val="24"/>
        </w:rPr>
        <w:t xml:space="preserve">Zgodnie z </w:t>
      </w:r>
      <w:r>
        <w:rPr>
          <w:rFonts w:cs="Arial"/>
          <w:b/>
          <w:szCs w:val="24"/>
        </w:rPr>
        <w:t>art. 29 ust. 4 pkt 3c u</w:t>
      </w:r>
      <w:r w:rsidRPr="00425DF8">
        <w:rPr>
          <w:rFonts w:cs="Arial"/>
          <w:b/>
          <w:szCs w:val="24"/>
        </w:rPr>
        <w:t>st</w:t>
      </w:r>
      <w:r>
        <w:rPr>
          <w:rFonts w:cs="Arial"/>
          <w:b/>
          <w:szCs w:val="24"/>
        </w:rPr>
        <w:t xml:space="preserve">awy Prawo Budowlane po zakończenie robót budowlanych należy zawiadomić odpowiednie organy PSP o zamiarze przystąpienia do użytkowania. </w:t>
      </w:r>
    </w:p>
    <w:p w14:paraId="6CB3DFD5" w14:textId="77777777" w:rsidR="00823588" w:rsidRPr="003A28EE" w:rsidRDefault="00823588" w:rsidP="00823588">
      <w:pPr>
        <w:numPr>
          <w:ilvl w:val="0"/>
          <w:numId w:val="8"/>
        </w:numPr>
        <w:tabs>
          <w:tab w:val="clear" w:pos="360"/>
          <w:tab w:val="num" w:pos="-131"/>
        </w:tabs>
        <w:spacing w:before="0" w:after="0"/>
        <w:rPr>
          <w:rFonts w:cs="Arial"/>
          <w:b/>
          <w:szCs w:val="24"/>
        </w:rPr>
      </w:pPr>
      <w:r w:rsidRPr="003A28EE">
        <w:rPr>
          <w:rFonts w:cs="Arial"/>
          <w:b/>
          <w:szCs w:val="24"/>
        </w:rPr>
        <w:t>Zg</w:t>
      </w:r>
      <w:r>
        <w:rPr>
          <w:rFonts w:cs="Arial"/>
          <w:b/>
          <w:szCs w:val="24"/>
        </w:rPr>
        <w:t xml:space="preserve">odnie z art. 7 ust. 8d ustawy </w:t>
      </w:r>
      <w:r w:rsidRPr="003A28EE">
        <w:rPr>
          <w:rFonts w:cs="Arial"/>
          <w:b/>
          <w:szCs w:val="24"/>
        </w:rPr>
        <w:t xml:space="preserve">Prawo energetyczne </w:t>
      </w:r>
      <w:r>
        <w:rPr>
          <w:rFonts w:cs="Arial"/>
          <w:b/>
          <w:szCs w:val="24"/>
        </w:rPr>
        <w:t>p</w:t>
      </w:r>
      <w:r w:rsidRPr="003A28EE">
        <w:rPr>
          <w:rFonts w:cs="Arial"/>
          <w:b/>
          <w:szCs w:val="24"/>
        </w:rPr>
        <w:t>rzyłączenie instalacji</w:t>
      </w:r>
      <w:r>
        <w:rPr>
          <w:rFonts w:cs="Arial"/>
          <w:b/>
          <w:szCs w:val="24"/>
        </w:rPr>
        <w:t xml:space="preserve"> fotowoltaicznej do sieci elektroenergetycznej </w:t>
      </w:r>
      <w:r w:rsidRPr="003A28EE">
        <w:rPr>
          <w:rFonts w:cs="Arial"/>
          <w:b/>
          <w:szCs w:val="24"/>
        </w:rPr>
        <w:t xml:space="preserve">odbędzie się w trybie zgłoszenia, złożonego do Operatora Systemu Dystrybucyjnego. </w:t>
      </w:r>
      <w:r w:rsidRPr="003A28EE">
        <w:rPr>
          <w:rFonts w:cs="Arial"/>
          <w:b/>
          <w:szCs w:val="24"/>
        </w:rPr>
        <w:br w:type="page"/>
      </w:r>
    </w:p>
    <w:p w14:paraId="4B9EEE95" w14:textId="77777777" w:rsidR="00823588" w:rsidRPr="00F60AF6" w:rsidRDefault="00823588" w:rsidP="00823588">
      <w:pPr>
        <w:jc w:val="center"/>
        <w:rPr>
          <w:b/>
          <w:sz w:val="24"/>
        </w:rPr>
      </w:pPr>
      <w:bookmarkStart w:id="18" w:name="_Toc163831301"/>
      <w:bookmarkStart w:id="19" w:name="_Toc164070227"/>
      <w:bookmarkStart w:id="20" w:name="_Toc164081483"/>
      <w:bookmarkStart w:id="21" w:name="_Toc164083237"/>
      <w:bookmarkStart w:id="22" w:name="_Toc164083558"/>
      <w:bookmarkStart w:id="23" w:name="_Toc164086192"/>
      <w:bookmarkStart w:id="24" w:name="_Toc164162129"/>
      <w:bookmarkStart w:id="25" w:name="_Toc123287102"/>
      <w:bookmarkStart w:id="26" w:name="_Toc160794364"/>
      <w:r w:rsidRPr="00F60AF6">
        <w:rPr>
          <w:b/>
          <w:sz w:val="24"/>
        </w:rPr>
        <w:lastRenderedPageBreak/>
        <w:t>ZAŁĄCZNIK 1</w:t>
      </w:r>
      <w:bookmarkEnd w:id="18"/>
      <w:bookmarkEnd w:id="19"/>
      <w:bookmarkEnd w:id="20"/>
      <w:bookmarkEnd w:id="21"/>
      <w:bookmarkEnd w:id="22"/>
      <w:bookmarkEnd w:id="23"/>
      <w:bookmarkEnd w:id="24"/>
    </w:p>
    <w:p w14:paraId="2B339BE1" w14:textId="77777777" w:rsidR="00823588" w:rsidRPr="00F60AF6" w:rsidRDefault="00823588" w:rsidP="00823588">
      <w:pPr>
        <w:jc w:val="center"/>
        <w:rPr>
          <w:b/>
        </w:rPr>
      </w:pPr>
      <w:bookmarkStart w:id="27" w:name="_Toc163831302"/>
      <w:bookmarkStart w:id="28" w:name="_Toc164070228"/>
      <w:bookmarkStart w:id="29" w:name="_Toc164081484"/>
      <w:bookmarkStart w:id="30" w:name="_Toc164083238"/>
      <w:bookmarkStart w:id="31" w:name="_Toc164083559"/>
      <w:bookmarkStart w:id="32" w:name="_Toc164086193"/>
      <w:bookmarkStart w:id="33" w:name="_Toc164162130"/>
      <w:r w:rsidRPr="00F60AF6">
        <w:rPr>
          <w:b/>
        </w:rPr>
        <w:t>INFORMACJA DOTYCZĄCA BEZPIECZEŃSTWA I OCHRONY ZDROWIA (BIOZ)</w:t>
      </w:r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</w:p>
    <w:p w14:paraId="75EFC0BB" w14:textId="77777777" w:rsidR="00823588" w:rsidRPr="009F644D" w:rsidRDefault="00823588" w:rsidP="00823588">
      <w:pPr>
        <w:suppressAutoHyphens/>
        <w:spacing w:after="267"/>
        <w:ind w:left="284" w:right="87" w:firstLine="425"/>
        <w:jc w:val="center"/>
        <w:rPr>
          <w:rFonts w:ascii="Arial Narrow" w:hAnsi="Arial Narrow" w:cs="Arial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Arial"/>
          <w:color w:val="000000"/>
          <w:sz w:val="22"/>
          <w:lang w:eastAsia="ar-SA"/>
        </w:rPr>
        <w:t>Opracowana zgodnie z rozporządzeniem Ministra Infrastruktury z dnia 23 czerwca 2003 roku w sprawie informacji dotyczącej bezpieczeństwa i ochrony zdrowia oraz planu bezpieczeństwa i ochrony zdrowia (Dz.U. Nr 120 z 2003r. poz. 1126).</w:t>
      </w:r>
    </w:p>
    <w:p w14:paraId="09C1B668" w14:textId="77777777" w:rsidR="00823588" w:rsidRPr="009F644D" w:rsidRDefault="00823588" w:rsidP="00823588">
      <w:pPr>
        <w:suppressAutoHyphens/>
        <w:spacing w:after="267"/>
        <w:ind w:left="284" w:right="87" w:firstLine="425"/>
        <w:jc w:val="center"/>
        <w:rPr>
          <w:rFonts w:ascii="Arial Narrow" w:hAnsi="Arial Narrow" w:cs="Arial"/>
          <w:i w:val="0"/>
          <w:color w:val="000000"/>
          <w:sz w:val="22"/>
          <w:lang w:eastAsia="ar-SA"/>
        </w:rPr>
      </w:pPr>
    </w:p>
    <w:p w14:paraId="677F599E" w14:textId="77777777" w:rsidR="00823588" w:rsidRPr="009F644D" w:rsidRDefault="00823588" w:rsidP="00823588">
      <w:pPr>
        <w:suppressAutoHyphens/>
        <w:spacing w:after="267"/>
        <w:ind w:left="284" w:right="87" w:firstLine="425"/>
        <w:rPr>
          <w:rFonts w:ascii="Arial Narrow" w:hAnsi="Arial Narrow" w:cs="Arial"/>
          <w:i w:val="0"/>
          <w:color w:val="000000"/>
          <w:sz w:val="22"/>
          <w:lang w:eastAsia="ar-SA"/>
        </w:rPr>
      </w:pPr>
    </w:p>
    <w:p w14:paraId="1B9DF830" w14:textId="77777777" w:rsidR="00823588" w:rsidRPr="009F644D" w:rsidRDefault="00823588" w:rsidP="00823588">
      <w:pPr>
        <w:suppressAutoHyphens/>
        <w:spacing w:after="0"/>
        <w:ind w:left="284" w:right="87" w:firstLine="425"/>
        <w:jc w:val="center"/>
        <w:rPr>
          <w:rFonts w:ascii="Arial Narrow" w:hAnsi="Arial Narrow" w:cs="Arial"/>
          <w:b/>
          <w:bCs/>
          <w:i w:val="0"/>
          <w:color w:val="000000"/>
          <w:sz w:val="28"/>
          <w:szCs w:val="28"/>
          <w:lang w:eastAsia="ar-SA"/>
        </w:rPr>
      </w:pPr>
      <w:r>
        <w:rPr>
          <w:rFonts w:ascii="Arial Narrow" w:hAnsi="Arial Narrow" w:cs="Arial"/>
          <w:b/>
          <w:color w:val="000000"/>
          <w:sz w:val="22"/>
          <w:lang w:eastAsia="ar-SA"/>
        </w:rPr>
        <w:t>T</w:t>
      </w:r>
      <w:r w:rsidRPr="000D6C76">
        <w:rPr>
          <w:rFonts w:ascii="Arial Narrow" w:hAnsi="Arial Narrow" w:cs="Arial"/>
          <w:b/>
          <w:color w:val="000000"/>
          <w:sz w:val="22"/>
          <w:lang w:eastAsia="ar-SA"/>
        </w:rPr>
        <w:t xml:space="preserve">EMAT: </w:t>
      </w:r>
      <w:r>
        <w:rPr>
          <w:rFonts w:ascii="Arial Narrow" w:hAnsi="Arial Narrow" w:cs="Arial"/>
          <w:b/>
          <w:color w:val="000000"/>
          <w:sz w:val="22"/>
          <w:lang w:eastAsia="ar-SA"/>
        </w:rPr>
        <w:t>Instalacja</w:t>
      </w:r>
      <w:r w:rsidRPr="00671E2C">
        <w:rPr>
          <w:rFonts w:ascii="Arial Narrow" w:hAnsi="Arial Narrow" w:cs="Arial"/>
          <w:b/>
          <w:color w:val="000000"/>
          <w:sz w:val="22"/>
          <w:lang w:eastAsia="ar-SA"/>
        </w:rPr>
        <w:t xml:space="preserve"> elektrowni fotowoltaicznej o mocy do 50 </w:t>
      </w:r>
      <w:proofErr w:type="spellStart"/>
      <w:r w:rsidRPr="00671E2C">
        <w:rPr>
          <w:rFonts w:ascii="Arial Narrow" w:hAnsi="Arial Narrow" w:cs="Arial"/>
          <w:b/>
          <w:color w:val="000000"/>
          <w:sz w:val="22"/>
          <w:lang w:eastAsia="ar-SA"/>
        </w:rPr>
        <w:t>kWp</w:t>
      </w:r>
      <w:proofErr w:type="spellEnd"/>
      <w:r w:rsidRPr="00671E2C">
        <w:rPr>
          <w:rFonts w:ascii="Arial Narrow" w:hAnsi="Arial Narrow" w:cs="Arial"/>
          <w:b/>
          <w:color w:val="000000"/>
          <w:sz w:val="22"/>
          <w:lang w:eastAsia="ar-SA"/>
        </w:rPr>
        <w:t xml:space="preserve"> wraz z niezbędną infrastrukturą techniczną na terenie Zespołu Opieki Zdrowotnej w Brodnicy</w:t>
      </w:r>
    </w:p>
    <w:p w14:paraId="16471199" w14:textId="77777777" w:rsidR="00823588" w:rsidRPr="009F644D" w:rsidRDefault="00823588" w:rsidP="00823588">
      <w:pPr>
        <w:suppressAutoHyphens/>
        <w:spacing w:after="0"/>
        <w:ind w:left="284" w:right="87" w:firstLine="425"/>
        <w:rPr>
          <w:rFonts w:ascii="Arial Narrow" w:hAnsi="Arial Narrow" w:cs="Arial"/>
          <w:b/>
          <w:bCs/>
          <w:i w:val="0"/>
          <w:color w:val="000000"/>
          <w:sz w:val="22"/>
          <w:szCs w:val="28"/>
          <w:lang w:eastAsia="ar-SA"/>
        </w:rPr>
      </w:pPr>
    </w:p>
    <w:p w14:paraId="3F7ACAFC" w14:textId="77777777" w:rsidR="00823588" w:rsidRPr="00671E2C" w:rsidRDefault="00823588" w:rsidP="00823588">
      <w:pPr>
        <w:suppressAutoHyphens/>
        <w:spacing w:after="0"/>
        <w:ind w:left="681" w:right="87" w:firstLine="28"/>
        <w:rPr>
          <w:rFonts w:ascii="Arial Narrow" w:hAnsi="Arial Narrow" w:cs="Arial"/>
          <w:bCs/>
          <w:color w:val="000000"/>
          <w:sz w:val="22"/>
          <w:szCs w:val="28"/>
          <w:lang w:eastAsia="ar-SA"/>
        </w:rPr>
      </w:pPr>
      <w:r w:rsidRPr="009F644D">
        <w:rPr>
          <w:rFonts w:ascii="Arial Narrow" w:hAnsi="Arial Narrow" w:cs="Arial"/>
          <w:b/>
          <w:bCs/>
          <w:color w:val="000000"/>
          <w:sz w:val="22"/>
          <w:szCs w:val="28"/>
          <w:lang w:eastAsia="ar-SA"/>
        </w:rPr>
        <w:t xml:space="preserve">Lokalizacja: </w:t>
      </w:r>
      <w:r w:rsidRPr="00671E2C">
        <w:rPr>
          <w:rFonts w:ascii="Arial Narrow" w:hAnsi="Arial Narrow" w:cs="Arial"/>
          <w:bCs/>
          <w:color w:val="000000"/>
          <w:sz w:val="22"/>
          <w:szCs w:val="28"/>
          <w:lang w:eastAsia="ar-SA"/>
        </w:rPr>
        <w:t>Zespół Opieki Zdrowotnej w Brodnicy, ul. Wiejska 9, 87-300 Brodnica</w:t>
      </w:r>
    </w:p>
    <w:p w14:paraId="64CA0C6C" w14:textId="77777777" w:rsidR="00823588" w:rsidRDefault="00823588" w:rsidP="00823588">
      <w:pPr>
        <w:suppressAutoHyphens/>
        <w:spacing w:after="0"/>
        <w:ind w:left="681" w:right="87" w:firstLine="28"/>
        <w:rPr>
          <w:rFonts w:ascii="Arial Narrow" w:hAnsi="Arial Narrow" w:cs="Arial"/>
          <w:bCs/>
          <w:color w:val="000000"/>
          <w:sz w:val="22"/>
          <w:szCs w:val="28"/>
          <w:lang w:eastAsia="ar-SA"/>
        </w:rPr>
      </w:pPr>
      <w:r w:rsidRPr="00671E2C">
        <w:rPr>
          <w:rFonts w:ascii="Arial Narrow" w:hAnsi="Arial Narrow" w:cs="Arial"/>
          <w:bCs/>
          <w:color w:val="000000"/>
          <w:sz w:val="22"/>
          <w:szCs w:val="28"/>
          <w:lang w:eastAsia="ar-SA"/>
        </w:rPr>
        <w:t>Dz. nr 45/15, 45/18, 45/14, 44/10, 44/11 obręb 0001</w:t>
      </w:r>
    </w:p>
    <w:p w14:paraId="364B7423" w14:textId="77777777" w:rsidR="00823588" w:rsidRDefault="00823588" w:rsidP="00823588">
      <w:pPr>
        <w:suppressAutoHyphens/>
        <w:spacing w:after="0"/>
        <w:ind w:left="681" w:right="87" w:firstLine="28"/>
        <w:rPr>
          <w:rFonts w:ascii="Arial Narrow" w:hAnsi="Arial Narrow" w:cs="Arial"/>
          <w:bCs/>
          <w:color w:val="000000"/>
          <w:sz w:val="22"/>
          <w:szCs w:val="28"/>
          <w:lang w:eastAsia="ar-SA"/>
        </w:rPr>
      </w:pPr>
    </w:p>
    <w:p w14:paraId="07B32195" w14:textId="77777777" w:rsidR="00823588" w:rsidRPr="00671E2C" w:rsidRDefault="00823588" w:rsidP="00823588">
      <w:pPr>
        <w:suppressAutoHyphens/>
        <w:spacing w:after="0"/>
        <w:ind w:left="284" w:right="87" w:firstLine="425"/>
        <w:rPr>
          <w:rFonts w:ascii="Arial Narrow" w:hAnsi="Arial Narrow" w:cs="Arial"/>
          <w:bCs/>
          <w:color w:val="000000"/>
          <w:sz w:val="22"/>
          <w:szCs w:val="28"/>
          <w:lang w:eastAsia="ar-SA"/>
        </w:rPr>
      </w:pPr>
      <w:r w:rsidRPr="009F644D">
        <w:rPr>
          <w:rFonts w:ascii="Arial Narrow" w:hAnsi="Arial Narrow" w:cs="Arial"/>
          <w:b/>
          <w:bCs/>
          <w:color w:val="000000"/>
          <w:sz w:val="22"/>
          <w:szCs w:val="28"/>
          <w:lang w:eastAsia="ar-SA"/>
        </w:rPr>
        <w:t xml:space="preserve">Inwestor: </w:t>
      </w:r>
      <w:r w:rsidRPr="00671E2C">
        <w:rPr>
          <w:rFonts w:ascii="Arial Narrow" w:hAnsi="Arial Narrow" w:cs="Arial"/>
          <w:bCs/>
          <w:color w:val="000000"/>
          <w:sz w:val="22"/>
          <w:szCs w:val="28"/>
          <w:lang w:eastAsia="ar-SA"/>
        </w:rPr>
        <w:t>Zespół Opieki Zdrowotnej w Brodnicy, ul. Wiejska 9, 87-300 Brodnica</w:t>
      </w:r>
    </w:p>
    <w:p w14:paraId="7E1C13D0" w14:textId="77777777" w:rsidR="00823588" w:rsidRPr="009F644D" w:rsidRDefault="00823588" w:rsidP="00823588">
      <w:pPr>
        <w:suppressAutoHyphens/>
        <w:spacing w:before="0" w:after="0"/>
        <w:ind w:left="284" w:right="87" w:firstLine="425"/>
        <w:rPr>
          <w:rFonts w:ascii="Arial Narrow" w:hAnsi="Arial Narrow" w:cs="Arial"/>
          <w:i w:val="0"/>
          <w:color w:val="000000"/>
          <w:sz w:val="22"/>
          <w:lang w:eastAsia="ar-SA"/>
        </w:rPr>
      </w:pPr>
    </w:p>
    <w:p w14:paraId="163105BB" w14:textId="77777777" w:rsidR="00823588" w:rsidRPr="009F644D" w:rsidRDefault="00823588" w:rsidP="00823588">
      <w:pPr>
        <w:suppressAutoHyphens/>
        <w:spacing w:before="0" w:after="0"/>
        <w:ind w:left="284" w:right="87" w:firstLine="425"/>
        <w:rPr>
          <w:rFonts w:ascii="Arial Narrow" w:hAnsi="Arial Narrow" w:cs="Arial"/>
          <w:i w:val="0"/>
          <w:color w:val="000000"/>
          <w:sz w:val="22"/>
          <w:lang w:eastAsia="ar-SA"/>
        </w:rPr>
      </w:pPr>
      <w:r w:rsidRPr="00B858A9">
        <w:rPr>
          <w:rFonts w:ascii="Arial Narrow" w:hAnsi="Arial Narrow" w:cs="Arial"/>
          <w:b/>
          <w:color w:val="000000"/>
          <w:sz w:val="22"/>
          <w:lang w:eastAsia="ar-SA"/>
        </w:rPr>
        <w:t>Sporządził</w:t>
      </w:r>
      <w:r w:rsidRPr="009F644D">
        <w:rPr>
          <w:rFonts w:ascii="Arial Narrow" w:hAnsi="Arial Narrow" w:cs="Arial"/>
          <w:color w:val="000000"/>
          <w:sz w:val="22"/>
          <w:lang w:eastAsia="ar-SA"/>
        </w:rPr>
        <w:t>:</w:t>
      </w:r>
    </w:p>
    <w:p w14:paraId="71B59173" w14:textId="77777777" w:rsidR="00823588" w:rsidRPr="009F644D" w:rsidRDefault="00823588" w:rsidP="00823588">
      <w:pPr>
        <w:suppressAutoHyphens/>
        <w:autoSpaceDE w:val="0"/>
        <w:autoSpaceDN w:val="0"/>
        <w:adjustRightInd w:val="0"/>
        <w:spacing w:before="0" w:after="0"/>
        <w:ind w:left="284" w:right="87" w:firstLine="425"/>
        <w:rPr>
          <w:rFonts w:ascii="Arial Narrow" w:hAnsi="Arial Narrow" w:cs="Arial"/>
          <w:i w:val="0"/>
          <w:color w:val="000000"/>
          <w:sz w:val="22"/>
          <w:lang w:val="de-DE" w:eastAsia="ar-SA"/>
        </w:rPr>
      </w:pPr>
      <w:proofErr w:type="spellStart"/>
      <w:r w:rsidRPr="009F644D">
        <w:rPr>
          <w:rFonts w:ascii="Arial Narrow" w:hAnsi="Arial Narrow" w:cs="Arial"/>
          <w:color w:val="000000"/>
          <w:sz w:val="22"/>
          <w:lang w:val="de-DE" w:eastAsia="ar-SA"/>
        </w:rPr>
        <w:t>mgr</w:t>
      </w:r>
      <w:proofErr w:type="spellEnd"/>
      <w:r w:rsidRPr="009F644D">
        <w:rPr>
          <w:rFonts w:ascii="Arial Narrow" w:hAnsi="Arial Narrow" w:cs="Arial"/>
          <w:color w:val="000000"/>
          <w:sz w:val="22"/>
          <w:lang w:val="de-DE" w:eastAsia="ar-SA"/>
        </w:rPr>
        <w:t xml:space="preserve"> </w:t>
      </w:r>
      <w:proofErr w:type="spellStart"/>
      <w:r w:rsidRPr="009F644D">
        <w:rPr>
          <w:rFonts w:ascii="Arial Narrow" w:hAnsi="Arial Narrow" w:cs="Arial"/>
          <w:color w:val="000000"/>
          <w:sz w:val="22"/>
          <w:lang w:val="de-DE" w:eastAsia="ar-SA"/>
        </w:rPr>
        <w:t>inż</w:t>
      </w:r>
      <w:proofErr w:type="spellEnd"/>
      <w:r w:rsidRPr="009F644D">
        <w:rPr>
          <w:rFonts w:ascii="Arial Narrow" w:hAnsi="Arial Narrow" w:cs="Arial"/>
          <w:color w:val="000000"/>
          <w:sz w:val="22"/>
          <w:lang w:val="de-DE" w:eastAsia="ar-SA"/>
        </w:rPr>
        <w:t xml:space="preserve">. Krzysztof </w:t>
      </w:r>
      <w:proofErr w:type="spellStart"/>
      <w:r w:rsidRPr="009F644D">
        <w:rPr>
          <w:rFonts w:ascii="Arial Narrow" w:hAnsi="Arial Narrow" w:cs="Arial"/>
          <w:color w:val="000000"/>
          <w:sz w:val="22"/>
          <w:lang w:val="de-DE" w:eastAsia="ar-SA"/>
        </w:rPr>
        <w:t>Stawiński</w:t>
      </w:r>
      <w:proofErr w:type="spellEnd"/>
      <w:r w:rsidRPr="009F644D">
        <w:rPr>
          <w:rFonts w:ascii="Arial Narrow" w:hAnsi="Arial Narrow" w:cs="Arial"/>
          <w:color w:val="000000"/>
          <w:sz w:val="22"/>
          <w:lang w:val="de-DE" w:eastAsia="ar-SA"/>
        </w:rPr>
        <w:t xml:space="preserve"> </w:t>
      </w:r>
    </w:p>
    <w:p w14:paraId="5D99E3A9" w14:textId="77777777" w:rsidR="00823588" w:rsidRPr="009F644D" w:rsidRDefault="00823588" w:rsidP="00823588">
      <w:pPr>
        <w:suppressAutoHyphens/>
        <w:autoSpaceDE w:val="0"/>
        <w:autoSpaceDN w:val="0"/>
        <w:adjustRightInd w:val="0"/>
        <w:spacing w:before="0" w:after="0"/>
        <w:ind w:left="284" w:right="87" w:firstLine="425"/>
        <w:rPr>
          <w:rFonts w:ascii="Arial Narrow" w:hAnsi="Arial Narrow" w:cs="Arial"/>
          <w:i w:val="0"/>
          <w:color w:val="000000"/>
          <w:sz w:val="22"/>
          <w:lang w:eastAsia="ar-SA"/>
        </w:rPr>
      </w:pPr>
      <w:proofErr w:type="spellStart"/>
      <w:r w:rsidRPr="009F644D">
        <w:rPr>
          <w:rFonts w:ascii="Arial Narrow" w:hAnsi="Arial Narrow" w:cs="Arial"/>
          <w:color w:val="000000"/>
          <w:sz w:val="22"/>
          <w:lang w:eastAsia="ar-SA"/>
        </w:rPr>
        <w:t>upr</w:t>
      </w:r>
      <w:proofErr w:type="spellEnd"/>
      <w:r w:rsidRPr="009F644D">
        <w:rPr>
          <w:rFonts w:ascii="Arial Narrow" w:hAnsi="Arial Narrow" w:cs="Arial"/>
          <w:color w:val="000000"/>
          <w:sz w:val="22"/>
          <w:lang w:eastAsia="ar-SA"/>
        </w:rPr>
        <w:t>. proj. nr: KUP/0164/POOE/08</w:t>
      </w:r>
    </w:p>
    <w:p w14:paraId="73BFA009" w14:textId="77777777" w:rsidR="00823588" w:rsidRPr="009F644D" w:rsidRDefault="00823588" w:rsidP="00823588">
      <w:pPr>
        <w:suppressAutoHyphens/>
        <w:autoSpaceDE w:val="0"/>
        <w:autoSpaceDN w:val="0"/>
        <w:adjustRightInd w:val="0"/>
        <w:ind w:left="284" w:right="87" w:firstLine="425"/>
        <w:rPr>
          <w:rFonts w:ascii="Arial Narrow" w:hAnsi="Arial Narrow" w:cs="Arial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Arial"/>
          <w:color w:val="000000"/>
          <w:sz w:val="22"/>
          <w:lang w:eastAsia="ar-SA"/>
        </w:rPr>
        <w:t>ul. Równinna 13b, 87-100 Toruń</w:t>
      </w:r>
    </w:p>
    <w:p w14:paraId="196B6AB7" w14:textId="77777777" w:rsidR="00823588" w:rsidRPr="009F644D" w:rsidRDefault="00823588" w:rsidP="00823588">
      <w:pPr>
        <w:suppressAutoHyphens/>
        <w:autoSpaceDE w:val="0"/>
        <w:autoSpaceDN w:val="0"/>
        <w:adjustRightInd w:val="0"/>
        <w:ind w:left="284" w:right="87" w:firstLine="425"/>
        <w:rPr>
          <w:rFonts w:ascii="Arial Narrow" w:hAnsi="Arial Narrow" w:cs="Arial"/>
          <w:i w:val="0"/>
          <w:color w:val="000000"/>
          <w:sz w:val="22"/>
          <w:lang w:eastAsia="ar-SA"/>
        </w:rPr>
      </w:pPr>
    </w:p>
    <w:p w14:paraId="48E9A241" w14:textId="77777777" w:rsidR="00823588" w:rsidRPr="009F644D" w:rsidRDefault="00823588" w:rsidP="00823588">
      <w:pPr>
        <w:suppressAutoHyphens/>
        <w:autoSpaceDE w:val="0"/>
        <w:autoSpaceDN w:val="0"/>
        <w:adjustRightInd w:val="0"/>
        <w:ind w:left="284" w:right="87" w:firstLine="425"/>
        <w:rPr>
          <w:rFonts w:ascii="Arial Narrow" w:hAnsi="Arial Narrow" w:cs="Arial"/>
          <w:i w:val="0"/>
          <w:color w:val="000000"/>
          <w:sz w:val="22"/>
          <w:lang w:eastAsia="ar-SA"/>
        </w:rPr>
      </w:pPr>
    </w:p>
    <w:p w14:paraId="46028529" w14:textId="77777777" w:rsidR="00823588" w:rsidRPr="009F644D" w:rsidRDefault="00823588" w:rsidP="00823588">
      <w:pPr>
        <w:suppressAutoHyphens/>
        <w:autoSpaceDE w:val="0"/>
        <w:autoSpaceDN w:val="0"/>
        <w:adjustRightInd w:val="0"/>
        <w:ind w:left="284" w:right="87" w:firstLine="425"/>
        <w:rPr>
          <w:rFonts w:ascii="Arial Narrow" w:hAnsi="Arial Narrow" w:cs="Arial"/>
          <w:i w:val="0"/>
          <w:color w:val="000000"/>
          <w:sz w:val="22"/>
          <w:lang w:eastAsia="ar-SA"/>
        </w:rPr>
      </w:pPr>
    </w:p>
    <w:p w14:paraId="69BB3ECC" w14:textId="3357B4E8" w:rsidR="00823588" w:rsidRDefault="00823588" w:rsidP="00823588">
      <w:pPr>
        <w:suppressAutoHyphens/>
        <w:autoSpaceDE w:val="0"/>
        <w:autoSpaceDN w:val="0"/>
        <w:adjustRightInd w:val="0"/>
        <w:ind w:left="284" w:right="87" w:firstLine="425"/>
        <w:jc w:val="center"/>
        <w:rPr>
          <w:rFonts w:ascii="Arial Narrow" w:hAnsi="Arial Narrow" w:cs="Arial"/>
          <w:color w:val="000000"/>
          <w:sz w:val="22"/>
          <w:lang w:eastAsia="ar-SA"/>
        </w:rPr>
      </w:pPr>
      <w:r>
        <w:rPr>
          <w:rFonts w:ascii="Arial Narrow" w:hAnsi="Arial Narrow" w:cs="Arial"/>
          <w:color w:val="000000"/>
          <w:sz w:val="22"/>
          <w:lang w:eastAsia="ar-SA"/>
        </w:rPr>
        <w:t>1</w:t>
      </w:r>
      <w:r w:rsidR="0033052C">
        <w:rPr>
          <w:rFonts w:ascii="Arial Narrow" w:hAnsi="Arial Narrow" w:cs="Arial"/>
          <w:color w:val="000000"/>
          <w:sz w:val="22"/>
          <w:lang w:eastAsia="ar-SA"/>
        </w:rPr>
        <w:t>6</w:t>
      </w:r>
      <w:bookmarkStart w:id="34" w:name="_GoBack"/>
      <w:bookmarkEnd w:id="34"/>
      <w:r>
        <w:rPr>
          <w:rFonts w:ascii="Arial Narrow" w:hAnsi="Arial Narrow" w:cs="Arial"/>
          <w:color w:val="000000"/>
          <w:sz w:val="22"/>
          <w:lang w:eastAsia="ar-SA"/>
        </w:rPr>
        <w:t>.04.2024 r</w:t>
      </w:r>
      <w:r w:rsidRPr="009F644D">
        <w:rPr>
          <w:rFonts w:ascii="Arial Narrow" w:hAnsi="Arial Narrow" w:cs="Arial"/>
          <w:color w:val="000000"/>
          <w:sz w:val="22"/>
          <w:lang w:eastAsia="ar-SA"/>
        </w:rPr>
        <w:t>.</w:t>
      </w:r>
    </w:p>
    <w:p w14:paraId="4F650E32" w14:textId="77777777" w:rsidR="00823588" w:rsidRDefault="00823588" w:rsidP="00823588">
      <w:pPr>
        <w:spacing w:before="0" w:after="160" w:line="259" w:lineRule="auto"/>
        <w:ind w:firstLine="0"/>
        <w:jc w:val="left"/>
        <w:rPr>
          <w:rFonts w:ascii="Arial Narrow" w:hAnsi="Arial Narrow" w:cs="Arial"/>
          <w:color w:val="000000"/>
          <w:sz w:val="22"/>
          <w:lang w:eastAsia="ar-SA"/>
        </w:rPr>
      </w:pPr>
      <w:r>
        <w:rPr>
          <w:rFonts w:ascii="Arial Narrow" w:hAnsi="Arial Narrow" w:cs="Arial"/>
          <w:color w:val="000000"/>
          <w:sz w:val="22"/>
          <w:lang w:eastAsia="ar-SA"/>
        </w:rPr>
        <w:br w:type="page"/>
      </w:r>
    </w:p>
    <w:p w14:paraId="72DE7831" w14:textId="77777777" w:rsidR="00823588" w:rsidRPr="009F644D" w:rsidRDefault="00823588" w:rsidP="00823588">
      <w:pPr>
        <w:tabs>
          <w:tab w:val="left" w:leader="dot" w:pos="9072"/>
        </w:tabs>
        <w:suppressAutoHyphens/>
        <w:spacing w:after="0"/>
        <w:ind w:left="360" w:right="87" w:hanging="360"/>
        <w:rPr>
          <w:rFonts w:ascii="Arial Narrow" w:hAnsi="Arial Narrow" w:cs="Calibri"/>
          <w:i w:val="0"/>
          <w:color w:val="000000"/>
          <w:szCs w:val="24"/>
          <w:lang w:eastAsia="ar-SA"/>
        </w:rPr>
      </w:pPr>
      <w:r w:rsidRPr="009F644D">
        <w:rPr>
          <w:rFonts w:ascii="Arial Narrow" w:hAnsi="Arial Narrow" w:cs="Calibri"/>
          <w:color w:val="000000"/>
          <w:szCs w:val="24"/>
          <w:lang w:eastAsia="ar-SA"/>
        </w:rPr>
        <w:lastRenderedPageBreak/>
        <w:t>1.</w:t>
      </w:r>
      <w:r w:rsidRPr="009F644D">
        <w:rPr>
          <w:rFonts w:ascii="Arial Narrow" w:hAnsi="Arial Narrow" w:cs="Calibri"/>
          <w:color w:val="000000"/>
          <w:szCs w:val="24"/>
          <w:lang w:eastAsia="ar-SA"/>
        </w:rPr>
        <w:tab/>
      </w:r>
      <w:r w:rsidRPr="009F644D">
        <w:rPr>
          <w:rFonts w:ascii="Arial Narrow" w:hAnsi="Arial Narrow" w:cs="Calibri"/>
          <w:color w:val="000000"/>
          <w:szCs w:val="24"/>
          <w:u w:val="single"/>
          <w:lang w:eastAsia="ar-SA"/>
        </w:rPr>
        <w:t>Zakres robót dla całego zamierzenia budowlanego</w:t>
      </w:r>
    </w:p>
    <w:p w14:paraId="5BB5DC72" w14:textId="77777777" w:rsidR="00823588" w:rsidRPr="00592573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bookmarkStart w:id="35" w:name="_Hlk59441869"/>
      <w:r w:rsidRPr="00592573">
        <w:rPr>
          <w:rFonts w:ascii="Arial Narrow" w:hAnsi="Arial Narrow" w:cs="Calibri"/>
          <w:color w:val="000000"/>
          <w:sz w:val="22"/>
          <w:lang w:eastAsia="ar-SA"/>
        </w:rPr>
        <w:t xml:space="preserve">montaż modułów fotowoltaicznych o mocy jednostkowej 410 </w:t>
      </w:r>
      <w:proofErr w:type="spellStart"/>
      <w:r w:rsidRPr="00592573">
        <w:rPr>
          <w:rFonts w:ascii="Arial Narrow" w:hAnsi="Arial Narrow" w:cs="Calibri"/>
          <w:color w:val="000000"/>
          <w:sz w:val="22"/>
          <w:lang w:eastAsia="ar-SA"/>
        </w:rPr>
        <w:t>Wp</w:t>
      </w:r>
      <w:proofErr w:type="spellEnd"/>
      <w:r w:rsidRPr="00592573">
        <w:rPr>
          <w:rFonts w:ascii="Arial Narrow" w:hAnsi="Arial Narrow" w:cs="Calibri"/>
          <w:color w:val="000000"/>
          <w:sz w:val="22"/>
          <w:lang w:eastAsia="ar-SA"/>
        </w:rPr>
        <w:t xml:space="preserve"> – 121 szt.,</w:t>
      </w:r>
    </w:p>
    <w:p w14:paraId="6AD6E9F0" w14:textId="77777777" w:rsidR="00823588" w:rsidRPr="00592573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r w:rsidRPr="00592573">
        <w:rPr>
          <w:rFonts w:ascii="Arial Narrow" w:hAnsi="Arial Narrow" w:cs="Calibri"/>
          <w:color w:val="000000"/>
          <w:sz w:val="22"/>
          <w:lang w:eastAsia="ar-SA"/>
        </w:rPr>
        <w:t>montaż dwóch 3-fazowych falowników o mocy 16 kW oraz 25 kW,</w:t>
      </w:r>
    </w:p>
    <w:p w14:paraId="51D984F0" w14:textId="77777777" w:rsidR="00823588" w:rsidRPr="00592573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r w:rsidRPr="00592573">
        <w:rPr>
          <w:rFonts w:ascii="Arial Narrow" w:hAnsi="Arial Narrow" w:cs="Calibri"/>
          <w:color w:val="000000"/>
          <w:sz w:val="22"/>
          <w:lang w:eastAsia="ar-SA"/>
        </w:rPr>
        <w:t>wykonanie połączeń pomiędzy modułami fotowoltaicznymi a falownikami po stronie DC,</w:t>
      </w:r>
    </w:p>
    <w:p w14:paraId="20CDC2A2" w14:textId="77777777" w:rsidR="00823588" w:rsidRPr="00592573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r w:rsidRPr="00592573">
        <w:rPr>
          <w:rFonts w:ascii="Arial Narrow" w:hAnsi="Arial Narrow" w:cs="Calibri"/>
          <w:color w:val="000000"/>
          <w:sz w:val="22"/>
          <w:lang w:eastAsia="ar-SA"/>
        </w:rPr>
        <w:t>wykonanie połączeń między falownikami a stacją transformatorową po stronie AC,</w:t>
      </w:r>
    </w:p>
    <w:p w14:paraId="10B0735B" w14:textId="77777777" w:rsidR="00823588" w:rsidRPr="00592573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r w:rsidRPr="00592573">
        <w:rPr>
          <w:rFonts w:ascii="Arial Narrow" w:hAnsi="Arial Narrow" w:cs="Calibri"/>
          <w:color w:val="000000"/>
          <w:sz w:val="22"/>
          <w:lang w:eastAsia="ar-SA"/>
        </w:rPr>
        <w:t>wykonanie instalacji przeciwpożarowego wyłącznika prądu instalacji fotowoltaicznej,</w:t>
      </w:r>
    </w:p>
    <w:p w14:paraId="5C462DDE" w14:textId="77777777" w:rsidR="00823588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r w:rsidRPr="00592573">
        <w:rPr>
          <w:rFonts w:ascii="Arial Narrow" w:hAnsi="Arial Narrow" w:cs="Calibri"/>
          <w:color w:val="000000"/>
          <w:sz w:val="22"/>
          <w:lang w:eastAsia="ar-SA"/>
        </w:rPr>
        <w:t>wykonanie instalacji uziemiającej i wyrównawczej,</w:t>
      </w:r>
    </w:p>
    <w:p w14:paraId="2DC67219" w14:textId="21722BC4" w:rsidR="00D6657E" w:rsidRPr="00D6657E" w:rsidRDefault="00D6657E" w:rsidP="00D6657E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r>
        <w:rPr>
          <w:rFonts w:ascii="Arial Narrow" w:hAnsi="Arial Narrow" w:cs="Calibri"/>
          <w:color w:val="000000"/>
          <w:sz w:val="22"/>
          <w:lang w:eastAsia="ar-SA"/>
        </w:rPr>
        <w:t>adaptacja istniejącej instalacji odgromowej na budynku Ratownictwa Medycznego,</w:t>
      </w:r>
    </w:p>
    <w:p w14:paraId="0B5A8640" w14:textId="77777777" w:rsidR="00823588" w:rsidRPr="00592573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r w:rsidRPr="00592573">
        <w:rPr>
          <w:rFonts w:ascii="Arial Narrow" w:hAnsi="Arial Narrow" w:cs="Calibri"/>
          <w:color w:val="000000"/>
          <w:sz w:val="22"/>
          <w:lang w:eastAsia="ar-SA"/>
        </w:rPr>
        <w:t>wykonanie przeciwpożarowego wyłącznika prądu dla instalacji fotowoltaicznej.</w:t>
      </w:r>
    </w:p>
    <w:bookmarkEnd w:id="35"/>
    <w:p w14:paraId="2ADD0E9B" w14:textId="77777777" w:rsidR="00823588" w:rsidRPr="009F644D" w:rsidRDefault="00823588" w:rsidP="00823588">
      <w:pPr>
        <w:tabs>
          <w:tab w:val="left" w:leader="dot" w:pos="9072"/>
        </w:tabs>
        <w:suppressAutoHyphens/>
        <w:spacing w:after="0"/>
        <w:ind w:left="360" w:right="87" w:hanging="360"/>
        <w:rPr>
          <w:rFonts w:ascii="Arial Narrow" w:hAnsi="Arial Narrow" w:cs="Calibri"/>
          <w:i w:val="0"/>
          <w:color w:val="000000"/>
          <w:szCs w:val="24"/>
          <w:lang w:eastAsia="ar-SA"/>
        </w:rPr>
      </w:pPr>
      <w:r w:rsidRPr="009F644D">
        <w:rPr>
          <w:rFonts w:ascii="Arial Narrow" w:hAnsi="Arial Narrow" w:cs="Calibri"/>
          <w:color w:val="000000"/>
          <w:szCs w:val="24"/>
          <w:lang w:eastAsia="ar-SA"/>
        </w:rPr>
        <w:t>2.</w:t>
      </w:r>
      <w:r w:rsidRPr="009F644D">
        <w:rPr>
          <w:rFonts w:ascii="Arial Narrow" w:hAnsi="Arial Narrow" w:cs="Calibri"/>
          <w:color w:val="000000"/>
          <w:szCs w:val="24"/>
          <w:lang w:eastAsia="ar-SA"/>
        </w:rPr>
        <w:tab/>
      </w:r>
      <w:r w:rsidRPr="009F644D">
        <w:rPr>
          <w:rFonts w:ascii="Arial Narrow" w:hAnsi="Arial Narrow" w:cs="Calibri"/>
          <w:color w:val="000000"/>
          <w:szCs w:val="24"/>
          <w:u w:val="single"/>
          <w:lang w:eastAsia="ar-SA"/>
        </w:rPr>
        <w:t>Wykaz istniejących obiektów budowlanych w pasie prowadzonych robót</w:t>
      </w:r>
    </w:p>
    <w:p w14:paraId="7D86237A" w14:textId="77777777" w:rsidR="00823588" w:rsidRPr="00FF1F0A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bookmarkStart w:id="36" w:name="_Hlk59441886"/>
      <w:r w:rsidRPr="009F644D">
        <w:rPr>
          <w:rFonts w:ascii="Arial Narrow" w:hAnsi="Arial Narrow" w:cs="Calibri"/>
          <w:color w:val="000000"/>
          <w:sz w:val="22"/>
          <w:lang w:eastAsia="ar-SA"/>
        </w:rPr>
        <w:t>Istniejąca infr</w:t>
      </w:r>
      <w:r>
        <w:rPr>
          <w:rFonts w:ascii="Arial Narrow" w:hAnsi="Arial Narrow" w:cs="Calibri"/>
          <w:color w:val="000000"/>
          <w:sz w:val="22"/>
          <w:lang w:eastAsia="ar-SA"/>
        </w:rPr>
        <w:t>astruktura techniczna podziemna,</w:t>
      </w:r>
    </w:p>
    <w:p w14:paraId="1E0BF0FD" w14:textId="77777777" w:rsidR="00823588" w:rsidRPr="00FF1F0A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24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r w:rsidRPr="00FF1F0A">
        <w:rPr>
          <w:rFonts w:ascii="Arial Narrow" w:hAnsi="Arial Narrow" w:cs="Calibri"/>
          <w:color w:val="000000"/>
          <w:sz w:val="22"/>
          <w:lang w:eastAsia="ar-SA"/>
        </w:rPr>
        <w:t>Budynki kubaturowe.</w:t>
      </w:r>
    </w:p>
    <w:bookmarkEnd w:id="36"/>
    <w:p w14:paraId="4B28E284" w14:textId="77777777" w:rsidR="00823588" w:rsidRPr="009F644D" w:rsidRDefault="00823588" w:rsidP="00823588">
      <w:pPr>
        <w:tabs>
          <w:tab w:val="left" w:leader="dot" w:pos="9072"/>
        </w:tabs>
        <w:suppressAutoHyphens/>
        <w:spacing w:after="0"/>
        <w:ind w:left="360" w:right="87" w:hanging="360"/>
        <w:rPr>
          <w:rFonts w:ascii="Arial Narrow" w:hAnsi="Arial Narrow" w:cs="Calibri"/>
          <w:i w:val="0"/>
          <w:color w:val="000000"/>
          <w:szCs w:val="24"/>
          <w:u w:val="single"/>
          <w:lang w:eastAsia="ar-SA"/>
        </w:rPr>
      </w:pPr>
      <w:r w:rsidRPr="009F644D">
        <w:rPr>
          <w:rFonts w:ascii="Arial Narrow" w:hAnsi="Arial Narrow" w:cs="Calibri"/>
          <w:color w:val="000000"/>
          <w:szCs w:val="24"/>
          <w:lang w:eastAsia="ar-SA"/>
        </w:rPr>
        <w:t>3.</w:t>
      </w:r>
      <w:r w:rsidRPr="009F644D">
        <w:rPr>
          <w:rFonts w:ascii="Arial Narrow" w:hAnsi="Arial Narrow" w:cs="Calibri"/>
          <w:color w:val="000000"/>
          <w:szCs w:val="24"/>
          <w:lang w:eastAsia="ar-SA"/>
        </w:rPr>
        <w:tab/>
      </w:r>
      <w:r w:rsidRPr="009F644D">
        <w:rPr>
          <w:rFonts w:ascii="Arial Narrow" w:hAnsi="Arial Narrow" w:cs="Calibri"/>
          <w:color w:val="000000"/>
          <w:szCs w:val="24"/>
          <w:u w:val="single"/>
          <w:lang w:eastAsia="ar-SA"/>
        </w:rPr>
        <w:t>Wskazanie elementów zagospodarowania terenu, które mogą stwarzać zagrożenie bezpieczeństwa i zdrowia ludzi</w:t>
      </w:r>
    </w:p>
    <w:p w14:paraId="7A86BC2A" w14:textId="77777777" w:rsidR="00823588" w:rsidRPr="00FF1F0A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 xml:space="preserve">Prace montażowe w pobliżu urządzeń i </w:t>
      </w:r>
      <w:r>
        <w:rPr>
          <w:rFonts w:ascii="Arial Narrow" w:hAnsi="Arial Narrow" w:cs="Calibri"/>
          <w:color w:val="000000"/>
          <w:sz w:val="22"/>
          <w:lang w:eastAsia="ar-SA"/>
        </w:rPr>
        <w:t>kabli będących pod napięciem,</w:t>
      </w:r>
    </w:p>
    <w:p w14:paraId="1DED8BC6" w14:textId="77777777" w:rsidR="00823588" w:rsidRPr="00FF1F0A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r>
        <w:rPr>
          <w:rFonts w:ascii="Arial Narrow" w:hAnsi="Arial Narrow" w:cs="Calibri"/>
          <w:color w:val="000000"/>
          <w:sz w:val="22"/>
          <w:lang w:eastAsia="ar-SA"/>
        </w:rPr>
        <w:t>Prace w wykopach kablowych,</w:t>
      </w:r>
    </w:p>
    <w:p w14:paraId="3D17EFCA" w14:textId="77777777" w:rsidR="00823588" w:rsidRPr="00FF1F0A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  <w:r>
        <w:rPr>
          <w:rFonts w:ascii="Arial Narrow" w:hAnsi="Arial Narrow" w:cs="Calibri"/>
          <w:color w:val="000000"/>
          <w:sz w:val="22"/>
          <w:lang w:eastAsia="ar-SA"/>
        </w:rPr>
        <w:t>Prace na wysokości przy montażu.</w:t>
      </w:r>
    </w:p>
    <w:p w14:paraId="5A56EF73" w14:textId="77777777" w:rsidR="00823588" w:rsidRPr="009F644D" w:rsidRDefault="00823588" w:rsidP="00823588">
      <w:pPr>
        <w:tabs>
          <w:tab w:val="left" w:leader="dot" w:pos="9072"/>
        </w:tabs>
        <w:suppressAutoHyphens/>
        <w:spacing w:after="0"/>
        <w:ind w:left="360" w:right="87" w:hanging="360"/>
        <w:rPr>
          <w:rFonts w:ascii="Arial Narrow" w:hAnsi="Arial Narrow" w:cs="Calibri"/>
          <w:i w:val="0"/>
          <w:color w:val="000000"/>
          <w:szCs w:val="24"/>
          <w:lang w:eastAsia="ar-SA"/>
        </w:rPr>
      </w:pPr>
      <w:r w:rsidRPr="009F644D">
        <w:rPr>
          <w:rFonts w:ascii="Arial Narrow" w:hAnsi="Arial Narrow" w:cs="Calibri"/>
          <w:color w:val="000000"/>
          <w:szCs w:val="24"/>
          <w:lang w:eastAsia="ar-SA"/>
        </w:rPr>
        <w:t>4.</w:t>
      </w:r>
      <w:r w:rsidRPr="009F644D">
        <w:rPr>
          <w:rFonts w:ascii="Arial Narrow" w:hAnsi="Arial Narrow" w:cs="Calibri"/>
          <w:color w:val="000000"/>
          <w:szCs w:val="24"/>
          <w:lang w:eastAsia="ar-SA"/>
        </w:rPr>
        <w:tab/>
      </w:r>
      <w:r w:rsidRPr="009F644D">
        <w:rPr>
          <w:rFonts w:ascii="Arial Narrow" w:hAnsi="Arial Narrow" w:cs="Calibri"/>
          <w:color w:val="000000"/>
          <w:szCs w:val="24"/>
          <w:u w:val="single"/>
          <w:lang w:eastAsia="ar-SA"/>
        </w:rPr>
        <w:t>Wskazania dotyczące przewidywanych zagrożeń występujących podczas realizacji robót budowlanych określające skalę i rodzaj zagrożeń oraz miejsce i czas ich występowania</w:t>
      </w:r>
    </w:p>
    <w:p w14:paraId="542CEB2A" w14:textId="77777777" w:rsidR="00823588" w:rsidRPr="009F644D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Wykonywania wszelkich prac na istniejących urządzeniach elektrycznych tylko wyłączonych spod napięcia, uziemionych i odpowiednio oznakowanych realizować wyłącznie na podstawie pisemnego polecenia na pracę wystawionego przez uprawnionych pracowników energetyki.</w:t>
      </w:r>
    </w:p>
    <w:p w14:paraId="5A4682AC" w14:textId="77777777" w:rsidR="00823588" w:rsidRPr="009F644D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W pobliżu istniejącego podziemnego uzbrojenia terenu, wykopy prowadzić ręcznie pod nadzorem uprawnionego majstra na budowie oraz właściwego inspektora nadzoru.</w:t>
      </w:r>
    </w:p>
    <w:p w14:paraId="5E0FE736" w14:textId="77777777" w:rsidR="00823588" w:rsidRPr="009F644D" w:rsidRDefault="00823588" w:rsidP="00823588">
      <w:pPr>
        <w:numPr>
          <w:ilvl w:val="0"/>
          <w:numId w:val="21"/>
        </w:numPr>
        <w:tabs>
          <w:tab w:val="left" w:leader="dot" w:pos="9072"/>
        </w:tabs>
        <w:suppressAutoHyphens/>
        <w:spacing w:before="0" w:after="16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Brygadzista i co najmniej trzech elektromonterów, powinno legitymować się posiadaniem aktualnego świadectwa kwalifikacyjnego „E” na napięcie powyżej  1kV.</w:t>
      </w:r>
    </w:p>
    <w:p w14:paraId="2325DD95" w14:textId="77777777" w:rsidR="00823588" w:rsidRPr="009F644D" w:rsidRDefault="00823588" w:rsidP="00823588">
      <w:pPr>
        <w:tabs>
          <w:tab w:val="left" w:leader="dot" w:pos="9072"/>
        </w:tabs>
        <w:suppressAutoHyphens/>
        <w:spacing w:after="0"/>
        <w:ind w:left="360" w:right="87" w:hanging="360"/>
        <w:rPr>
          <w:rFonts w:ascii="Arial Narrow" w:hAnsi="Arial Narrow" w:cs="Calibri"/>
          <w:i w:val="0"/>
          <w:color w:val="000000"/>
          <w:szCs w:val="24"/>
          <w:lang w:eastAsia="ar-SA"/>
        </w:rPr>
      </w:pPr>
      <w:r w:rsidRPr="009F644D">
        <w:rPr>
          <w:rFonts w:ascii="Arial Narrow" w:hAnsi="Arial Narrow" w:cs="Calibri"/>
          <w:color w:val="000000"/>
          <w:szCs w:val="24"/>
          <w:lang w:eastAsia="ar-SA"/>
        </w:rPr>
        <w:t>5.</w:t>
      </w:r>
      <w:r w:rsidRPr="009F644D">
        <w:rPr>
          <w:rFonts w:ascii="Arial Narrow" w:hAnsi="Arial Narrow" w:cs="Calibri"/>
          <w:color w:val="000000"/>
          <w:szCs w:val="24"/>
          <w:lang w:eastAsia="ar-SA"/>
        </w:rPr>
        <w:tab/>
      </w:r>
      <w:r w:rsidRPr="009F644D">
        <w:rPr>
          <w:rFonts w:ascii="Arial Narrow" w:hAnsi="Arial Narrow" w:cs="Calibri"/>
          <w:color w:val="000000"/>
          <w:szCs w:val="24"/>
          <w:u w:val="single"/>
          <w:lang w:eastAsia="ar-SA"/>
        </w:rPr>
        <w:t>Informacja o sposobie prowadzenia instruktażu pracowników</w:t>
      </w:r>
    </w:p>
    <w:p w14:paraId="7EB2643B" w14:textId="77777777" w:rsidR="00823588" w:rsidRPr="009F644D" w:rsidRDefault="00823588" w:rsidP="00823588">
      <w:pPr>
        <w:numPr>
          <w:ilvl w:val="0"/>
          <w:numId w:val="22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Zapoznanie pracowników z zakresem i charakterem robót, wynikającym z projektu budowlanego.</w:t>
      </w:r>
    </w:p>
    <w:p w14:paraId="1CBC3A19" w14:textId="77777777" w:rsidR="00823588" w:rsidRPr="009F644D" w:rsidRDefault="00823588" w:rsidP="00823588">
      <w:pPr>
        <w:numPr>
          <w:ilvl w:val="0"/>
          <w:numId w:val="22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Ogólny instruktaż BHP przed rozpoczęciem robót.</w:t>
      </w:r>
    </w:p>
    <w:p w14:paraId="7C0DA4EC" w14:textId="77777777" w:rsidR="00823588" w:rsidRPr="009F644D" w:rsidRDefault="00823588" w:rsidP="00823588">
      <w:pPr>
        <w:numPr>
          <w:ilvl w:val="0"/>
          <w:numId w:val="22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Dodatkowy instruktaż BHP w przypadku zmiany charakteru robót.</w:t>
      </w:r>
    </w:p>
    <w:p w14:paraId="327CFBC1" w14:textId="77777777" w:rsidR="00823588" w:rsidRPr="009F644D" w:rsidRDefault="00823588" w:rsidP="00823588">
      <w:pPr>
        <w:numPr>
          <w:ilvl w:val="0"/>
          <w:numId w:val="22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Wszystkie szkolenia i instruktaże stanowiskowe winny zostać odnotowane w zeszycie instruktaży.</w:t>
      </w:r>
    </w:p>
    <w:p w14:paraId="7FD2E510" w14:textId="77777777" w:rsidR="00823588" w:rsidRPr="009F644D" w:rsidRDefault="00823588" w:rsidP="00823588">
      <w:pPr>
        <w:numPr>
          <w:ilvl w:val="0"/>
          <w:numId w:val="22"/>
        </w:numPr>
        <w:tabs>
          <w:tab w:val="left" w:leader="dot" w:pos="9072"/>
        </w:tabs>
        <w:suppressAutoHyphens/>
        <w:spacing w:before="0" w:after="16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Osobami uprawnionymi do udzielania instruktażu są: brygadzista, kierownik robót, inspektor ds. BHP.</w:t>
      </w:r>
    </w:p>
    <w:p w14:paraId="58AAA1BA" w14:textId="77777777" w:rsidR="00823588" w:rsidRPr="009F644D" w:rsidRDefault="00823588" w:rsidP="00823588">
      <w:pPr>
        <w:tabs>
          <w:tab w:val="left" w:leader="dot" w:pos="9072"/>
        </w:tabs>
        <w:suppressAutoHyphens/>
        <w:spacing w:after="0"/>
        <w:ind w:left="360" w:right="87" w:hanging="360"/>
        <w:rPr>
          <w:rFonts w:ascii="Arial Narrow" w:hAnsi="Arial Narrow" w:cs="Calibri"/>
          <w:i w:val="0"/>
          <w:color w:val="000000"/>
          <w:szCs w:val="24"/>
          <w:u w:val="single"/>
          <w:lang w:eastAsia="ar-SA"/>
        </w:rPr>
      </w:pPr>
      <w:r w:rsidRPr="009F644D">
        <w:rPr>
          <w:rFonts w:ascii="Arial Narrow" w:hAnsi="Arial Narrow" w:cs="Calibri"/>
          <w:color w:val="000000"/>
          <w:szCs w:val="24"/>
          <w:lang w:eastAsia="ar-SA"/>
        </w:rPr>
        <w:t>6.</w:t>
      </w:r>
      <w:r w:rsidRPr="009F644D">
        <w:rPr>
          <w:rFonts w:ascii="Arial Narrow" w:hAnsi="Arial Narrow" w:cs="Calibri"/>
          <w:color w:val="000000"/>
          <w:szCs w:val="24"/>
          <w:lang w:eastAsia="ar-SA"/>
        </w:rPr>
        <w:tab/>
      </w:r>
      <w:r w:rsidRPr="009F644D">
        <w:rPr>
          <w:rFonts w:ascii="Arial Narrow" w:hAnsi="Arial Narrow" w:cs="Calibri"/>
          <w:color w:val="000000"/>
          <w:szCs w:val="24"/>
          <w:u w:val="single"/>
          <w:lang w:eastAsia="ar-SA"/>
        </w:rPr>
        <w:t>Wskazanie środków technicznych i organizacyjnych, zapobiegających niebezpieczeństwom wynikającym z wykonywania robót w strefach szczególnego zagrożenia</w:t>
      </w:r>
    </w:p>
    <w:p w14:paraId="250B53C8" w14:textId="77777777" w:rsidR="00823588" w:rsidRPr="009F644D" w:rsidRDefault="00823588" w:rsidP="00823588">
      <w:pPr>
        <w:numPr>
          <w:ilvl w:val="0"/>
          <w:numId w:val="23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Przed przystąpieniem do prac należy ich zakres oraz harmonogram, bezwzględnie zgłosić do kierownika budowy związanego z budową.</w:t>
      </w:r>
    </w:p>
    <w:p w14:paraId="3E99F91F" w14:textId="77777777" w:rsidR="00823588" w:rsidRPr="009F644D" w:rsidRDefault="00823588" w:rsidP="00823588">
      <w:pPr>
        <w:numPr>
          <w:ilvl w:val="0"/>
          <w:numId w:val="23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Wyposażenie pracowników w środki ochrony osobistej takich jak: kaski bezpieczeństwa, rękawice ochronne, kamizelki odblaskowe, szelki.</w:t>
      </w:r>
    </w:p>
    <w:p w14:paraId="33F6EF75" w14:textId="77777777" w:rsidR="00823588" w:rsidRPr="009F644D" w:rsidRDefault="00823588" w:rsidP="00823588">
      <w:pPr>
        <w:numPr>
          <w:ilvl w:val="0"/>
          <w:numId w:val="23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Wyposażenie pracowników w środki łączności.</w:t>
      </w:r>
    </w:p>
    <w:p w14:paraId="234D2323" w14:textId="77777777" w:rsidR="00823588" w:rsidRPr="009F644D" w:rsidRDefault="00823588" w:rsidP="00823588">
      <w:pPr>
        <w:numPr>
          <w:ilvl w:val="0"/>
          <w:numId w:val="23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Wyposażenie ekipy elektromonterów w lekki samochód brygadowy, minikoparkę, mechaniczny ubijak wibracyjny oraz zestaw narzędzi i przyrządów pomiarowych posiadających aktualny atest.</w:t>
      </w:r>
    </w:p>
    <w:p w14:paraId="6149C211" w14:textId="77777777" w:rsidR="00823588" w:rsidRPr="009F644D" w:rsidRDefault="00823588" w:rsidP="00823588">
      <w:pPr>
        <w:numPr>
          <w:ilvl w:val="0"/>
          <w:numId w:val="23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Wyposażenie bazy budowy w sprzęt p.poż. oraz w apteczkę.</w:t>
      </w:r>
    </w:p>
    <w:p w14:paraId="65A6E389" w14:textId="77777777" w:rsidR="00823588" w:rsidRPr="009266BA" w:rsidRDefault="00823588" w:rsidP="00823588">
      <w:pPr>
        <w:numPr>
          <w:ilvl w:val="0"/>
          <w:numId w:val="23"/>
        </w:num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  <w:r w:rsidRPr="009F644D">
        <w:rPr>
          <w:rFonts w:ascii="Arial Narrow" w:hAnsi="Arial Narrow" w:cs="Calibri"/>
          <w:color w:val="000000"/>
          <w:sz w:val="22"/>
          <w:lang w:eastAsia="ar-SA"/>
        </w:rPr>
        <w:t>Należy zachować wymagane odległości pracującego sprzętu i maszyn od czynnych urządzeń elektroenergetycznych.</w:t>
      </w:r>
    </w:p>
    <w:p w14:paraId="4E73E50C" w14:textId="77777777" w:rsidR="00823588" w:rsidRDefault="00823588" w:rsidP="00823588">
      <w:p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color w:val="000000"/>
          <w:sz w:val="22"/>
          <w:lang w:eastAsia="ar-SA"/>
        </w:rPr>
      </w:pPr>
    </w:p>
    <w:p w14:paraId="4F26D4E0" w14:textId="77777777" w:rsidR="00823588" w:rsidRDefault="00823588" w:rsidP="00823588">
      <w:p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</w:p>
    <w:p w14:paraId="1FC17536" w14:textId="77777777" w:rsidR="00823588" w:rsidRDefault="00823588" w:rsidP="00823588">
      <w:pPr>
        <w:tabs>
          <w:tab w:val="left" w:leader="dot" w:pos="9072"/>
        </w:tabs>
        <w:suppressAutoHyphens/>
        <w:spacing w:before="0" w:after="0" w:line="240" w:lineRule="auto"/>
        <w:ind w:right="87"/>
        <w:rPr>
          <w:rFonts w:ascii="Arial Narrow" w:hAnsi="Arial Narrow" w:cs="Calibri"/>
          <w:i w:val="0"/>
          <w:color w:val="000000"/>
          <w:sz w:val="22"/>
          <w:lang w:eastAsia="ar-SA"/>
        </w:rPr>
      </w:pPr>
    </w:p>
    <w:p w14:paraId="487BA68D" w14:textId="71485DB2" w:rsidR="00410D2F" w:rsidRDefault="00410D2F">
      <w:pPr>
        <w:spacing w:before="0" w:after="160" w:line="259" w:lineRule="auto"/>
        <w:ind w:firstLine="0"/>
        <w:jc w:val="left"/>
        <w:rPr>
          <w:rFonts w:cs="Arial"/>
          <w:szCs w:val="24"/>
        </w:rPr>
      </w:pPr>
      <w:r>
        <w:rPr>
          <w:rFonts w:cs="Arial"/>
          <w:szCs w:val="24"/>
        </w:rPr>
        <w:br w:type="page"/>
      </w:r>
    </w:p>
    <w:p w14:paraId="572CE216" w14:textId="77777777" w:rsidR="00410D2F" w:rsidRDefault="00410D2F" w:rsidP="00410D2F">
      <w:pPr>
        <w:jc w:val="center"/>
        <w:rPr>
          <w:b/>
          <w:sz w:val="28"/>
        </w:rPr>
      </w:pPr>
    </w:p>
    <w:p w14:paraId="6FEA5C3A" w14:textId="77777777" w:rsidR="00410D2F" w:rsidRDefault="00410D2F" w:rsidP="00410D2F">
      <w:pPr>
        <w:jc w:val="center"/>
        <w:rPr>
          <w:b/>
          <w:sz w:val="28"/>
        </w:rPr>
      </w:pPr>
    </w:p>
    <w:p w14:paraId="0CE10F0A" w14:textId="77777777" w:rsidR="00410D2F" w:rsidRDefault="00410D2F" w:rsidP="00410D2F">
      <w:pPr>
        <w:jc w:val="center"/>
        <w:rPr>
          <w:b/>
          <w:sz w:val="28"/>
        </w:rPr>
      </w:pPr>
    </w:p>
    <w:p w14:paraId="310AB0C0" w14:textId="77777777" w:rsidR="00410D2F" w:rsidRDefault="00410D2F" w:rsidP="00410D2F">
      <w:pPr>
        <w:jc w:val="center"/>
        <w:rPr>
          <w:b/>
          <w:sz w:val="28"/>
        </w:rPr>
      </w:pPr>
    </w:p>
    <w:p w14:paraId="022B7F7C" w14:textId="77777777" w:rsidR="00410D2F" w:rsidRDefault="00410D2F" w:rsidP="00410D2F">
      <w:pPr>
        <w:jc w:val="center"/>
        <w:rPr>
          <w:b/>
          <w:sz w:val="28"/>
        </w:rPr>
      </w:pPr>
    </w:p>
    <w:p w14:paraId="1C40A6EB" w14:textId="66188ED8" w:rsidR="00410D2F" w:rsidRPr="00823588" w:rsidRDefault="00410D2F" w:rsidP="00410D2F">
      <w:pPr>
        <w:jc w:val="center"/>
        <w:rPr>
          <w:b/>
          <w:sz w:val="28"/>
        </w:rPr>
      </w:pPr>
      <w:r w:rsidRPr="00823588">
        <w:rPr>
          <w:b/>
          <w:sz w:val="28"/>
        </w:rPr>
        <w:t xml:space="preserve">PROJEKT ZAGOSPODAROWANIA TERENU </w:t>
      </w:r>
      <w:r>
        <w:rPr>
          <w:b/>
          <w:sz w:val="28"/>
        </w:rPr>
        <w:br/>
      </w:r>
      <w:r w:rsidRPr="00823588">
        <w:rPr>
          <w:b/>
          <w:sz w:val="28"/>
        </w:rPr>
        <w:t xml:space="preserve">– CZĘŚĆ </w:t>
      </w:r>
      <w:r>
        <w:rPr>
          <w:b/>
          <w:sz w:val="28"/>
        </w:rPr>
        <w:t>RYSUNKOWA</w:t>
      </w:r>
    </w:p>
    <w:p w14:paraId="003F6CE1" w14:textId="77777777" w:rsidR="00F57752" w:rsidRPr="001C4A55" w:rsidRDefault="00F57752" w:rsidP="001C4A55">
      <w:pPr>
        <w:spacing w:before="0" w:after="0"/>
        <w:ind w:firstLine="0"/>
        <w:rPr>
          <w:rFonts w:cs="Arial"/>
          <w:szCs w:val="24"/>
        </w:rPr>
      </w:pPr>
    </w:p>
    <w:sectPr w:rsidR="00F57752" w:rsidRPr="001C4A55" w:rsidSect="00782BD8">
      <w:headerReference w:type="default" r:id="rId14"/>
      <w:footerReference w:type="default" r:id="rId15"/>
      <w:pgSz w:w="11906" w:h="16838"/>
      <w:pgMar w:top="1417" w:right="1417" w:bottom="0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3C3E78C" w14:textId="77777777" w:rsidR="00814DE4" w:rsidRDefault="00814DE4" w:rsidP="00F57752">
      <w:pPr>
        <w:spacing w:before="0" w:after="0" w:line="240" w:lineRule="auto"/>
      </w:pPr>
      <w:r>
        <w:separator/>
      </w:r>
    </w:p>
  </w:endnote>
  <w:endnote w:type="continuationSeparator" w:id="0">
    <w:p w14:paraId="3C647AC4" w14:textId="77777777" w:rsidR="00814DE4" w:rsidRDefault="00814DE4" w:rsidP="00F5775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B9E57E" w14:textId="6C21FA2A" w:rsidR="00814DE4" w:rsidRPr="003A742F" w:rsidRDefault="00814DE4" w:rsidP="003A742F">
    <w:pPr>
      <w:pStyle w:val="Stopka"/>
      <w:jc w:val="right"/>
    </w:pP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533FE9" w14:textId="77777777" w:rsidR="00814DE4" w:rsidRDefault="00814DE4" w:rsidP="00F57752">
      <w:pPr>
        <w:spacing w:before="0" w:after="0" w:line="240" w:lineRule="auto"/>
      </w:pPr>
      <w:r>
        <w:separator/>
      </w:r>
    </w:p>
  </w:footnote>
  <w:footnote w:type="continuationSeparator" w:id="0">
    <w:p w14:paraId="31933926" w14:textId="77777777" w:rsidR="00814DE4" w:rsidRDefault="00814DE4" w:rsidP="00F5775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ela-Siatka"/>
      <w:tblW w:w="9072" w:type="dxa"/>
      <w:tblInd w:w="-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526"/>
      <w:gridCol w:w="7546"/>
    </w:tblGrid>
    <w:tr w:rsidR="00814DE4" w:rsidRPr="00304069" w14:paraId="524B2646" w14:textId="77777777" w:rsidTr="00206001">
      <w:trPr>
        <w:trHeight w:val="264"/>
      </w:trPr>
      <w:tc>
        <w:tcPr>
          <w:tcW w:w="1526" w:type="dxa"/>
          <w:vMerge w:val="restart"/>
        </w:tcPr>
        <w:p w14:paraId="10373BB1" w14:textId="3D9787E5" w:rsidR="00814DE4" w:rsidRPr="00304069" w:rsidRDefault="00814DE4" w:rsidP="00AA6458">
          <w:pPr>
            <w:pStyle w:val="Nagwek"/>
            <w:spacing w:line="276" w:lineRule="auto"/>
            <w:ind w:firstLine="0"/>
            <w:contextualSpacing/>
            <w:jc w:val="left"/>
            <w:rPr>
              <w:bCs/>
            </w:rPr>
          </w:pPr>
          <w:r w:rsidRPr="00AA35AD">
            <w:rPr>
              <w:rFonts w:cs="Arial"/>
              <w:i w:val="0"/>
              <w:noProof/>
              <w:lang w:eastAsia="pl-PL"/>
            </w:rPr>
            <w:drawing>
              <wp:anchor distT="0" distB="0" distL="114300" distR="114300" simplePos="0" relativeHeight="251659264" behindDoc="1" locked="0" layoutInCell="1" allowOverlap="1" wp14:anchorId="79452FF5" wp14:editId="6E4DCD0D">
                <wp:simplePos x="0" y="0"/>
                <wp:positionH relativeFrom="column">
                  <wp:posOffset>0</wp:posOffset>
                </wp:positionH>
                <wp:positionV relativeFrom="paragraph">
                  <wp:posOffset>3175</wp:posOffset>
                </wp:positionV>
                <wp:extent cx="839470" cy="294096"/>
                <wp:effectExtent l="0" t="0" r="0" b="0"/>
                <wp:wrapNone/>
                <wp:docPr id="4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26" name="Obraz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39470" cy="2940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7546" w:type="dxa"/>
          <w:tcBorders>
            <w:bottom w:val="single" w:sz="4" w:space="0" w:color="ED7D31" w:themeColor="accent2"/>
          </w:tcBorders>
          <w:vAlign w:val="center"/>
        </w:tcPr>
        <w:p w14:paraId="31F9AC13" w14:textId="68EB3190" w:rsidR="00814DE4" w:rsidRPr="00206001" w:rsidRDefault="00E63F51" w:rsidP="00E63F51">
          <w:pPr>
            <w:pStyle w:val="Nagwek"/>
            <w:spacing w:line="276" w:lineRule="auto"/>
            <w:ind w:firstLine="0"/>
            <w:contextualSpacing/>
            <w:rPr>
              <w:rFonts w:cs="Arial"/>
              <w:bCs/>
              <w:szCs w:val="20"/>
            </w:rPr>
          </w:pPr>
          <w:r>
            <w:rPr>
              <w:rFonts w:cs="Arial"/>
              <w:bCs/>
              <w:sz w:val="18"/>
              <w:szCs w:val="20"/>
            </w:rPr>
            <w:t xml:space="preserve">Instalacja </w:t>
          </w:r>
          <w:r w:rsidR="00814DE4" w:rsidRPr="000D7FEA">
            <w:rPr>
              <w:rFonts w:cs="Arial"/>
              <w:bCs/>
              <w:sz w:val="18"/>
              <w:szCs w:val="20"/>
            </w:rPr>
            <w:t xml:space="preserve">elektrowni fotowoltaicznej o mocy do 50 </w:t>
          </w:r>
          <w:proofErr w:type="spellStart"/>
          <w:r w:rsidR="00814DE4" w:rsidRPr="000D7FEA">
            <w:rPr>
              <w:rFonts w:cs="Arial"/>
              <w:bCs/>
              <w:sz w:val="18"/>
              <w:szCs w:val="20"/>
            </w:rPr>
            <w:t>kWp</w:t>
          </w:r>
          <w:proofErr w:type="spellEnd"/>
          <w:r w:rsidR="00814DE4" w:rsidRPr="000D7FEA">
            <w:rPr>
              <w:rFonts w:cs="Arial"/>
              <w:bCs/>
              <w:sz w:val="18"/>
              <w:szCs w:val="20"/>
            </w:rPr>
            <w:t xml:space="preserve"> wraz z niezbędną infrastrukturą techniczną na terenie Zespołu Opieki Zdrowotnej w Brodnicy</w:t>
          </w:r>
        </w:p>
      </w:tc>
    </w:tr>
    <w:tr w:rsidR="00814DE4" w:rsidRPr="00304069" w14:paraId="28142E66" w14:textId="77777777" w:rsidTr="00206001">
      <w:trPr>
        <w:trHeight w:val="264"/>
      </w:trPr>
      <w:tc>
        <w:tcPr>
          <w:tcW w:w="1526" w:type="dxa"/>
          <w:vMerge/>
        </w:tcPr>
        <w:p w14:paraId="28082F50" w14:textId="77777777" w:rsidR="00814DE4" w:rsidRPr="00304069" w:rsidRDefault="00814DE4" w:rsidP="00AA6458">
          <w:pPr>
            <w:pStyle w:val="Nagwek"/>
            <w:spacing w:line="276" w:lineRule="auto"/>
            <w:ind w:firstLine="0"/>
            <w:contextualSpacing/>
            <w:jc w:val="left"/>
            <w:rPr>
              <w:bCs/>
            </w:rPr>
          </w:pPr>
        </w:p>
      </w:tc>
      <w:tc>
        <w:tcPr>
          <w:tcW w:w="7546" w:type="dxa"/>
          <w:tcBorders>
            <w:top w:val="single" w:sz="4" w:space="0" w:color="ED7D31" w:themeColor="accent2"/>
          </w:tcBorders>
          <w:vAlign w:val="center"/>
        </w:tcPr>
        <w:p w14:paraId="5D0BC868" w14:textId="35CC2E6F" w:rsidR="00814DE4" w:rsidRPr="00304069" w:rsidRDefault="00814DE4" w:rsidP="00B1789B">
          <w:pPr>
            <w:pStyle w:val="Nagwek"/>
            <w:spacing w:line="220" w:lineRule="exact"/>
            <w:ind w:firstLine="0"/>
            <w:contextualSpacing/>
            <w:jc w:val="left"/>
            <w:rPr>
              <w:bCs/>
            </w:rPr>
          </w:pPr>
        </w:p>
      </w:tc>
    </w:tr>
  </w:tbl>
  <w:p w14:paraId="053381E4" w14:textId="35C8CB37" w:rsidR="00814DE4" w:rsidRPr="00304069" w:rsidRDefault="00814DE4" w:rsidP="00583702">
    <w:pPr>
      <w:pStyle w:val="Nagwek"/>
      <w:jc w:val="left"/>
      <w:rPr>
        <w:bCs/>
        <w:sz w:val="18"/>
        <w:szCs w:val="16"/>
        <w:u w:val="singl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3"/>
    <w:multiLevelType w:val="singleLevel"/>
    <w:tmpl w:val="B7723490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10136A"/>
    <w:multiLevelType w:val="hybridMultilevel"/>
    <w:tmpl w:val="C1206B9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7034B4"/>
    <w:multiLevelType w:val="hybridMultilevel"/>
    <w:tmpl w:val="3AE02BB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4344063"/>
    <w:multiLevelType w:val="hybridMultilevel"/>
    <w:tmpl w:val="06A09844"/>
    <w:lvl w:ilvl="0" w:tplc="28AEF6C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0B0C01"/>
    <w:multiLevelType w:val="hybridMultilevel"/>
    <w:tmpl w:val="8196FF28"/>
    <w:lvl w:ilvl="0" w:tplc="0415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7315DD1"/>
    <w:multiLevelType w:val="hybridMultilevel"/>
    <w:tmpl w:val="1E40C1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BFE26DD"/>
    <w:multiLevelType w:val="multilevel"/>
    <w:tmpl w:val="DD8CE18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 w15:restartNumberingAfterBreak="0">
    <w:nsid w:val="1CBD290D"/>
    <w:multiLevelType w:val="hybridMultilevel"/>
    <w:tmpl w:val="759077D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B36EDF"/>
    <w:multiLevelType w:val="hybridMultilevel"/>
    <w:tmpl w:val="69F40E4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7F2441"/>
    <w:multiLevelType w:val="hybridMultilevel"/>
    <w:tmpl w:val="CBE23C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AC59CA"/>
    <w:multiLevelType w:val="hybridMultilevel"/>
    <w:tmpl w:val="ED1E5F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4266F4"/>
    <w:multiLevelType w:val="hybridMultilevel"/>
    <w:tmpl w:val="21AAE6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62349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E941513"/>
    <w:multiLevelType w:val="hybridMultilevel"/>
    <w:tmpl w:val="3782D93E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1E261F"/>
    <w:multiLevelType w:val="hybridMultilevel"/>
    <w:tmpl w:val="AC34BE1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D71EDA"/>
    <w:multiLevelType w:val="hybridMultilevel"/>
    <w:tmpl w:val="FA96D68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48706D"/>
    <w:multiLevelType w:val="hybridMultilevel"/>
    <w:tmpl w:val="D0CA7F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0176B1"/>
    <w:multiLevelType w:val="hybridMultilevel"/>
    <w:tmpl w:val="D70A576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8D49C3"/>
    <w:multiLevelType w:val="hybridMultilevel"/>
    <w:tmpl w:val="B88EB16A"/>
    <w:lvl w:ilvl="0" w:tplc="DBDC0CF0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582068"/>
    <w:multiLevelType w:val="hybridMultilevel"/>
    <w:tmpl w:val="C56E85AA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4A892017"/>
    <w:multiLevelType w:val="hybridMultilevel"/>
    <w:tmpl w:val="77E64B4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CB5FA6"/>
    <w:multiLevelType w:val="hybridMultilevel"/>
    <w:tmpl w:val="5EF2FF60"/>
    <w:lvl w:ilvl="0" w:tplc="BCAA5962">
      <w:start w:val="1"/>
      <w:numFmt w:val="bullet"/>
      <w:lvlText w:val=" 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 w:tplc="641AD2A0" w:tentative="1">
      <w:start w:val="1"/>
      <w:numFmt w:val="bullet"/>
      <w:lvlText w:val=" "/>
      <w:lvlJc w:val="left"/>
      <w:pPr>
        <w:tabs>
          <w:tab w:val="num" w:pos="1440"/>
        </w:tabs>
        <w:ind w:left="1440" w:hanging="360"/>
      </w:pPr>
      <w:rPr>
        <w:rFonts w:ascii="Calibri" w:hAnsi="Calibri" w:hint="default"/>
      </w:rPr>
    </w:lvl>
    <w:lvl w:ilvl="2" w:tplc="EA36B13A" w:tentative="1">
      <w:start w:val="1"/>
      <w:numFmt w:val="bullet"/>
      <w:lvlText w:val=" "/>
      <w:lvlJc w:val="left"/>
      <w:pPr>
        <w:tabs>
          <w:tab w:val="num" w:pos="2160"/>
        </w:tabs>
        <w:ind w:left="2160" w:hanging="360"/>
      </w:pPr>
      <w:rPr>
        <w:rFonts w:ascii="Calibri" w:hAnsi="Calibri" w:hint="default"/>
      </w:rPr>
    </w:lvl>
    <w:lvl w:ilvl="3" w:tplc="777C4F20" w:tentative="1">
      <w:start w:val="1"/>
      <w:numFmt w:val="bullet"/>
      <w:lvlText w:val=" "/>
      <w:lvlJc w:val="left"/>
      <w:pPr>
        <w:tabs>
          <w:tab w:val="num" w:pos="2880"/>
        </w:tabs>
        <w:ind w:left="2880" w:hanging="360"/>
      </w:pPr>
      <w:rPr>
        <w:rFonts w:ascii="Calibri" w:hAnsi="Calibri" w:hint="default"/>
      </w:rPr>
    </w:lvl>
    <w:lvl w:ilvl="4" w:tplc="181C6B72" w:tentative="1">
      <w:start w:val="1"/>
      <w:numFmt w:val="bullet"/>
      <w:lvlText w:val=" "/>
      <w:lvlJc w:val="left"/>
      <w:pPr>
        <w:tabs>
          <w:tab w:val="num" w:pos="3600"/>
        </w:tabs>
        <w:ind w:left="3600" w:hanging="360"/>
      </w:pPr>
      <w:rPr>
        <w:rFonts w:ascii="Calibri" w:hAnsi="Calibri" w:hint="default"/>
      </w:rPr>
    </w:lvl>
    <w:lvl w:ilvl="5" w:tplc="66C4D1C0" w:tentative="1">
      <w:start w:val="1"/>
      <w:numFmt w:val="bullet"/>
      <w:lvlText w:val=" "/>
      <w:lvlJc w:val="left"/>
      <w:pPr>
        <w:tabs>
          <w:tab w:val="num" w:pos="4320"/>
        </w:tabs>
        <w:ind w:left="4320" w:hanging="360"/>
      </w:pPr>
      <w:rPr>
        <w:rFonts w:ascii="Calibri" w:hAnsi="Calibri" w:hint="default"/>
      </w:rPr>
    </w:lvl>
    <w:lvl w:ilvl="6" w:tplc="6AA846FE" w:tentative="1">
      <w:start w:val="1"/>
      <w:numFmt w:val="bullet"/>
      <w:lvlText w:val=" "/>
      <w:lvlJc w:val="left"/>
      <w:pPr>
        <w:tabs>
          <w:tab w:val="num" w:pos="5040"/>
        </w:tabs>
        <w:ind w:left="5040" w:hanging="360"/>
      </w:pPr>
      <w:rPr>
        <w:rFonts w:ascii="Calibri" w:hAnsi="Calibri" w:hint="default"/>
      </w:rPr>
    </w:lvl>
    <w:lvl w:ilvl="7" w:tplc="EDD83D9E" w:tentative="1">
      <w:start w:val="1"/>
      <w:numFmt w:val="bullet"/>
      <w:lvlText w:val=" "/>
      <w:lvlJc w:val="left"/>
      <w:pPr>
        <w:tabs>
          <w:tab w:val="num" w:pos="5760"/>
        </w:tabs>
        <w:ind w:left="5760" w:hanging="360"/>
      </w:pPr>
      <w:rPr>
        <w:rFonts w:ascii="Calibri" w:hAnsi="Calibri" w:hint="default"/>
      </w:rPr>
    </w:lvl>
    <w:lvl w:ilvl="8" w:tplc="2F16E64E" w:tentative="1">
      <w:start w:val="1"/>
      <w:numFmt w:val="bullet"/>
      <w:lvlText w:val=" "/>
      <w:lvlJc w:val="left"/>
      <w:pPr>
        <w:tabs>
          <w:tab w:val="num" w:pos="6480"/>
        </w:tabs>
        <w:ind w:left="6480" w:hanging="360"/>
      </w:pPr>
      <w:rPr>
        <w:rFonts w:ascii="Calibri" w:hAnsi="Calibri" w:hint="default"/>
      </w:rPr>
    </w:lvl>
  </w:abstractNum>
  <w:abstractNum w:abstractNumId="22" w15:restartNumberingAfterBreak="0">
    <w:nsid w:val="59A379C3"/>
    <w:multiLevelType w:val="hybridMultilevel"/>
    <w:tmpl w:val="12E8B9DE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AAF2FBD"/>
    <w:multiLevelType w:val="hybridMultilevel"/>
    <w:tmpl w:val="ED1E5F4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825BEE"/>
    <w:multiLevelType w:val="hybridMultilevel"/>
    <w:tmpl w:val="0A8E477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385456"/>
    <w:multiLevelType w:val="hybridMultilevel"/>
    <w:tmpl w:val="A386D8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12600B5"/>
    <w:multiLevelType w:val="hybridMultilevel"/>
    <w:tmpl w:val="A1B2C902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71D71CA3"/>
    <w:multiLevelType w:val="hybridMultilevel"/>
    <w:tmpl w:val="409C19E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2CC412D"/>
    <w:multiLevelType w:val="hybridMultilevel"/>
    <w:tmpl w:val="83EEE91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5FD3064"/>
    <w:multiLevelType w:val="multilevel"/>
    <w:tmpl w:val="D550E7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40"/>
        </w:tabs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33" w:hanging="122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 w15:restartNumberingAfterBreak="0">
    <w:nsid w:val="77205B8E"/>
    <w:multiLevelType w:val="hybridMultilevel"/>
    <w:tmpl w:val="71962C5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B216ADB"/>
    <w:multiLevelType w:val="hybridMultilevel"/>
    <w:tmpl w:val="10865D9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7CA04828"/>
    <w:multiLevelType w:val="hybridMultilevel"/>
    <w:tmpl w:val="B0CE7D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2"/>
  </w:num>
  <w:num w:numId="3">
    <w:abstractNumId w:val="0"/>
  </w:num>
  <w:num w:numId="4">
    <w:abstractNumId w:val="31"/>
  </w:num>
  <w:num w:numId="5">
    <w:abstractNumId w:val="18"/>
  </w:num>
  <w:num w:numId="6">
    <w:abstractNumId w:val="21"/>
  </w:num>
  <w:num w:numId="7">
    <w:abstractNumId w:val="12"/>
  </w:num>
  <w:num w:numId="8">
    <w:abstractNumId w:val="4"/>
  </w:num>
  <w:num w:numId="9">
    <w:abstractNumId w:val="26"/>
  </w:num>
  <w:num w:numId="10">
    <w:abstractNumId w:val="29"/>
  </w:num>
  <w:num w:numId="11">
    <w:abstractNumId w:val="19"/>
  </w:num>
  <w:num w:numId="12">
    <w:abstractNumId w:val="22"/>
  </w:num>
  <w:num w:numId="13">
    <w:abstractNumId w:val="2"/>
  </w:num>
  <w:num w:numId="14">
    <w:abstractNumId w:val="17"/>
  </w:num>
  <w:num w:numId="15">
    <w:abstractNumId w:val="30"/>
  </w:num>
  <w:num w:numId="16">
    <w:abstractNumId w:val="9"/>
  </w:num>
  <w:num w:numId="17">
    <w:abstractNumId w:val="1"/>
  </w:num>
  <w:num w:numId="18">
    <w:abstractNumId w:val="14"/>
  </w:num>
  <w:num w:numId="19">
    <w:abstractNumId w:val="7"/>
  </w:num>
  <w:num w:numId="20">
    <w:abstractNumId w:val="11"/>
  </w:num>
  <w:num w:numId="21">
    <w:abstractNumId w:val="20"/>
  </w:num>
  <w:num w:numId="22">
    <w:abstractNumId w:val="8"/>
  </w:num>
  <w:num w:numId="23">
    <w:abstractNumId w:val="13"/>
  </w:num>
  <w:num w:numId="24">
    <w:abstractNumId w:val="24"/>
  </w:num>
  <w:num w:numId="25">
    <w:abstractNumId w:val="3"/>
  </w:num>
  <w:num w:numId="26">
    <w:abstractNumId w:val="5"/>
  </w:num>
  <w:num w:numId="27">
    <w:abstractNumId w:val="28"/>
  </w:num>
  <w:num w:numId="28">
    <w:abstractNumId w:val="25"/>
  </w:num>
  <w:num w:numId="29">
    <w:abstractNumId w:val="10"/>
  </w:num>
  <w:num w:numId="30">
    <w:abstractNumId w:val="23"/>
  </w:num>
  <w:num w:numId="31">
    <w:abstractNumId w:val="27"/>
  </w:num>
  <w:num w:numId="32">
    <w:abstractNumId w:val="15"/>
  </w:num>
  <w:num w:numId="33">
    <w:abstractNumId w:val="16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/>
  <w:defaultTabStop w:val="227"/>
  <w:hyphenationZone w:val="425"/>
  <w:characterSpacingControl w:val="doNotCompress"/>
  <w:hdrShapeDefaults>
    <o:shapedefaults v:ext="edit" spidmax="4505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FLIR_DOCUMENT_ID" w:val="8689f968-aff0-49c4-a844-48fec4b317c9"/>
  </w:docVars>
  <w:rsids>
    <w:rsidRoot w:val="00445F48"/>
    <w:rsid w:val="00000C7F"/>
    <w:rsid w:val="000013CD"/>
    <w:rsid w:val="0000153A"/>
    <w:rsid w:val="00004D3B"/>
    <w:rsid w:val="00005115"/>
    <w:rsid w:val="00005BA4"/>
    <w:rsid w:val="00006933"/>
    <w:rsid w:val="00006AD6"/>
    <w:rsid w:val="00006DD1"/>
    <w:rsid w:val="00007293"/>
    <w:rsid w:val="00007E4E"/>
    <w:rsid w:val="00010A63"/>
    <w:rsid w:val="000113EF"/>
    <w:rsid w:val="00011B43"/>
    <w:rsid w:val="000127D1"/>
    <w:rsid w:val="000129FC"/>
    <w:rsid w:val="000140F1"/>
    <w:rsid w:val="00015F03"/>
    <w:rsid w:val="000222AF"/>
    <w:rsid w:val="0002314B"/>
    <w:rsid w:val="000232FE"/>
    <w:rsid w:val="00024D77"/>
    <w:rsid w:val="0002524C"/>
    <w:rsid w:val="00026F6B"/>
    <w:rsid w:val="00030F03"/>
    <w:rsid w:val="00032872"/>
    <w:rsid w:val="00032A15"/>
    <w:rsid w:val="00032B9F"/>
    <w:rsid w:val="000330C7"/>
    <w:rsid w:val="000344D9"/>
    <w:rsid w:val="00035CCE"/>
    <w:rsid w:val="00037ADC"/>
    <w:rsid w:val="00041DB4"/>
    <w:rsid w:val="00044342"/>
    <w:rsid w:val="000447EE"/>
    <w:rsid w:val="00044952"/>
    <w:rsid w:val="00044EC6"/>
    <w:rsid w:val="00044EFF"/>
    <w:rsid w:val="0004627F"/>
    <w:rsid w:val="00046DCA"/>
    <w:rsid w:val="00051C0C"/>
    <w:rsid w:val="000529D7"/>
    <w:rsid w:val="0005366A"/>
    <w:rsid w:val="00054EAE"/>
    <w:rsid w:val="00055541"/>
    <w:rsid w:val="00055807"/>
    <w:rsid w:val="00056216"/>
    <w:rsid w:val="000617EF"/>
    <w:rsid w:val="00071DA8"/>
    <w:rsid w:val="00072C26"/>
    <w:rsid w:val="000733CE"/>
    <w:rsid w:val="00074AEB"/>
    <w:rsid w:val="00077420"/>
    <w:rsid w:val="00080032"/>
    <w:rsid w:val="000807FE"/>
    <w:rsid w:val="0008241C"/>
    <w:rsid w:val="00082DE8"/>
    <w:rsid w:val="000845C1"/>
    <w:rsid w:val="00084EBE"/>
    <w:rsid w:val="0008570E"/>
    <w:rsid w:val="00086572"/>
    <w:rsid w:val="00092A2A"/>
    <w:rsid w:val="00095938"/>
    <w:rsid w:val="00095BE2"/>
    <w:rsid w:val="000A1B27"/>
    <w:rsid w:val="000A4998"/>
    <w:rsid w:val="000A5BA7"/>
    <w:rsid w:val="000A7774"/>
    <w:rsid w:val="000A7A39"/>
    <w:rsid w:val="000B0330"/>
    <w:rsid w:val="000B0DF2"/>
    <w:rsid w:val="000B10AA"/>
    <w:rsid w:val="000B158A"/>
    <w:rsid w:val="000B3431"/>
    <w:rsid w:val="000B5367"/>
    <w:rsid w:val="000B578E"/>
    <w:rsid w:val="000B6EB6"/>
    <w:rsid w:val="000C101B"/>
    <w:rsid w:val="000C154A"/>
    <w:rsid w:val="000C1C5E"/>
    <w:rsid w:val="000C3586"/>
    <w:rsid w:val="000C3849"/>
    <w:rsid w:val="000C469C"/>
    <w:rsid w:val="000C5067"/>
    <w:rsid w:val="000D0547"/>
    <w:rsid w:val="000D08F1"/>
    <w:rsid w:val="000D2C9D"/>
    <w:rsid w:val="000D3FEA"/>
    <w:rsid w:val="000D703D"/>
    <w:rsid w:val="000D749A"/>
    <w:rsid w:val="000D7FEA"/>
    <w:rsid w:val="000E0388"/>
    <w:rsid w:val="000E08BA"/>
    <w:rsid w:val="000E3A5F"/>
    <w:rsid w:val="000E498D"/>
    <w:rsid w:val="000E6B51"/>
    <w:rsid w:val="000F09E7"/>
    <w:rsid w:val="000F16CF"/>
    <w:rsid w:val="000F538D"/>
    <w:rsid w:val="000F75A7"/>
    <w:rsid w:val="0010092E"/>
    <w:rsid w:val="00100994"/>
    <w:rsid w:val="00100C8B"/>
    <w:rsid w:val="00101C7F"/>
    <w:rsid w:val="00102C42"/>
    <w:rsid w:val="001040D7"/>
    <w:rsid w:val="00104D8C"/>
    <w:rsid w:val="00106C9C"/>
    <w:rsid w:val="00107007"/>
    <w:rsid w:val="00111A0F"/>
    <w:rsid w:val="00111FC5"/>
    <w:rsid w:val="00112434"/>
    <w:rsid w:val="001143D5"/>
    <w:rsid w:val="0011455A"/>
    <w:rsid w:val="0011605A"/>
    <w:rsid w:val="001162A1"/>
    <w:rsid w:val="00117981"/>
    <w:rsid w:val="001204AE"/>
    <w:rsid w:val="001208AA"/>
    <w:rsid w:val="0012202B"/>
    <w:rsid w:val="0012281A"/>
    <w:rsid w:val="00122CD7"/>
    <w:rsid w:val="00123D09"/>
    <w:rsid w:val="00124121"/>
    <w:rsid w:val="001258DB"/>
    <w:rsid w:val="001264CE"/>
    <w:rsid w:val="001275CF"/>
    <w:rsid w:val="001300D4"/>
    <w:rsid w:val="00131C8E"/>
    <w:rsid w:val="001326FF"/>
    <w:rsid w:val="00132DEB"/>
    <w:rsid w:val="00133D7D"/>
    <w:rsid w:val="0013414C"/>
    <w:rsid w:val="0013529E"/>
    <w:rsid w:val="001372B6"/>
    <w:rsid w:val="00137AD1"/>
    <w:rsid w:val="001400D0"/>
    <w:rsid w:val="0014038D"/>
    <w:rsid w:val="00142241"/>
    <w:rsid w:val="0014380A"/>
    <w:rsid w:val="00144789"/>
    <w:rsid w:val="00145536"/>
    <w:rsid w:val="0015166D"/>
    <w:rsid w:val="00151C29"/>
    <w:rsid w:val="001525E9"/>
    <w:rsid w:val="00152E04"/>
    <w:rsid w:val="0015323D"/>
    <w:rsid w:val="001542BB"/>
    <w:rsid w:val="00156A1C"/>
    <w:rsid w:val="00157888"/>
    <w:rsid w:val="00157BC6"/>
    <w:rsid w:val="00157EC0"/>
    <w:rsid w:val="0016214F"/>
    <w:rsid w:val="00162448"/>
    <w:rsid w:val="001627FE"/>
    <w:rsid w:val="00165801"/>
    <w:rsid w:val="00166B33"/>
    <w:rsid w:val="00167118"/>
    <w:rsid w:val="00167C5B"/>
    <w:rsid w:val="00170047"/>
    <w:rsid w:val="00170B20"/>
    <w:rsid w:val="00173FDF"/>
    <w:rsid w:val="0017698D"/>
    <w:rsid w:val="00177CE5"/>
    <w:rsid w:val="0018037B"/>
    <w:rsid w:val="00181816"/>
    <w:rsid w:val="00182AE7"/>
    <w:rsid w:val="00182E03"/>
    <w:rsid w:val="00183A62"/>
    <w:rsid w:val="00183B91"/>
    <w:rsid w:val="00184538"/>
    <w:rsid w:val="001858C6"/>
    <w:rsid w:val="00186431"/>
    <w:rsid w:val="001869D9"/>
    <w:rsid w:val="0019203B"/>
    <w:rsid w:val="00196424"/>
    <w:rsid w:val="0019651E"/>
    <w:rsid w:val="00196667"/>
    <w:rsid w:val="00197A59"/>
    <w:rsid w:val="001A01B9"/>
    <w:rsid w:val="001A17F2"/>
    <w:rsid w:val="001A2854"/>
    <w:rsid w:val="001B00FF"/>
    <w:rsid w:val="001B09EE"/>
    <w:rsid w:val="001B257D"/>
    <w:rsid w:val="001B2B2F"/>
    <w:rsid w:val="001B2D1A"/>
    <w:rsid w:val="001B3DF5"/>
    <w:rsid w:val="001B4702"/>
    <w:rsid w:val="001B5683"/>
    <w:rsid w:val="001B6838"/>
    <w:rsid w:val="001B7D28"/>
    <w:rsid w:val="001C44AC"/>
    <w:rsid w:val="001C4A55"/>
    <w:rsid w:val="001C57EA"/>
    <w:rsid w:val="001D3172"/>
    <w:rsid w:val="001D7AAD"/>
    <w:rsid w:val="001E1EFD"/>
    <w:rsid w:val="001E36E7"/>
    <w:rsid w:val="001E4551"/>
    <w:rsid w:val="001E472D"/>
    <w:rsid w:val="001E5627"/>
    <w:rsid w:val="001E580F"/>
    <w:rsid w:val="001E58E6"/>
    <w:rsid w:val="001E595C"/>
    <w:rsid w:val="001E6753"/>
    <w:rsid w:val="001F396C"/>
    <w:rsid w:val="001F42F4"/>
    <w:rsid w:val="001F4A77"/>
    <w:rsid w:val="001F52BA"/>
    <w:rsid w:val="001F547A"/>
    <w:rsid w:val="001F57AA"/>
    <w:rsid w:val="001F5EF7"/>
    <w:rsid w:val="001F67B2"/>
    <w:rsid w:val="001F68A1"/>
    <w:rsid w:val="001F73FF"/>
    <w:rsid w:val="001F7E38"/>
    <w:rsid w:val="00200F6A"/>
    <w:rsid w:val="00201586"/>
    <w:rsid w:val="00201AEF"/>
    <w:rsid w:val="00205988"/>
    <w:rsid w:val="00205E23"/>
    <w:rsid w:val="00206001"/>
    <w:rsid w:val="00206B8A"/>
    <w:rsid w:val="00210B68"/>
    <w:rsid w:val="00211D9D"/>
    <w:rsid w:val="002148BA"/>
    <w:rsid w:val="00214EBF"/>
    <w:rsid w:val="002154A8"/>
    <w:rsid w:val="00215A84"/>
    <w:rsid w:val="00216097"/>
    <w:rsid w:val="00221216"/>
    <w:rsid w:val="00221E74"/>
    <w:rsid w:val="002236F5"/>
    <w:rsid w:val="00223A65"/>
    <w:rsid w:val="002243DC"/>
    <w:rsid w:val="0022522D"/>
    <w:rsid w:val="0022623A"/>
    <w:rsid w:val="00226718"/>
    <w:rsid w:val="00226D22"/>
    <w:rsid w:val="0022743E"/>
    <w:rsid w:val="00230231"/>
    <w:rsid w:val="002316D8"/>
    <w:rsid w:val="0023283F"/>
    <w:rsid w:val="0023327B"/>
    <w:rsid w:val="00233D3B"/>
    <w:rsid w:val="00234063"/>
    <w:rsid w:val="00234F77"/>
    <w:rsid w:val="002358F0"/>
    <w:rsid w:val="00235E92"/>
    <w:rsid w:val="002368A6"/>
    <w:rsid w:val="002370AD"/>
    <w:rsid w:val="002436E0"/>
    <w:rsid w:val="002469BA"/>
    <w:rsid w:val="00247505"/>
    <w:rsid w:val="002479A8"/>
    <w:rsid w:val="00247EBD"/>
    <w:rsid w:val="0025033F"/>
    <w:rsid w:val="00250C8E"/>
    <w:rsid w:val="0025205C"/>
    <w:rsid w:val="0025216D"/>
    <w:rsid w:val="0025238D"/>
    <w:rsid w:val="0025462A"/>
    <w:rsid w:val="00254F86"/>
    <w:rsid w:val="00255929"/>
    <w:rsid w:val="00255BA4"/>
    <w:rsid w:val="0026187B"/>
    <w:rsid w:val="00262D96"/>
    <w:rsid w:val="0026315D"/>
    <w:rsid w:val="002640B9"/>
    <w:rsid w:val="00264D58"/>
    <w:rsid w:val="00264F0B"/>
    <w:rsid w:val="002650A7"/>
    <w:rsid w:val="00266CC8"/>
    <w:rsid w:val="002675E9"/>
    <w:rsid w:val="0027074D"/>
    <w:rsid w:val="002731EF"/>
    <w:rsid w:val="00273310"/>
    <w:rsid w:val="00273F75"/>
    <w:rsid w:val="00275149"/>
    <w:rsid w:val="00275FE0"/>
    <w:rsid w:val="0027774D"/>
    <w:rsid w:val="00277EEF"/>
    <w:rsid w:val="00282DDD"/>
    <w:rsid w:val="0028319A"/>
    <w:rsid w:val="002840C0"/>
    <w:rsid w:val="002847FF"/>
    <w:rsid w:val="002865F4"/>
    <w:rsid w:val="0029030D"/>
    <w:rsid w:val="00295322"/>
    <w:rsid w:val="002961E8"/>
    <w:rsid w:val="00296651"/>
    <w:rsid w:val="002A03B0"/>
    <w:rsid w:val="002A0A50"/>
    <w:rsid w:val="002A2ABA"/>
    <w:rsid w:val="002A4E3D"/>
    <w:rsid w:val="002A71B0"/>
    <w:rsid w:val="002A7B9D"/>
    <w:rsid w:val="002B154B"/>
    <w:rsid w:val="002B252F"/>
    <w:rsid w:val="002B36EB"/>
    <w:rsid w:val="002B5459"/>
    <w:rsid w:val="002B64E0"/>
    <w:rsid w:val="002C067B"/>
    <w:rsid w:val="002C2E41"/>
    <w:rsid w:val="002C5FC4"/>
    <w:rsid w:val="002C76DF"/>
    <w:rsid w:val="002D0A78"/>
    <w:rsid w:val="002D0B0A"/>
    <w:rsid w:val="002D0BA1"/>
    <w:rsid w:val="002D0F1E"/>
    <w:rsid w:val="002D22F0"/>
    <w:rsid w:val="002D2B2B"/>
    <w:rsid w:val="002D2C22"/>
    <w:rsid w:val="002D4CE3"/>
    <w:rsid w:val="002E3353"/>
    <w:rsid w:val="002E4414"/>
    <w:rsid w:val="002E5194"/>
    <w:rsid w:val="002E59F9"/>
    <w:rsid w:val="002E781A"/>
    <w:rsid w:val="002E7CCB"/>
    <w:rsid w:val="002F09C9"/>
    <w:rsid w:val="002F1C66"/>
    <w:rsid w:val="002F363C"/>
    <w:rsid w:val="002F440B"/>
    <w:rsid w:val="002F5058"/>
    <w:rsid w:val="002F6511"/>
    <w:rsid w:val="002F713D"/>
    <w:rsid w:val="002F7FB9"/>
    <w:rsid w:val="0030258B"/>
    <w:rsid w:val="00303BFE"/>
    <w:rsid w:val="00304069"/>
    <w:rsid w:val="003057B3"/>
    <w:rsid w:val="0030743C"/>
    <w:rsid w:val="00307AC3"/>
    <w:rsid w:val="00310048"/>
    <w:rsid w:val="00310BA3"/>
    <w:rsid w:val="00316FF1"/>
    <w:rsid w:val="00317B62"/>
    <w:rsid w:val="0032002A"/>
    <w:rsid w:val="003217D2"/>
    <w:rsid w:val="00321C37"/>
    <w:rsid w:val="0032277C"/>
    <w:rsid w:val="0032627C"/>
    <w:rsid w:val="00326E7B"/>
    <w:rsid w:val="0033052C"/>
    <w:rsid w:val="00332296"/>
    <w:rsid w:val="0033293F"/>
    <w:rsid w:val="00333A87"/>
    <w:rsid w:val="00340875"/>
    <w:rsid w:val="00340ED0"/>
    <w:rsid w:val="0034131E"/>
    <w:rsid w:val="00341DB1"/>
    <w:rsid w:val="00342986"/>
    <w:rsid w:val="00343DA6"/>
    <w:rsid w:val="00347FF2"/>
    <w:rsid w:val="003510DC"/>
    <w:rsid w:val="00351632"/>
    <w:rsid w:val="003517C9"/>
    <w:rsid w:val="00351DAF"/>
    <w:rsid w:val="003525E1"/>
    <w:rsid w:val="0035295A"/>
    <w:rsid w:val="00352B72"/>
    <w:rsid w:val="003530CE"/>
    <w:rsid w:val="00353405"/>
    <w:rsid w:val="0035344F"/>
    <w:rsid w:val="00353B5B"/>
    <w:rsid w:val="003567E5"/>
    <w:rsid w:val="003568E3"/>
    <w:rsid w:val="00357538"/>
    <w:rsid w:val="003601D5"/>
    <w:rsid w:val="00362075"/>
    <w:rsid w:val="00362324"/>
    <w:rsid w:val="00364C87"/>
    <w:rsid w:val="00364CE8"/>
    <w:rsid w:val="00364D8D"/>
    <w:rsid w:val="0036595A"/>
    <w:rsid w:val="0036603D"/>
    <w:rsid w:val="0036630B"/>
    <w:rsid w:val="003666D2"/>
    <w:rsid w:val="003678B0"/>
    <w:rsid w:val="0037041A"/>
    <w:rsid w:val="0037075A"/>
    <w:rsid w:val="003719BD"/>
    <w:rsid w:val="00371CC9"/>
    <w:rsid w:val="00371D3A"/>
    <w:rsid w:val="00372C54"/>
    <w:rsid w:val="00373BFE"/>
    <w:rsid w:val="00373E2A"/>
    <w:rsid w:val="003740D7"/>
    <w:rsid w:val="003748CD"/>
    <w:rsid w:val="00375BFD"/>
    <w:rsid w:val="003775E8"/>
    <w:rsid w:val="0038099D"/>
    <w:rsid w:val="00381CC8"/>
    <w:rsid w:val="003828FE"/>
    <w:rsid w:val="00382A6D"/>
    <w:rsid w:val="00383E04"/>
    <w:rsid w:val="00384FE5"/>
    <w:rsid w:val="0038508E"/>
    <w:rsid w:val="003866A1"/>
    <w:rsid w:val="00386F1C"/>
    <w:rsid w:val="00390DAF"/>
    <w:rsid w:val="00391E95"/>
    <w:rsid w:val="00392118"/>
    <w:rsid w:val="00394388"/>
    <w:rsid w:val="00394712"/>
    <w:rsid w:val="00395301"/>
    <w:rsid w:val="00396A10"/>
    <w:rsid w:val="00397213"/>
    <w:rsid w:val="00397ECF"/>
    <w:rsid w:val="003A0EB9"/>
    <w:rsid w:val="003A11AE"/>
    <w:rsid w:val="003A1458"/>
    <w:rsid w:val="003A14B1"/>
    <w:rsid w:val="003A1542"/>
    <w:rsid w:val="003A196C"/>
    <w:rsid w:val="003A28EE"/>
    <w:rsid w:val="003A4749"/>
    <w:rsid w:val="003A499B"/>
    <w:rsid w:val="003A4EFA"/>
    <w:rsid w:val="003A5E3F"/>
    <w:rsid w:val="003A62EA"/>
    <w:rsid w:val="003A742F"/>
    <w:rsid w:val="003A7C9B"/>
    <w:rsid w:val="003B0363"/>
    <w:rsid w:val="003B456E"/>
    <w:rsid w:val="003B54B0"/>
    <w:rsid w:val="003B5D26"/>
    <w:rsid w:val="003B6108"/>
    <w:rsid w:val="003B6E45"/>
    <w:rsid w:val="003C0ABB"/>
    <w:rsid w:val="003C1540"/>
    <w:rsid w:val="003C3895"/>
    <w:rsid w:val="003C3E7A"/>
    <w:rsid w:val="003C4A22"/>
    <w:rsid w:val="003D08EE"/>
    <w:rsid w:val="003D1388"/>
    <w:rsid w:val="003D20A9"/>
    <w:rsid w:val="003D2E32"/>
    <w:rsid w:val="003D361E"/>
    <w:rsid w:val="003D411F"/>
    <w:rsid w:val="003D4B00"/>
    <w:rsid w:val="003D5003"/>
    <w:rsid w:val="003D5282"/>
    <w:rsid w:val="003D5EA6"/>
    <w:rsid w:val="003D6076"/>
    <w:rsid w:val="003D71D3"/>
    <w:rsid w:val="003E01A4"/>
    <w:rsid w:val="003E1132"/>
    <w:rsid w:val="003E11F4"/>
    <w:rsid w:val="003E2E9E"/>
    <w:rsid w:val="003E4422"/>
    <w:rsid w:val="003E4A4D"/>
    <w:rsid w:val="003E64BA"/>
    <w:rsid w:val="003E6927"/>
    <w:rsid w:val="003E77C5"/>
    <w:rsid w:val="003F09FC"/>
    <w:rsid w:val="003F786F"/>
    <w:rsid w:val="003F7B18"/>
    <w:rsid w:val="00402463"/>
    <w:rsid w:val="00403A76"/>
    <w:rsid w:val="0040550C"/>
    <w:rsid w:val="0040768C"/>
    <w:rsid w:val="00410D2F"/>
    <w:rsid w:val="00411301"/>
    <w:rsid w:val="00413656"/>
    <w:rsid w:val="00415220"/>
    <w:rsid w:val="004154D3"/>
    <w:rsid w:val="00415CD5"/>
    <w:rsid w:val="00415D54"/>
    <w:rsid w:val="004161C1"/>
    <w:rsid w:val="004162BD"/>
    <w:rsid w:val="0042083B"/>
    <w:rsid w:val="00421D89"/>
    <w:rsid w:val="00424A62"/>
    <w:rsid w:val="00425DF8"/>
    <w:rsid w:val="00425E23"/>
    <w:rsid w:val="00425F48"/>
    <w:rsid w:val="00432E78"/>
    <w:rsid w:val="00433B1C"/>
    <w:rsid w:val="00434F05"/>
    <w:rsid w:val="004352A1"/>
    <w:rsid w:val="00436B5B"/>
    <w:rsid w:val="00437DEF"/>
    <w:rsid w:val="0044051B"/>
    <w:rsid w:val="00440A9C"/>
    <w:rsid w:val="0044170E"/>
    <w:rsid w:val="00441B04"/>
    <w:rsid w:val="00445522"/>
    <w:rsid w:val="00445F48"/>
    <w:rsid w:val="00450D75"/>
    <w:rsid w:val="00451424"/>
    <w:rsid w:val="00451C13"/>
    <w:rsid w:val="00454F1D"/>
    <w:rsid w:val="00456100"/>
    <w:rsid w:val="004605FE"/>
    <w:rsid w:val="004642E1"/>
    <w:rsid w:val="00465533"/>
    <w:rsid w:val="00465EA5"/>
    <w:rsid w:val="00466042"/>
    <w:rsid w:val="00466590"/>
    <w:rsid w:val="00466DBC"/>
    <w:rsid w:val="004679E2"/>
    <w:rsid w:val="00467F7E"/>
    <w:rsid w:val="00470D75"/>
    <w:rsid w:val="00472005"/>
    <w:rsid w:val="00472BA7"/>
    <w:rsid w:val="004745A6"/>
    <w:rsid w:val="00474AE3"/>
    <w:rsid w:val="00476004"/>
    <w:rsid w:val="00477140"/>
    <w:rsid w:val="0047769E"/>
    <w:rsid w:val="004818E9"/>
    <w:rsid w:val="004826F7"/>
    <w:rsid w:val="00486672"/>
    <w:rsid w:val="00487E83"/>
    <w:rsid w:val="0049010A"/>
    <w:rsid w:val="00490DFF"/>
    <w:rsid w:val="0049244B"/>
    <w:rsid w:val="00492987"/>
    <w:rsid w:val="00492FEB"/>
    <w:rsid w:val="0049563C"/>
    <w:rsid w:val="00496383"/>
    <w:rsid w:val="00496395"/>
    <w:rsid w:val="00496DDA"/>
    <w:rsid w:val="004979BC"/>
    <w:rsid w:val="00497A29"/>
    <w:rsid w:val="004A049B"/>
    <w:rsid w:val="004A3070"/>
    <w:rsid w:val="004A32A1"/>
    <w:rsid w:val="004A35D3"/>
    <w:rsid w:val="004A43D3"/>
    <w:rsid w:val="004A5645"/>
    <w:rsid w:val="004B450C"/>
    <w:rsid w:val="004B4A9A"/>
    <w:rsid w:val="004B4F77"/>
    <w:rsid w:val="004C18BE"/>
    <w:rsid w:val="004C1E0F"/>
    <w:rsid w:val="004C284E"/>
    <w:rsid w:val="004C4D1B"/>
    <w:rsid w:val="004C5289"/>
    <w:rsid w:val="004C6603"/>
    <w:rsid w:val="004D1855"/>
    <w:rsid w:val="004D1D55"/>
    <w:rsid w:val="004D1E82"/>
    <w:rsid w:val="004D1ED1"/>
    <w:rsid w:val="004D32B1"/>
    <w:rsid w:val="004D349C"/>
    <w:rsid w:val="004D3958"/>
    <w:rsid w:val="004D4073"/>
    <w:rsid w:val="004D706B"/>
    <w:rsid w:val="004D7FC5"/>
    <w:rsid w:val="004E3AFF"/>
    <w:rsid w:val="004E6340"/>
    <w:rsid w:val="004F0194"/>
    <w:rsid w:val="004F04AB"/>
    <w:rsid w:val="004F0DA2"/>
    <w:rsid w:val="004F20DB"/>
    <w:rsid w:val="004F2DB1"/>
    <w:rsid w:val="004F3786"/>
    <w:rsid w:val="004F76CD"/>
    <w:rsid w:val="00500157"/>
    <w:rsid w:val="00501737"/>
    <w:rsid w:val="00501859"/>
    <w:rsid w:val="00501A0A"/>
    <w:rsid w:val="00501EB8"/>
    <w:rsid w:val="00501EBF"/>
    <w:rsid w:val="005032C1"/>
    <w:rsid w:val="00504499"/>
    <w:rsid w:val="005068A9"/>
    <w:rsid w:val="00510C66"/>
    <w:rsid w:val="0051240D"/>
    <w:rsid w:val="00512F4B"/>
    <w:rsid w:val="00514176"/>
    <w:rsid w:val="00515DB1"/>
    <w:rsid w:val="00517849"/>
    <w:rsid w:val="00517BEA"/>
    <w:rsid w:val="00520323"/>
    <w:rsid w:val="0052038B"/>
    <w:rsid w:val="0052230A"/>
    <w:rsid w:val="00525883"/>
    <w:rsid w:val="00526677"/>
    <w:rsid w:val="00527EFE"/>
    <w:rsid w:val="00530112"/>
    <w:rsid w:val="00532125"/>
    <w:rsid w:val="00532548"/>
    <w:rsid w:val="00532F61"/>
    <w:rsid w:val="0053347B"/>
    <w:rsid w:val="00534198"/>
    <w:rsid w:val="00534CD3"/>
    <w:rsid w:val="005363BD"/>
    <w:rsid w:val="00536AB1"/>
    <w:rsid w:val="005417A5"/>
    <w:rsid w:val="00543178"/>
    <w:rsid w:val="00544595"/>
    <w:rsid w:val="00545010"/>
    <w:rsid w:val="00545D0E"/>
    <w:rsid w:val="00547351"/>
    <w:rsid w:val="00551993"/>
    <w:rsid w:val="00552CF6"/>
    <w:rsid w:val="00553C56"/>
    <w:rsid w:val="00553E36"/>
    <w:rsid w:val="0055592B"/>
    <w:rsid w:val="005575BE"/>
    <w:rsid w:val="005576D5"/>
    <w:rsid w:val="00557750"/>
    <w:rsid w:val="00557FC9"/>
    <w:rsid w:val="00560C43"/>
    <w:rsid w:val="005614E2"/>
    <w:rsid w:val="00563AF3"/>
    <w:rsid w:val="00565EE7"/>
    <w:rsid w:val="005712F5"/>
    <w:rsid w:val="005717CE"/>
    <w:rsid w:val="00573823"/>
    <w:rsid w:val="00573F76"/>
    <w:rsid w:val="0057463F"/>
    <w:rsid w:val="005769DD"/>
    <w:rsid w:val="00576DEE"/>
    <w:rsid w:val="005770AE"/>
    <w:rsid w:val="00577AA0"/>
    <w:rsid w:val="00581EA9"/>
    <w:rsid w:val="00582FE5"/>
    <w:rsid w:val="00583702"/>
    <w:rsid w:val="00587E7A"/>
    <w:rsid w:val="005900BE"/>
    <w:rsid w:val="00591039"/>
    <w:rsid w:val="005915FB"/>
    <w:rsid w:val="00591886"/>
    <w:rsid w:val="00592002"/>
    <w:rsid w:val="00592393"/>
    <w:rsid w:val="00592573"/>
    <w:rsid w:val="00593072"/>
    <w:rsid w:val="00593193"/>
    <w:rsid w:val="0059321E"/>
    <w:rsid w:val="00594A72"/>
    <w:rsid w:val="00594B5D"/>
    <w:rsid w:val="00594FA0"/>
    <w:rsid w:val="00595021"/>
    <w:rsid w:val="005969C2"/>
    <w:rsid w:val="00596A14"/>
    <w:rsid w:val="00597F25"/>
    <w:rsid w:val="005A0248"/>
    <w:rsid w:val="005A2434"/>
    <w:rsid w:val="005A243C"/>
    <w:rsid w:val="005A2BBC"/>
    <w:rsid w:val="005A35A6"/>
    <w:rsid w:val="005A41C8"/>
    <w:rsid w:val="005B06A1"/>
    <w:rsid w:val="005B06BF"/>
    <w:rsid w:val="005B12D4"/>
    <w:rsid w:val="005B1390"/>
    <w:rsid w:val="005B148A"/>
    <w:rsid w:val="005B3615"/>
    <w:rsid w:val="005B3A0D"/>
    <w:rsid w:val="005B4AC4"/>
    <w:rsid w:val="005B7219"/>
    <w:rsid w:val="005C0A2E"/>
    <w:rsid w:val="005C1545"/>
    <w:rsid w:val="005C1E8D"/>
    <w:rsid w:val="005C2400"/>
    <w:rsid w:val="005C2E92"/>
    <w:rsid w:val="005C3AD8"/>
    <w:rsid w:val="005C5434"/>
    <w:rsid w:val="005C6E6F"/>
    <w:rsid w:val="005D1893"/>
    <w:rsid w:val="005D5417"/>
    <w:rsid w:val="005D5728"/>
    <w:rsid w:val="005D76AA"/>
    <w:rsid w:val="005E0053"/>
    <w:rsid w:val="005E120E"/>
    <w:rsid w:val="005E1CFA"/>
    <w:rsid w:val="005E33FC"/>
    <w:rsid w:val="005E357F"/>
    <w:rsid w:val="005E3BCB"/>
    <w:rsid w:val="005E47D6"/>
    <w:rsid w:val="005E4ECE"/>
    <w:rsid w:val="005F129E"/>
    <w:rsid w:val="005F3183"/>
    <w:rsid w:val="005F372F"/>
    <w:rsid w:val="005F38A2"/>
    <w:rsid w:val="005F4F3F"/>
    <w:rsid w:val="005F603F"/>
    <w:rsid w:val="005F72C4"/>
    <w:rsid w:val="005F74F5"/>
    <w:rsid w:val="00601E8C"/>
    <w:rsid w:val="00603A13"/>
    <w:rsid w:val="00604587"/>
    <w:rsid w:val="0060516F"/>
    <w:rsid w:val="006053AE"/>
    <w:rsid w:val="006062E8"/>
    <w:rsid w:val="00606DFF"/>
    <w:rsid w:val="006135DC"/>
    <w:rsid w:val="00614919"/>
    <w:rsid w:val="0061521C"/>
    <w:rsid w:val="00615342"/>
    <w:rsid w:val="00615C96"/>
    <w:rsid w:val="00616CF8"/>
    <w:rsid w:val="00617051"/>
    <w:rsid w:val="00617E30"/>
    <w:rsid w:val="006204DA"/>
    <w:rsid w:val="0062184C"/>
    <w:rsid w:val="0062242E"/>
    <w:rsid w:val="00624E8E"/>
    <w:rsid w:val="00624F62"/>
    <w:rsid w:val="00626F43"/>
    <w:rsid w:val="006277CE"/>
    <w:rsid w:val="00627B6C"/>
    <w:rsid w:val="00627EB1"/>
    <w:rsid w:val="00630D14"/>
    <w:rsid w:val="00632A4B"/>
    <w:rsid w:val="006344ED"/>
    <w:rsid w:val="0064041A"/>
    <w:rsid w:val="00641A5A"/>
    <w:rsid w:val="00643DA9"/>
    <w:rsid w:val="00644051"/>
    <w:rsid w:val="00646200"/>
    <w:rsid w:val="0064749C"/>
    <w:rsid w:val="006502DF"/>
    <w:rsid w:val="00650BC3"/>
    <w:rsid w:val="00654390"/>
    <w:rsid w:val="00654AB7"/>
    <w:rsid w:val="00655615"/>
    <w:rsid w:val="00657E3C"/>
    <w:rsid w:val="00660276"/>
    <w:rsid w:val="006616BE"/>
    <w:rsid w:val="006625AA"/>
    <w:rsid w:val="00662A84"/>
    <w:rsid w:val="006661B5"/>
    <w:rsid w:val="00667FED"/>
    <w:rsid w:val="00670A5D"/>
    <w:rsid w:val="00670F5B"/>
    <w:rsid w:val="00671812"/>
    <w:rsid w:val="00671E2C"/>
    <w:rsid w:val="00672CFA"/>
    <w:rsid w:val="0067327B"/>
    <w:rsid w:val="00675027"/>
    <w:rsid w:val="0067634D"/>
    <w:rsid w:val="00676992"/>
    <w:rsid w:val="006769F3"/>
    <w:rsid w:val="00681230"/>
    <w:rsid w:val="00684786"/>
    <w:rsid w:val="0069249B"/>
    <w:rsid w:val="00692B23"/>
    <w:rsid w:val="006945FF"/>
    <w:rsid w:val="006A140E"/>
    <w:rsid w:val="006A31F3"/>
    <w:rsid w:val="006A357B"/>
    <w:rsid w:val="006A3C79"/>
    <w:rsid w:val="006A4C65"/>
    <w:rsid w:val="006B0A9F"/>
    <w:rsid w:val="006B12FC"/>
    <w:rsid w:val="006B14DF"/>
    <w:rsid w:val="006B2590"/>
    <w:rsid w:val="006B282D"/>
    <w:rsid w:val="006B3108"/>
    <w:rsid w:val="006B4386"/>
    <w:rsid w:val="006B46A0"/>
    <w:rsid w:val="006B68AC"/>
    <w:rsid w:val="006B7795"/>
    <w:rsid w:val="006C144A"/>
    <w:rsid w:val="006C2696"/>
    <w:rsid w:val="006C44ED"/>
    <w:rsid w:val="006C50DE"/>
    <w:rsid w:val="006C510E"/>
    <w:rsid w:val="006C6D02"/>
    <w:rsid w:val="006D0059"/>
    <w:rsid w:val="006D036A"/>
    <w:rsid w:val="006D07E4"/>
    <w:rsid w:val="006D1180"/>
    <w:rsid w:val="006D1D05"/>
    <w:rsid w:val="006D1EE9"/>
    <w:rsid w:val="006D29C0"/>
    <w:rsid w:val="006D2B7B"/>
    <w:rsid w:val="006D2CEB"/>
    <w:rsid w:val="006D3686"/>
    <w:rsid w:val="006D49F7"/>
    <w:rsid w:val="006D642A"/>
    <w:rsid w:val="006D7455"/>
    <w:rsid w:val="006D7767"/>
    <w:rsid w:val="006E0A91"/>
    <w:rsid w:val="006E18DA"/>
    <w:rsid w:val="006E3105"/>
    <w:rsid w:val="006E3720"/>
    <w:rsid w:val="006E3884"/>
    <w:rsid w:val="006E3C50"/>
    <w:rsid w:val="006E4483"/>
    <w:rsid w:val="006E507F"/>
    <w:rsid w:val="006E5A99"/>
    <w:rsid w:val="006E66DB"/>
    <w:rsid w:val="006E741F"/>
    <w:rsid w:val="006F0AF7"/>
    <w:rsid w:val="006F197F"/>
    <w:rsid w:val="006F1A6F"/>
    <w:rsid w:val="006F1A76"/>
    <w:rsid w:val="006F3238"/>
    <w:rsid w:val="006F41E7"/>
    <w:rsid w:val="006F4A5C"/>
    <w:rsid w:val="006F503A"/>
    <w:rsid w:val="006F770F"/>
    <w:rsid w:val="006F7964"/>
    <w:rsid w:val="0070007D"/>
    <w:rsid w:val="00701BCE"/>
    <w:rsid w:val="007025F8"/>
    <w:rsid w:val="00702EF8"/>
    <w:rsid w:val="00703524"/>
    <w:rsid w:val="007040B8"/>
    <w:rsid w:val="00704306"/>
    <w:rsid w:val="00705E2E"/>
    <w:rsid w:val="007073E4"/>
    <w:rsid w:val="00710AD6"/>
    <w:rsid w:val="0071162A"/>
    <w:rsid w:val="00711672"/>
    <w:rsid w:val="007119BA"/>
    <w:rsid w:val="00711B02"/>
    <w:rsid w:val="007141B0"/>
    <w:rsid w:val="00714402"/>
    <w:rsid w:val="0071638F"/>
    <w:rsid w:val="00716D33"/>
    <w:rsid w:val="00720B40"/>
    <w:rsid w:val="00724054"/>
    <w:rsid w:val="007255BA"/>
    <w:rsid w:val="00726540"/>
    <w:rsid w:val="00727A49"/>
    <w:rsid w:val="00730426"/>
    <w:rsid w:val="007312A9"/>
    <w:rsid w:val="00732A68"/>
    <w:rsid w:val="00732CCC"/>
    <w:rsid w:val="007336A7"/>
    <w:rsid w:val="00733BD5"/>
    <w:rsid w:val="00735901"/>
    <w:rsid w:val="0073598D"/>
    <w:rsid w:val="007359B6"/>
    <w:rsid w:val="00735EEB"/>
    <w:rsid w:val="00737918"/>
    <w:rsid w:val="00741C1E"/>
    <w:rsid w:val="00741DA1"/>
    <w:rsid w:val="00742734"/>
    <w:rsid w:val="00743A84"/>
    <w:rsid w:val="00743C45"/>
    <w:rsid w:val="00744547"/>
    <w:rsid w:val="00745145"/>
    <w:rsid w:val="00745C86"/>
    <w:rsid w:val="00747E1C"/>
    <w:rsid w:val="00747E99"/>
    <w:rsid w:val="00750C03"/>
    <w:rsid w:val="00751041"/>
    <w:rsid w:val="00751161"/>
    <w:rsid w:val="007519BB"/>
    <w:rsid w:val="0075304D"/>
    <w:rsid w:val="007542EE"/>
    <w:rsid w:val="00755634"/>
    <w:rsid w:val="00756AC1"/>
    <w:rsid w:val="007576C4"/>
    <w:rsid w:val="00760BDF"/>
    <w:rsid w:val="00762BD3"/>
    <w:rsid w:val="0076301C"/>
    <w:rsid w:val="00763097"/>
    <w:rsid w:val="00764547"/>
    <w:rsid w:val="00764F8F"/>
    <w:rsid w:val="007650C1"/>
    <w:rsid w:val="0076547D"/>
    <w:rsid w:val="00765B28"/>
    <w:rsid w:val="00770182"/>
    <w:rsid w:val="00770494"/>
    <w:rsid w:val="00770B96"/>
    <w:rsid w:val="00770FAF"/>
    <w:rsid w:val="0077187F"/>
    <w:rsid w:val="00772035"/>
    <w:rsid w:val="00772B82"/>
    <w:rsid w:val="00772DFC"/>
    <w:rsid w:val="0077369B"/>
    <w:rsid w:val="00776252"/>
    <w:rsid w:val="00777938"/>
    <w:rsid w:val="00777D58"/>
    <w:rsid w:val="00780030"/>
    <w:rsid w:val="00780330"/>
    <w:rsid w:val="00782BD8"/>
    <w:rsid w:val="007866A1"/>
    <w:rsid w:val="00786A3F"/>
    <w:rsid w:val="00786EDF"/>
    <w:rsid w:val="00787789"/>
    <w:rsid w:val="00787995"/>
    <w:rsid w:val="00787DF8"/>
    <w:rsid w:val="00787E39"/>
    <w:rsid w:val="00792E72"/>
    <w:rsid w:val="00793341"/>
    <w:rsid w:val="00793B6A"/>
    <w:rsid w:val="0079740C"/>
    <w:rsid w:val="007A185B"/>
    <w:rsid w:val="007A2506"/>
    <w:rsid w:val="007A27F0"/>
    <w:rsid w:val="007A3127"/>
    <w:rsid w:val="007A31D7"/>
    <w:rsid w:val="007A537E"/>
    <w:rsid w:val="007A5F62"/>
    <w:rsid w:val="007A7F73"/>
    <w:rsid w:val="007B037C"/>
    <w:rsid w:val="007B4E2B"/>
    <w:rsid w:val="007B55F1"/>
    <w:rsid w:val="007B70D2"/>
    <w:rsid w:val="007C4540"/>
    <w:rsid w:val="007C4A2A"/>
    <w:rsid w:val="007C6E04"/>
    <w:rsid w:val="007D01CC"/>
    <w:rsid w:val="007D17F4"/>
    <w:rsid w:val="007D1ABB"/>
    <w:rsid w:val="007D2424"/>
    <w:rsid w:val="007D2A6E"/>
    <w:rsid w:val="007D47E5"/>
    <w:rsid w:val="007D5D99"/>
    <w:rsid w:val="007D6668"/>
    <w:rsid w:val="007E01DB"/>
    <w:rsid w:val="007E07AD"/>
    <w:rsid w:val="007E1084"/>
    <w:rsid w:val="007E213D"/>
    <w:rsid w:val="007E3575"/>
    <w:rsid w:val="007E3685"/>
    <w:rsid w:val="007E4CDF"/>
    <w:rsid w:val="007E4EEF"/>
    <w:rsid w:val="007E5176"/>
    <w:rsid w:val="007E54BC"/>
    <w:rsid w:val="007F2A51"/>
    <w:rsid w:val="007F3367"/>
    <w:rsid w:val="007F3C3E"/>
    <w:rsid w:val="007F4745"/>
    <w:rsid w:val="007F567D"/>
    <w:rsid w:val="007F7287"/>
    <w:rsid w:val="007F73FE"/>
    <w:rsid w:val="007F7489"/>
    <w:rsid w:val="00801468"/>
    <w:rsid w:val="008017FC"/>
    <w:rsid w:val="00801F3C"/>
    <w:rsid w:val="008032CF"/>
    <w:rsid w:val="0080380A"/>
    <w:rsid w:val="00804D88"/>
    <w:rsid w:val="00804E78"/>
    <w:rsid w:val="00805EA9"/>
    <w:rsid w:val="00810115"/>
    <w:rsid w:val="008124CF"/>
    <w:rsid w:val="008130A0"/>
    <w:rsid w:val="00814552"/>
    <w:rsid w:val="008147FF"/>
    <w:rsid w:val="00814822"/>
    <w:rsid w:val="00814DE4"/>
    <w:rsid w:val="008155DF"/>
    <w:rsid w:val="00815F7D"/>
    <w:rsid w:val="00816E2C"/>
    <w:rsid w:val="00816E6A"/>
    <w:rsid w:val="00817379"/>
    <w:rsid w:val="00817FBA"/>
    <w:rsid w:val="00820497"/>
    <w:rsid w:val="00821766"/>
    <w:rsid w:val="00822D25"/>
    <w:rsid w:val="00822FA2"/>
    <w:rsid w:val="00823481"/>
    <w:rsid w:val="00823588"/>
    <w:rsid w:val="00824F4F"/>
    <w:rsid w:val="00826420"/>
    <w:rsid w:val="00832672"/>
    <w:rsid w:val="008331C7"/>
    <w:rsid w:val="00833B08"/>
    <w:rsid w:val="00833FE4"/>
    <w:rsid w:val="008347F8"/>
    <w:rsid w:val="008353B3"/>
    <w:rsid w:val="008357CE"/>
    <w:rsid w:val="0083588B"/>
    <w:rsid w:val="00836B9A"/>
    <w:rsid w:val="008377DC"/>
    <w:rsid w:val="00837E52"/>
    <w:rsid w:val="00840817"/>
    <w:rsid w:val="0084104F"/>
    <w:rsid w:val="00845E1C"/>
    <w:rsid w:val="008478D8"/>
    <w:rsid w:val="00847B24"/>
    <w:rsid w:val="00851260"/>
    <w:rsid w:val="008523F8"/>
    <w:rsid w:val="0085284F"/>
    <w:rsid w:val="00854212"/>
    <w:rsid w:val="00856EFB"/>
    <w:rsid w:val="0086074D"/>
    <w:rsid w:val="00861254"/>
    <w:rsid w:val="0086129D"/>
    <w:rsid w:val="00861A38"/>
    <w:rsid w:val="0086239F"/>
    <w:rsid w:val="0086326A"/>
    <w:rsid w:val="00863EC5"/>
    <w:rsid w:val="00863F96"/>
    <w:rsid w:val="00864729"/>
    <w:rsid w:val="00864C06"/>
    <w:rsid w:val="008655F6"/>
    <w:rsid w:val="008661D4"/>
    <w:rsid w:val="008664AC"/>
    <w:rsid w:val="008664E2"/>
    <w:rsid w:val="00866E8C"/>
    <w:rsid w:val="008710AD"/>
    <w:rsid w:val="008722CF"/>
    <w:rsid w:val="00872504"/>
    <w:rsid w:val="00872C4F"/>
    <w:rsid w:val="00873175"/>
    <w:rsid w:val="008735D8"/>
    <w:rsid w:val="008737A3"/>
    <w:rsid w:val="008742B6"/>
    <w:rsid w:val="00875166"/>
    <w:rsid w:val="008756DA"/>
    <w:rsid w:val="0088091A"/>
    <w:rsid w:val="0088210C"/>
    <w:rsid w:val="00882903"/>
    <w:rsid w:val="00882ABE"/>
    <w:rsid w:val="0088312E"/>
    <w:rsid w:val="00885BCB"/>
    <w:rsid w:val="00886F5F"/>
    <w:rsid w:val="00890B51"/>
    <w:rsid w:val="00890C8A"/>
    <w:rsid w:val="00893590"/>
    <w:rsid w:val="00894611"/>
    <w:rsid w:val="00895C6F"/>
    <w:rsid w:val="00895DF6"/>
    <w:rsid w:val="0089602E"/>
    <w:rsid w:val="008969FF"/>
    <w:rsid w:val="00896CBC"/>
    <w:rsid w:val="00896E31"/>
    <w:rsid w:val="008976A3"/>
    <w:rsid w:val="008A2F00"/>
    <w:rsid w:val="008A4127"/>
    <w:rsid w:val="008A43A7"/>
    <w:rsid w:val="008A4517"/>
    <w:rsid w:val="008A5FB0"/>
    <w:rsid w:val="008A7119"/>
    <w:rsid w:val="008A7926"/>
    <w:rsid w:val="008B1153"/>
    <w:rsid w:val="008B1351"/>
    <w:rsid w:val="008B1AA6"/>
    <w:rsid w:val="008B328F"/>
    <w:rsid w:val="008B430C"/>
    <w:rsid w:val="008B4C8A"/>
    <w:rsid w:val="008B6E32"/>
    <w:rsid w:val="008B76D5"/>
    <w:rsid w:val="008C0F82"/>
    <w:rsid w:val="008C3413"/>
    <w:rsid w:val="008C6BBA"/>
    <w:rsid w:val="008D10F1"/>
    <w:rsid w:val="008D3B71"/>
    <w:rsid w:val="008D3F57"/>
    <w:rsid w:val="008D4AF1"/>
    <w:rsid w:val="008D61DD"/>
    <w:rsid w:val="008E0248"/>
    <w:rsid w:val="008E031D"/>
    <w:rsid w:val="008E206C"/>
    <w:rsid w:val="008E3205"/>
    <w:rsid w:val="008E3387"/>
    <w:rsid w:val="008E3F62"/>
    <w:rsid w:val="008E4397"/>
    <w:rsid w:val="008E528A"/>
    <w:rsid w:val="008F17A9"/>
    <w:rsid w:val="008F51BD"/>
    <w:rsid w:val="00901F24"/>
    <w:rsid w:val="00902740"/>
    <w:rsid w:val="009044BD"/>
    <w:rsid w:val="009050C6"/>
    <w:rsid w:val="00910FA9"/>
    <w:rsid w:val="0091123E"/>
    <w:rsid w:val="009113FB"/>
    <w:rsid w:val="00911AB9"/>
    <w:rsid w:val="009127C8"/>
    <w:rsid w:val="009136FA"/>
    <w:rsid w:val="00914730"/>
    <w:rsid w:val="00915BCC"/>
    <w:rsid w:val="00915F0D"/>
    <w:rsid w:val="00917704"/>
    <w:rsid w:val="00921C17"/>
    <w:rsid w:val="009236EA"/>
    <w:rsid w:val="009238C6"/>
    <w:rsid w:val="00923B71"/>
    <w:rsid w:val="00924567"/>
    <w:rsid w:val="00924AC0"/>
    <w:rsid w:val="0092635C"/>
    <w:rsid w:val="009266BA"/>
    <w:rsid w:val="00926B64"/>
    <w:rsid w:val="009279E1"/>
    <w:rsid w:val="009303E0"/>
    <w:rsid w:val="00930C62"/>
    <w:rsid w:val="0093363A"/>
    <w:rsid w:val="00936DCE"/>
    <w:rsid w:val="009372BA"/>
    <w:rsid w:val="00937AA1"/>
    <w:rsid w:val="00940443"/>
    <w:rsid w:val="009420B4"/>
    <w:rsid w:val="0094303B"/>
    <w:rsid w:val="00944495"/>
    <w:rsid w:val="009447D7"/>
    <w:rsid w:val="00944F36"/>
    <w:rsid w:val="00946927"/>
    <w:rsid w:val="00947E5A"/>
    <w:rsid w:val="00951C40"/>
    <w:rsid w:val="00951CB9"/>
    <w:rsid w:val="0095460B"/>
    <w:rsid w:val="00955512"/>
    <w:rsid w:val="00957167"/>
    <w:rsid w:val="00957E61"/>
    <w:rsid w:val="00960591"/>
    <w:rsid w:val="00960D54"/>
    <w:rsid w:val="00962C48"/>
    <w:rsid w:val="00962DBE"/>
    <w:rsid w:val="00965569"/>
    <w:rsid w:val="00966055"/>
    <w:rsid w:val="0096640F"/>
    <w:rsid w:val="00970AF5"/>
    <w:rsid w:val="00972C32"/>
    <w:rsid w:val="00973BD5"/>
    <w:rsid w:val="00973FC6"/>
    <w:rsid w:val="00976659"/>
    <w:rsid w:val="00976D38"/>
    <w:rsid w:val="00976FDC"/>
    <w:rsid w:val="00981A86"/>
    <w:rsid w:val="009835A6"/>
    <w:rsid w:val="0098609B"/>
    <w:rsid w:val="00990E74"/>
    <w:rsid w:val="00990EA6"/>
    <w:rsid w:val="00991028"/>
    <w:rsid w:val="00994008"/>
    <w:rsid w:val="00994883"/>
    <w:rsid w:val="009948D9"/>
    <w:rsid w:val="00994DEA"/>
    <w:rsid w:val="009960B6"/>
    <w:rsid w:val="009A0948"/>
    <w:rsid w:val="009A1795"/>
    <w:rsid w:val="009A3A17"/>
    <w:rsid w:val="009A4EA5"/>
    <w:rsid w:val="009A59DC"/>
    <w:rsid w:val="009A623A"/>
    <w:rsid w:val="009A6D40"/>
    <w:rsid w:val="009A6FEE"/>
    <w:rsid w:val="009B07CA"/>
    <w:rsid w:val="009B21CC"/>
    <w:rsid w:val="009B47F6"/>
    <w:rsid w:val="009B4B5B"/>
    <w:rsid w:val="009C14D4"/>
    <w:rsid w:val="009C340F"/>
    <w:rsid w:val="009C3B5E"/>
    <w:rsid w:val="009C680E"/>
    <w:rsid w:val="009D065D"/>
    <w:rsid w:val="009D2DF7"/>
    <w:rsid w:val="009D31B6"/>
    <w:rsid w:val="009D4E26"/>
    <w:rsid w:val="009D759D"/>
    <w:rsid w:val="009E0F9B"/>
    <w:rsid w:val="009E45C9"/>
    <w:rsid w:val="009E5818"/>
    <w:rsid w:val="009E7198"/>
    <w:rsid w:val="009F0088"/>
    <w:rsid w:val="009F0DD2"/>
    <w:rsid w:val="009F1AF0"/>
    <w:rsid w:val="009F4507"/>
    <w:rsid w:val="009F5C33"/>
    <w:rsid w:val="009F746A"/>
    <w:rsid w:val="009F7861"/>
    <w:rsid w:val="00A00795"/>
    <w:rsid w:val="00A00946"/>
    <w:rsid w:val="00A00F08"/>
    <w:rsid w:val="00A01F78"/>
    <w:rsid w:val="00A03AA2"/>
    <w:rsid w:val="00A042E7"/>
    <w:rsid w:val="00A04616"/>
    <w:rsid w:val="00A0484B"/>
    <w:rsid w:val="00A0553F"/>
    <w:rsid w:val="00A05703"/>
    <w:rsid w:val="00A05BC1"/>
    <w:rsid w:val="00A06BBC"/>
    <w:rsid w:val="00A1112C"/>
    <w:rsid w:val="00A126D8"/>
    <w:rsid w:val="00A135C8"/>
    <w:rsid w:val="00A140C8"/>
    <w:rsid w:val="00A14616"/>
    <w:rsid w:val="00A14746"/>
    <w:rsid w:val="00A153F1"/>
    <w:rsid w:val="00A15DFF"/>
    <w:rsid w:val="00A15F84"/>
    <w:rsid w:val="00A22EAE"/>
    <w:rsid w:val="00A23A59"/>
    <w:rsid w:val="00A25262"/>
    <w:rsid w:val="00A253DF"/>
    <w:rsid w:val="00A25B92"/>
    <w:rsid w:val="00A30606"/>
    <w:rsid w:val="00A30C7B"/>
    <w:rsid w:val="00A325D4"/>
    <w:rsid w:val="00A32F0E"/>
    <w:rsid w:val="00A34D88"/>
    <w:rsid w:val="00A369F5"/>
    <w:rsid w:val="00A370A3"/>
    <w:rsid w:val="00A402F4"/>
    <w:rsid w:val="00A40621"/>
    <w:rsid w:val="00A40BAB"/>
    <w:rsid w:val="00A4179F"/>
    <w:rsid w:val="00A41E41"/>
    <w:rsid w:val="00A453C1"/>
    <w:rsid w:val="00A5217A"/>
    <w:rsid w:val="00A53016"/>
    <w:rsid w:val="00A533CB"/>
    <w:rsid w:val="00A5367D"/>
    <w:rsid w:val="00A6033B"/>
    <w:rsid w:val="00A6102E"/>
    <w:rsid w:val="00A611BD"/>
    <w:rsid w:val="00A617B9"/>
    <w:rsid w:val="00A62682"/>
    <w:rsid w:val="00A63389"/>
    <w:rsid w:val="00A647CF"/>
    <w:rsid w:val="00A6518D"/>
    <w:rsid w:val="00A65ACD"/>
    <w:rsid w:val="00A65DAA"/>
    <w:rsid w:val="00A66131"/>
    <w:rsid w:val="00A67C5A"/>
    <w:rsid w:val="00A70E65"/>
    <w:rsid w:val="00A7109E"/>
    <w:rsid w:val="00A72A57"/>
    <w:rsid w:val="00A73E8F"/>
    <w:rsid w:val="00A77A21"/>
    <w:rsid w:val="00A81D78"/>
    <w:rsid w:val="00A82C66"/>
    <w:rsid w:val="00A82C68"/>
    <w:rsid w:val="00A83205"/>
    <w:rsid w:val="00A8412A"/>
    <w:rsid w:val="00A84B5A"/>
    <w:rsid w:val="00A903FB"/>
    <w:rsid w:val="00A907D7"/>
    <w:rsid w:val="00A91812"/>
    <w:rsid w:val="00A92262"/>
    <w:rsid w:val="00A9300A"/>
    <w:rsid w:val="00A93125"/>
    <w:rsid w:val="00A93612"/>
    <w:rsid w:val="00A94E4C"/>
    <w:rsid w:val="00A96AF3"/>
    <w:rsid w:val="00A96BF6"/>
    <w:rsid w:val="00A96E3A"/>
    <w:rsid w:val="00A974A5"/>
    <w:rsid w:val="00A97D6E"/>
    <w:rsid w:val="00AA0A69"/>
    <w:rsid w:val="00AA0B70"/>
    <w:rsid w:val="00AA155D"/>
    <w:rsid w:val="00AA1712"/>
    <w:rsid w:val="00AA2964"/>
    <w:rsid w:val="00AA3F54"/>
    <w:rsid w:val="00AA5991"/>
    <w:rsid w:val="00AA6458"/>
    <w:rsid w:val="00AA65B8"/>
    <w:rsid w:val="00AB09C0"/>
    <w:rsid w:val="00AB18F4"/>
    <w:rsid w:val="00AB229A"/>
    <w:rsid w:val="00AB2767"/>
    <w:rsid w:val="00AB6586"/>
    <w:rsid w:val="00AB72F2"/>
    <w:rsid w:val="00AB7899"/>
    <w:rsid w:val="00AC078D"/>
    <w:rsid w:val="00AC08DF"/>
    <w:rsid w:val="00AC154A"/>
    <w:rsid w:val="00AC4C71"/>
    <w:rsid w:val="00AC61B5"/>
    <w:rsid w:val="00AD09D1"/>
    <w:rsid w:val="00AD0C42"/>
    <w:rsid w:val="00AD16FD"/>
    <w:rsid w:val="00AD4AF4"/>
    <w:rsid w:val="00AD530D"/>
    <w:rsid w:val="00AD5D4C"/>
    <w:rsid w:val="00AD719F"/>
    <w:rsid w:val="00AD772A"/>
    <w:rsid w:val="00AE02EF"/>
    <w:rsid w:val="00AE20D3"/>
    <w:rsid w:val="00AE2EC1"/>
    <w:rsid w:val="00AE49A4"/>
    <w:rsid w:val="00AE4C1F"/>
    <w:rsid w:val="00AE615F"/>
    <w:rsid w:val="00AE6A52"/>
    <w:rsid w:val="00AE6B23"/>
    <w:rsid w:val="00AF2E98"/>
    <w:rsid w:val="00AF37DC"/>
    <w:rsid w:val="00AF44F1"/>
    <w:rsid w:val="00AF450B"/>
    <w:rsid w:val="00AF4BF5"/>
    <w:rsid w:val="00AF5742"/>
    <w:rsid w:val="00AF5C45"/>
    <w:rsid w:val="00B01450"/>
    <w:rsid w:val="00B01865"/>
    <w:rsid w:val="00B01B29"/>
    <w:rsid w:val="00B05418"/>
    <w:rsid w:val="00B06374"/>
    <w:rsid w:val="00B11D0D"/>
    <w:rsid w:val="00B138CF"/>
    <w:rsid w:val="00B14041"/>
    <w:rsid w:val="00B143F9"/>
    <w:rsid w:val="00B15509"/>
    <w:rsid w:val="00B1616B"/>
    <w:rsid w:val="00B163D9"/>
    <w:rsid w:val="00B16495"/>
    <w:rsid w:val="00B164FB"/>
    <w:rsid w:val="00B16BFD"/>
    <w:rsid w:val="00B16CFB"/>
    <w:rsid w:val="00B17586"/>
    <w:rsid w:val="00B1789B"/>
    <w:rsid w:val="00B20F58"/>
    <w:rsid w:val="00B22943"/>
    <w:rsid w:val="00B25C4B"/>
    <w:rsid w:val="00B26151"/>
    <w:rsid w:val="00B2641E"/>
    <w:rsid w:val="00B26ABC"/>
    <w:rsid w:val="00B27D58"/>
    <w:rsid w:val="00B30D28"/>
    <w:rsid w:val="00B30ED3"/>
    <w:rsid w:val="00B31531"/>
    <w:rsid w:val="00B32192"/>
    <w:rsid w:val="00B327E6"/>
    <w:rsid w:val="00B32A00"/>
    <w:rsid w:val="00B34D74"/>
    <w:rsid w:val="00B35911"/>
    <w:rsid w:val="00B36396"/>
    <w:rsid w:val="00B41DA3"/>
    <w:rsid w:val="00B42122"/>
    <w:rsid w:val="00B42621"/>
    <w:rsid w:val="00B4452F"/>
    <w:rsid w:val="00B45001"/>
    <w:rsid w:val="00B4725A"/>
    <w:rsid w:val="00B47303"/>
    <w:rsid w:val="00B47C35"/>
    <w:rsid w:val="00B53E55"/>
    <w:rsid w:val="00B5453E"/>
    <w:rsid w:val="00B56AEA"/>
    <w:rsid w:val="00B56EA4"/>
    <w:rsid w:val="00B607F5"/>
    <w:rsid w:val="00B611D8"/>
    <w:rsid w:val="00B632C0"/>
    <w:rsid w:val="00B6557A"/>
    <w:rsid w:val="00B6623F"/>
    <w:rsid w:val="00B67B13"/>
    <w:rsid w:val="00B700BC"/>
    <w:rsid w:val="00B70303"/>
    <w:rsid w:val="00B717E2"/>
    <w:rsid w:val="00B7286B"/>
    <w:rsid w:val="00B72B0E"/>
    <w:rsid w:val="00B738B9"/>
    <w:rsid w:val="00B7714A"/>
    <w:rsid w:val="00B8363E"/>
    <w:rsid w:val="00B83F90"/>
    <w:rsid w:val="00B841ED"/>
    <w:rsid w:val="00B84755"/>
    <w:rsid w:val="00B85A57"/>
    <w:rsid w:val="00B85ECA"/>
    <w:rsid w:val="00B85F6B"/>
    <w:rsid w:val="00B86720"/>
    <w:rsid w:val="00B86DB5"/>
    <w:rsid w:val="00B873BB"/>
    <w:rsid w:val="00B87A74"/>
    <w:rsid w:val="00B907D5"/>
    <w:rsid w:val="00B92E4E"/>
    <w:rsid w:val="00B93DD1"/>
    <w:rsid w:val="00B9401D"/>
    <w:rsid w:val="00B9673C"/>
    <w:rsid w:val="00BA01E1"/>
    <w:rsid w:val="00BA0537"/>
    <w:rsid w:val="00BA1E48"/>
    <w:rsid w:val="00BA1FFE"/>
    <w:rsid w:val="00BA215B"/>
    <w:rsid w:val="00BA347E"/>
    <w:rsid w:val="00BA3B34"/>
    <w:rsid w:val="00BA4ED5"/>
    <w:rsid w:val="00BA7B9D"/>
    <w:rsid w:val="00BB3BD7"/>
    <w:rsid w:val="00BB75E7"/>
    <w:rsid w:val="00BC0E10"/>
    <w:rsid w:val="00BC2781"/>
    <w:rsid w:val="00BC40C1"/>
    <w:rsid w:val="00BC4C74"/>
    <w:rsid w:val="00BC7D52"/>
    <w:rsid w:val="00BD0BA8"/>
    <w:rsid w:val="00BD1E6A"/>
    <w:rsid w:val="00BD27A0"/>
    <w:rsid w:val="00BD2C76"/>
    <w:rsid w:val="00BD4221"/>
    <w:rsid w:val="00BD4FD8"/>
    <w:rsid w:val="00BD52E8"/>
    <w:rsid w:val="00BD57AD"/>
    <w:rsid w:val="00BD6155"/>
    <w:rsid w:val="00BE315D"/>
    <w:rsid w:val="00BE447F"/>
    <w:rsid w:val="00BE49C2"/>
    <w:rsid w:val="00BE5BCC"/>
    <w:rsid w:val="00BE6753"/>
    <w:rsid w:val="00BF1216"/>
    <w:rsid w:val="00BF18E5"/>
    <w:rsid w:val="00BF3738"/>
    <w:rsid w:val="00BF5B5D"/>
    <w:rsid w:val="00BF611E"/>
    <w:rsid w:val="00BF7596"/>
    <w:rsid w:val="00BF7C16"/>
    <w:rsid w:val="00C0003A"/>
    <w:rsid w:val="00C00817"/>
    <w:rsid w:val="00C00F70"/>
    <w:rsid w:val="00C0141C"/>
    <w:rsid w:val="00C02D45"/>
    <w:rsid w:val="00C03BF2"/>
    <w:rsid w:val="00C04761"/>
    <w:rsid w:val="00C05C74"/>
    <w:rsid w:val="00C05D58"/>
    <w:rsid w:val="00C05EB3"/>
    <w:rsid w:val="00C079AF"/>
    <w:rsid w:val="00C11B9D"/>
    <w:rsid w:val="00C11E86"/>
    <w:rsid w:val="00C120D2"/>
    <w:rsid w:val="00C12A51"/>
    <w:rsid w:val="00C13FC9"/>
    <w:rsid w:val="00C143EE"/>
    <w:rsid w:val="00C1555E"/>
    <w:rsid w:val="00C15DF0"/>
    <w:rsid w:val="00C17C7A"/>
    <w:rsid w:val="00C210E2"/>
    <w:rsid w:val="00C21ECD"/>
    <w:rsid w:val="00C22289"/>
    <w:rsid w:val="00C22755"/>
    <w:rsid w:val="00C22E48"/>
    <w:rsid w:val="00C23F18"/>
    <w:rsid w:val="00C265C5"/>
    <w:rsid w:val="00C26EF3"/>
    <w:rsid w:val="00C27BCE"/>
    <w:rsid w:val="00C3029D"/>
    <w:rsid w:val="00C32D11"/>
    <w:rsid w:val="00C34983"/>
    <w:rsid w:val="00C351F5"/>
    <w:rsid w:val="00C41146"/>
    <w:rsid w:val="00C41F8E"/>
    <w:rsid w:val="00C422A7"/>
    <w:rsid w:val="00C42D30"/>
    <w:rsid w:val="00C445D8"/>
    <w:rsid w:val="00C44D1F"/>
    <w:rsid w:val="00C45D4A"/>
    <w:rsid w:val="00C51541"/>
    <w:rsid w:val="00C52639"/>
    <w:rsid w:val="00C53A78"/>
    <w:rsid w:val="00C53F31"/>
    <w:rsid w:val="00C540B4"/>
    <w:rsid w:val="00C55496"/>
    <w:rsid w:val="00C557B2"/>
    <w:rsid w:val="00C55B88"/>
    <w:rsid w:val="00C56FC3"/>
    <w:rsid w:val="00C570AF"/>
    <w:rsid w:val="00C6074D"/>
    <w:rsid w:val="00C60A21"/>
    <w:rsid w:val="00C60B47"/>
    <w:rsid w:val="00C60B9F"/>
    <w:rsid w:val="00C61082"/>
    <w:rsid w:val="00C6330F"/>
    <w:rsid w:val="00C63650"/>
    <w:rsid w:val="00C655D1"/>
    <w:rsid w:val="00C67674"/>
    <w:rsid w:val="00C71657"/>
    <w:rsid w:val="00C72F9D"/>
    <w:rsid w:val="00C73121"/>
    <w:rsid w:val="00C738E3"/>
    <w:rsid w:val="00C73AA3"/>
    <w:rsid w:val="00C759CC"/>
    <w:rsid w:val="00C76396"/>
    <w:rsid w:val="00C76DCF"/>
    <w:rsid w:val="00C8164B"/>
    <w:rsid w:val="00C862AA"/>
    <w:rsid w:val="00C8717C"/>
    <w:rsid w:val="00C90F96"/>
    <w:rsid w:val="00C91D1F"/>
    <w:rsid w:val="00C9202D"/>
    <w:rsid w:val="00C926F2"/>
    <w:rsid w:val="00C92876"/>
    <w:rsid w:val="00C92B90"/>
    <w:rsid w:val="00C92E98"/>
    <w:rsid w:val="00C93A3B"/>
    <w:rsid w:val="00C96B0B"/>
    <w:rsid w:val="00CA2934"/>
    <w:rsid w:val="00CA3246"/>
    <w:rsid w:val="00CA3757"/>
    <w:rsid w:val="00CA3E1A"/>
    <w:rsid w:val="00CA57C5"/>
    <w:rsid w:val="00CA5B9B"/>
    <w:rsid w:val="00CA7EFE"/>
    <w:rsid w:val="00CB1293"/>
    <w:rsid w:val="00CB1D25"/>
    <w:rsid w:val="00CB6412"/>
    <w:rsid w:val="00CB7B13"/>
    <w:rsid w:val="00CC247F"/>
    <w:rsid w:val="00CC49B4"/>
    <w:rsid w:val="00CC6AB2"/>
    <w:rsid w:val="00CD1443"/>
    <w:rsid w:val="00CD30F8"/>
    <w:rsid w:val="00CD36CF"/>
    <w:rsid w:val="00CD4E36"/>
    <w:rsid w:val="00CD6B04"/>
    <w:rsid w:val="00CD6E33"/>
    <w:rsid w:val="00CE02E5"/>
    <w:rsid w:val="00CE16CC"/>
    <w:rsid w:val="00CE408F"/>
    <w:rsid w:val="00CE59B7"/>
    <w:rsid w:val="00CE5E3D"/>
    <w:rsid w:val="00CE649B"/>
    <w:rsid w:val="00CE6B62"/>
    <w:rsid w:val="00CF08E2"/>
    <w:rsid w:val="00CF14B6"/>
    <w:rsid w:val="00CF1699"/>
    <w:rsid w:val="00CF1A3D"/>
    <w:rsid w:val="00CF35BA"/>
    <w:rsid w:val="00CF4238"/>
    <w:rsid w:val="00D000A7"/>
    <w:rsid w:val="00D00A69"/>
    <w:rsid w:val="00D00E5C"/>
    <w:rsid w:val="00D01DD7"/>
    <w:rsid w:val="00D025E2"/>
    <w:rsid w:val="00D03CDE"/>
    <w:rsid w:val="00D07542"/>
    <w:rsid w:val="00D10018"/>
    <w:rsid w:val="00D1063C"/>
    <w:rsid w:val="00D10F33"/>
    <w:rsid w:val="00D10F54"/>
    <w:rsid w:val="00D12340"/>
    <w:rsid w:val="00D12DA3"/>
    <w:rsid w:val="00D14293"/>
    <w:rsid w:val="00D14B62"/>
    <w:rsid w:val="00D15299"/>
    <w:rsid w:val="00D179D2"/>
    <w:rsid w:val="00D2139B"/>
    <w:rsid w:val="00D217DC"/>
    <w:rsid w:val="00D22829"/>
    <w:rsid w:val="00D22A34"/>
    <w:rsid w:val="00D22BF6"/>
    <w:rsid w:val="00D235E7"/>
    <w:rsid w:val="00D23A35"/>
    <w:rsid w:val="00D24346"/>
    <w:rsid w:val="00D24BC8"/>
    <w:rsid w:val="00D2583A"/>
    <w:rsid w:val="00D26A28"/>
    <w:rsid w:val="00D272CD"/>
    <w:rsid w:val="00D274CC"/>
    <w:rsid w:val="00D3039C"/>
    <w:rsid w:val="00D3179B"/>
    <w:rsid w:val="00D323CE"/>
    <w:rsid w:val="00D345E3"/>
    <w:rsid w:val="00D347B6"/>
    <w:rsid w:val="00D353F9"/>
    <w:rsid w:val="00D407DF"/>
    <w:rsid w:val="00D411D8"/>
    <w:rsid w:val="00D42432"/>
    <w:rsid w:val="00D44D80"/>
    <w:rsid w:val="00D462C9"/>
    <w:rsid w:val="00D54320"/>
    <w:rsid w:val="00D55552"/>
    <w:rsid w:val="00D572A7"/>
    <w:rsid w:val="00D57A20"/>
    <w:rsid w:val="00D62133"/>
    <w:rsid w:val="00D63980"/>
    <w:rsid w:val="00D6657E"/>
    <w:rsid w:val="00D67571"/>
    <w:rsid w:val="00D7043D"/>
    <w:rsid w:val="00D71B31"/>
    <w:rsid w:val="00D72730"/>
    <w:rsid w:val="00D72F9E"/>
    <w:rsid w:val="00D75125"/>
    <w:rsid w:val="00D759C2"/>
    <w:rsid w:val="00D76014"/>
    <w:rsid w:val="00D81B5B"/>
    <w:rsid w:val="00D81B94"/>
    <w:rsid w:val="00D82269"/>
    <w:rsid w:val="00D82C3C"/>
    <w:rsid w:val="00D84051"/>
    <w:rsid w:val="00D8436F"/>
    <w:rsid w:val="00D846C4"/>
    <w:rsid w:val="00D85AE3"/>
    <w:rsid w:val="00D904AA"/>
    <w:rsid w:val="00D90957"/>
    <w:rsid w:val="00D921FA"/>
    <w:rsid w:val="00D931E4"/>
    <w:rsid w:val="00D9325E"/>
    <w:rsid w:val="00D96A69"/>
    <w:rsid w:val="00D9732A"/>
    <w:rsid w:val="00D97C4C"/>
    <w:rsid w:val="00DA0B83"/>
    <w:rsid w:val="00DA0C49"/>
    <w:rsid w:val="00DA3CEC"/>
    <w:rsid w:val="00DA62FF"/>
    <w:rsid w:val="00DB1C6E"/>
    <w:rsid w:val="00DB35C7"/>
    <w:rsid w:val="00DB396B"/>
    <w:rsid w:val="00DB4319"/>
    <w:rsid w:val="00DB556B"/>
    <w:rsid w:val="00DB6C28"/>
    <w:rsid w:val="00DC0ABD"/>
    <w:rsid w:val="00DC190A"/>
    <w:rsid w:val="00DC203A"/>
    <w:rsid w:val="00DC244A"/>
    <w:rsid w:val="00DC4E9A"/>
    <w:rsid w:val="00DC5A9D"/>
    <w:rsid w:val="00DC6206"/>
    <w:rsid w:val="00DC732F"/>
    <w:rsid w:val="00DC7558"/>
    <w:rsid w:val="00DC77A3"/>
    <w:rsid w:val="00DD0424"/>
    <w:rsid w:val="00DD1832"/>
    <w:rsid w:val="00DD220E"/>
    <w:rsid w:val="00DD2BBB"/>
    <w:rsid w:val="00DD3C37"/>
    <w:rsid w:val="00DD5656"/>
    <w:rsid w:val="00DD6F1C"/>
    <w:rsid w:val="00DE039D"/>
    <w:rsid w:val="00DE0E95"/>
    <w:rsid w:val="00DE40DB"/>
    <w:rsid w:val="00DE4184"/>
    <w:rsid w:val="00DE4F9D"/>
    <w:rsid w:val="00DE7236"/>
    <w:rsid w:val="00DF09CB"/>
    <w:rsid w:val="00DF0ABB"/>
    <w:rsid w:val="00DF287B"/>
    <w:rsid w:val="00DF3A32"/>
    <w:rsid w:val="00DF54AF"/>
    <w:rsid w:val="00DF7B64"/>
    <w:rsid w:val="00E00769"/>
    <w:rsid w:val="00E0101A"/>
    <w:rsid w:val="00E01FDD"/>
    <w:rsid w:val="00E030E0"/>
    <w:rsid w:val="00E03878"/>
    <w:rsid w:val="00E03E21"/>
    <w:rsid w:val="00E03F09"/>
    <w:rsid w:val="00E05590"/>
    <w:rsid w:val="00E06E88"/>
    <w:rsid w:val="00E10439"/>
    <w:rsid w:val="00E1163E"/>
    <w:rsid w:val="00E13E52"/>
    <w:rsid w:val="00E158FC"/>
    <w:rsid w:val="00E161E5"/>
    <w:rsid w:val="00E16D2C"/>
    <w:rsid w:val="00E17BAA"/>
    <w:rsid w:val="00E221E2"/>
    <w:rsid w:val="00E236BC"/>
    <w:rsid w:val="00E23756"/>
    <w:rsid w:val="00E25546"/>
    <w:rsid w:val="00E266BD"/>
    <w:rsid w:val="00E30214"/>
    <w:rsid w:val="00E308CD"/>
    <w:rsid w:val="00E30D31"/>
    <w:rsid w:val="00E3133B"/>
    <w:rsid w:val="00E314AB"/>
    <w:rsid w:val="00E33257"/>
    <w:rsid w:val="00E335A0"/>
    <w:rsid w:val="00E33A1D"/>
    <w:rsid w:val="00E34026"/>
    <w:rsid w:val="00E342B6"/>
    <w:rsid w:val="00E3499E"/>
    <w:rsid w:val="00E34EF7"/>
    <w:rsid w:val="00E35807"/>
    <w:rsid w:val="00E369D0"/>
    <w:rsid w:val="00E36F37"/>
    <w:rsid w:val="00E37B37"/>
    <w:rsid w:val="00E4035C"/>
    <w:rsid w:val="00E40445"/>
    <w:rsid w:val="00E41465"/>
    <w:rsid w:val="00E4266E"/>
    <w:rsid w:val="00E4388B"/>
    <w:rsid w:val="00E46508"/>
    <w:rsid w:val="00E47A71"/>
    <w:rsid w:val="00E47ABC"/>
    <w:rsid w:val="00E47C9D"/>
    <w:rsid w:val="00E47CDB"/>
    <w:rsid w:val="00E5049F"/>
    <w:rsid w:val="00E5100C"/>
    <w:rsid w:val="00E5128C"/>
    <w:rsid w:val="00E51AE9"/>
    <w:rsid w:val="00E52988"/>
    <w:rsid w:val="00E52A70"/>
    <w:rsid w:val="00E52B30"/>
    <w:rsid w:val="00E52F12"/>
    <w:rsid w:val="00E53150"/>
    <w:rsid w:val="00E555AA"/>
    <w:rsid w:val="00E60B14"/>
    <w:rsid w:val="00E61445"/>
    <w:rsid w:val="00E62B4B"/>
    <w:rsid w:val="00E63432"/>
    <w:rsid w:val="00E63877"/>
    <w:rsid w:val="00E63F51"/>
    <w:rsid w:val="00E6687E"/>
    <w:rsid w:val="00E66AAD"/>
    <w:rsid w:val="00E6756C"/>
    <w:rsid w:val="00E67F12"/>
    <w:rsid w:val="00E70396"/>
    <w:rsid w:val="00E70C83"/>
    <w:rsid w:val="00E71465"/>
    <w:rsid w:val="00E74660"/>
    <w:rsid w:val="00E753CC"/>
    <w:rsid w:val="00E75869"/>
    <w:rsid w:val="00E75B4C"/>
    <w:rsid w:val="00E76B3C"/>
    <w:rsid w:val="00E77E62"/>
    <w:rsid w:val="00E80196"/>
    <w:rsid w:val="00E808A4"/>
    <w:rsid w:val="00E8148B"/>
    <w:rsid w:val="00E82931"/>
    <w:rsid w:val="00E83B5F"/>
    <w:rsid w:val="00E848D0"/>
    <w:rsid w:val="00E84C12"/>
    <w:rsid w:val="00E85105"/>
    <w:rsid w:val="00E86444"/>
    <w:rsid w:val="00E8696F"/>
    <w:rsid w:val="00E86F40"/>
    <w:rsid w:val="00E87064"/>
    <w:rsid w:val="00E871B4"/>
    <w:rsid w:val="00E87BC3"/>
    <w:rsid w:val="00E9237A"/>
    <w:rsid w:val="00E92908"/>
    <w:rsid w:val="00E93C12"/>
    <w:rsid w:val="00E944D7"/>
    <w:rsid w:val="00E945BF"/>
    <w:rsid w:val="00E94867"/>
    <w:rsid w:val="00E94D30"/>
    <w:rsid w:val="00E952F9"/>
    <w:rsid w:val="00E95451"/>
    <w:rsid w:val="00E969C2"/>
    <w:rsid w:val="00EA077D"/>
    <w:rsid w:val="00EA0C2B"/>
    <w:rsid w:val="00EA19E7"/>
    <w:rsid w:val="00EA1A6B"/>
    <w:rsid w:val="00EA2F00"/>
    <w:rsid w:val="00EA4693"/>
    <w:rsid w:val="00EA4FAE"/>
    <w:rsid w:val="00EA51A3"/>
    <w:rsid w:val="00EA52CB"/>
    <w:rsid w:val="00EA7A27"/>
    <w:rsid w:val="00EB128C"/>
    <w:rsid w:val="00EB1D9B"/>
    <w:rsid w:val="00EB2AC1"/>
    <w:rsid w:val="00EB3C7C"/>
    <w:rsid w:val="00EB3FBA"/>
    <w:rsid w:val="00EB4C8F"/>
    <w:rsid w:val="00EB4E0A"/>
    <w:rsid w:val="00EB51D3"/>
    <w:rsid w:val="00EB77DD"/>
    <w:rsid w:val="00EC0B49"/>
    <w:rsid w:val="00EC0EA9"/>
    <w:rsid w:val="00EC1250"/>
    <w:rsid w:val="00EC21DC"/>
    <w:rsid w:val="00EC5482"/>
    <w:rsid w:val="00ED038E"/>
    <w:rsid w:val="00ED1C63"/>
    <w:rsid w:val="00ED3680"/>
    <w:rsid w:val="00ED4D19"/>
    <w:rsid w:val="00EE1937"/>
    <w:rsid w:val="00EE207A"/>
    <w:rsid w:val="00EE4E5E"/>
    <w:rsid w:val="00EE56B0"/>
    <w:rsid w:val="00EE5809"/>
    <w:rsid w:val="00EE584B"/>
    <w:rsid w:val="00EE6B4F"/>
    <w:rsid w:val="00EE771B"/>
    <w:rsid w:val="00EF1560"/>
    <w:rsid w:val="00EF42BC"/>
    <w:rsid w:val="00EF7580"/>
    <w:rsid w:val="00EF790D"/>
    <w:rsid w:val="00F000D0"/>
    <w:rsid w:val="00F02DF2"/>
    <w:rsid w:val="00F03BF3"/>
    <w:rsid w:val="00F07A55"/>
    <w:rsid w:val="00F07F14"/>
    <w:rsid w:val="00F114F0"/>
    <w:rsid w:val="00F13D8D"/>
    <w:rsid w:val="00F1438A"/>
    <w:rsid w:val="00F15D62"/>
    <w:rsid w:val="00F16168"/>
    <w:rsid w:val="00F17087"/>
    <w:rsid w:val="00F17137"/>
    <w:rsid w:val="00F22638"/>
    <w:rsid w:val="00F232E3"/>
    <w:rsid w:val="00F23E59"/>
    <w:rsid w:val="00F243B8"/>
    <w:rsid w:val="00F26FA8"/>
    <w:rsid w:val="00F27DA1"/>
    <w:rsid w:val="00F27EA3"/>
    <w:rsid w:val="00F30AC2"/>
    <w:rsid w:val="00F31DBE"/>
    <w:rsid w:val="00F32D3B"/>
    <w:rsid w:val="00F35F6D"/>
    <w:rsid w:val="00F36DC3"/>
    <w:rsid w:val="00F37B31"/>
    <w:rsid w:val="00F408F3"/>
    <w:rsid w:val="00F40B0E"/>
    <w:rsid w:val="00F40BC9"/>
    <w:rsid w:val="00F4277D"/>
    <w:rsid w:val="00F431DB"/>
    <w:rsid w:val="00F43E26"/>
    <w:rsid w:val="00F43ECC"/>
    <w:rsid w:val="00F445F3"/>
    <w:rsid w:val="00F509B9"/>
    <w:rsid w:val="00F5410B"/>
    <w:rsid w:val="00F54EC2"/>
    <w:rsid w:val="00F560D7"/>
    <w:rsid w:val="00F56B44"/>
    <w:rsid w:val="00F57752"/>
    <w:rsid w:val="00F577C6"/>
    <w:rsid w:val="00F57968"/>
    <w:rsid w:val="00F60462"/>
    <w:rsid w:val="00F60AF6"/>
    <w:rsid w:val="00F656E4"/>
    <w:rsid w:val="00F662B5"/>
    <w:rsid w:val="00F70F77"/>
    <w:rsid w:val="00F715E5"/>
    <w:rsid w:val="00F71E84"/>
    <w:rsid w:val="00F726A2"/>
    <w:rsid w:val="00F729C4"/>
    <w:rsid w:val="00F740C3"/>
    <w:rsid w:val="00F75457"/>
    <w:rsid w:val="00F76772"/>
    <w:rsid w:val="00F81811"/>
    <w:rsid w:val="00F83C1E"/>
    <w:rsid w:val="00F8445C"/>
    <w:rsid w:val="00F864C9"/>
    <w:rsid w:val="00F91EA4"/>
    <w:rsid w:val="00F935BD"/>
    <w:rsid w:val="00F942A4"/>
    <w:rsid w:val="00F95348"/>
    <w:rsid w:val="00F9730D"/>
    <w:rsid w:val="00FA151C"/>
    <w:rsid w:val="00FA15E8"/>
    <w:rsid w:val="00FA3968"/>
    <w:rsid w:val="00FA5C8C"/>
    <w:rsid w:val="00FA6804"/>
    <w:rsid w:val="00FA7205"/>
    <w:rsid w:val="00FB1F4A"/>
    <w:rsid w:val="00FB457E"/>
    <w:rsid w:val="00FB4CAA"/>
    <w:rsid w:val="00FB5EA2"/>
    <w:rsid w:val="00FB5EF1"/>
    <w:rsid w:val="00FC0E95"/>
    <w:rsid w:val="00FC1EFF"/>
    <w:rsid w:val="00FC288A"/>
    <w:rsid w:val="00FC29B0"/>
    <w:rsid w:val="00FC2DAC"/>
    <w:rsid w:val="00FC3AB7"/>
    <w:rsid w:val="00FC6BA5"/>
    <w:rsid w:val="00FD0466"/>
    <w:rsid w:val="00FD0E25"/>
    <w:rsid w:val="00FD1626"/>
    <w:rsid w:val="00FD1C88"/>
    <w:rsid w:val="00FD200F"/>
    <w:rsid w:val="00FD4A37"/>
    <w:rsid w:val="00FD5581"/>
    <w:rsid w:val="00FD57A0"/>
    <w:rsid w:val="00FD61B5"/>
    <w:rsid w:val="00FE0E5D"/>
    <w:rsid w:val="00FE2EBB"/>
    <w:rsid w:val="00FE600C"/>
    <w:rsid w:val="00FE6FCB"/>
    <w:rsid w:val="00FF0DE8"/>
    <w:rsid w:val="00FF0FDA"/>
    <w:rsid w:val="00FF16E5"/>
    <w:rsid w:val="00FF16E7"/>
    <w:rsid w:val="00FF1F0A"/>
    <w:rsid w:val="00FF24E8"/>
    <w:rsid w:val="00FF3D29"/>
    <w:rsid w:val="00FF3D84"/>
    <w:rsid w:val="00FF50E1"/>
    <w:rsid w:val="00FF6ACA"/>
    <w:rsid w:val="00FF6C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7"/>
    <o:shapelayout v:ext="edit">
      <o:idmap v:ext="edit" data="1"/>
    </o:shapelayout>
  </w:shapeDefaults>
  <w:decimalSymbol w:val=","/>
  <w:listSeparator w:val=";"/>
  <w14:docId w14:val="4ADCB1AD"/>
  <w15:chartTrackingRefBased/>
  <w15:docId w15:val="{6F864A20-458E-48BA-8A99-BC197CE6A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8363E"/>
    <w:pPr>
      <w:spacing w:before="120" w:after="280" w:line="360" w:lineRule="auto"/>
      <w:ind w:firstLine="709"/>
      <w:jc w:val="both"/>
    </w:pPr>
    <w:rPr>
      <w:rFonts w:ascii="Arial" w:hAnsi="Arial"/>
      <w:i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A43A7"/>
    <w:pPr>
      <w:keepNext/>
      <w:keepLines/>
      <w:suppressAutoHyphens/>
      <w:spacing w:before="240" w:after="0"/>
      <w:outlineLvl w:val="0"/>
    </w:pPr>
    <w:rPr>
      <w:rFonts w:eastAsiaTheme="majorEastAsia" w:cstheme="majorBidi"/>
      <w:b/>
      <w:sz w:val="28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119B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710AD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A43A7"/>
    <w:rPr>
      <w:rFonts w:ascii="Arial" w:eastAsiaTheme="majorEastAsia" w:hAnsi="Arial" w:cstheme="majorBidi"/>
      <w:b/>
      <w:i/>
      <w:sz w:val="28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A81D78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5B06A1"/>
    <w:pPr>
      <w:tabs>
        <w:tab w:val="left" w:pos="426"/>
        <w:tab w:val="right" w:leader="dot" w:pos="9062"/>
      </w:tabs>
      <w:spacing w:after="100" w:line="240" w:lineRule="auto"/>
      <w:ind w:firstLine="142"/>
    </w:pPr>
  </w:style>
  <w:style w:type="character" w:styleId="Hipercze">
    <w:name w:val="Hyperlink"/>
    <w:basedOn w:val="Domylnaczcionkaakapitu"/>
    <w:uiPriority w:val="99"/>
    <w:unhideWhenUsed/>
    <w:rsid w:val="00A81D78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A81D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link w:val="AkapitzlistZnak"/>
    <w:qFormat/>
    <w:rsid w:val="006E507F"/>
    <w:pPr>
      <w:spacing w:before="0" w:after="0"/>
      <w:ind w:left="720"/>
      <w:contextualSpacing/>
      <w:textAlignment w:val="baseline"/>
    </w:pPr>
    <w:rPr>
      <w:rFonts w:eastAsia="Times New Roman" w:cs="Times New Roman"/>
      <w:color w:val="00000A"/>
      <w:szCs w:val="2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7119BA"/>
    <w:rPr>
      <w:rFonts w:asciiTheme="majorHAnsi" w:eastAsiaTheme="majorEastAsia" w:hAnsiTheme="majorHAnsi" w:cstheme="majorBidi"/>
      <w:i/>
      <w:color w:val="2F5496" w:themeColor="accent1" w:themeShade="BF"/>
      <w:sz w:val="26"/>
      <w:szCs w:val="26"/>
    </w:rPr>
  </w:style>
  <w:style w:type="paragraph" w:styleId="Nagwek">
    <w:name w:val="header"/>
    <w:basedOn w:val="Normalny"/>
    <w:link w:val="NagwekZnak"/>
    <w:uiPriority w:val="99"/>
    <w:unhideWhenUsed/>
    <w:rsid w:val="00F5775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57752"/>
    <w:rPr>
      <w:rFonts w:ascii="Arial" w:hAnsi="Arial"/>
      <w:i/>
      <w:sz w:val="24"/>
    </w:rPr>
  </w:style>
  <w:style w:type="paragraph" w:styleId="Stopka">
    <w:name w:val="footer"/>
    <w:basedOn w:val="Normalny"/>
    <w:link w:val="StopkaZnak"/>
    <w:uiPriority w:val="99"/>
    <w:unhideWhenUsed/>
    <w:rsid w:val="00F5775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57752"/>
    <w:rPr>
      <w:rFonts w:ascii="Arial" w:hAnsi="Arial"/>
      <w:i/>
      <w:sz w:val="24"/>
    </w:rPr>
  </w:style>
  <w:style w:type="paragraph" w:styleId="Tekstpodstawowy">
    <w:name w:val="Body Text"/>
    <w:basedOn w:val="Normalny"/>
    <w:link w:val="TekstpodstawowyZnak"/>
    <w:uiPriority w:val="99"/>
    <w:unhideWhenUsed/>
    <w:rsid w:val="007C4A2A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7C4A2A"/>
    <w:rPr>
      <w:rFonts w:ascii="Arial" w:hAnsi="Arial"/>
      <w:i/>
      <w:sz w:val="24"/>
    </w:r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C4A2A"/>
    <w:pPr>
      <w:spacing w:after="16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C4A2A"/>
    <w:rPr>
      <w:rFonts w:ascii="Arial" w:hAnsi="Arial"/>
      <w:i/>
      <w:sz w:val="24"/>
    </w:rPr>
  </w:style>
  <w:style w:type="table" w:customStyle="1" w:styleId="Tabela-Siatka1">
    <w:name w:val="Tabela - Siatka1"/>
    <w:basedOn w:val="Standardowy"/>
    <w:next w:val="Tabela-Siatka"/>
    <w:uiPriority w:val="39"/>
    <w:rsid w:val="00B1616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awartotabeli">
    <w:name w:val="Zawartość tabeli"/>
    <w:basedOn w:val="Normalny"/>
    <w:qFormat/>
    <w:rsid w:val="005B06A1"/>
    <w:pPr>
      <w:suppressLineNumbers/>
      <w:spacing w:before="0" w:after="0"/>
      <w:ind w:firstLine="0"/>
      <w:textAlignment w:val="baseline"/>
    </w:pPr>
    <w:rPr>
      <w:rFonts w:eastAsia="Times New Roman" w:cs="Times New Roman"/>
      <w:color w:val="00000A"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B27D58"/>
    <w:pPr>
      <w:spacing w:before="0" w:after="0" w:line="240" w:lineRule="auto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B27D58"/>
    <w:rPr>
      <w:rFonts w:ascii="Arial" w:hAnsi="Arial"/>
      <w:i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B27D58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D27A0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D27A0"/>
    <w:rPr>
      <w:rFonts w:ascii="Segoe UI" w:hAnsi="Segoe UI" w:cs="Segoe UI"/>
      <w:i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56EF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56EFB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56EFB"/>
    <w:rPr>
      <w:rFonts w:ascii="Arial" w:hAnsi="Arial"/>
      <w:i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56EFB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56EFB"/>
    <w:rPr>
      <w:rFonts w:ascii="Arial" w:hAnsi="Arial"/>
      <w:b/>
      <w:bCs/>
      <w:i/>
      <w:sz w:val="20"/>
      <w:szCs w:val="2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64D8D"/>
    <w:pPr>
      <w:numPr>
        <w:ilvl w:val="1"/>
      </w:numPr>
      <w:spacing w:after="160"/>
      <w:ind w:firstLine="709"/>
    </w:pPr>
    <w:rPr>
      <w:rFonts w:asciiTheme="minorHAnsi" w:eastAsiaTheme="minorEastAsia" w:hAnsiTheme="minorHAnsi"/>
      <w:color w:val="5A5A5A" w:themeColor="text1" w:themeTint="A5"/>
      <w:spacing w:val="15"/>
      <w:sz w:val="22"/>
    </w:rPr>
  </w:style>
  <w:style w:type="character" w:customStyle="1" w:styleId="PodtytuZnak">
    <w:name w:val="Podtytuł Znak"/>
    <w:basedOn w:val="Domylnaczcionkaakapitu"/>
    <w:link w:val="Podtytu"/>
    <w:uiPriority w:val="11"/>
    <w:rsid w:val="00364D8D"/>
    <w:rPr>
      <w:rFonts w:eastAsiaTheme="minorEastAsia"/>
      <w:i/>
      <w:color w:val="5A5A5A" w:themeColor="text1" w:themeTint="A5"/>
      <w:spacing w:val="15"/>
    </w:rPr>
  </w:style>
  <w:style w:type="character" w:styleId="Numerwiersza">
    <w:name w:val="line number"/>
    <w:basedOn w:val="Domylnaczcionkaakapitu"/>
    <w:uiPriority w:val="99"/>
    <w:semiHidden/>
    <w:unhideWhenUsed/>
    <w:rsid w:val="00782BD8"/>
  </w:style>
  <w:style w:type="character" w:customStyle="1" w:styleId="Nagwek3Znak">
    <w:name w:val="Nagłówek 3 Znak"/>
    <w:basedOn w:val="Domylnaczcionkaakapitu"/>
    <w:link w:val="Nagwek3"/>
    <w:uiPriority w:val="9"/>
    <w:rsid w:val="00710AD6"/>
    <w:rPr>
      <w:rFonts w:asciiTheme="majorHAnsi" w:eastAsiaTheme="majorEastAsia" w:hAnsiTheme="majorHAnsi" w:cstheme="majorBidi"/>
      <w:i/>
      <w:color w:val="1F3763" w:themeColor="accent1" w:themeShade="7F"/>
      <w:sz w:val="24"/>
      <w:szCs w:val="24"/>
    </w:rPr>
  </w:style>
  <w:style w:type="paragraph" w:styleId="Lista">
    <w:name w:val="List"/>
    <w:basedOn w:val="Normalny"/>
    <w:uiPriority w:val="99"/>
    <w:unhideWhenUsed/>
    <w:rsid w:val="00710AD6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10AD6"/>
    <w:pPr>
      <w:ind w:left="566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10AD6"/>
    <w:pPr>
      <w:numPr>
        <w:numId w:val="3"/>
      </w:numPr>
      <w:contextualSpacing/>
    </w:pPr>
  </w:style>
  <w:style w:type="paragraph" w:styleId="Tekstpodstawowywcity">
    <w:name w:val="Body Text Indent"/>
    <w:basedOn w:val="Normalny"/>
    <w:link w:val="TekstpodstawowywcityZnak"/>
    <w:uiPriority w:val="99"/>
    <w:unhideWhenUsed/>
    <w:rsid w:val="00710AD6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710AD6"/>
    <w:rPr>
      <w:rFonts w:ascii="Arial" w:hAnsi="Arial"/>
      <w:i/>
      <w:sz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10AD6"/>
    <w:pPr>
      <w:spacing w:after="28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10AD6"/>
    <w:rPr>
      <w:rFonts w:ascii="Arial" w:hAnsi="Arial"/>
      <w:i/>
      <w:sz w:val="24"/>
    </w:rPr>
  </w:style>
  <w:style w:type="character" w:styleId="Tekstzastpczy">
    <w:name w:val="Placeholder Text"/>
    <w:basedOn w:val="Domylnaczcionkaakapitu"/>
    <w:uiPriority w:val="99"/>
    <w:semiHidden/>
    <w:rsid w:val="00DD3C37"/>
    <w:rPr>
      <w:color w:val="808080"/>
    </w:rPr>
  </w:style>
  <w:style w:type="table" w:customStyle="1" w:styleId="Tabela-Siatka2">
    <w:name w:val="Tabela - Siatka2"/>
    <w:basedOn w:val="Standardowy"/>
    <w:next w:val="Tabela-Siatka"/>
    <w:rsid w:val="00E0387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istreci3">
    <w:name w:val="toc 3"/>
    <w:basedOn w:val="Normalny"/>
    <w:next w:val="Normalny"/>
    <w:autoRedefine/>
    <w:uiPriority w:val="39"/>
    <w:unhideWhenUsed/>
    <w:rsid w:val="0014380A"/>
    <w:pPr>
      <w:spacing w:after="100"/>
      <w:ind w:left="480"/>
    </w:pPr>
  </w:style>
  <w:style w:type="table" w:customStyle="1" w:styleId="Tabela-Siatka3">
    <w:name w:val="Tabela - Siatka3"/>
    <w:basedOn w:val="Standardowy"/>
    <w:next w:val="Tabela-Siatka"/>
    <w:rsid w:val="00C862A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CB7B13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CB7B13"/>
    <w:rPr>
      <w:rFonts w:ascii="Arial" w:hAnsi="Arial"/>
      <w:i/>
      <w:sz w:val="24"/>
    </w:rPr>
  </w:style>
  <w:style w:type="table" w:customStyle="1" w:styleId="Tabela-Siatka4">
    <w:name w:val="Tabela - Siatka4"/>
    <w:basedOn w:val="Standardowy"/>
    <w:next w:val="Tabela-Siatka"/>
    <w:rsid w:val="00C2228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rsid w:val="00044952"/>
    <w:rPr>
      <w:rFonts w:ascii="Arial" w:eastAsia="Times New Roman" w:hAnsi="Arial" w:cs="Times New Roman"/>
      <w:i/>
      <w:color w:val="00000A"/>
      <w:sz w:val="24"/>
      <w:szCs w:val="20"/>
      <w:lang w:eastAsia="pl-PL"/>
    </w:rPr>
  </w:style>
  <w:style w:type="paragraph" w:styleId="Legenda">
    <w:name w:val="caption"/>
    <w:basedOn w:val="Normalny"/>
    <w:next w:val="Normalny"/>
    <w:uiPriority w:val="35"/>
    <w:unhideWhenUsed/>
    <w:qFormat/>
    <w:rsid w:val="00CC6AB2"/>
    <w:pPr>
      <w:spacing w:before="0" w:after="200" w:line="240" w:lineRule="auto"/>
    </w:pPr>
    <w:rPr>
      <w:i w:val="0"/>
      <w:iCs/>
      <w:color w:val="44546A" w:themeColor="text2"/>
      <w:sz w:val="18"/>
      <w:szCs w:val="18"/>
    </w:rPr>
  </w:style>
  <w:style w:type="character" w:styleId="UyteHipercze">
    <w:name w:val="FollowedHyperlink"/>
    <w:basedOn w:val="Domylnaczcionkaakapitu"/>
    <w:uiPriority w:val="99"/>
    <w:semiHidden/>
    <w:unhideWhenUsed/>
    <w:rsid w:val="00E37B3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43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0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47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4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7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77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5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3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6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75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9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8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0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8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52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06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18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0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5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60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8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7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68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0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3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9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512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3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60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96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5D0282-C778-45C6-81C1-9E084ED0AE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877</TotalTime>
  <Pages>16</Pages>
  <Words>2709</Words>
  <Characters>16259</Characters>
  <Application>Microsoft Office Word</Application>
  <DocSecurity>0</DocSecurity>
  <Lines>135</Lines>
  <Paragraphs>37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Sylwester Lewandowski</dc:creator>
  <cp:keywords/>
  <dc:description/>
  <cp:lastModifiedBy>Paweł Thiem</cp:lastModifiedBy>
  <cp:revision>359</cp:revision>
  <cp:lastPrinted>2024-04-16T14:55:00Z</cp:lastPrinted>
  <dcterms:created xsi:type="dcterms:W3CDTF">2024-04-10T20:45:00Z</dcterms:created>
  <dcterms:modified xsi:type="dcterms:W3CDTF">2024-04-17T08:54:00Z</dcterms:modified>
</cp:coreProperties>
</file>