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>Załącznik nr 2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wg poniższego zestawienia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050B9" w:rsidRPr="0044027B" w:rsidTr="00770F28">
        <w:trPr>
          <w:cantSplit/>
          <w:trHeight w:val="1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770F28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770F28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770F28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9" w:rsidRPr="00770F28" w:rsidRDefault="00D050B9" w:rsidP="00F4453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770F28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 xml:space="preserve">Wartość </w:t>
            </w:r>
          </w:p>
          <w:p w:rsidR="00D050B9" w:rsidRPr="00770F28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0B9" w:rsidRPr="00770F28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 xml:space="preserve">Wartość </w:t>
            </w:r>
            <w:r w:rsidRPr="00770F28">
              <w:rPr>
                <w:rFonts w:ascii="Arial" w:hAnsi="Arial" w:cs="Arial"/>
                <w:bCs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0B9" w:rsidRPr="00770F28" w:rsidRDefault="00D050B9" w:rsidP="00F4453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770F28">
              <w:rPr>
                <w:rFonts w:ascii="Arial" w:hAnsi="Arial" w:cs="Arial"/>
                <w:bCs/>
              </w:rPr>
              <w:t>Cena jednostkowa brutto w zł</w:t>
            </w: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C9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Chodniki elektroizolacyjne 750mm x 750mm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chodniki spełniające wymagania normy PN-IEC 61111:2002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przeznaczone do wykładania podłóg - w celu ochrony pracowników przed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zagrożeniami elektrycznymi - przy urządzeniach elektrycznych prądu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przemiennego i prądu stałego.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 odporny na działanie: kwasu, oleju, niskiej temperatury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strona licowa - ryflowana; strona spodnia - gładka lub ryflowana.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4B461C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Rękawice dielektryczne RC KL.OO, 0,5KV rozm 9 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rękawice izolacyjne pięciopalcowe, spełniające wymagania normy PN-EN 60903:2006;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do ochrony przed porażeniem prądem do stosowania samodzielnego, bez dodatkowych rękawic;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współpracujące z wkładkami przeciwpotnymi;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o zwiększonej odporności na działanie kwasu, oleju i czynników mechanicznych (kategoria R) oraz na skrajnie niską (kategoria C) temperaturę;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4B461C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Rękawice dielektryczne RC KL.O, 1KV rozm 10: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rękawice izolacyjne pięciopalcowe, spełniające wymagania normy PN-EN 60903:2006;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do ochrony przed porażeniem prądem do stosowania samodzielnego, bez dodatkowych rękawic;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współpracujące z wkładkami przeciwpotnymi;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o zwiększonej odporności na działanie kwasu, oleju i czynników mechanicznych (kategoria R) oraz na skrajnie niską (kategoria C) temperaturę;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Rękawice zabezpieczające dłonie przed zranieniem do montażu drutu ostrzowego lub kolczastego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Klasa zabezpieczenia: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a) odporność na przecieranie minimum klasa 4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b) odporność na przecinanie  minimum klasa 5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c) odporność na dalsze rozrywanie minimum klasa 4            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d) odporność na przekłucie minimum klasa 3      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Kalosze elektroizolacyjne 1 KV rozmiar 40 - 46: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wykonane z wysokiej jakości kauczuku, spełniające wymagania normy EN 50321:2002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kalosze oznaczone podwójnym trójkątem - sprzęt do pracy pod napięciem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konstrukcja półbutów  dostosowana do zakładania na inne obuwie (obuwie  robocze, wojskowe),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podeszwa antypoślizgowa o zwiększonej odporności na ścieranie;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Baterie AA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4B461C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Baterie RENATA CR2450N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01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Pompka ręczna – przytrzymywana podczas pracy nogą a tłok wprowadzany w ruch za pomocą rąk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Default="00340601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1" w:rsidRPr="00151C99" w:rsidRDefault="00340601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569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Szyna (listwa) Łączeniowa 3 fazowa 18 Modułowa, 12mm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400V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569" w:rsidRPr="0044027B" w:rsidTr="00F44532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8E75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Bezpiecznik automatyczny 16A RX 3, B16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Jednobiegunowy 220/400, charakterystyka B, prąd znamionowy 16A, szerokość w modułach 17,5mm, montaż na szynie TH 35, dźwignia załączająca w kolorze czarnym.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Default="008E7569" w:rsidP="0034060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9" w:rsidRPr="00151C99" w:rsidRDefault="008E7569" w:rsidP="0034060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43" w:rsidRDefault="00787443" w:rsidP="006D60AA">
      <w:pPr>
        <w:spacing w:after="0" w:line="240" w:lineRule="auto"/>
      </w:pPr>
      <w:r>
        <w:separator/>
      </w:r>
    </w:p>
  </w:endnote>
  <w:endnote w:type="continuationSeparator" w:id="0">
    <w:p w:rsidR="00787443" w:rsidRDefault="00787443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8E7569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43" w:rsidRDefault="00787443" w:rsidP="006D60AA">
      <w:pPr>
        <w:spacing w:after="0" w:line="240" w:lineRule="auto"/>
      </w:pPr>
      <w:r>
        <w:separator/>
      </w:r>
    </w:p>
  </w:footnote>
  <w:footnote w:type="continuationSeparator" w:id="0">
    <w:p w:rsidR="00787443" w:rsidRDefault="00787443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340601"/>
    <w:rsid w:val="0045635F"/>
    <w:rsid w:val="00491E0D"/>
    <w:rsid w:val="0055396A"/>
    <w:rsid w:val="00597190"/>
    <w:rsid w:val="006019AA"/>
    <w:rsid w:val="006D60AA"/>
    <w:rsid w:val="00770F28"/>
    <w:rsid w:val="00787443"/>
    <w:rsid w:val="008E7569"/>
    <w:rsid w:val="00A36C5A"/>
    <w:rsid w:val="00A37F5F"/>
    <w:rsid w:val="00A677A9"/>
    <w:rsid w:val="00C44840"/>
    <w:rsid w:val="00D050B9"/>
    <w:rsid w:val="00D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42BC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F8E118-D971-4856-ABE0-CB8327F825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GAWRON Mariusz</cp:lastModifiedBy>
  <cp:revision>2</cp:revision>
  <dcterms:created xsi:type="dcterms:W3CDTF">2021-06-24T10:43:00Z</dcterms:created>
  <dcterms:modified xsi:type="dcterms:W3CDTF">2021-06-24T10:43:00Z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